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92F" w:rsidRPr="00A4192F" w:rsidRDefault="00A4192F" w:rsidP="00A4192F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  <w:r w:rsidRPr="00B27EB3">
        <w:rPr>
          <w:rFonts w:ascii="Times New Roman" w:hAnsi="Times New Roman"/>
          <w:b/>
          <w:sz w:val="28"/>
          <w:szCs w:val="28"/>
          <w:highlight w:val="yellow"/>
        </w:rPr>
        <w:t>ПРОЕКТ</w:t>
      </w:r>
    </w:p>
    <w:p w:rsidR="00A4192F" w:rsidRDefault="007A3682" w:rsidP="004407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</w:t>
      </w:r>
      <w:r w:rsidR="00A4192F" w:rsidRPr="00A4192F">
        <w:rPr>
          <w:rFonts w:ascii="Times New Roman" w:hAnsi="Times New Roman"/>
          <w:sz w:val="28"/>
          <w:szCs w:val="28"/>
        </w:rPr>
        <w:t xml:space="preserve"> «Переселение граждан из аварийного жилищного фонда, расположенного на территории </w:t>
      </w:r>
      <w:proofErr w:type="spellStart"/>
      <w:r w:rsidR="00A4192F" w:rsidRPr="00A4192F">
        <w:rPr>
          <w:rFonts w:ascii="Times New Roman" w:hAnsi="Times New Roman"/>
          <w:sz w:val="28"/>
          <w:szCs w:val="28"/>
        </w:rPr>
        <w:t>Харовского</w:t>
      </w:r>
      <w:proofErr w:type="spellEnd"/>
    </w:p>
    <w:p w:rsidR="00A4192F" w:rsidRDefault="007A3682" w:rsidP="004407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  <w:r w:rsidR="00A4192F" w:rsidRPr="00A4192F">
        <w:rPr>
          <w:rFonts w:ascii="Times New Roman" w:hAnsi="Times New Roman"/>
          <w:sz w:val="28"/>
          <w:szCs w:val="28"/>
        </w:rPr>
        <w:t xml:space="preserve">, </w:t>
      </w:r>
      <w:r w:rsidR="000E0BC5">
        <w:rPr>
          <w:rFonts w:ascii="Times New Roman" w:hAnsi="Times New Roman"/>
          <w:sz w:val="28"/>
          <w:szCs w:val="28"/>
        </w:rPr>
        <w:t>на 2023</w:t>
      </w:r>
      <w:r w:rsidR="00A4192F">
        <w:rPr>
          <w:rFonts w:ascii="Times New Roman" w:hAnsi="Times New Roman"/>
          <w:sz w:val="28"/>
          <w:szCs w:val="28"/>
        </w:rPr>
        <w:t>-2025 годы»</w:t>
      </w:r>
    </w:p>
    <w:p w:rsidR="00A4192F" w:rsidRDefault="00A4192F" w:rsidP="00A4192F">
      <w:pPr>
        <w:widowControl w:val="0"/>
        <w:suppressAutoHyphens/>
        <w:autoSpaceDE w:val="0"/>
        <w:autoSpaceDN w:val="0"/>
        <w:spacing w:after="0"/>
        <w:ind w:firstLine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F1CB5">
        <w:rPr>
          <w:rFonts w:ascii="Times New Roman" w:eastAsia="Times New Roman" w:hAnsi="Times New Roman"/>
          <w:b/>
          <w:sz w:val="24"/>
          <w:szCs w:val="24"/>
          <w:lang w:eastAsia="ru-RU"/>
        </w:rPr>
        <w:t>Паспорт Программы:</w:t>
      </w:r>
    </w:p>
    <w:tbl>
      <w:tblPr>
        <w:tblW w:w="5768" w:type="pct"/>
        <w:tblInd w:w="-85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95"/>
        <w:gridCol w:w="8358"/>
      </w:tblGrid>
      <w:tr w:rsidR="00B27EB3" w:rsidRPr="00B46E6E" w:rsidTr="000818AC">
        <w:trPr>
          <w:cantSplit/>
          <w:trHeight w:val="2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EB3" w:rsidRPr="00B46E6E" w:rsidRDefault="00B27EB3" w:rsidP="00A20F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46E6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EB3" w:rsidRPr="00B46E6E" w:rsidRDefault="00B27EB3" w:rsidP="00A20F02">
            <w:pPr>
              <w:autoSpaceDE w:val="0"/>
              <w:autoSpaceDN w:val="0"/>
              <w:adjustRightInd w:val="0"/>
              <w:jc w:val="both"/>
            </w:pPr>
            <w:r w:rsidRPr="00B46E6E">
              <w:t xml:space="preserve">Переселение граждан из аварийного жилищного фонда, расположенного на территории </w:t>
            </w:r>
            <w:proofErr w:type="spellStart"/>
            <w:r w:rsidRPr="00B46E6E">
              <w:t>Харовског</w:t>
            </w:r>
            <w:r>
              <w:t>о</w:t>
            </w:r>
            <w:proofErr w:type="spellEnd"/>
            <w:r>
              <w:t xml:space="preserve"> муниципального округа, на 2023</w:t>
            </w:r>
            <w:r w:rsidRPr="00B46E6E">
              <w:t>-2025 годы</w:t>
            </w:r>
            <w:r>
              <w:t xml:space="preserve"> (далее муниципальная программа)</w:t>
            </w:r>
          </w:p>
        </w:tc>
      </w:tr>
      <w:tr w:rsidR="00B27EB3" w:rsidRPr="00B46E6E" w:rsidTr="000818AC">
        <w:trPr>
          <w:cantSplit/>
          <w:trHeight w:val="36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EB3" w:rsidRPr="00B46E6E" w:rsidRDefault="00B27EB3" w:rsidP="00A20F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46E6E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EB3" w:rsidRPr="00B46E6E" w:rsidRDefault="00B27EB3" w:rsidP="00A20F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46E6E">
              <w:rPr>
                <w:rFonts w:ascii="Times New Roman" w:hAnsi="Times New Roman" w:cs="Times New Roman"/>
                <w:sz w:val="24"/>
                <w:szCs w:val="24"/>
              </w:rPr>
              <w:t xml:space="preserve">Отдел строительства и ЖКХ администрации </w:t>
            </w:r>
            <w:proofErr w:type="spellStart"/>
            <w:r w:rsidRPr="00B46E6E">
              <w:rPr>
                <w:rFonts w:ascii="Times New Roman" w:hAnsi="Times New Roman" w:cs="Times New Roman"/>
                <w:sz w:val="24"/>
                <w:szCs w:val="24"/>
              </w:rPr>
              <w:t>Харовского</w:t>
            </w:r>
            <w:proofErr w:type="spellEnd"/>
            <w:r w:rsidRPr="00B46E6E">
              <w:rPr>
                <w:rFonts w:ascii="Times New Roman" w:hAnsi="Times New Roman" w:cs="Times New Roman"/>
                <w:sz w:val="24"/>
                <w:szCs w:val="24"/>
              </w:rPr>
              <w:t xml:space="preserve">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округа</w:t>
            </w:r>
          </w:p>
        </w:tc>
      </w:tr>
      <w:tr w:rsidR="00B27EB3" w:rsidRPr="00B46E6E" w:rsidTr="000818AC">
        <w:trPr>
          <w:cantSplit/>
          <w:trHeight w:val="2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EB3" w:rsidRPr="00B46E6E" w:rsidRDefault="00B27EB3" w:rsidP="00A20F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46E6E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EB3" w:rsidRPr="00C811D7" w:rsidRDefault="00B27EB3" w:rsidP="00A20F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811D7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имуществом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Pr="00C811D7">
              <w:rPr>
                <w:rFonts w:ascii="Times New Roman" w:hAnsi="Times New Roman" w:cs="Times New Roman"/>
                <w:sz w:val="24"/>
                <w:szCs w:val="24"/>
              </w:rPr>
              <w:t xml:space="preserve">, отдел  архитектуры и </w:t>
            </w:r>
            <w:proofErr w:type="spellStart"/>
            <w:r w:rsidRPr="00C811D7">
              <w:rPr>
                <w:rFonts w:ascii="Times New Roman" w:hAnsi="Times New Roman" w:cs="Times New Roman"/>
                <w:sz w:val="24"/>
                <w:szCs w:val="24"/>
              </w:rPr>
              <w:t>градостроительства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округа,</w:t>
            </w:r>
            <w:r w:rsidRPr="00E7768F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proofErr w:type="spellEnd"/>
            <w:r w:rsidRPr="00E7768F">
              <w:rPr>
                <w:rFonts w:ascii="Times New Roman" w:hAnsi="Times New Roman" w:cs="Times New Roman"/>
                <w:sz w:val="24"/>
                <w:szCs w:val="24"/>
              </w:rPr>
              <w:t xml:space="preserve"> по экономическому развитию и </w:t>
            </w:r>
            <w:proofErr w:type="spellStart"/>
            <w:r w:rsidRPr="00E7768F">
              <w:rPr>
                <w:rFonts w:ascii="Times New Roman" w:hAnsi="Times New Roman" w:cs="Times New Roman"/>
                <w:sz w:val="24"/>
                <w:szCs w:val="24"/>
              </w:rPr>
              <w:t>инвестициям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B27EB3" w:rsidRPr="00B46E6E" w:rsidTr="000818AC">
        <w:trPr>
          <w:cantSplit/>
          <w:trHeight w:val="33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EB3" w:rsidRPr="00B46E6E" w:rsidRDefault="00B27EB3" w:rsidP="00A20F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46E6E"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EB3" w:rsidRPr="00B46E6E" w:rsidRDefault="00B27EB3" w:rsidP="00A20F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B46E6E">
              <w:rPr>
                <w:rFonts w:ascii="Times New Roman" w:hAnsi="Times New Roman" w:cs="Times New Roman"/>
                <w:sz w:val="24"/>
                <w:szCs w:val="24"/>
              </w:rPr>
              <w:t xml:space="preserve"> – 2025 г.</w:t>
            </w:r>
          </w:p>
        </w:tc>
      </w:tr>
      <w:tr w:rsidR="00B27EB3" w:rsidRPr="00B46E6E" w:rsidTr="000818AC">
        <w:trPr>
          <w:cantSplit/>
          <w:trHeight w:val="2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EB3" w:rsidRPr="00B46E6E" w:rsidRDefault="00B27EB3" w:rsidP="00A20F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46E6E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EB3" w:rsidRPr="00B55829" w:rsidRDefault="00B27EB3" w:rsidP="00A20F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55829"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аварийного жилищного фонда </w:t>
            </w:r>
            <w:r w:rsidR="009A0421">
              <w:rPr>
                <w:rFonts w:ascii="Times New Roman" w:hAnsi="Times New Roman" w:cs="Times New Roman"/>
                <w:sz w:val="24"/>
                <w:szCs w:val="24"/>
              </w:rPr>
              <w:t>общей площадью 2659,8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кв.м. </w:t>
            </w:r>
            <w:r w:rsidRPr="00B55829">
              <w:rPr>
                <w:rFonts w:ascii="Times New Roman" w:hAnsi="Times New Roman" w:cs="Times New Roman"/>
                <w:sz w:val="24"/>
                <w:szCs w:val="24"/>
              </w:rPr>
              <w:t>и обеспечение жилыми помещениями</w:t>
            </w:r>
            <w:r w:rsidR="009A0421">
              <w:rPr>
                <w:rFonts w:ascii="Times New Roman" w:hAnsi="Times New Roman" w:cs="Times New Roman"/>
                <w:sz w:val="24"/>
                <w:szCs w:val="24"/>
              </w:rPr>
              <w:t xml:space="preserve"> 97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Pr="00B55829">
              <w:rPr>
                <w:rFonts w:ascii="Times New Roman" w:hAnsi="Times New Roman" w:cs="Times New Roman"/>
                <w:sz w:val="24"/>
                <w:szCs w:val="24"/>
              </w:rPr>
              <w:t>, переселяемых из жилых помещений в многокв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артирных домах,</w:t>
            </w:r>
            <w:r w:rsidRPr="00B55829">
              <w:rPr>
                <w:rFonts w:ascii="Times New Roman" w:hAnsi="Times New Roman" w:cs="Times New Roman"/>
                <w:sz w:val="24"/>
                <w:szCs w:val="24"/>
              </w:rPr>
              <w:t xml:space="preserve"> признанных в установленном порядке до 1 января 2017 года аварийными и подлежащими сносу или реконструкции в связи с физическим износом в процессе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55829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 </w:t>
            </w:r>
          </w:p>
        </w:tc>
      </w:tr>
      <w:tr w:rsidR="00B27EB3" w:rsidRPr="00B46E6E" w:rsidTr="000818AC">
        <w:trPr>
          <w:cantSplit/>
          <w:trHeight w:val="2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EB3" w:rsidRPr="00B46E6E" w:rsidRDefault="00B27EB3" w:rsidP="00A20F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46E6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EB3" w:rsidRPr="00B47F0F" w:rsidRDefault="00B27EB3" w:rsidP="00A20F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47F0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27EB3" w:rsidRPr="00B46E6E" w:rsidTr="000818AC">
        <w:trPr>
          <w:cantSplit/>
          <w:trHeight w:val="52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EB3" w:rsidRPr="00B46E6E" w:rsidRDefault="00B27EB3" w:rsidP="00A20F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46E6E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EB3" w:rsidRDefault="00B27EB3" w:rsidP="00A20F02">
            <w:pPr>
              <w:autoSpaceDE w:val="0"/>
              <w:autoSpaceDN w:val="0"/>
              <w:adjustRightInd w:val="0"/>
              <w:jc w:val="both"/>
            </w:pPr>
            <w:r>
              <w:t>О</w:t>
            </w:r>
            <w:r w:rsidRPr="006D6FCB">
              <w:t>беспечение благоустроенным жильем граждан, проживающих в аварийных жилых домах</w:t>
            </w:r>
            <w:r>
              <w:t xml:space="preserve">, </w:t>
            </w:r>
            <w:r w:rsidRPr="006D6FCB">
              <w:t xml:space="preserve"> признанных в установленном порядке до 1 января 2017 года аварийными и подлежащими сносу или реконструкции в связи с физическим износом в процессе их эксплуатации</w:t>
            </w:r>
            <w:r>
              <w:t>, с</w:t>
            </w:r>
            <w:r w:rsidRPr="00B55829">
              <w:t xml:space="preserve">нос или реконструкция </w:t>
            </w:r>
            <w:r>
              <w:t xml:space="preserve">расселенных </w:t>
            </w:r>
            <w:r w:rsidRPr="00B55829">
              <w:t>аварийных жилых домов</w:t>
            </w:r>
            <w:proofErr w:type="gramStart"/>
            <w:r>
              <w:t>,в</w:t>
            </w:r>
            <w:proofErr w:type="gramEnd"/>
            <w:r>
              <w:t xml:space="preserve"> том числе:</w:t>
            </w:r>
          </w:p>
          <w:p w:rsidR="00B27EB3" w:rsidRDefault="00B27EB3" w:rsidP="00A20F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2020-2021 году (2 этап) – расселение жи</w:t>
            </w:r>
            <w:r w:rsidR="009A0421">
              <w:rPr>
                <w:rFonts w:ascii="Times New Roman" w:hAnsi="Times New Roman" w:cs="Times New Roman"/>
                <w:sz w:val="24"/>
                <w:szCs w:val="24"/>
              </w:rPr>
              <w:t>лых помещений общей площадью 868,7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 кв.м. и об</w:t>
            </w:r>
            <w:r w:rsidR="009A0421">
              <w:rPr>
                <w:rFonts w:ascii="Times New Roman" w:hAnsi="Times New Roman" w:cs="Times New Roman"/>
                <w:sz w:val="24"/>
                <w:szCs w:val="24"/>
              </w:rPr>
              <w:t>еспечение жилыми помещениями  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человек;</w:t>
            </w:r>
          </w:p>
          <w:p w:rsidR="00B27EB3" w:rsidRDefault="00B27EB3" w:rsidP="00A20F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2022-2023 годы (4этап) - расселение жилых помещений общей площадью </w:t>
            </w:r>
            <w:r w:rsidR="009A0421">
              <w:rPr>
                <w:rFonts w:ascii="Times New Roman" w:hAnsi="Times New Roman" w:cs="Times New Roman"/>
                <w:sz w:val="24"/>
                <w:szCs w:val="24"/>
              </w:rPr>
              <w:t>819,3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кв.м. и о</w:t>
            </w:r>
            <w:r w:rsidR="009A0421">
              <w:rPr>
                <w:rFonts w:ascii="Times New Roman" w:hAnsi="Times New Roman" w:cs="Times New Roman"/>
                <w:sz w:val="24"/>
                <w:szCs w:val="24"/>
              </w:rPr>
              <w:t>беспечение жилыми помещениями  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  <w:p w:rsidR="009A0421" w:rsidRDefault="009A0421" w:rsidP="00A20F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2023-2024 г. - расселение жилых помещений общей площадью 971,8кв.м. и обеспечение жилыми помещениями  21 человек</w:t>
            </w:r>
          </w:p>
          <w:p w:rsidR="00B27EB3" w:rsidRPr="00B46E6E" w:rsidRDefault="00B27EB3" w:rsidP="00A20F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2025 года с</w:t>
            </w:r>
            <w:r w:rsidRPr="006D6FCB">
              <w:rPr>
                <w:rFonts w:ascii="Times New Roman" w:hAnsi="Times New Roman" w:cs="Times New Roman"/>
                <w:sz w:val="24"/>
                <w:szCs w:val="24"/>
              </w:rPr>
              <w:t xml:space="preserve">нос или реконструкция расселенных </w:t>
            </w:r>
            <w:r w:rsidR="009A042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6D6FCB">
              <w:rPr>
                <w:rFonts w:ascii="Times New Roman" w:hAnsi="Times New Roman" w:cs="Times New Roman"/>
                <w:sz w:val="24"/>
                <w:szCs w:val="24"/>
              </w:rPr>
              <w:t>аварийных жилых домов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7EB3" w:rsidRPr="00B46E6E" w:rsidTr="000818AC">
        <w:trPr>
          <w:cantSplit/>
          <w:trHeight w:val="114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EB3" w:rsidRPr="008E341D" w:rsidRDefault="00B27EB3" w:rsidP="00A20F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E341D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финансового обеспечения программы  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421" w:rsidRPr="009A0421" w:rsidRDefault="009A0421" w:rsidP="009A0421">
            <w:pPr>
              <w:widowControl w:val="0"/>
              <w:autoSpaceDE w:val="0"/>
              <w:autoSpaceDN w:val="0"/>
              <w:spacing w:after="0" w:line="242" w:lineRule="auto"/>
              <w:ind w:left="106" w:right="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9A0421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- общий объем финансирования Программы </w:t>
            </w:r>
          </w:p>
          <w:p w:rsidR="009A0421" w:rsidRPr="009A0421" w:rsidRDefault="009A0421" w:rsidP="009A0421">
            <w:pPr>
              <w:widowControl w:val="0"/>
              <w:autoSpaceDE w:val="0"/>
              <w:autoSpaceDN w:val="0"/>
              <w:spacing w:after="0" w:line="242" w:lineRule="auto"/>
              <w:ind w:left="106" w:right="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9A0421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составляет 64 171,09 тыс. рублей, в том числе за счет средств:</w:t>
            </w:r>
          </w:p>
          <w:p w:rsidR="009A0421" w:rsidRPr="009A0421" w:rsidRDefault="009A0421" w:rsidP="009A0421">
            <w:pPr>
              <w:widowControl w:val="0"/>
              <w:autoSpaceDE w:val="0"/>
              <w:autoSpaceDN w:val="0"/>
              <w:spacing w:after="0" w:line="240" w:lineRule="auto"/>
              <w:ind w:left="106" w:right="10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9A0421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субсидии из областного бюджета – 58759,75 тыс.руб. </w:t>
            </w:r>
          </w:p>
          <w:p w:rsidR="009A0421" w:rsidRPr="009A0421" w:rsidRDefault="009A0421" w:rsidP="009A0421">
            <w:pPr>
              <w:widowControl w:val="0"/>
              <w:autoSpaceDE w:val="0"/>
              <w:autoSpaceDN w:val="0"/>
              <w:spacing w:after="0" w:line="242" w:lineRule="auto"/>
              <w:ind w:left="106" w:right="1342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9A0421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местного бюджета – 5 411,34 рубля</w:t>
            </w:r>
          </w:p>
          <w:p w:rsidR="009A0421" w:rsidRPr="009A0421" w:rsidRDefault="009A0421" w:rsidP="009A0421">
            <w:pPr>
              <w:widowControl w:val="0"/>
              <w:autoSpaceDE w:val="0"/>
              <w:autoSpaceDN w:val="0"/>
              <w:spacing w:after="0" w:line="242" w:lineRule="auto"/>
              <w:ind w:left="106" w:right="1342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9A0421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из них:</w:t>
            </w:r>
          </w:p>
          <w:p w:rsidR="009A0421" w:rsidRPr="009A0421" w:rsidRDefault="009A0421" w:rsidP="009A0421">
            <w:pPr>
              <w:widowControl w:val="0"/>
              <w:autoSpaceDE w:val="0"/>
              <w:autoSpaceDN w:val="0"/>
              <w:spacing w:after="0" w:line="240" w:lineRule="auto"/>
              <w:ind w:left="106" w:right="834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9A0421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на 5 этап (2023-2024 годы) – 22 631,42 тыс</w:t>
            </w:r>
            <w:proofErr w:type="gramStart"/>
            <w:r w:rsidRPr="009A0421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.р</w:t>
            </w:r>
            <w:proofErr w:type="gramEnd"/>
            <w:r w:rsidRPr="009A0421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ублей,  в том числе: за счет средств субсидии областного бюджета – 22 611,42 тыс. рублей;</w:t>
            </w:r>
          </w:p>
          <w:p w:rsidR="009A0421" w:rsidRPr="009A0421" w:rsidRDefault="009A0421" w:rsidP="009A0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0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местного бюджета –20,00 тыс.руб.</w:t>
            </w:r>
          </w:p>
          <w:p w:rsidR="009A0421" w:rsidRPr="009A0421" w:rsidRDefault="009A0421" w:rsidP="009A0421">
            <w:pPr>
              <w:widowControl w:val="0"/>
              <w:autoSpaceDE w:val="0"/>
              <w:autoSpaceDN w:val="0"/>
              <w:spacing w:after="0" w:line="240" w:lineRule="auto"/>
              <w:ind w:left="106" w:right="834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9A0421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на 5 этап (2024-2025 годы) – 36 168,33 рубля,  в том числе: за счет средств субсидии областного бюджета – 36 148,33 тыс. рублей;</w:t>
            </w:r>
          </w:p>
          <w:p w:rsidR="009A0421" w:rsidRPr="009A0421" w:rsidRDefault="009A0421" w:rsidP="009A0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04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местного бюджета –20,00 тыс. рублей</w:t>
            </w:r>
          </w:p>
          <w:p w:rsidR="00B27EB3" w:rsidRPr="00B55829" w:rsidRDefault="009A0421" w:rsidP="009A042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0421">
              <w:rPr>
                <w:rFonts w:ascii="Times New Roman" w:hAnsi="Times New Roman"/>
                <w:sz w:val="24"/>
                <w:szCs w:val="24"/>
              </w:rPr>
              <w:t>на снос аварийных жилых домов (2025 год) – 5 371, 34 тыс. рублей, в том числе за счет местного бюджета – 5 371, 34</w:t>
            </w:r>
          </w:p>
        </w:tc>
      </w:tr>
    </w:tbl>
    <w:p w:rsidR="00A4192F" w:rsidRDefault="00A4192F" w:rsidP="004407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A4192F" w:rsidSect="009A0421">
      <w:pgSz w:w="11906" w:h="16838"/>
      <w:pgMar w:top="993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573B"/>
    <w:rsid w:val="000818AC"/>
    <w:rsid w:val="000E0BC5"/>
    <w:rsid w:val="001B079C"/>
    <w:rsid w:val="002C0F10"/>
    <w:rsid w:val="003E4D2E"/>
    <w:rsid w:val="00440738"/>
    <w:rsid w:val="004F1CB5"/>
    <w:rsid w:val="00582569"/>
    <w:rsid w:val="007A3682"/>
    <w:rsid w:val="00856C61"/>
    <w:rsid w:val="008F4458"/>
    <w:rsid w:val="009A0421"/>
    <w:rsid w:val="00A4192F"/>
    <w:rsid w:val="00B27EB3"/>
    <w:rsid w:val="00D42B62"/>
    <w:rsid w:val="00EE5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68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573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B27E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B27EB3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User-53</dc:creator>
  <cp:lastModifiedBy>k48-7</cp:lastModifiedBy>
  <cp:revision>2</cp:revision>
  <dcterms:created xsi:type="dcterms:W3CDTF">2022-11-25T11:59:00Z</dcterms:created>
  <dcterms:modified xsi:type="dcterms:W3CDTF">2022-11-25T11:59:00Z</dcterms:modified>
</cp:coreProperties>
</file>