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CA" w:rsidRDefault="00370C8C" w:rsidP="00DE53A5">
      <w:pPr>
        <w:widowControl w:val="0"/>
        <w:autoSpaceDE w:val="0"/>
        <w:autoSpaceDN w:val="0"/>
        <w:spacing w:line="240" w:lineRule="exact"/>
        <w:jc w:val="center"/>
        <w:rPr>
          <w:bCs/>
          <w:szCs w:val="24"/>
        </w:rPr>
      </w:pPr>
      <w:r w:rsidRPr="00370C8C">
        <w:rPr>
          <w:bCs/>
          <w:szCs w:val="24"/>
        </w:rPr>
        <w:t>МУНИЦИПАЛЬНОЕ СОБРАНИЕ                                                                                      ХАРОВСКОГО МУНИЦИПАЛЬНОГО ОКРУГА                                                      ВОЛОГОДСКОЙ ОБЛАСТИ</w:t>
      </w:r>
    </w:p>
    <w:p w:rsidR="00EF52CA" w:rsidRDefault="00EF52CA" w:rsidP="00EF52CA">
      <w:pPr>
        <w:widowControl w:val="0"/>
        <w:autoSpaceDE w:val="0"/>
        <w:autoSpaceDN w:val="0"/>
        <w:spacing w:line="240" w:lineRule="exact"/>
        <w:jc w:val="center"/>
        <w:rPr>
          <w:bCs/>
          <w:szCs w:val="24"/>
        </w:rPr>
      </w:pPr>
    </w:p>
    <w:p w:rsidR="00EF52CA" w:rsidRDefault="00EF52CA" w:rsidP="00EF52CA">
      <w:pPr>
        <w:widowControl w:val="0"/>
        <w:autoSpaceDE w:val="0"/>
        <w:autoSpaceDN w:val="0"/>
        <w:spacing w:line="240" w:lineRule="exact"/>
        <w:jc w:val="center"/>
        <w:rPr>
          <w:bCs/>
          <w:szCs w:val="24"/>
        </w:rPr>
      </w:pPr>
    </w:p>
    <w:p w:rsidR="00B90FFF" w:rsidRPr="00EF52CA" w:rsidRDefault="00EF52CA" w:rsidP="00EF52CA">
      <w:pPr>
        <w:widowControl w:val="0"/>
        <w:autoSpaceDE w:val="0"/>
        <w:autoSpaceDN w:val="0"/>
        <w:spacing w:line="240" w:lineRule="exact"/>
        <w:jc w:val="center"/>
        <w:rPr>
          <w:bCs/>
          <w:szCs w:val="24"/>
        </w:rPr>
      </w:pPr>
      <w:r>
        <w:rPr>
          <w:bCs/>
          <w:szCs w:val="24"/>
        </w:rPr>
        <w:t>РЕШЕНИЕ</w:t>
      </w:r>
    </w:p>
    <w:p w:rsidR="00B90FFF" w:rsidRPr="00B90FFF" w:rsidRDefault="00B90FFF" w:rsidP="00B90FFF">
      <w:pPr>
        <w:suppressAutoHyphens/>
        <w:spacing w:line="240" w:lineRule="exact"/>
        <w:jc w:val="both"/>
        <w:rPr>
          <w:b/>
          <w:szCs w:val="24"/>
          <w:lang w:eastAsia="ar-SA"/>
        </w:rPr>
      </w:pPr>
    </w:p>
    <w:p w:rsidR="00B90FFF" w:rsidRPr="00DE53A5" w:rsidRDefault="00DE53A5" w:rsidP="00B90FFF">
      <w:pPr>
        <w:suppressAutoHyphens/>
        <w:jc w:val="both"/>
        <w:rPr>
          <w:szCs w:val="24"/>
          <w:lang w:eastAsia="ar-SA"/>
        </w:rPr>
      </w:pPr>
      <w:r w:rsidRPr="00DE53A5">
        <w:rPr>
          <w:szCs w:val="24"/>
          <w:lang w:eastAsia="ar-SA"/>
        </w:rPr>
        <w:t>27.12.2023</w:t>
      </w:r>
      <w:r w:rsidR="00B90FFF" w:rsidRPr="00DE53A5">
        <w:rPr>
          <w:szCs w:val="24"/>
          <w:lang w:eastAsia="ar-SA"/>
        </w:rPr>
        <w:t xml:space="preserve">                                                                                            </w:t>
      </w:r>
      <w:r>
        <w:rPr>
          <w:szCs w:val="24"/>
          <w:lang w:eastAsia="ar-SA"/>
        </w:rPr>
        <w:t xml:space="preserve">                            </w:t>
      </w:r>
      <w:r w:rsidR="00B90FFF" w:rsidRPr="00DE53A5">
        <w:rPr>
          <w:szCs w:val="24"/>
          <w:lang w:eastAsia="ar-SA"/>
        </w:rPr>
        <w:t>№</w:t>
      </w:r>
      <w:r w:rsidRPr="00DE53A5">
        <w:rPr>
          <w:szCs w:val="24"/>
          <w:lang w:eastAsia="ar-SA"/>
        </w:rPr>
        <w:t xml:space="preserve"> 99</w:t>
      </w:r>
    </w:p>
    <w:p w:rsidR="00B90FFF" w:rsidRPr="00DE53A5" w:rsidRDefault="00B90FFF" w:rsidP="00B90FFF">
      <w:pPr>
        <w:jc w:val="center"/>
        <w:rPr>
          <w:szCs w:val="24"/>
        </w:rPr>
      </w:pPr>
    </w:p>
    <w:p w:rsidR="00B90FFF" w:rsidRPr="00370C8C" w:rsidRDefault="00370C8C" w:rsidP="00370C8C">
      <w:pPr>
        <w:autoSpaceDE w:val="0"/>
        <w:autoSpaceDN w:val="0"/>
        <w:adjustRightInd w:val="0"/>
        <w:ind w:right="5528"/>
        <w:rPr>
          <w:szCs w:val="24"/>
        </w:rPr>
      </w:pPr>
      <w:r>
        <w:rPr>
          <w:bCs/>
          <w:szCs w:val="24"/>
        </w:rPr>
        <w:t>Об утверждении П</w:t>
      </w:r>
      <w:r w:rsidR="00B90FFF" w:rsidRPr="00370C8C">
        <w:rPr>
          <w:bCs/>
          <w:szCs w:val="24"/>
        </w:rPr>
        <w:t xml:space="preserve">оложения о создании условий для массового отдыха жителей </w:t>
      </w:r>
      <w:r w:rsidRPr="00370C8C">
        <w:rPr>
          <w:bCs/>
          <w:szCs w:val="24"/>
        </w:rPr>
        <w:t>Харовского муниципального округа</w:t>
      </w:r>
      <w:r w:rsidR="00B90FFF" w:rsidRPr="00370C8C">
        <w:rPr>
          <w:bCs/>
          <w:szCs w:val="24"/>
        </w:rPr>
        <w:t xml:space="preserve"> и организации обустройства мест массового</w:t>
      </w:r>
      <w:r w:rsidRPr="00370C8C">
        <w:rPr>
          <w:bCs/>
          <w:szCs w:val="24"/>
        </w:rPr>
        <w:t xml:space="preserve"> отдыха населения на территории Харовского муниципального округа</w:t>
      </w:r>
      <w:r>
        <w:rPr>
          <w:bCs/>
          <w:szCs w:val="24"/>
        </w:rPr>
        <w:t>.</w:t>
      </w:r>
    </w:p>
    <w:p w:rsidR="00B90FFF" w:rsidRPr="00B90FFF" w:rsidRDefault="00B90FFF" w:rsidP="00B90FFF">
      <w:pPr>
        <w:spacing w:line="240" w:lineRule="exact"/>
        <w:jc w:val="both"/>
        <w:rPr>
          <w:szCs w:val="24"/>
        </w:rPr>
      </w:pPr>
    </w:p>
    <w:p w:rsidR="00B90FFF" w:rsidRPr="00B90FFF" w:rsidRDefault="00B90FFF" w:rsidP="00B90FFF">
      <w:pPr>
        <w:ind w:firstLine="709"/>
        <w:jc w:val="both"/>
        <w:rPr>
          <w:color w:val="000000"/>
          <w:szCs w:val="24"/>
        </w:rPr>
      </w:pPr>
      <w:r w:rsidRPr="00B90FFF">
        <w:rPr>
          <w:szCs w:val="24"/>
        </w:rPr>
        <w:t xml:space="preserve">В соответствии </w:t>
      </w:r>
      <w:r w:rsidRPr="00B90FFF">
        <w:rPr>
          <w:color w:val="000000"/>
          <w:szCs w:val="24"/>
        </w:rPr>
        <w:t xml:space="preserve">с п. 20 ч. 1 ст. 16 </w:t>
      </w:r>
      <w:r w:rsidRPr="00B90FFF">
        <w:rPr>
          <w:szCs w:val="24"/>
        </w:rPr>
        <w:t xml:space="preserve">Федерального закона от </w:t>
      </w:r>
      <w:r w:rsidR="00DE53A5">
        <w:rPr>
          <w:szCs w:val="24"/>
        </w:rPr>
        <w:t xml:space="preserve">06.10.2003  </w:t>
      </w:r>
      <w:r w:rsidRPr="00B90FFF">
        <w:rPr>
          <w:szCs w:val="24"/>
        </w:rPr>
        <w:t xml:space="preserve">№ 131-ФЗ </w:t>
      </w:r>
      <w:r w:rsidR="00DE53A5">
        <w:rPr>
          <w:szCs w:val="24"/>
        </w:rPr>
        <w:t xml:space="preserve">  </w:t>
      </w:r>
      <w:r w:rsidRPr="00B90FFF">
        <w:rPr>
          <w:szCs w:val="24"/>
        </w:rPr>
        <w:t xml:space="preserve">«Об общих принципах организации местного самоуправления в Российской Федерации», </w:t>
      </w:r>
      <w:r w:rsidR="00370C8C">
        <w:rPr>
          <w:color w:val="000000"/>
          <w:szCs w:val="24"/>
        </w:rPr>
        <w:t>руководствуясь  Уставом</w:t>
      </w:r>
      <w:r w:rsidRPr="00B90FFF">
        <w:rPr>
          <w:color w:val="000000"/>
          <w:szCs w:val="24"/>
        </w:rPr>
        <w:t xml:space="preserve"> </w:t>
      </w:r>
      <w:r w:rsidR="00370C8C" w:rsidRPr="00370C8C">
        <w:rPr>
          <w:color w:val="000000"/>
          <w:szCs w:val="24"/>
        </w:rPr>
        <w:t>Харовского муниципального округа</w:t>
      </w:r>
      <w:r w:rsidR="00370C8C">
        <w:rPr>
          <w:color w:val="000000"/>
          <w:szCs w:val="24"/>
        </w:rPr>
        <w:t xml:space="preserve">, Муниципальное Собрание </w:t>
      </w:r>
    </w:p>
    <w:p w:rsidR="00B90FFF" w:rsidRPr="00B90FFF" w:rsidRDefault="00B90FFF" w:rsidP="00B90FFF">
      <w:pPr>
        <w:spacing w:line="240" w:lineRule="exact"/>
        <w:ind w:firstLine="709"/>
        <w:jc w:val="both"/>
        <w:rPr>
          <w:color w:val="000000"/>
          <w:szCs w:val="24"/>
        </w:rPr>
      </w:pPr>
    </w:p>
    <w:p w:rsidR="00B90FFF" w:rsidRPr="00B90FFF" w:rsidRDefault="00B90FFF" w:rsidP="00B90FFF">
      <w:pPr>
        <w:autoSpaceDE w:val="0"/>
        <w:autoSpaceDN w:val="0"/>
        <w:adjustRightInd w:val="0"/>
        <w:ind w:firstLine="709"/>
        <w:jc w:val="both"/>
        <w:rPr>
          <w:color w:val="000000"/>
          <w:spacing w:val="20"/>
          <w:szCs w:val="24"/>
        </w:rPr>
      </w:pPr>
      <w:r w:rsidRPr="00B90FFF">
        <w:rPr>
          <w:b/>
          <w:caps/>
          <w:color w:val="000000"/>
          <w:spacing w:val="20"/>
          <w:szCs w:val="24"/>
        </w:rPr>
        <w:t>РЕШИЛ</w:t>
      </w:r>
      <w:r w:rsidR="00370C8C">
        <w:rPr>
          <w:b/>
          <w:caps/>
          <w:color w:val="000000"/>
          <w:spacing w:val="20"/>
          <w:szCs w:val="24"/>
        </w:rPr>
        <w:t>О</w:t>
      </w:r>
      <w:r w:rsidRPr="00B90FFF">
        <w:rPr>
          <w:b/>
          <w:color w:val="000000"/>
          <w:spacing w:val="20"/>
          <w:szCs w:val="24"/>
        </w:rPr>
        <w:t>:</w:t>
      </w:r>
    </w:p>
    <w:p w:rsidR="00B90FFF" w:rsidRPr="00B90FFF" w:rsidRDefault="00B90FFF" w:rsidP="00B90FFF">
      <w:pPr>
        <w:spacing w:line="240" w:lineRule="exact"/>
        <w:jc w:val="center"/>
        <w:rPr>
          <w:b/>
          <w:bCs/>
          <w:i/>
          <w:kern w:val="2"/>
          <w:szCs w:val="24"/>
        </w:rPr>
      </w:pPr>
    </w:p>
    <w:p w:rsidR="00B90FFF" w:rsidRPr="00B90FFF" w:rsidRDefault="00B90FFF" w:rsidP="00B90FFF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B90FFF">
        <w:rPr>
          <w:szCs w:val="24"/>
        </w:rPr>
        <w:t xml:space="preserve">1. Утвердить прилагаемое </w:t>
      </w:r>
      <w:r w:rsidRPr="00B90FFF">
        <w:rPr>
          <w:color w:val="000000"/>
          <w:szCs w:val="24"/>
        </w:rPr>
        <w:t xml:space="preserve">Положение о создании условий для массового отдыха жителей </w:t>
      </w:r>
      <w:r w:rsidR="00370C8C" w:rsidRPr="00370C8C">
        <w:rPr>
          <w:color w:val="000000"/>
          <w:szCs w:val="24"/>
        </w:rPr>
        <w:t xml:space="preserve">Харовского муниципального округа </w:t>
      </w:r>
      <w:r w:rsidRPr="00B90FFF">
        <w:rPr>
          <w:color w:val="000000"/>
          <w:szCs w:val="24"/>
        </w:rPr>
        <w:t>и организации обустройства мест массового отдыха населения на территории</w:t>
      </w:r>
      <w:r w:rsidR="00370C8C" w:rsidRPr="00370C8C">
        <w:rPr>
          <w:bCs/>
          <w:szCs w:val="24"/>
        </w:rPr>
        <w:t xml:space="preserve"> </w:t>
      </w:r>
      <w:r w:rsidR="00370C8C">
        <w:rPr>
          <w:bCs/>
          <w:szCs w:val="24"/>
        </w:rPr>
        <w:t>Харовского муниципального округа.</w:t>
      </w:r>
    </w:p>
    <w:p w:rsidR="00B90FFF" w:rsidRPr="00B90FFF" w:rsidRDefault="00B90FFF" w:rsidP="00B90FFF">
      <w:pPr>
        <w:ind w:firstLine="709"/>
        <w:jc w:val="both"/>
        <w:rPr>
          <w:bCs/>
          <w:szCs w:val="24"/>
        </w:rPr>
      </w:pPr>
      <w:r w:rsidRPr="00B90FFF">
        <w:rPr>
          <w:szCs w:val="24"/>
        </w:rPr>
        <w:t xml:space="preserve">2. </w:t>
      </w:r>
      <w:r w:rsidR="00370C8C" w:rsidRPr="00370C8C">
        <w:rPr>
          <w:szCs w:val="24"/>
        </w:rPr>
        <w:t>Настоящее решение вступает в силу со дня его официального опубликования в «Официальном вестнике» -</w:t>
      </w:r>
      <w:r w:rsidR="00DE53A5">
        <w:rPr>
          <w:szCs w:val="24"/>
        </w:rPr>
        <w:t xml:space="preserve"> приложении к газете «Призыв», подлежит </w:t>
      </w:r>
      <w:r w:rsidR="00370C8C" w:rsidRPr="00370C8C">
        <w:rPr>
          <w:szCs w:val="24"/>
        </w:rPr>
        <w:t>размещению на официальном сайте Харовского муниципального округа в информационно-телекоммуникационной сети «Интернет».</w:t>
      </w:r>
    </w:p>
    <w:p w:rsidR="00B90FFF" w:rsidRPr="00B90FFF" w:rsidRDefault="00B90FFF" w:rsidP="00B90FFF">
      <w:pPr>
        <w:jc w:val="both"/>
        <w:rPr>
          <w:rFonts w:eastAsia="Calibri"/>
          <w:szCs w:val="24"/>
        </w:rPr>
      </w:pPr>
    </w:p>
    <w:p w:rsidR="00B90FFF" w:rsidRPr="00B90FFF" w:rsidRDefault="00B90FFF" w:rsidP="00B90FFF">
      <w:pPr>
        <w:widowControl w:val="0"/>
        <w:autoSpaceDE w:val="0"/>
        <w:autoSpaceDN w:val="0"/>
        <w:adjustRightInd w:val="0"/>
        <w:ind w:firstLine="6379"/>
        <w:jc w:val="both"/>
        <w:rPr>
          <w:szCs w:val="24"/>
        </w:rPr>
      </w:pPr>
    </w:p>
    <w:p w:rsidR="00370C8C" w:rsidRDefault="00370C8C" w:rsidP="00370C8C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370C8C" w:rsidRDefault="00370C8C" w:rsidP="00370C8C">
      <w:pPr>
        <w:rPr>
          <w:sz w:val="26"/>
          <w:szCs w:val="26"/>
        </w:rPr>
      </w:pPr>
      <w:r>
        <w:rPr>
          <w:sz w:val="26"/>
          <w:szCs w:val="26"/>
        </w:rPr>
        <w:t>Муниципального Собрания</w:t>
      </w:r>
    </w:p>
    <w:p w:rsidR="00370C8C" w:rsidRDefault="00370C8C" w:rsidP="00370C8C">
      <w:pPr>
        <w:tabs>
          <w:tab w:val="left" w:pos="3375"/>
        </w:tabs>
        <w:rPr>
          <w:sz w:val="26"/>
          <w:szCs w:val="26"/>
        </w:rPr>
      </w:pPr>
      <w:r>
        <w:rPr>
          <w:sz w:val="26"/>
          <w:szCs w:val="26"/>
        </w:rPr>
        <w:t>Харовского  муниципального округа                                                     Л.В. Горюнова</w:t>
      </w:r>
    </w:p>
    <w:p w:rsidR="00370C8C" w:rsidRDefault="00370C8C" w:rsidP="00370C8C">
      <w:pPr>
        <w:tabs>
          <w:tab w:val="left" w:pos="3375"/>
        </w:tabs>
        <w:rPr>
          <w:sz w:val="26"/>
          <w:szCs w:val="26"/>
        </w:rPr>
      </w:pPr>
    </w:p>
    <w:p w:rsidR="00370C8C" w:rsidRDefault="00370C8C" w:rsidP="00370C8C">
      <w:pPr>
        <w:tabs>
          <w:tab w:val="left" w:pos="3375"/>
        </w:tabs>
        <w:rPr>
          <w:sz w:val="26"/>
          <w:szCs w:val="26"/>
        </w:rPr>
      </w:pPr>
    </w:p>
    <w:p w:rsidR="00370C8C" w:rsidRDefault="00370C8C" w:rsidP="00370C8C">
      <w:pPr>
        <w:tabs>
          <w:tab w:val="left" w:pos="3375"/>
        </w:tabs>
        <w:rPr>
          <w:sz w:val="26"/>
          <w:szCs w:val="26"/>
        </w:rPr>
      </w:pPr>
      <w:r>
        <w:rPr>
          <w:sz w:val="26"/>
          <w:szCs w:val="26"/>
        </w:rPr>
        <w:t>Глава Харовского муниципального округа                                           О.В. Тихомиров</w:t>
      </w:r>
    </w:p>
    <w:p w:rsidR="00B90FFF" w:rsidRPr="00B90FFF" w:rsidRDefault="00B90FFF" w:rsidP="00B90FFF">
      <w:pPr>
        <w:widowControl w:val="0"/>
        <w:autoSpaceDE w:val="0"/>
        <w:autoSpaceDN w:val="0"/>
        <w:adjustRightInd w:val="0"/>
        <w:ind w:firstLine="6379"/>
        <w:jc w:val="both"/>
        <w:rPr>
          <w:szCs w:val="24"/>
        </w:rPr>
      </w:pPr>
    </w:p>
    <w:p w:rsidR="00B90FFF" w:rsidRPr="00B90FFF" w:rsidRDefault="00B90FFF" w:rsidP="00B90FFF">
      <w:pPr>
        <w:widowControl w:val="0"/>
        <w:autoSpaceDE w:val="0"/>
        <w:autoSpaceDN w:val="0"/>
        <w:adjustRightInd w:val="0"/>
        <w:ind w:firstLine="6379"/>
        <w:jc w:val="both"/>
        <w:rPr>
          <w:szCs w:val="24"/>
        </w:rPr>
      </w:pPr>
    </w:p>
    <w:p w:rsidR="00B90FFF" w:rsidRPr="00B90FFF" w:rsidRDefault="00B90FFF" w:rsidP="00370C8C">
      <w:pPr>
        <w:widowControl w:val="0"/>
        <w:autoSpaceDE w:val="0"/>
        <w:autoSpaceDN w:val="0"/>
        <w:adjustRightInd w:val="0"/>
        <w:ind w:firstLine="6379"/>
        <w:rPr>
          <w:szCs w:val="24"/>
        </w:rPr>
      </w:pPr>
    </w:p>
    <w:p w:rsidR="00B90FFF" w:rsidRPr="00B90FFF" w:rsidRDefault="00B90FFF" w:rsidP="00B90FFF">
      <w:pPr>
        <w:widowControl w:val="0"/>
        <w:autoSpaceDE w:val="0"/>
        <w:autoSpaceDN w:val="0"/>
        <w:adjustRightInd w:val="0"/>
        <w:ind w:firstLine="6379"/>
        <w:jc w:val="both"/>
        <w:rPr>
          <w:szCs w:val="24"/>
        </w:rPr>
      </w:pPr>
    </w:p>
    <w:p w:rsidR="00B90FFF" w:rsidRPr="00B90FFF" w:rsidRDefault="00B90FFF" w:rsidP="00B90FFF">
      <w:pPr>
        <w:widowControl w:val="0"/>
        <w:autoSpaceDE w:val="0"/>
        <w:autoSpaceDN w:val="0"/>
        <w:adjustRightInd w:val="0"/>
        <w:ind w:firstLine="6379"/>
        <w:jc w:val="both"/>
        <w:rPr>
          <w:szCs w:val="24"/>
        </w:rPr>
      </w:pPr>
    </w:p>
    <w:p w:rsidR="00B90FFF" w:rsidRPr="00B90FFF" w:rsidRDefault="00B90FFF" w:rsidP="00B90FFF">
      <w:pPr>
        <w:widowControl w:val="0"/>
        <w:autoSpaceDE w:val="0"/>
        <w:autoSpaceDN w:val="0"/>
        <w:adjustRightInd w:val="0"/>
        <w:ind w:firstLine="6379"/>
        <w:jc w:val="both"/>
        <w:rPr>
          <w:szCs w:val="24"/>
        </w:rPr>
      </w:pPr>
    </w:p>
    <w:p w:rsidR="00B90FFF" w:rsidRPr="00B90FFF" w:rsidRDefault="00B90FFF" w:rsidP="00B90FFF">
      <w:pPr>
        <w:widowControl w:val="0"/>
        <w:autoSpaceDE w:val="0"/>
        <w:autoSpaceDN w:val="0"/>
        <w:adjustRightInd w:val="0"/>
        <w:ind w:firstLine="6379"/>
        <w:jc w:val="both"/>
        <w:rPr>
          <w:szCs w:val="24"/>
        </w:rPr>
      </w:pPr>
    </w:p>
    <w:p w:rsidR="00B90FFF" w:rsidRPr="00B90FFF" w:rsidRDefault="00B90FFF" w:rsidP="00B90FFF">
      <w:pPr>
        <w:widowControl w:val="0"/>
        <w:autoSpaceDE w:val="0"/>
        <w:autoSpaceDN w:val="0"/>
        <w:adjustRightInd w:val="0"/>
        <w:ind w:firstLine="6379"/>
        <w:jc w:val="both"/>
        <w:rPr>
          <w:szCs w:val="24"/>
        </w:rPr>
      </w:pPr>
    </w:p>
    <w:p w:rsidR="00B90FFF" w:rsidRPr="00B90FFF" w:rsidRDefault="00B90FFF" w:rsidP="00B90FFF">
      <w:pPr>
        <w:widowControl w:val="0"/>
        <w:autoSpaceDE w:val="0"/>
        <w:autoSpaceDN w:val="0"/>
        <w:adjustRightInd w:val="0"/>
        <w:ind w:firstLine="6379"/>
        <w:jc w:val="both"/>
        <w:rPr>
          <w:szCs w:val="24"/>
        </w:rPr>
      </w:pPr>
    </w:p>
    <w:p w:rsidR="00B90FFF" w:rsidRDefault="00B90FFF" w:rsidP="00370C8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370C8C" w:rsidRDefault="00370C8C" w:rsidP="00370C8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B90FFF" w:rsidRPr="00B90FFF" w:rsidRDefault="00B90FFF" w:rsidP="00B90FFF">
      <w:pPr>
        <w:widowControl w:val="0"/>
        <w:autoSpaceDE w:val="0"/>
        <w:autoSpaceDN w:val="0"/>
        <w:adjustRightInd w:val="0"/>
        <w:ind w:firstLine="6379"/>
        <w:jc w:val="both"/>
        <w:rPr>
          <w:szCs w:val="24"/>
        </w:rPr>
      </w:pPr>
    </w:p>
    <w:p w:rsidR="00DE53A5" w:rsidRDefault="00DE53A5" w:rsidP="00B90FFF">
      <w:pPr>
        <w:widowControl w:val="0"/>
        <w:autoSpaceDE w:val="0"/>
        <w:autoSpaceDN w:val="0"/>
        <w:adjustRightInd w:val="0"/>
        <w:ind w:firstLine="6379"/>
        <w:jc w:val="both"/>
        <w:rPr>
          <w:szCs w:val="24"/>
        </w:rPr>
      </w:pPr>
    </w:p>
    <w:p w:rsidR="00DE53A5" w:rsidRDefault="00DE53A5" w:rsidP="00B90FFF">
      <w:pPr>
        <w:widowControl w:val="0"/>
        <w:autoSpaceDE w:val="0"/>
        <w:autoSpaceDN w:val="0"/>
        <w:adjustRightInd w:val="0"/>
        <w:ind w:firstLine="6379"/>
        <w:jc w:val="both"/>
        <w:rPr>
          <w:szCs w:val="24"/>
        </w:rPr>
      </w:pPr>
    </w:p>
    <w:p w:rsidR="00B90FFF" w:rsidRPr="00B56CA6" w:rsidRDefault="00B90FFF" w:rsidP="00B90FFF">
      <w:pPr>
        <w:widowControl w:val="0"/>
        <w:autoSpaceDE w:val="0"/>
        <w:autoSpaceDN w:val="0"/>
        <w:adjustRightInd w:val="0"/>
        <w:ind w:firstLine="6379"/>
        <w:jc w:val="both"/>
        <w:rPr>
          <w:szCs w:val="24"/>
        </w:rPr>
      </w:pPr>
      <w:r w:rsidRPr="00B56CA6">
        <w:rPr>
          <w:szCs w:val="24"/>
        </w:rPr>
        <w:lastRenderedPageBreak/>
        <w:t>Приложение</w:t>
      </w:r>
    </w:p>
    <w:p w:rsidR="00B90FFF" w:rsidRPr="00B56CA6" w:rsidRDefault="00B90FFF" w:rsidP="00B90FFF">
      <w:pPr>
        <w:widowControl w:val="0"/>
        <w:autoSpaceDE w:val="0"/>
        <w:autoSpaceDN w:val="0"/>
        <w:adjustRightInd w:val="0"/>
        <w:ind w:firstLine="6379"/>
        <w:jc w:val="both"/>
        <w:rPr>
          <w:bCs/>
          <w:color w:val="000000"/>
          <w:szCs w:val="24"/>
        </w:rPr>
      </w:pPr>
      <w:r w:rsidRPr="00B56CA6">
        <w:rPr>
          <w:bCs/>
          <w:color w:val="000000"/>
          <w:szCs w:val="24"/>
        </w:rPr>
        <w:t xml:space="preserve">к решению </w:t>
      </w:r>
    </w:p>
    <w:p w:rsidR="00370C8C" w:rsidRPr="00B56CA6" w:rsidRDefault="00370C8C" w:rsidP="00B90FFF">
      <w:pPr>
        <w:widowControl w:val="0"/>
        <w:autoSpaceDE w:val="0"/>
        <w:autoSpaceDN w:val="0"/>
        <w:adjustRightInd w:val="0"/>
        <w:ind w:firstLine="6379"/>
        <w:jc w:val="both"/>
        <w:rPr>
          <w:bCs/>
          <w:color w:val="000000"/>
          <w:szCs w:val="24"/>
        </w:rPr>
      </w:pPr>
      <w:r w:rsidRPr="00B56CA6">
        <w:rPr>
          <w:bCs/>
          <w:color w:val="000000"/>
          <w:szCs w:val="24"/>
        </w:rPr>
        <w:t>Муниципального Собрания</w:t>
      </w:r>
    </w:p>
    <w:p w:rsidR="00B90FFF" w:rsidRPr="00B56CA6" w:rsidRDefault="00DE53A5" w:rsidP="00B90FFF">
      <w:pPr>
        <w:widowControl w:val="0"/>
        <w:autoSpaceDE w:val="0"/>
        <w:autoSpaceDN w:val="0"/>
        <w:adjustRightInd w:val="0"/>
        <w:ind w:firstLine="6379"/>
        <w:jc w:val="both"/>
        <w:rPr>
          <w:rFonts w:eastAsia="Calibri"/>
          <w:szCs w:val="24"/>
        </w:rPr>
      </w:pPr>
      <w:r>
        <w:rPr>
          <w:bCs/>
          <w:color w:val="000000"/>
          <w:szCs w:val="24"/>
        </w:rPr>
        <w:t>От 27.12.</w:t>
      </w:r>
      <w:r w:rsidR="00370C8C" w:rsidRPr="00B56CA6">
        <w:rPr>
          <w:bCs/>
          <w:color w:val="000000"/>
          <w:szCs w:val="24"/>
        </w:rPr>
        <w:t xml:space="preserve"> 2023</w:t>
      </w:r>
      <w:r>
        <w:rPr>
          <w:bCs/>
          <w:color w:val="000000"/>
          <w:szCs w:val="24"/>
        </w:rPr>
        <w:t xml:space="preserve"> № 99</w:t>
      </w:r>
    </w:p>
    <w:p w:rsidR="00B90FFF" w:rsidRPr="00B56CA6" w:rsidRDefault="00B90FFF" w:rsidP="00B90FFF">
      <w:pPr>
        <w:jc w:val="center"/>
        <w:rPr>
          <w:color w:val="000000"/>
          <w:szCs w:val="24"/>
        </w:rPr>
      </w:pPr>
    </w:p>
    <w:p w:rsidR="00B90FFF" w:rsidRPr="00B56CA6" w:rsidRDefault="00B90FFF" w:rsidP="00370C8C">
      <w:pPr>
        <w:jc w:val="center"/>
        <w:rPr>
          <w:b/>
          <w:color w:val="000000"/>
          <w:szCs w:val="24"/>
        </w:rPr>
      </w:pPr>
      <w:r w:rsidRPr="00B56CA6">
        <w:rPr>
          <w:b/>
          <w:color w:val="000000"/>
          <w:szCs w:val="24"/>
        </w:rPr>
        <w:t>Положение</w:t>
      </w:r>
    </w:p>
    <w:p w:rsidR="00B90FFF" w:rsidRPr="00B56CA6" w:rsidRDefault="00B90FFF" w:rsidP="00370C8C">
      <w:pPr>
        <w:jc w:val="center"/>
        <w:rPr>
          <w:b/>
          <w:szCs w:val="24"/>
        </w:rPr>
      </w:pPr>
      <w:r w:rsidRPr="00B56CA6">
        <w:rPr>
          <w:b/>
          <w:color w:val="000000"/>
          <w:szCs w:val="24"/>
        </w:rPr>
        <w:t xml:space="preserve">о создании условий для массового отдыха жителей </w:t>
      </w:r>
      <w:r w:rsidR="00370C8C" w:rsidRPr="00B56CA6">
        <w:rPr>
          <w:b/>
          <w:color w:val="000000"/>
          <w:szCs w:val="24"/>
        </w:rPr>
        <w:t xml:space="preserve">Харовского муниципального округа </w:t>
      </w:r>
      <w:r w:rsidRPr="00B56CA6">
        <w:rPr>
          <w:b/>
          <w:color w:val="000000"/>
          <w:szCs w:val="24"/>
        </w:rPr>
        <w:t>и организации обустройства мест массового отдыха населения на территории</w:t>
      </w:r>
    </w:p>
    <w:p w:rsidR="00B90FFF" w:rsidRPr="00B56CA6" w:rsidRDefault="00370C8C" w:rsidP="00370C8C">
      <w:pPr>
        <w:ind w:firstLine="709"/>
        <w:jc w:val="center"/>
        <w:rPr>
          <w:b/>
          <w:color w:val="000000"/>
          <w:szCs w:val="24"/>
        </w:rPr>
      </w:pPr>
      <w:r w:rsidRPr="00B56CA6">
        <w:rPr>
          <w:b/>
          <w:color w:val="000000"/>
          <w:szCs w:val="24"/>
        </w:rPr>
        <w:t>Харовского муниципального округа.</w:t>
      </w:r>
    </w:p>
    <w:p w:rsidR="00370C8C" w:rsidRPr="00B56CA6" w:rsidRDefault="00370C8C" w:rsidP="00370C8C">
      <w:pPr>
        <w:ind w:firstLine="709"/>
        <w:jc w:val="center"/>
        <w:rPr>
          <w:szCs w:val="24"/>
        </w:rPr>
      </w:pP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>1. Настоящее Положение регулирует вопросы создания условий для массового отдыха жителей</w:t>
      </w:r>
      <w:r w:rsidR="00370C8C" w:rsidRPr="00B56CA6">
        <w:rPr>
          <w:szCs w:val="24"/>
        </w:rPr>
        <w:t xml:space="preserve"> Харовского муниципального округа,</w:t>
      </w:r>
      <w:r w:rsidRPr="00B56CA6">
        <w:rPr>
          <w:szCs w:val="24"/>
        </w:rPr>
        <w:t xml:space="preserve"> организации обустройства мест массового отдыха населения на территории </w:t>
      </w:r>
      <w:r w:rsidR="00370C8C" w:rsidRPr="00B56CA6">
        <w:rPr>
          <w:szCs w:val="24"/>
        </w:rPr>
        <w:t xml:space="preserve">Харовского муниципального округа </w:t>
      </w:r>
      <w:r w:rsidRPr="00B56CA6">
        <w:rPr>
          <w:szCs w:val="24"/>
        </w:rPr>
        <w:t xml:space="preserve">(далее – места массового отдыха), а также устанавливает полномочия органов местного самоуправления </w:t>
      </w:r>
      <w:r w:rsidR="00370C8C" w:rsidRPr="00B56CA6">
        <w:rPr>
          <w:szCs w:val="24"/>
        </w:rPr>
        <w:t xml:space="preserve">Харовского муниципального округа </w:t>
      </w:r>
      <w:r w:rsidRPr="00B56CA6">
        <w:rPr>
          <w:szCs w:val="24"/>
        </w:rPr>
        <w:t xml:space="preserve">в соответствующей сфере правового регулирования.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2. Для целей настоящего Положения под созданием условий для массового отдыха жителей </w:t>
      </w:r>
      <w:r w:rsidR="00370C8C" w:rsidRPr="00B56CA6">
        <w:rPr>
          <w:szCs w:val="24"/>
        </w:rPr>
        <w:t xml:space="preserve">Харовского муниципального округа </w:t>
      </w:r>
      <w:r w:rsidRPr="00B56CA6">
        <w:rPr>
          <w:szCs w:val="24"/>
        </w:rPr>
        <w:t>понимается система мер, выполняемых органами местного самоуправления</w:t>
      </w:r>
      <w:r w:rsidR="00370C8C" w:rsidRPr="00B56CA6">
        <w:rPr>
          <w:color w:val="000000"/>
          <w:szCs w:val="24"/>
        </w:rPr>
        <w:t xml:space="preserve"> Харовского муниципального округа</w:t>
      </w:r>
      <w:r w:rsidRPr="00B56CA6">
        <w:rPr>
          <w:i/>
          <w:szCs w:val="24"/>
        </w:rPr>
        <w:t>,</w:t>
      </w:r>
      <w:r w:rsidRPr="00B56CA6">
        <w:rPr>
          <w:szCs w:val="24"/>
        </w:rPr>
        <w:t xml:space="preserve"> направленных на удовлетворение потребностей населения в спортивно-оздоровительных, культурно-развлекательных мероприятиях, носящих массовый характер, а также организацию свободного времени жителей</w:t>
      </w:r>
      <w:r w:rsidR="00B56CA6" w:rsidRPr="00B56CA6">
        <w:rPr>
          <w:color w:val="000000"/>
          <w:szCs w:val="24"/>
        </w:rPr>
        <w:t xml:space="preserve"> Харовского муниципального округа</w:t>
      </w:r>
      <w:r w:rsidRPr="00B56CA6">
        <w:rPr>
          <w:szCs w:val="24"/>
        </w:rPr>
        <w:t xml:space="preserve">.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3. </w:t>
      </w:r>
      <w:proofErr w:type="gramStart"/>
      <w:r w:rsidRPr="00B56CA6">
        <w:rPr>
          <w:szCs w:val="24"/>
        </w:rPr>
        <w:t xml:space="preserve">Для целей настоящего Положения под 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их обустройстве. </w:t>
      </w:r>
      <w:proofErr w:type="gramEnd"/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4. </w:t>
      </w:r>
      <w:proofErr w:type="gramStart"/>
      <w:r w:rsidRPr="00B56CA6">
        <w:rPr>
          <w:szCs w:val="24"/>
        </w:rPr>
        <w:t>К местам массового отдыха относятся территории рекреационного назначения, предусмотренные в генеральном плане</w:t>
      </w:r>
      <w:r w:rsidR="00B56CA6" w:rsidRPr="00B56CA6">
        <w:rPr>
          <w:szCs w:val="24"/>
        </w:rPr>
        <w:t xml:space="preserve"> Харовского муниципального округа</w:t>
      </w:r>
      <w:r w:rsidRPr="00B56CA6">
        <w:rPr>
          <w:szCs w:val="24"/>
        </w:rPr>
        <w:t>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</w:t>
      </w:r>
      <w:proofErr w:type="gramEnd"/>
      <w:r w:rsidRPr="00B56CA6">
        <w:rPr>
          <w:szCs w:val="24"/>
        </w:rPr>
        <w:t xml:space="preserve"> которых расположен комплекс временных и постоянных сооружений, несущих функциональную нагрузку в качестве оборудования места отдыха.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>5. Перечень мест массового отды</w:t>
      </w:r>
      <w:r w:rsidR="00DE53A5">
        <w:rPr>
          <w:szCs w:val="24"/>
        </w:rPr>
        <w:t>ха утверждается постановлением А</w:t>
      </w:r>
      <w:r w:rsidRPr="00B56CA6">
        <w:rPr>
          <w:szCs w:val="24"/>
        </w:rPr>
        <w:t xml:space="preserve">дминистрации </w:t>
      </w:r>
      <w:r w:rsidR="00B56CA6" w:rsidRPr="00B56CA6">
        <w:rPr>
          <w:szCs w:val="24"/>
        </w:rPr>
        <w:t xml:space="preserve">Харовского муниципального округа. </w:t>
      </w:r>
      <w:r w:rsidRPr="00B56CA6">
        <w:rPr>
          <w:szCs w:val="24"/>
        </w:rPr>
        <w:t>Оценка необходимости внесения изменений в перечень мест м</w:t>
      </w:r>
      <w:r w:rsidR="00DE53A5">
        <w:rPr>
          <w:szCs w:val="24"/>
        </w:rPr>
        <w:t>ассового отдыха осуществляется А</w:t>
      </w:r>
      <w:r w:rsidRPr="00B56CA6">
        <w:rPr>
          <w:szCs w:val="24"/>
        </w:rPr>
        <w:t>дминистрацией</w:t>
      </w:r>
      <w:r w:rsidR="00B56CA6" w:rsidRPr="00B56CA6">
        <w:rPr>
          <w:szCs w:val="24"/>
        </w:rPr>
        <w:t xml:space="preserve"> Харовского муниципального округа</w:t>
      </w:r>
      <w:r w:rsidRPr="00B56CA6">
        <w:rPr>
          <w:i/>
          <w:szCs w:val="24"/>
        </w:rPr>
        <w:t xml:space="preserve"> </w:t>
      </w:r>
      <w:r w:rsidRPr="00B56CA6">
        <w:rPr>
          <w:szCs w:val="24"/>
        </w:rPr>
        <w:t>не реже</w:t>
      </w:r>
      <w:r w:rsidR="00B56CA6" w:rsidRPr="00B56CA6">
        <w:rPr>
          <w:szCs w:val="24"/>
        </w:rPr>
        <w:t>,</w:t>
      </w:r>
      <w:r w:rsidRPr="00B56CA6">
        <w:rPr>
          <w:szCs w:val="24"/>
        </w:rPr>
        <w:t xml:space="preserve"> чем один раз в три года, в том числе с учетом обращений жителей </w:t>
      </w:r>
      <w:r w:rsidR="00B56CA6" w:rsidRPr="00B56CA6">
        <w:rPr>
          <w:szCs w:val="24"/>
        </w:rPr>
        <w:t xml:space="preserve">Харовского муниципального округа </w:t>
      </w:r>
      <w:r w:rsidRPr="00B56CA6">
        <w:rPr>
          <w:szCs w:val="24"/>
        </w:rPr>
        <w:t xml:space="preserve">или организаций, намеренных выполнять работы (оказывать услуги) в местах массового отдыха.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>6. Органом, уполномоченным на создание условий для массового отдыха жителей</w:t>
      </w:r>
      <w:r w:rsidR="00B56CA6" w:rsidRPr="00B56CA6">
        <w:rPr>
          <w:szCs w:val="24"/>
        </w:rPr>
        <w:t xml:space="preserve"> Харовского муниципального округа</w:t>
      </w:r>
      <w:r w:rsidRPr="00B56CA6">
        <w:rPr>
          <w:szCs w:val="24"/>
        </w:rPr>
        <w:t xml:space="preserve">, организацию обустройства </w:t>
      </w:r>
      <w:r w:rsidR="00DE53A5">
        <w:rPr>
          <w:szCs w:val="24"/>
        </w:rPr>
        <w:t>мест массового отдыха является А</w:t>
      </w:r>
      <w:r w:rsidRPr="00B56CA6">
        <w:rPr>
          <w:szCs w:val="24"/>
        </w:rPr>
        <w:t>дминистрация</w:t>
      </w:r>
      <w:r w:rsidR="00B56CA6" w:rsidRPr="00B56CA6">
        <w:rPr>
          <w:szCs w:val="24"/>
        </w:rPr>
        <w:t xml:space="preserve"> Харовского муниципального округа</w:t>
      </w:r>
      <w:r w:rsidRPr="00B56CA6">
        <w:rPr>
          <w:szCs w:val="24"/>
        </w:rPr>
        <w:t xml:space="preserve">.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>7. В случае</w:t>
      </w:r>
      <w:proofErr w:type="gramStart"/>
      <w:r w:rsidRPr="00B56CA6">
        <w:rPr>
          <w:szCs w:val="24"/>
        </w:rPr>
        <w:t>,</w:t>
      </w:r>
      <w:proofErr w:type="gramEnd"/>
      <w:r w:rsidRPr="00B56CA6">
        <w:rPr>
          <w:szCs w:val="24"/>
        </w:rPr>
        <w:t xml:space="preserve">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</w:t>
      </w:r>
      <w:r w:rsidRPr="00B56CA6">
        <w:rPr>
          <w:szCs w:val="24"/>
        </w:rPr>
        <w:lastRenderedPageBreak/>
        <w:t xml:space="preserve">территории места массового отдыха, и (или) части места массового отдыха осуществляется соответствующими физическим или юридическим лицом.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8. </w:t>
      </w:r>
      <w:proofErr w:type="gramStart"/>
      <w:r w:rsidRPr="00B56CA6">
        <w:rPr>
          <w:szCs w:val="24"/>
        </w:rPr>
        <w:t>Финансирование расходов по созданию условий для массового отдыха жителей</w:t>
      </w:r>
      <w:r w:rsidR="00B56CA6" w:rsidRPr="00B56CA6">
        <w:rPr>
          <w:szCs w:val="24"/>
        </w:rPr>
        <w:t xml:space="preserve"> Харовского муниципального округа</w:t>
      </w:r>
      <w:r w:rsidRPr="00B56CA6">
        <w:rPr>
          <w:szCs w:val="24"/>
        </w:rPr>
        <w:t xml:space="preserve"> и организации обустройства мест массового отдыха (за исключением случая, предусмотренного абзацем вторым пункта 7 настоящего Положения) осуществляется за счет средств, предусмотренных в бюджете</w:t>
      </w:r>
      <w:r w:rsidR="00B56CA6" w:rsidRPr="00B56CA6">
        <w:rPr>
          <w:szCs w:val="24"/>
        </w:rPr>
        <w:t xml:space="preserve"> Харовского муниципального округа</w:t>
      </w:r>
      <w:r w:rsidRPr="00B56CA6">
        <w:rPr>
          <w:szCs w:val="24"/>
        </w:rPr>
        <w:t xml:space="preserve"> на очередной финансовый год, а также с привлечением иных источников финансирования, предусмотренных действующим законодательством. </w:t>
      </w:r>
      <w:proofErr w:type="gramEnd"/>
    </w:p>
    <w:p w:rsidR="00B90FFF" w:rsidRPr="00B56CA6" w:rsidRDefault="00DE53A5" w:rsidP="00B90FFF">
      <w:pPr>
        <w:ind w:firstLine="709"/>
        <w:jc w:val="both"/>
        <w:rPr>
          <w:szCs w:val="24"/>
        </w:rPr>
      </w:pPr>
      <w:r>
        <w:rPr>
          <w:szCs w:val="24"/>
        </w:rPr>
        <w:t>9. К полномочиям А</w:t>
      </w:r>
      <w:r w:rsidR="00B90FFF" w:rsidRPr="00B56CA6">
        <w:rPr>
          <w:szCs w:val="24"/>
        </w:rPr>
        <w:t>дминистрации</w:t>
      </w:r>
      <w:r w:rsidR="00B90FFF" w:rsidRPr="00B56CA6">
        <w:rPr>
          <w:i/>
          <w:szCs w:val="24"/>
        </w:rPr>
        <w:t xml:space="preserve"> </w:t>
      </w:r>
      <w:r w:rsidR="00B56CA6" w:rsidRPr="00B56CA6">
        <w:rPr>
          <w:color w:val="000000"/>
          <w:szCs w:val="24"/>
        </w:rPr>
        <w:t>Харовского муниципального округа</w:t>
      </w:r>
      <w:r w:rsidR="00B56CA6" w:rsidRPr="00B56CA6">
        <w:rPr>
          <w:szCs w:val="24"/>
        </w:rPr>
        <w:t xml:space="preserve"> </w:t>
      </w:r>
      <w:r w:rsidR="00B90FFF" w:rsidRPr="00B56CA6">
        <w:rPr>
          <w:szCs w:val="24"/>
        </w:rPr>
        <w:t xml:space="preserve">в сфере создания условий для массового отдыха жителей </w:t>
      </w:r>
      <w:r w:rsidR="00B56CA6" w:rsidRPr="00B56CA6">
        <w:rPr>
          <w:szCs w:val="24"/>
        </w:rPr>
        <w:t xml:space="preserve">Харовского муниципального округа </w:t>
      </w:r>
      <w:r w:rsidR="00B90FFF" w:rsidRPr="00B56CA6">
        <w:rPr>
          <w:szCs w:val="24"/>
        </w:rPr>
        <w:t xml:space="preserve">и организации обустройства мест массового отдыха относятся: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1) мониторинг потребностей жителей </w:t>
      </w:r>
      <w:r w:rsidR="00B56CA6" w:rsidRPr="00B56CA6">
        <w:rPr>
          <w:szCs w:val="24"/>
        </w:rPr>
        <w:t xml:space="preserve">Харовского муниципального округа </w:t>
      </w:r>
      <w:r w:rsidRPr="00B56CA6">
        <w:rPr>
          <w:szCs w:val="24"/>
        </w:rPr>
        <w:t xml:space="preserve">в массовом отдыхе;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2) утверждение перечня мест массового отдыха;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3) разработка и реализация муниципальных программ в сфере создания условий для массового отдыха жителей </w:t>
      </w:r>
      <w:r w:rsidR="00B56CA6" w:rsidRPr="00B56CA6">
        <w:rPr>
          <w:szCs w:val="24"/>
        </w:rPr>
        <w:t xml:space="preserve">Харовского муниципального округа </w:t>
      </w:r>
      <w:r w:rsidRPr="00B56CA6">
        <w:rPr>
          <w:szCs w:val="24"/>
        </w:rPr>
        <w:t xml:space="preserve">и организации обустройства мест массового отдыха;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4) 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5) создание в пределах своих полномочий условий для организации торгового обслуживания, общественного питания и предоставления услуг в местах массового отдыха;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6) осуществление в рамках своей компетенции </w:t>
      </w:r>
      <w:proofErr w:type="gramStart"/>
      <w:r w:rsidRPr="00B56CA6">
        <w:rPr>
          <w:szCs w:val="24"/>
        </w:rPr>
        <w:t>контроля за</w:t>
      </w:r>
      <w:proofErr w:type="gramEnd"/>
      <w:r w:rsidRPr="00B56CA6">
        <w:rPr>
          <w:szCs w:val="24"/>
        </w:rPr>
        <w:t xml:space="preserve"> соблюдением норм и правил в сфере обустройства мест массового отдыха;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7) принятие мер для предотвращения использования мест массового отдыха, представляющих опасность для здоровья населения;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8) принятие в рамках своей компетенции мер по обеспечению общественного порядка в местах массового отдыха;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9) осуществление иных полномочий в соответствии с действующим законодательством Российской Федерации, законодательством Вологодской области и муниципальными правовыми актами.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10. На территории места массового отдыха могут быть выделены следующие функциональные зоны: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>1) зона отдыха;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2) зона обслуживания;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3) спортивная зона;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4) зона озеленения;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5) детский сектор;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6) пешеходные дорожки.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помощи, стоянки транспортных средств.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</w:t>
      </w:r>
      <w:r w:rsidR="00B56CA6" w:rsidRPr="00B56CA6">
        <w:rPr>
          <w:szCs w:val="24"/>
        </w:rPr>
        <w:t xml:space="preserve"> Харовского муниципального округа</w:t>
      </w:r>
      <w:r w:rsidRPr="00B56CA6">
        <w:rPr>
          <w:szCs w:val="24"/>
        </w:rPr>
        <w:t xml:space="preserve">.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13. Проекты комплексного благоустройства мест массового отдыха могут предусматривать: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lastRenderedPageBreak/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3) размещение малых архитектурных форм, произведений монументально-декоративного искусства;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4) озеленение;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5) таблички с размещением информации;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6) цветовое решение застройки, освещение и оформление прилегающей территории.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proofErr w:type="gramStart"/>
      <w:r w:rsidRPr="00B56CA6">
        <w:rPr>
          <w:szCs w:val="24"/>
        </w:rPr>
        <w:t xml:space="preserve">1) обследование санитарного состояния территорий мест массового отдыха (проведение производственного лабораторного контроля 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нормам и правилам, а также обустройство и содержание водных объектов (водоемов, фонтанов), находящихся в таких местах; </w:t>
      </w:r>
      <w:proofErr w:type="gramEnd"/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2) проведение комплекса противоэпидемических мероприятий;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5) организация, размещение нестационарных торговых объектов, а также размещение туалетных кабин;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6) определение площадок для стоянки транспортных средств на прилегающей к местам массового отдыха территории;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>15. По окончании комплексного благоустройства место массового отдыха принимается в эксплуатацию комиссией, состав котор</w:t>
      </w:r>
      <w:r w:rsidR="00DE53A5">
        <w:rPr>
          <w:szCs w:val="24"/>
        </w:rPr>
        <w:t>ой определяется постановлением А</w:t>
      </w:r>
      <w:bookmarkStart w:id="0" w:name="_GoBack"/>
      <w:bookmarkEnd w:id="0"/>
      <w:r w:rsidRPr="00B56CA6">
        <w:rPr>
          <w:szCs w:val="24"/>
        </w:rPr>
        <w:t xml:space="preserve">дминистрации </w:t>
      </w:r>
      <w:r w:rsidR="00B56CA6" w:rsidRPr="00B56CA6">
        <w:rPr>
          <w:szCs w:val="24"/>
        </w:rPr>
        <w:t>Харовского муниципального округа</w:t>
      </w:r>
      <w:r w:rsidR="00B56CA6" w:rsidRPr="00B56CA6">
        <w:rPr>
          <w:i/>
          <w:szCs w:val="24"/>
        </w:rPr>
        <w:t xml:space="preserve"> </w:t>
      </w:r>
      <w:r w:rsidRPr="00B56CA6">
        <w:rPr>
          <w:szCs w:val="24"/>
        </w:rPr>
        <w:t>и включает представителей контролирующих и надзорных органов (по согласованию).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>16.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постановлением Правительства Вологодской области от 20.12.2007 № 1782 «Об утверждении Правил охраны жизни людей на водных объектах в Вологодской области».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17.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</w:t>
      </w:r>
      <w:proofErr w:type="spellStart"/>
      <w:r w:rsidRPr="00B56CA6">
        <w:rPr>
          <w:szCs w:val="24"/>
        </w:rPr>
        <w:t>моржевание</w:t>
      </w:r>
      <w:proofErr w:type="spellEnd"/>
      <w:r w:rsidRPr="00B56CA6">
        <w:rPr>
          <w:szCs w:val="24"/>
        </w:rPr>
        <w:t xml:space="preserve">, спортивные игры, катание на лыжах и коньках, конный спорт и </w:t>
      </w:r>
      <w:proofErr w:type="gramStart"/>
      <w:r w:rsidRPr="00B56CA6">
        <w:rPr>
          <w:szCs w:val="24"/>
        </w:rPr>
        <w:t>аттракционы</w:t>
      </w:r>
      <w:proofErr w:type="gramEnd"/>
      <w:r w:rsidRPr="00B56CA6">
        <w:rPr>
          <w:szCs w:val="24"/>
        </w:rPr>
        <w:t xml:space="preserve"> и другие виды рекреационного использования. Виды рекреационного использования конкретного места массового отдыха устанавливаются решением администрации</w:t>
      </w:r>
      <w:r w:rsidRPr="00B56CA6">
        <w:rPr>
          <w:i/>
          <w:szCs w:val="24"/>
        </w:rPr>
        <w:t xml:space="preserve"> </w:t>
      </w:r>
      <w:r w:rsidR="00B56CA6" w:rsidRPr="00B56CA6">
        <w:rPr>
          <w:color w:val="000000"/>
          <w:szCs w:val="24"/>
        </w:rPr>
        <w:t>Харовского муниципального округа</w:t>
      </w:r>
      <w:r w:rsidR="00B56CA6" w:rsidRPr="00B56CA6">
        <w:rPr>
          <w:szCs w:val="24"/>
        </w:rPr>
        <w:t xml:space="preserve"> </w:t>
      </w:r>
      <w:r w:rsidRPr="00B56CA6">
        <w:rPr>
          <w:szCs w:val="24"/>
        </w:rPr>
        <w:t>при включении данного места массового отдыха в перечень мест массового отдыха.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lastRenderedPageBreak/>
        <w:t>18. Граждане имеют право беспрепятственного посещения места массового отдыха на территории</w:t>
      </w:r>
      <w:r w:rsidR="00B56CA6" w:rsidRPr="00B56CA6">
        <w:rPr>
          <w:szCs w:val="24"/>
        </w:rPr>
        <w:t xml:space="preserve"> Харовского муниципального округа</w:t>
      </w:r>
      <w:r w:rsidRPr="00B56CA6">
        <w:rPr>
          <w:szCs w:val="24"/>
        </w:rPr>
        <w:t xml:space="preserve">,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 xml:space="preserve"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действующим законодательством Российской Федерации, законодательством Вологодской области и муниципальными правовыми актами. </w:t>
      </w:r>
    </w:p>
    <w:p w:rsidR="00B90FFF" w:rsidRPr="00B56CA6" w:rsidRDefault="00B90FFF" w:rsidP="00B90FFF">
      <w:pPr>
        <w:ind w:firstLine="709"/>
        <w:jc w:val="both"/>
        <w:rPr>
          <w:szCs w:val="24"/>
        </w:rPr>
      </w:pPr>
      <w:r w:rsidRPr="00B56CA6">
        <w:rPr>
          <w:szCs w:val="24"/>
        </w:rPr>
        <w:t>20. Проведение культурно-массовых мероприятий в местах массового отдыха осуществляется в соответствии с законодательством.</w:t>
      </w:r>
    </w:p>
    <w:p w:rsidR="00B90FFF" w:rsidRDefault="00B90FFF" w:rsidP="00B90FFF"/>
    <w:p w:rsidR="00B90FFF" w:rsidRDefault="00B90FFF" w:rsidP="00B90FFF"/>
    <w:p w:rsidR="00B90FFF" w:rsidRDefault="00B90FFF" w:rsidP="00B90FFF"/>
    <w:p w:rsidR="00B90FFF" w:rsidRDefault="00B90FFF" w:rsidP="00B90FFF"/>
    <w:p w:rsidR="00B90FFF" w:rsidRDefault="00B90FFF" w:rsidP="00B90FFF"/>
    <w:p w:rsidR="00B90FFF" w:rsidRDefault="00B90FFF" w:rsidP="00B90FFF"/>
    <w:p w:rsidR="00854D36" w:rsidRDefault="00854D36"/>
    <w:sectPr w:rsidR="0085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614" w:rsidRDefault="000B2614" w:rsidP="00DE53A5">
      <w:r>
        <w:separator/>
      </w:r>
    </w:p>
  </w:endnote>
  <w:endnote w:type="continuationSeparator" w:id="0">
    <w:p w:rsidR="000B2614" w:rsidRDefault="000B2614" w:rsidP="00DE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614" w:rsidRDefault="000B2614" w:rsidP="00DE53A5">
      <w:r>
        <w:separator/>
      </w:r>
    </w:p>
  </w:footnote>
  <w:footnote w:type="continuationSeparator" w:id="0">
    <w:p w:rsidR="000B2614" w:rsidRDefault="000B2614" w:rsidP="00DE5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6C"/>
    <w:rsid w:val="000B2614"/>
    <w:rsid w:val="00370C8C"/>
    <w:rsid w:val="0082546C"/>
    <w:rsid w:val="00854D36"/>
    <w:rsid w:val="00B56CA6"/>
    <w:rsid w:val="00B90FFF"/>
    <w:rsid w:val="00DE53A5"/>
    <w:rsid w:val="00EB3443"/>
    <w:rsid w:val="00E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4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0F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F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E53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53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E53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53A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4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0F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F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E53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53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E53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53A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Munsob</cp:lastModifiedBy>
  <cp:revision>5</cp:revision>
  <cp:lastPrinted>2023-12-25T12:35:00Z</cp:lastPrinted>
  <dcterms:created xsi:type="dcterms:W3CDTF">2023-12-25T11:46:00Z</dcterms:created>
  <dcterms:modified xsi:type="dcterms:W3CDTF">2023-12-28T12:17:00Z</dcterms:modified>
</cp:coreProperties>
</file>