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CA" w:rsidRPr="001F2AC0" w:rsidRDefault="001F2AC0" w:rsidP="00A56279">
      <w:pPr>
        <w:pStyle w:val="ConsPlusTitle"/>
        <w:jc w:val="center"/>
        <w:outlineLvl w:val="0"/>
        <w:rPr>
          <w:rFonts w:ascii="Times New Roman" w:hAnsi="Times New Roman" w:cs="Times New Roman"/>
          <w:b w:val="0"/>
          <w:sz w:val="28"/>
          <w:szCs w:val="28"/>
        </w:rPr>
      </w:pPr>
      <w:r w:rsidRPr="001F2AC0">
        <w:rPr>
          <w:rFonts w:ascii="Times New Roman" w:hAnsi="Times New Roman" w:cs="Times New Roman"/>
          <w:b w:val="0"/>
          <w:sz w:val="28"/>
          <w:szCs w:val="28"/>
        </w:rPr>
        <w:t>МУНИЦИПА</w:t>
      </w:r>
      <w:r w:rsidR="008F0ECA" w:rsidRPr="001F2AC0">
        <w:rPr>
          <w:rFonts w:ascii="Times New Roman" w:hAnsi="Times New Roman" w:cs="Times New Roman"/>
          <w:b w:val="0"/>
          <w:sz w:val="28"/>
          <w:szCs w:val="28"/>
        </w:rPr>
        <w:t>ЛЬНОЕ СОБРАНИЕ</w:t>
      </w:r>
    </w:p>
    <w:p w:rsidR="008F0ECA" w:rsidRDefault="001F2AC0">
      <w:pPr>
        <w:pStyle w:val="ConsPlusTitle"/>
        <w:jc w:val="center"/>
        <w:rPr>
          <w:rFonts w:ascii="Times New Roman" w:hAnsi="Times New Roman" w:cs="Times New Roman"/>
          <w:b w:val="0"/>
          <w:sz w:val="28"/>
          <w:szCs w:val="28"/>
        </w:rPr>
      </w:pPr>
      <w:r w:rsidRPr="001F2AC0">
        <w:rPr>
          <w:rFonts w:ascii="Times New Roman" w:hAnsi="Times New Roman" w:cs="Times New Roman"/>
          <w:b w:val="0"/>
          <w:sz w:val="28"/>
          <w:szCs w:val="28"/>
        </w:rPr>
        <w:t>ХАРОВ</w:t>
      </w:r>
      <w:r w:rsidR="00452D71">
        <w:rPr>
          <w:rFonts w:ascii="Times New Roman" w:hAnsi="Times New Roman" w:cs="Times New Roman"/>
          <w:b w:val="0"/>
          <w:sz w:val="28"/>
          <w:szCs w:val="28"/>
        </w:rPr>
        <w:t>СКОГО МУНИЦИПАЛЬНОГО ОКРУГА</w:t>
      </w:r>
    </w:p>
    <w:p w:rsidR="00452D71" w:rsidRPr="001F2AC0" w:rsidRDefault="00452D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ВОЛОГОДСКОЙ ОБЛАСТИ</w:t>
      </w:r>
    </w:p>
    <w:p w:rsidR="008F0ECA" w:rsidRPr="001F2AC0" w:rsidRDefault="008F0ECA">
      <w:pPr>
        <w:pStyle w:val="ConsPlusTitle"/>
        <w:jc w:val="center"/>
        <w:rPr>
          <w:rFonts w:ascii="Times New Roman" w:hAnsi="Times New Roman" w:cs="Times New Roman"/>
          <w:sz w:val="28"/>
          <w:szCs w:val="28"/>
        </w:rPr>
      </w:pPr>
    </w:p>
    <w:p w:rsidR="008F0ECA" w:rsidRPr="001F2AC0" w:rsidRDefault="008F0ECA">
      <w:pPr>
        <w:pStyle w:val="ConsPlusTitle"/>
        <w:jc w:val="center"/>
        <w:rPr>
          <w:rFonts w:ascii="Times New Roman" w:hAnsi="Times New Roman" w:cs="Times New Roman"/>
          <w:b w:val="0"/>
          <w:sz w:val="28"/>
          <w:szCs w:val="28"/>
        </w:rPr>
      </w:pPr>
      <w:r w:rsidRPr="001F2AC0">
        <w:rPr>
          <w:rFonts w:ascii="Times New Roman" w:hAnsi="Times New Roman" w:cs="Times New Roman"/>
          <w:b w:val="0"/>
          <w:sz w:val="28"/>
          <w:szCs w:val="28"/>
        </w:rPr>
        <w:t>РЕШЕНИЕ</w:t>
      </w:r>
      <w:r w:rsidR="00A56279">
        <w:rPr>
          <w:rFonts w:ascii="Times New Roman" w:hAnsi="Times New Roman" w:cs="Times New Roman"/>
          <w:b w:val="0"/>
          <w:sz w:val="28"/>
          <w:szCs w:val="28"/>
        </w:rPr>
        <w:t xml:space="preserve">   </w:t>
      </w:r>
    </w:p>
    <w:p w:rsidR="001F2AC0" w:rsidRPr="001F2AC0" w:rsidRDefault="001F2AC0" w:rsidP="001F2AC0">
      <w:pPr>
        <w:pStyle w:val="ConsPlusTitle"/>
        <w:rPr>
          <w:rFonts w:ascii="Times New Roman" w:hAnsi="Times New Roman" w:cs="Times New Roman"/>
          <w:b w:val="0"/>
          <w:sz w:val="28"/>
          <w:szCs w:val="28"/>
        </w:rPr>
      </w:pPr>
    </w:p>
    <w:p w:rsidR="008F0ECA" w:rsidRPr="001F2AC0" w:rsidRDefault="001F2AC0" w:rsidP="001F2AC0">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452D71">
        <w:rPr>
          <w:rFonts w:ascii="Times New Roman" w:hAnsi="Times New Roman" w:cs="Times New Roman"/>
          <w:b w:val="0"/>
          <w:sz w:val="28"/>
          <w:szCs w:val="28"/>
        </w:rPr>
        <w:t xml:space="preserve"> </w:t>
      </w:r>
      <w:r w:rsidRPr="001F2AC0">
        <w:rPr>
          <w:rFonts w:ascii="Times New Roman" w:hAnsi="Times New Roman" w:cs="Times New Roman"/>
          <w:b w:val="0"/>
          <w:sz w:val="28"/>
          <w:szCs w:val="28"/>
        </w:rPr>
        <w:t xml:space="preserve"> </w:t>
      </w:r>
      <w:r w:rsidR="00E76B63">
        <w:rPr>
          <w:rFonts w:ascii="Times New Roman" w:hAnsi="Times New Roman" w:cs="Times New Roman"/>
          <w:b w:val="0"/>
          <w:sz w:val="28"/>
          <w:szCs w:val="28"/>
        </w:rPr>
        <w:t>27.12.</w:t>
      </w:r>
      <w:r w:rsidR="00A56279">
        <w:rPr>
          <w:rFonts w:ascii="Times New Roman" w:hAnsi="Times New Roman" w:cs="Times New Roman"/>
          <w:b w:val="0"/>
          <w:sz w:val="28"/>
          <w:szCs w:val="28"/>
        </w:rPr>
        <w:t>2022</w:t>
      </w:r>
      <w:r w:rsidR="00555704">
        <w:rPr>
          <w:rFonts w:ascii="Times New Roman" w:hAnsi="Times New Roman" w:cs="Times New Roman"/>
          <w:b w:val="0"/>
          <w:sz w:val="28"/>
          <w:szCs w:val="28"/>
        </w:rPr>
        <w:t xml:space="preserve"> года</w:t>
      </w:r>
      <w:r w:rsidRPr="001F2AC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F2AC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F2AC0">
        <w:rPr>
          <w:rFonts w:ascii="Times New Roman" w:hAnsi="Times New Roman" w:cs="Times New Roman"/>
          <w:b w:val="0"/>
          <w:sz w:val="28"/>
          <w:szCs w:val="28"/>
        </w:rPr>
        <w:t xml:space="preserve">№ </w:t>
      </w:r>
      <w:r w:rsidR="00E76B63">
        <w:rPr>
          <w:rFonts w:ascii="Times New Roman" w:hAnsi="Times New Roman" w:cs="Times New Roman"/>
          <w:b w:val="0"/>
          <w:sz w:val="28"/>
          <w:szCs w:val="28"/>
        </w:rPr>
        <w:t>97</w:t>
      </w:r>
    </w:p>
    <w:p w:rsidR="008F0ECA" w:rsidRPr="001F2AC0" w:rsidRDefault="008F0ECA">
      <w:pPr>
        <w:pStyle w:val="ConsPlusTitle"/>
        <w:jc w:val="center"/>
        <w:rPr>
          <w:rFonts w:ascii="Times New Roman" w:hAnsi="Times New Roman" w:cs="Times New Roman"/>
          <w:b w:val="0"/>
          <w:sz w:val="28"/>
          <w:szCs w:val="28"/>
        </w:rPr>
      </w:pPr>
    </w:p>
    <w:p w:rsidR="00452D71" w:rsidRDefault="001F2AC0" w:rsidP="00452D71">
      <w:pPr>
        <w:pStyle w:val="ConsPlusTitle"/>
        <w:jc w:val="both"/>
        <w:rPr>
          <w:rFonts w:ascii="Times New Roman" w:hAnsi="Times New Roman" w:cs="Times New Roman"/>
          <w:b w:val="0"/>
          <w:sz w:val="28"/>
          <w:szCs w:val="28"/>
        </w:rPr>
      </w:pPr>
      <w:r w:rsidRPr="001F2AC0">
        <w:rPr>
          <w:rFonts w:ascii="Times New Roman" w:hAnsi="Times New Roman" w:cs="Times New Roman"/>
          <w:b w:val="0"/>
          <w:sz w:val="28"/>
          <w:szCs w:val="28"/>
        </w:rPr>
        <w:t xml:space="preserve">    Об учреждении поощрений </w:t>
      </w:r>
    </w:p>
    <w:p w:rsidR="00452D71" w:rsidRDefault="00452D71" w:rsidP="00452D7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F2AC0" w:rsidRPr="001F2AC0">
        <w:rPr>
          <w:rFonts w:ascii="Times New Roman" w:hAnsi="Times New Roman" w:cs="Times New Roman"/>
          <w:b w:val="0"/>
          <w:sz w:val="28"/>
          <w:szCs w:val="28"/>
        </w:rPr>
        <w:t xml:space="preserve">Муниципального Собрания </w:t>
      </w:r>
    </w:p>
    <w:p w:rsidR="001F2AC0" w:rsidRDefault="00452D71" w:rsidP="00452D7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sidR="001F2AC0" w:rsidRPr="001F2AC0">
        <w:rPr>
          <w:rFonts w:ascii="Times New Roman" w:hAnsi="Times New Roman" w:cs="Times New Roman"/>
          <w:b w:val="0"/>
          <w:sz w:val="28"/>
          <w:szCs w:val="28"/>
        </w:rPr>
        <w:t>Харовского</w:t>
      </w:r>
      <w:proofErr w:type="spellEnd"/>
      <w:r w:rsidR="001F2AC0" w:rsidRPr="001F2AC0">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округа</w:t>
      </w:r>
    </w:p>
    <w:p w:rsidR="00452D71" w:rsidRPr="001F2AC0" w:rsidRDefault="00452D71" w:rsidP="00452D7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Вологодской области</w:t>
      </w:r>
    </w:p>
    <w:p w:rsidR="008F0ECA" w:rsidRPr="001F2AC0" w:rsidRDefault="008F0ECA" w:rsidP="001F2AC0">
      <w:pPr>
        <w:pStyle w:val="ConsPlusTitle"/>
        <w:rPr>
          <w:rFonts w:ascii="Times New Roman" w:hAnsi="Times New Roman" w:cs="Times New Roman"/>
          <w:sz w:val="28"/>
          <w:szCs w:val="28"/>
        </w:rPr>
      </w:pPr>
    </w:p>
    <w:p w:rsidR="008F0ECA" w:rsidRDefault="00511E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Муниципальное Собрание </w:t>
      </w:r>
      <w:proofErr w:type="spellStart"/>
      <w:r>
        <w:rPr>
          <w:rFonts w:ascii="Times New Roman" w:hAnsi="Times New Roman" w:cs="Times New Roman"/>
          <w:sz w:val="28"/>
          <w:szCs w:val="28"/>
        </w:rPr>
        <w:t>Харов</w:t>
      </w:r>
      <w:r w:rsidR="008F0ECA" w:rsidRPr="001F2AC0">
        <w:rPr>
          <w:rFonts w:ascii="Times New Roman" w:hAnsi="Times New Roman" w:cs="Times New Roman"/>
          <w:sz w:val="28"/>
          <w:szCs w:val="28"/>
        </w:rPr>
        <w:t>ского</w:t>
      </w:r>
      <w:proofErr w:type="spellEnd"/>
      <w:r w:rsidR="008F0ECA" w:rsidRPr="001F2AC0">
        <w:rPr>
          <w:rFonts w:ascii="Times New Roman" w:hAnsi="Times New Roman" w:cs="Times New Roman"/>
          <w:sz w:val="28"/>
          <w:szCs w:val="28"/>
        </w:rPr>
        <w:t xml:space="preserve"> муниципального </w:t>
      </w:r>
      <w:r w:rsidR="00452D71">
        <w:rPr>
          <w:rFonts w:ascii="Times New Roman" w:hAnsi="Times New Roman" w:cs="Times New Roman"/>
          <w:sz w:val="28"/>
          <w:szCs w:val="28"/>
        </w:rPr>
        <w:t xml:space="preserve">округа </w:t>
      </w:r>
      <w:r w:rsidR="008F0ECA" w:rsidRPr="001F2AC0">
        <w:rPr>
          <w:rFonts w:ascii="Times New Roman" w:hAnsi="Times New Roman" w:cs="Times New Roman"/>
          <w:sz w:val="28"/>
          <w:szCs w:val="28"/>
        </w:rPr>
        <w:t>решило:</w:t>
      </w:r>
    </w:p>
    <w:p w:rsidR="00511E5A" w:rsidRPr="001F2AC0" w:rsidRDefault="00511E5A">
      <w:pPr>
        <w:pStyle w:val="ConsPlusNormal"/>
        <w:ind w:firstLine="540"/>
        <w:jc w:val="both"/>
        <w:rPr>
          <w:rFonts w:ascii="Times New Roman" w:hAnsi="Times New Roman" w:cs="Times New Roman"/>
          <w:sz w:val="28"/>
          <w:szCs w:val="28"/>
        </w:rPr>
      </w:pPr>
    </w:p>
    <w:p w:rsidR="00452D71" w:rsidRPr="00A56279" w:rsidRDefault="008F0ECA" w:rsidP="00A56279">
      <w:pPr>
        <w:ind w:firstLine="540"/>
        <w:jc w:val="both"/>
        <w:rPr>
          <w:rFonts w:ascii="Times New Roman" w:hAnsi="Times New Roman" w:cs="Times New Roman"/>
          <w:sz w:val="28"/>
          <w:szCs w:val="28"/>
        </w:rPr>
      </w:pPr>
      <w:r w:rsidRPr="00511E5A">
        <w:rPr>
          <w:rFonts w:ascii="Times New Roman" w:hAnsi="Times New Roman" w:cs="Times New Roman"/>
          <w:sz w:val="28"/>
          <w:szCs w:val="28"/>
        </w:rPr>
        <w:t>1</w:t>
      </w:r>
      <w:r w:rsidRPr="001F2AC0">
        <w:rPr>
          <w:rFonts w:ascii="Times New Roman" w:hAnsi="Times New Roman" w:cs="Times New Roman"/>
          <w:sz w:val="28"/>
          <w:szCs w:val="28"/>
        </w:rPr>
        <w:t xml:space="preserve">. Утвердить </w:t>
      </w:r>
      <w:r w:rsidR="000545BC">
        <w:rPr>
          <w:rFonts w:ascii="Times New Roman" w:hAnsi="Times New Roman" w:cs="Times New Roman"/>
          <w:sz w:val="28"/>
          <w:szCs w:val="28"/>
        </w:rPr>
        <w:t xml:space="preserve">Положение </w:t>
      </w:r>
      <w:r w:rsidR="00E71393">
        <w:rPr>
          <w:rFonts w:ascii="Times New Roman" w:hAnsi="Times New Roman" w:cs="Times New Roman"/>
          <w:sz w:val="28"/>
          <w:szCs w:val="28"/>
        </w:rPr>
        <w:t>о Почетной грамоте</w:t>
      </w:r>
      <w:r w:rsidR="00A56279">
        <w:rPr>
          <w:rFonts w:ascii="Times New Roman" w:hAnsi="Times New Roman" w:cs="Times New Roman"/>
          <w:sz w:val="28"/>
          <w:szCs w:val="28"/>
        </w:rPr>
        <w:t xml:space="preserve">, Благодарности, Благодарственном письме </w:t>
      </w:r>
      <w:r w:rsidR="00E71393">
        <w:rPr>
          <w:rFonts w:ascii="Times New Roman" w:hAnsi="Times New Roman" w:cs="Times New Roman"/>
          <w:sz w:val="28"/>
          <w:szCs w:val="28"/>
        </w:rPr>
        <w:t xml:space="preserve"> Муниципального Собрания </w:t>
      </w:r>
      <w:proofErr w:type="spellStart"/>
      <w:r w:rsidR="00E71393">
        <w:rPr>
          <w:rFonts w:ascii="Times New Roman" w:hAnsi="Times New Roman" w:cs="Times New Roman"/>
          <w:sz w:val="28"/>
          <w:szCs w:val="28"/>
        </w:rPr>
        <w:t>Харов</w:t>
      </w:r>
      <w:r w:rsidRPr="001F2AC0">
        <w:rPr>
          <w:rFonts w:ascii="Times New Roman" w:hAnsi="Times New Roman" w:cs="Times New Roman"/>
          <w:sz w:val="28"/>
          <w:szCs w:val="28"/>
        </w:rPr>
        <w:t>ского</w:t>
      </w:r>
      <w:proofErr w:type="spellEnd"/>
      <w:r w:rsidRPr="001F2AC0">
        <w:rPr>
          <w:rFonts w:ascii="Times New Roman" w:hAnsi="Times New Roman" w:cs="Times New Roman"/>
          <w:sz w:val="28"/>
          <w:szCs w:val="28"/>
        </w:rPr>
        <w:t xml:space="preserve"> муниципального </w:t>
      </w:r>
      <w:r w:rsidR="00452D71">
        <w:rPr>
          <w:rFonts w:ascii="Times New Roman" w:hAnsi="Times New Roman" w:cs="Times New Roman"/>
          <w:sz w:val="28"/>
          <w:szCs w:val="28"/>
        </w:rPr>
        <w:t xml:space="preserve">округа Вологодской области </w:t>
      </w:r>
      <w:r w:rsidR="000545BC">
        <w:rPr>
          <w:rFonts w:ascii="Times New Roman" w:hAnsi="Times New Roman" w:cs="Times New Roman"/>
          <w:sz w:val="28"/>
          <w:szCs w:val="28"/>
        </w:rPr>
        <w:t>(</w:t>
      </w:r>
      <w:r w:rsidRPr="001F2AC0">
        <w:rPr>
          <w:rFonts w:ascii="Times New Roman" w:hAnsi="Times New Roman" w:cs="Times New Roman"/>
          <w:sz w:val="28"/>
          <w:szCs w:val="28"/>
        </w:rPr>
        <w:t>приложени</w:t>
      </w:r>
      <w:r w:rsidR="000545BC">
        <w:rPr>
          <w:rFonts w:ascii="Times New Roman" w:hAnsi="Times New Roman" w:cs="Times New Roman"/>
          <w:sz w:val="28"/>
          <w:szCs w:val="28"/>
        </w:rPr>
        <w:t>е</w:t>
      </w:r>
      <w:r w:rsidRPr="001F2AC0">
        <w:rPr>
          <w:rFonts w:ascii="Times New Roman" w:hAnsi="Times New Roman" w:cs="Times New Roman"/>
          <w:sz w:val="28"/>
          <w:szCs w:val="28"/>
        </w:rPr>
        <w:t xml:space="preserve"> 1</w:t>
      </w:r>
      <w:r w:rsidR="000545BC">
        <w:rPr>
          <w:rFonts w:ascii="Times New Roman" w:hAnsi="Times New Roman" w:cs="Times New Roman"/>
          <w:sz w:val="28"/>
          <w:szCs w:val="28"/>
        </w:rPr>
        <w:t>)</w:t>
      </w:r>
      <w:r w:rsidRPr="001F2AC0">
        <w:rPr>
          <w:rFonts w:ascii="Times New Roman" w:hAnsi="Times New Roman" w:cs="Times New Roman"/>
          <w:sz w:val="28"/>
          <w:szCs w:val="28"/>
        </w:rPr>
        <w:t>.</w:t>
      </w:r>
      <w:r w:rsidR="00452D71">
        <w:rPr>
          <w:rFonts w:ascii="Times New Roman" w:hAnsi="Times New Roman" w:cs="Times New Roman"/>
          <w:sz w:val="28"/>
          <w:szCs w:val="28"/>
        </w:rPr>
        <w:t xml:space="preserve">  </w:t>
      </w:r>
    </w:p>
    <w:p w:rsidR="008F0ECA" w:rsidRPr="00452D71" w:rsidRDefault="00452D71" w:rsidP="00452D7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56279">
        <w:rPr>
          <w:rFonts w:ascii="Times New Roman" w:hAnsi="Times New Roman" w:cs="Times New Roman"/>
          <w:b w:val="0"/>
          <w:sz w:val="28"/>
          <w:szCs w:val="28"/>
        </w:rPr>
        <w:t>2</w:t>
      </w:r>
      <w:r>
        <w:rPr>
          <w:rFonts w:ascii="Times New Roman" w:hAnsi="Times New Roman" w:cs="Times New Roman"/>
          <w:b w:val="0"/>
          <w:sz w:val="28"/>
          <w:szCs w:val="28"/>
        </w:rPr>
        <w:t xml:space="preserve">. </w:t>
      </w:r>
      <w:r w:rsidR="008F0ECA" w:rsidRPr="00452D71">
        <w:rPr>
          <w:rFonts w:ascii="Times New Roman" w:hAnsi="Times New Roman" w:cs="Times New Roman"/>
          <w:b w:val="0"/>
          <w:sz w:val="28"/>
          <w:szCs w:val="28"/>
        </w:rPr>
        <w:t>Признать утратившим сил</w:t>
      </w:r>
      <w:r w:rsidR="000545BC" w:rsidRPr="00452D71">
        <w:rPr>
          <w:rFonts w:ascii="Times New Roman" w:hAnsi="Times New Roman" w:cs="Times New Roman"/>
          <w:b w:val="0"/>
          <w:sz w:val="28"/>
          <w:szCs w:val="28"/>
        </w:rPr>
        <w:t xml:space="preserve">у решение </w:t>
      </w:r>
      <w:hyperlink r:id="rId9" w:history="1"/>
      <w:r w:rsidR="00211EC2" w:rsidRPr="00452D71">
        <w:rPr>
          <w:rFonts w:ascii="Times New Roman" w:hAnsi="Times New Roman" w:cs="Times New Roman"/>
          <w:b w:val="0"/>
          <w:sz w:val="28"/>
          <w:szCs w:val="28"/>
        </w:rPr>
        <w:t xml:space="preserve">Муниципального Собрания </w:t>
      </w:r>
      <w:proofErr w:type="spellStart"/>
      <w:r w:rsidR="00211EC2" w:rsidRPr="00452D71">
        <w:rPr>
          <w:rFonts w:ascii="Times New Roman" w:hAnsi="Times New Roman" w:cs="Times New Roman"/>
          <w:b w:val="0"/>
          <w:sz w:val="28"/>
          <w:szCs w:val="28"/>
        </w:rPr>
        <w:t>Харовского</w:t>
      </w:r>
      <w:proofErr w:type="spellEnd"/>
      <w:r w:rsidR="00211EC2" w:rsidRPr="00452D71">
        <w:rPr>
          <w:rFonts w:ascii="Times New Roman" w:hAnsi="Times New Roman" w:cs="Times New Roman"/>
          <w:b w:val="0"/>
          <w:sz w:val="28"/>
          <w:szCs w:val="28"/>
        </w:rPr>
        <w:t xml:space="preserve"> мун</w:t>
      </w:r>
      <w:r w:rsidRPr="00452D71">
        <w:rPr>
          <w:rFonts w:ascii="Times New Roman" w:hAnsi="Times New Roman" w:cs="Times New Roman"/>
          <w:b w:val="0"/>
          <w:sz w:val="28"/>
          <w:szCs w:val="28"/>
        </w:rPr>
        <w:t xml:space="preserve">иципального района от 12.12.2019 № 117 </w:t>
      </w:r>
      <w:r w:rsidR="00211EC2" w:rsidRPr="00452D71">
        <w:rPr>
          <w:rFonts w:ascii="Times New Roman" w:hAnsi="Times New Roman" w:cs="Times New Roman"/>
          <w:b w:val="0"/>
          <w:sz w:val="28"/>
          <w:szCs w:val="28"/>
        </w:rPr>
        <w:t xml:space="preserve"> «</w:t>
      </w:r>
      <w:r w:rsidRPr="00452D71">
        <w:rPr>
          <w:rFonts w:ascii="Times New Roman" w:hAnsi="Times New Roman" w:cs="Times New Roman"/>
          <w:b w:val="0"/>
          <w:sz w:val="28"/>
          <w:szCs w:val="28"/>
        </w:rPr>
        <w:t xml:space="preserve">Об учреждении поощрений Муниципального  Собрания </w:t>
      </w:r>
      <w:proofErr w:type="spellStart"/>
      <w:r w:rsidRPr="00452D71">
        <w:rPr>
          <w:rFonts w:ascii="Times New Roman" w:hAnsi="Times New Roman" w:cs="Times New Roman"/>
          <w:b w:val="0"/>
          <w:sz w:val="28"/>
          <w:szCs w:val="28"/>
        </w:rPr>
        <w:t>Харовского</w:t>
      </w:r>
      <w:proofErr w:type="spellEnd"/>
      <w:r w:rsidRPr="00452D71">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района</w:t>
      </w:r>
      <w:r w:rsidR="00555095" w:rsidRPr="00452D71">
        <w:rPr>
          <w:rFonts w:ascii="Times New Roman" w:hAnsi="Times New Roman" w:cs="Times New Roman"/>
          <w:b w:val="0"/>
          <w:sz w:val="28"/>
          <w:szCs w:val="28"/>
        </w:rPr>
        <w:t>»</w:t>
      </w:r>
      <w:r w:rsidR="008F0ECA" w:rsidRPr="00452D71">
        <w:rPr>
          <w:rFonts w:ascii="Times New Roman" w:hAnsi="Times New Roman" w:cs="Times New Roman"/>
          <w:b w:val="0"/>
          <w:sz w:val="28"/>
          <w:szCs w:val="28"/>
        </w:rPr>
        <w:t>.</w:t>
      </w:r>
    </w:p>
    <w:p w:rsidR="000545BC" w:rsidRDefault="00943DB6" w:rsidP="000545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8F0ECA" w:rsidRPr="001F2AC0">
        <w:rPr>
          <w:rFonts w:ascii="Times New Roman" w:hAnsi="Times New Roman" w:cs="Times New Roman"/>
          <w:sz w:val="28"/>
          <w:szCs w:val="28"/>
        </w:rPr>
        <w:t xml:space="preserve">. Настоящее решение </w:t>
      </w:r>
      <w:r>
        <w:rPr>
          <w:rFonts w:ascii="Times New Roman" w:hAnsi="Times New Roman" w:cs="Times New Roman"/>
          <w:sz w:val="28"/>
          <w:szCs w:val="28"/>
        </w:rPr>
        <w:t xml:space="preserve">вступает в силу с момента принятия и </w:t>
      </w:r>
      <w:r w:rsidR="008F0ECA" w:rsidRPr="001F2AC0">
        <w:rPr>
          <w:rFonts w:ascii="Times New Roman" w:hAnsi="Times New Roman" w:cs="Times New Roman"/>
          <w:sz w:val="28"/>
          <w:szCs w:val="28"/>
        </w:rPr>
        <w:t>подлежит опубликовани</w:t>
      </w:r>
      <w:r w:rsidR="00EE7E07">
        <w:rPr>
          <w:rFonts w:ascii="Times New Roman" w:hAnsi="Times New Roman" w:cs="Times New Roman"/>
          <w:sz w:val="28"/>
          <w:szCs w:val="28"/>
        </w:rPr>
        <w:t xml:space="preserve">ю в </w:t>
      </w:r>
      <w:r w:rsidR="00452D71">
        <w:rPr>
          <w:rFonts w:ascii="Times New Roman" w:hAnsi="Times New Roman" w:cs="Times New Roman"/>
          <w:sz w:val="28"/>
          <w:szCs w:val="28"/>
        </w:rPr>
        <w:t xml:space="preserve">«Официальном вестнике» - приложении к </w:t>
      </w:r>
      <w:r w:rsidR="00EE7E07">
        <w:rPr>
          <w:rFonts w:ascii="Times New Roman" w:hAnsi="Times New Roman" w:cs="Times New Roman"/>
          <w:sz w:val="28"/>
          <w:szCs w:val="28"/>
        </w:rPr>
        <w:t>районной газете «Призыв»</w:t>
      </w:r>
      <w:r w:rsidR="008F0ECA" w:rsidRPr="001F2AC0">
        <w:rPr>
          <w:rFonts w:ascii="Times New Roman" w:hAnsi="Times New Roman" w:cs="Times New Roman"/>
          <w:sz w:val="28"/>
          <w:szCs w:val="28"/>
        </w:rPr>
        <w:t xml:space="preserve"> и размещению в информаци</w:t>
      </w:r>
      <w:r w:rsidR="00EE7E07">
        <w:rPr>
          <w:rFonts w:ascii="Times New Roman" w:hAnsi="Times New Roman" w:cs="Times New Roman"/>
          <w:sz w:val="28"/>
          <w:szCs w:val="28"/>
        </w:rPr>
        <w:t>онно-телекоммуникационной сети «Интернет»</w:t>
      </w:r>
      <w:r w:rsidR="008F0ECA" w:rsidRPr="001F2AC0">
        <w:rPr>
          <w:rFonts w:ascii="Times New Roman" w:hAnsi="Times New Roman" w:cs="Times New Roman"/>
          <w:sz w:val="28"/>
          <w:szCs w:val="28"/>
        </w:rPr>
        <w:t xml:space="preserve"> на офици</w:t>
      </w:r>
      <w:r w:rsidR="00EE7E07">
        <w:rPr>
          <w:rFonts w:ascii="Times New Roman" w:hAnsi="Times New Roman" w:cs="Times New Roman"/>
          <w:sz w:val="28"/>
          <w:szCs w:val="28"/>
        </w:rPr>
        <w:t>альном сайте администрации Х</w:t>
      </w:r>
      <w:r w:rsidR="000545BC">
        <w:rPr>
          <w:rFonts w:ascii="Times New Roman" w:hAnsi="Times New Roman" w:cs="Times New Roman"/>
          <w:sz w:val="28"/>
          <w:szCs w:val="28"/>
        </w:rPr>
        <w:t>аровского муниципального района.</w:t>
      </w:r>
    </w:p>
    <w:p w:rsidR="000545BC" w:rsidRDefault="000545BC" w:rsidP="000545BC">
      <w:pPr>
        <w:pStyle w:val="ConsPlusNormal"/>
        <w:spacing w:before="220"/>
        <w:jc w:val="both"/>
        <w:rPr>
          <w:rFonts w:ascii="Times New Roman" w:hAnsi="Times New Roman" w:cs="Times New Roman"/>
          <w:sz w:val="28"/>
          <w:szCs w:val="28"/>
        </w:rPr>
      </w:pPr>
    </w:p>
    <w:p w:rsidR="000545BC" w:rsidRPr="000545BC" w:rsidRDefault="00EE7E07" w:rsidP="000545BC">
      <w:pPr>
        <w:pStyle w:val="a3"/>
        <w:rPr>
          <w:rFonts w:ascii="Times New Roman" w:hAnsi="Times New Roman" w:cs="Times New Roman"/>
          <w:sz w:val="28"/>
          <w:szCs w:val="28"/>
        </w:rPr>
      </w:pPr>
      <w:r w:rsidRPr="000545BC">
        <w:rPr>
          <w:rFonts w:ascii="Times New Roman" w:hAnsi="Times New Roman" w:cs="Times New Roman"/>
          <w:sz w:val="28"/>
          <w:szCs w:val="28"/>
        </w:rPr>
        <w:t xml:space="preserve">Глава Харовского </w:t>
      </w:r>
    </w:p>
    <w:p w:rsidR="00EE7E07" w:rsidRDefault="00452D71" w:rsidP="000545BC">
      <w:pPr>
        <w:pStyle w:val="a3"/>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EE7E07" w:rsidRPr="000545BC">
        <w:rPr>
          <w:rFonts w:ascii="Times New Roman" w:hAnsi="Times New Roman" w:cs="Times New Roman"/>
          <w:sz w:val="28"/>
          <w:szCs w:val="28"/>
        </w:rPr>
        <w:t xml:space="preserve">            </w:t>
      </w:r>
      <w:r w:rsidR="000545BC">
        <w:rPr>
          <w:rFonts w:ascii="Times New Roman" w:hAnsi="Times New Roman" w:cs="Times New Roman"/>
          <w:sz w:val="28"/>
          <w:szCs w:val="28"/>
        </w:rPr>
        <w:t xml:space="preserve">                                           </w:t>
      </w:r>
      <w:r w:rsidR="00EE7E07" w:rsidRPr="000545BC">
        <w:rPr>
          <w:rFonts w:ascii="Times New Roman" w:hAnsi="Times New Roman" w:cs="Times New Roman"/>
          <w:sz w:val="28"/>
          <w:szCs w:val="28"/>
        </w:rPr>
        <w:t xml:space="preserve">     </w:t>
      </w:r>
      <w:r>
        <w:rPr>
          <w:rFonts w:ascii="Times New Roman" w:hAnsi="Times New Roman" w:cs="Times New Roman"/>
          <w:sz w:val="28"/>
          <w:szCs w:val="28"/>
        </w:rPr>
        <w:t>О.В. Тихомиров</w:t>
      </w:r>
    </w:p>
    <w:p w:rsidR="00452D71" w:rsidRDefault="00452D71" w:rsidP="000545BC">
      <w:pPr>
        <w:pStyle w:val="a3"/>
        <w:rPr>
          <w:rFonts w:ascii="Times New Roman" w:hAnsi="Times New Roman" w:cs="Times New Roman"/>
          <w:sz w:val="28"/>
          <w:szCs w:val="28"/>
        </w:rPr>
      </w:pPr>
    </w:p>
    <w:p w:rsidR="00452D71" w:rsidRPr="000545BC" w:rsidRDefault="00452D71" w:rsidP="000545BC">
      <w:pPr>
        <w:pStyle w:val="a3"/>
        <w:rPr>
          <w:rFonts w:ascii="Times New Roman" w:hAnsi="Times New Roman" w:cs="Times New Roman"/>
          <w:sz w:val="28"/>
          <w:szCs w:val="28"/>
        </w:rPr>
      </w:pPr>
      <w:r>
        <w:rPr>
          <w:rFonts w:ascii="Times New Roman" w:hAnsi="Times New Roman" w:cs="Times New Roman"/>
          <w:sz w:val="28"/>
          <w:szCs w:val="28"/>
        </w:rPr>
        <w:t>Председатель Муниципального Собрания                               Л.В. Горюнова</w:t>
      </w:r>
    </w:p>
    <w:p w:rsidR="008F0ECA" w:rsidRDefault="008F0ECA">
      <w:pPr>
        <w:pStyle w:val="ConsPlusNormal"/>
        <w:rPr>
          <w:rFonts w:ascii="Times New Roman" w:hAnsi="Times New Roman" w:cs="Times New Roman"/>
          <w:sz w:val="28"/>
          <w:szCs w:val="28"/>
        </w:rPr>
      </w:pPr>
    </w:p>
    <w:p w:rsidR="000545BC" w:rsidRDefault="000545BC">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EC2062" w:rsidRDefault="00EC2062">
      <w:pPr>
        <w:pStyle w:val="ConsPlusNormal"/>
        <w:rPr>
          <w:rFonts w:ascii="Times New Roman" w:hAnsi="Times New Roman" w:cs="Times New Roman"/>
          <w:sz w:val="28"/>
          <w:szCs w:val="28"/>
        </w:rPr>
      </w:pPr>
    </w:p>
    <w:p w:rsidR="00A56279" w:rsidRPr="00A56279" w:rsidRDefault="00A56279" w:rsidP="00A56279">
      <w:pPr>
        <w:pStyle w:val="ConsPlusNormal"/>
        <w:jc w:val="right"/>
        <w:rPr>
          <w:rFonts w:ascii="Times New Roman" w:hAnsi="Times New Roman" w:cs="Times New Roman"/>
          <w:sz w:val="28"/>
          <w:szCs w:val="28"/>
        </w:rPr>
      </w:pPr>
      <w:r w:rsidRPr="00A56279">
        <w:rPr>
          <w:rFonts w:ascii="Times New Roman" w:hAnsi="Times New Roman" w:cs="Times New Roman"/>
          <w:sz w:val="28"/>
          <w:szCs w:val="28"/>
        </w:rPr>
        <w:lastRenderedPageBreak/>
        <w:t>УТВЕРЖДЕНО</w:t>
      </w:r>
    </w:p>
    <w:p w:rsidR="00A56279" w:rsidRPr="00A56279" w:rsidRDefault="00A56279" w:rsidP="00A56279">
      <w:pPr>
        <w:pStyle w:val="ConsPlusNormal"/>
        <w:jc w:val="right"/>
        <w:rPr>
          <w:rFonts w:ascii="Times New Roman" w:hAnsi="Times New Roman" w:cs="Times New Roman"/>
          <w:sz w:val="28"/>
          <w:szCs w:val="28"/>
        </w:rPr>
      </w:pP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t xml:space="preserve">решением </w:t>
      </w:r>
      <w:proofErr w:type="gramStart"/>
      <w:r w:rsidRPr="00A56279">
        <w:rPr>
          <w:rFonts w:ascii="Times New Roman" w:hAnsi="Times New Roman" w:cs="Times New Roman"/>
          <w:sz w:val="28"/>
          <w:szCs w:val="28"/>
        </w:rPr>
        <w:t>Муниципального</w:t>
      </w:r>
      <w:proofErr w:type="gramEnd"/>
      <w:r w:rsidRPr="00A56279">
        <w:rPr>
          <w:rFonts w:ascii="Times New Roman" w:hAnsi="Times New Roman" w:cs="Times New Roman"/>
          <w:sz w:val="28"/>
          <w:szCs w:val="28"/>
        </w:rPr>
        <w:t xml:space="preserve">  </w:t>
      </w:r>
    </w:p>
    <w:p w:rsidR="00A56279" w:rsidRPr="00A56279" w:rsidRDefault="00A56279" w:rsidP="00A56279">
      <w:pPr>
        <w:pStyle w:val="ConsPlusNormal"/>
        <w:jc w:val="right"/>
        <w:rPr>
          <w:rFonts w:ascii="Times New Roman" w:hAnsi="Times New Roman" w:cs="Times New Roman"/>
          <w:sz w:val="28"/>
          <w:szCs w:val="28"/>
        </w:rPr>
      </w:pP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t xml:space="preserve">Собрания </w:t>
      </w:r>
      <w:proofErr w:type="spellStart"/>
      <w:r w:rsidRPr="00A56279">
        <w:rPr>
          <w:rFonts w:ascii="Times New Roman" w:hAnsi="Times New Roman" w:cs="Times New Roman"/>
          <w:sz w:val="28"/>
          <w:szCs w:val="28"/>
        </w:rPr>
        <w:t>Харовского</w:t>
      </w:r>
      <w:proofErr w:type="spellEnd"/>
      <w:r w:rsidRPr="00A56279">
        <w:rPr>
          <w:rFonts w:ascii="Times New Roman" w:hAnsi="Times New Roman" w:cs="Times New Roman"/>
          <w:sz w:val="28"/>
          <w:szCs w:val="28"/>
        </w:rPr>
        <w:t xml:space="preserve"> </w:t>
      </w:r>
    </w:p>
    <w:p w:rsidR="00A56279" w:rsidRPr="00A56279" w:rsidRDefault="00A56279" w:rsidP="00A56279">
      <w:pPr>
        <w:pStyle w:val="ConsPlusNormal"/>
        <w:jc w:val="right"/>
        <w:rPr>
          <w:rFonts w:ascii="Times New Roman" w:hAnsi="Times New Roman" w:cs="Times New Roman"/>
          <w:sz w:val="28"/>
          <w:szCs w:val="28"/>
        </w:rPr>
      </w:pP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r>
      <w:r w:rsidRPr="00A56279">
        <w:rPr>
          <w:rFonts w:ascii="Times New Roman" w:hAnsi="Times New Roman" w:cs="Times New Roman"/>
          <w:sz w:val="28"/>
          <w:szCs w:val="28"/>
        </w:rPr>
        <w:tab/>
        <w:t>муниципального округа</w:t>
      </w:r>
    </w:p>
    <w:p w:rsidR="00A56279" w:rsidRPr="00A56279" w:rsidRDefault="00E76B63" w:rsidP="00A56279">
      <w:pPr>
        <w:pStyle w:val="ConsPlusNormal"/>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56279" w:rsidRPr="00A56279">
        <w:rPr>
          <w:rFonts w:ascii="Times New Roman" w:hAnsi="Times New Roman" w:cs="Times New Roman"/>
          <w:sz w:val="28"/>
          <w:szCs w:val="28"/>
        </w:rPr>
        <w:t xml:space="preserve">от   </w:t>
      </w:r>
      <w:r>
        <w:rPr>
          <w:rFonts w:ascii="Times New Roman" w:hAnsi="Times New Roman" w:cs="Times New Roman"/>
          <w:sz w:val="28"/>
          <w:szCs w:val="28"/>
        </w:rPr>
        <w:t xml:space="preserve">27.12.2022   </w:t>
      </w:r>
      <w:bookmarkStart w:id="0" w:name="_GoBack"/>
      <w:bookmarkEnd w:id="0"/>
      <w:r w:rsidR="00A56279" w:rsidRPr="00A56279">
        <w:rPr>
          <w:rFonts w:ascii="Times New Roman" w:hAnsi="Times New Roman" w:cs="Times New Roman"/>
          <w:sz w:val="28"/>
          <w:szCs w:val="28"/>
        </w:rPr>
        <w:t xml:space="preserve">№ </w:t>
      </w:r>
      <w:r>
        <w:rPr>
          <w:rFonts w:ascii="Times New Roman" w:hAnsi="Times New Roman" w:cs="Times New Roman"/>
          <w:sz w:val="28"/>
          <w:szCs w:val="28"/>
        </w:rPr>
        <w:t>97</w:t>
      </w:r>
    </w:p>
    <w:p w:rsidR="00A56279" w:rsidRPr="00A56279" w:rsidRDefault="00A56279" w:rsidP="00A56279">
      <w:pPr>
        <w:pStyle w:val="ConsPlusNormal"/>
        <w:jc w:val="right"/>
        <w:rPr>
          <w:rFonts w:ascii="Times New Roman" w:hAnsi="Times New Roman" w:cs="Times New Roman"/>
          <w:sz w:val="28"/>
          <w:szCs w:val="28"/>
        </w:rPr>
      </w:pPr>
      <w:r w:rsidRPr="00A56279">
        <w:rPr>
          <w:rFonts w:ascii="Times New Roman" w:hAnsi="Times New Roman" w:cs="Times New Roman"/>
          <w:sz w:val="28"/>
          <w:szCs w:val="28"/>
        </w:rPr>
        <w:t xml:space="preserve">                                                                                 Приложение  1</w:t>
      </w:r>
      <w:r>
        <w:rPr>
          <w:rFonts w:ascii="Times New Roman" w:hAnsi="Times New Roman" w:cs="Times New Roman"/>
          <w:sz w:val="28"/>
          <w:szCs w:val="28"/>
        </w:rPr>
        <w:t>.</w:t>
      </w:r>
    </w:p>
    <w:p w:rsidR="00A56279" w:rsidRPr="00A56279" w:rsidRDefault="00A56279" w:rsidP="00A56279">
      <w:pPr>
        <w:pStyle w:val="ConsPlusNormal"/>
        <w:rPr>
          <w:rFonts w:ascii="Times New Roman" w:hAnsi="Times New Roman" w:cs="Times New Roman"/>
          <w:sz w:val="28"/>
          <w:szCs w:val="28"/>
        </w:rPr>
      </w:pPr>
    </w:p>
    <w:p w:rsidR="00A56279" w:rsidRPr="00A56279" w:rsidRDefault="00A56279" w:rsidP="00A56279">
      <w:pPr>
        <w:pStyle w:val="ConsPlusNormal"/>
        <w:jc w:val="center"/>
        <w:rPr>
          <w:rFonts w:ascii="Times New Roman" w:hAnsi="Times New Roman" w:cs="Times New Roman"/>
          <w:sz w:val="28"/>
          <w:szCs w:val="28"/>
        </w:rPr>
      </w:pPr>
      <w:r w:rsidRPr="00A56279">
        <w:rPr>
          <w:rFonts w:ascii="Times New Roman" w:hAnsi="Times New Roman" w:cs="Times New Roman"/>
          <w:sz w:val="28"/>
          <w:szCs w:val="28"/>
        </w:rPr>
        <w:t>ПОЛОЖЕНИЕ</w:t>
      </w:r>
    </w:p>
    <w:p w:rsidR="00A56279" w:rsidRPr="00A56279" w:rsidRDefault="00A56279" w:rsidP="00A56279">
      <w:pPr>
        <w:pStyle w:val="ConsPlusNormal"/>
        <w:jc w:val="center"/>
        <w:rPr>
          <w:rFonts w:ascii="Times New Roman" w:hAnsi="Times New Roman" w:cs="Times New Roman"/>
          <w:sz w:val="28"/>
          <w:szCs w:val="28"/>
        </w:rPr>
      </w:pPr>
      <w:r w:rsidRPr="00A56279">
        <w:rPr>
          <w:rFonts w:ascii="Times New Roman" w:hAnsi="Times New Roman" w:cs="Times New Roman"/>
          <w:sz w:val="28"/>
          <w:szCs w:val="28"/>
        </w:rPr>
        <w:t>О ПОЧЕТНОЙ ГРАМОТЕ, БЛАГОДАРНОСТИ,                               БЛАГОДАРСТВЕННОМ ПИСЬМЕ</w:t>
      </w:r>
    </w:p>
    <w:p w:rsidR="00A56279" w:rsidRPr="00A56279" w:rsidRDefault="00A56279" w:rsidP="00A56279">
      <w:pPr>
        <w:pStyle w:val="ConsPlusNormal"/>
        <w:jc w:val="center"/>
        <w:rPr>
          <w:rFonts w:ascii="Times New Roman" w:hAnsi="Times New Roman" w:cs="Times New Roman"/>
          <w:sz w:val="28"/>
          <w:szCs w:val="28"/>
        </w:rPr>
      </w:pPr>
      <w:r w:rsidRPr="00A56279">
        <w:rPr>
          <w:rFonts w:ascii="Times New Roman" w:hAnsi="Times New Roman" w:cs="Times New Roman"/>
          <w:sz w:val="28"/>
          <w:szCs w:val="28"/>
        </w:rPr>
        <w:t>МУНИЦИПАЛЬНОГО СОБРАНИЯ</w:t>
      </w:r>
    </w:p>
    <w:p w:rsidR="00A56279" w:rsidRPr="00A56279" w:rsidRDefault="00A56279" w:rsidP="00A56279">
      <w:pPr>
        <w:pStyle w:val="ConsPlusNormal"/>
        <w:jc w:val="center"/>
        <w:rPr>
          <w:rFonts w:ascii="Times New Roman" w:hAnsi="Times New Roman" w:cs="Times New Roman"/>
          <w:sz w:val="28"/>
          <w:szCs w:val="28"/>
        </w:rPr>
      </w:pPr>
      <w:r w:rsidRPr="00A56279">
        <w:rPr>
          <w:rFonts w:ascii="Times New Roman" w:hAnsi="Times New Roman" w:cs="Times New Roman"/>
          <w:sz w:val="28"/>
          <w:szCs w:val="28"/>
        </w:rPr>
        <w:t>ХАРОВСКОГО МУНИЦИПАЛЬНОГО ОКРУГА ВОЛОГОДСКОЙ ОБЛАСТИ</w:t>
      </w:r>
    </w:p>
    <w:p w:rsidR="00A56279" w:rsidRPr="00A56279" w:rsidRDefault="00A56279" w:rsidP="00A56279">
      <w:pPr>
        <w:pStyle w:val="ConsPlusNormal"/>
        <w:rPr>
          <w:rFonts w:ascii="Times New Roman" w:hAnsi="Times New Roman" w:cs="Times New Roman"/>
          <w:sz w:val="28"/>
          <w:szCs w:val="28"/>
        </w:rPr>
      </w:pPr>
    </w:p>
    <w:p w:rsidR="00A56279" w:rsidRPr="00A56279" w:rsidRDefault="00A56279" w:rsidP="00A56279">
      <w:pPr>
        <w:pStyle w:val="ConsPlusNormal"/>
        <w:jc w:val="center"/>
        <w:rPr>
          <w:rFonts w:ascii="Times New Roman" w:hAnsi="Times New Roman" w:cs="Times New Roman"/>
          <w:sz w:val="28"/>
          <w:szCs w:val="28"/>
        </w:rPr>
      </w:pPr>
      <w:r w:rsidRPr="00A56279">
        <w:rPr>
          <w:rFonts w:ascii="Times New Roman" w:hAnsi="Times New Roman" w:cs="Times New Roman"/>
          <w:sz w:val="28"/>
          <w:szCs w:val="28"/>
        </w:rPr>
        <w:t>I. Общие положения</w:t>
      </w:r>
    </w:p>
    <w:p w:rsidR="00A56279" w:rsidRPr="00A56279" w:rsidRDefault="00A56279" w:rsidP="00A56279">
      <w:pPr>
        <w:pStyle w:val="ConsPlusNormal"/>
        <w:rPr>
          <w:rFonts w:ascii="Times New Roman" w:hAnsi="Times New Roman" w:cs="Times New Roman"/>
          <w:sz w:val="28"/>
          <w:szCs w:val="28"/>
        </w:rPr>
      </w:pPr>
    </w:p>
    <w:p w:rsidR="00A56279" w:rsidRPr="00A56279" w:rsidRDefault="00A56279" w:rsidP="00A56279">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 1.  </w:t>
      </w:r>
      <w:r w:rsidRPr="00A56279">
        <w:rPr>
          <w:rFonts w:ascii="Times New Roman" w:hAnsi="Times New Roman" w:cs="Times New Roman"/>
          <w:sz w:val="28"/>
          <w:szCs w:val="28"/>
        </w:rPr>
        <w:t xml:space="preserve">Формами поощрения Муниципального Собрания  </w:t>
      </w:r>
      <w:proofErr w:type="spellStart"/>
      <w:r w:rsidRPr="00A56279">
        <w:rPr>
          <w:rFonts w:ascii="Times New Roman" w:hAnsi="Times New Roman" w:cs="Times New Roman"/>
          <w:sz w:val="28"/>
          <w:szCs w:val="28"/>
        </w:rPr>
        <w:t>Харовс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w:t>
      </w:r>
      <w:r w:rsidRPr="00A56279">
        <w:rPr>
          <w:rFonts w:ascii="Times New Roman" w:hAnsi="Times New Roman" w:cs="Times New Roman"/>
          <w:sz w:val="28"/>
          <w:szCs w:val="28"/>
        </w:rPr>
        <w:t xml:space="preserve">муниципального округа Вологодской области </w:t>
      </w:r>
      <w:proofErr w:type="gramStart"/>
      <w:r w:rsidRPr="00A56279">
        <w:rPr>
          <w:rFonts w:ascii="Times New Roman" w:hAnsi="Times New Roman" w:cs="Times New Roman"/>
          <w:sz w:val="28"/>
          <w:szCs w:val="28"/>
        </w:rPr>
        <w:t xml:space="preserve">( </w:t>
      </w:r>
      <w:proofErr w:type="gramEnd"/>
      <w:r w:rsidRPr="00A56279">
        <w:rPr>
          <w:rFonts w:ascii="Times New Roman" w:hAnsi="Times New Roman" w:cs="Times New Roman"/>
          <w:sz w:val="28"/>
          <w:szCs w:val="28"/>
        </w:rPr>
        <w:t>далее – округа) являются:</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Почетная грамота Муниципального Собрания </w:t>
      </w:r>
      <w:proofErr w:type="spellStart"/>
      <w:r w:rsidRPr="00A56279">
        <w:rPr>
          <w:rFonts w:ascii="Times New Roman" w:hAnsi="Times New Roman" w:cs="Times New Roman"/>
          <w:sz w:val="28"/>
          <w:szCs w:val="28"/>
        </w:rPr>
        <w:t>Харовского</w:t>
      </w:r>
      <w:proofErr w:type="spellEnd"/>
      <w:r w:rsidRPr="00A56279">
        <w:rPr>
          <w:rFonts w:ascii="Times New Roman" w:hAnsi="Times New Roman" w:cs="Times New Roman"/>
          <w:sz w:val="28"/>
          <w:szCs w:val="28"/>
        </w:rPr>
        <w:t xml:space="preserve"> муниципального округа Вологодской области (далее - Почетная грамота), Благодарность  Муниципального Собрания </w:t>
      </w:r>
      <w:proofErr w:type="spellStart"/>
      <w:r w:rsidRPr="00A56279">
        <w:rPr>
          <w:rFonts w:ascii="Times New Roman" w:hAnsi="Times New Roman" w:cs="Times New Roman"/>
          <w:sz w:val="28"/>
          <w:szCs w:val="28"/>
        </w:rPr>
        <w:t>Харовского</w:t>
      </w:r>
      <w:proofErr w:type="spellEnd"/>
      <w:r w:rsidRPr="00A56279">
        <w:rPr>
          <w:rFonts w:ascii="Times New Roman" w:hAnsi="Times New Roman" w:cs="Times New Roman"/>
          <w:sz w:val="28"/>
          <w:szCs w:val="28"/>
        </w:rPr>
        <w:t xml:space="preserve"> муниципального округа Вологодской области </w:t>
      </w:r>
      <w:proofErr w:type="gramStart"/>
      <w:r w:rsidRPr="00A56279">
        <w:rPr>
          <w:rFonts w:ascii="Times New Roman" w:hAnsi="Times New Roman" w:cs="Times New Roman"/>
          <w:sz w:val="28"/>
          <w:szCs w:val="28"/>
        </w:rPr>
        <w:t xml:space="preserve">( </w:t>
      </w:r>
      <w:proofErr w:type="gramEnd"/>
      <w:r w:rsidRPr="00A56279">
        <w:rPr>
          <w:rFonts w:ascii="Times New Roman" w:hAnsi="Times New Roman" w:cs="Times New Roman"/>
          <w:sz w:val="28"/>
          <w:szCs w:val="28"/>
        </w:rPr>
        <w:t xml:space="preserve">далее - Благодарность), Благодарственное письмо Муниципального Собрания </w:t>
      </w:r>
      <w:proofErr w:type="spellStart"/>
      <w:r w:rsidRPr="00A56279">
        <w:rPr>
          <w:rFonts w:ascii="Times New Roman" w:hAnsi="Times New Roman" w:cs="Times New Roman"/>
          <w:sz w:val="28"/>
          <w:szCs w:val="28"/>
        </w:rPr>
        <w:t>Харовского</w:t>
      </w:r>
      <w:proofErr w:type="spellEnd"/>
      <w:r w:rsidRPr="00A56279">
        <w:rPr>
          <w:rFonts w:ascii="Times New Roman" w:hAnsi="Times New Roman" w:cs="Times New Roman"/>
          <w:sz w:val="28"/>
          <w:szCs w:val="28"/>
        </w:rPr>
        <w:t xml:space="preserve"> муниципального округа Вологодской области ( далее – Благодарственное письмо). </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К поощрению представляются граждане, </w:t>
      </w:r>
      <w:r w:rsidR="00904E63">
        <w:rPr>
          <w:rFonts w:ascii="Times New Roman" w:hAnsi="Times New Roman" w:cs="Times New Roman"/>
          <w:sz w:val="28"/>
          <w:szCs w:val="28"/>
        </w:rPr>
        <w:t>трудовые и творческие коллективы</w:t>
      </w:r>
      <w:r w:rsidR="00904E63" w:rsidRPr="00A56279">
        <w:rPr>
          <w:rFonts w:ascii="Times New Roman" w:hAnsi="Times New Roman" w:cs="Times New Roman"/>
          <w:sz w:val="28"/>
          <w:szCs w:val="28"/>
        </w:rPr>
        <w:t>,</w:t>
      </w:r>
      <w:r w:rsidR="00904E63">
        <w:rPr>
          <w:rFonts w:ascii="Times New Roman" w:hAnsi="Times New Roman" w:cs="Times New Roman"/>
          <w:sz w:val="28"/>
          <w:szCs w:val="28"/>
        </w:rPr>
        <w:t xml:space="preserve"> </w:t>
      </w:r>
      <w:r w:rsidRPr="00A56279">
        <w:rPr>
          <w:rFonts w:ascii="Times New Roman" w:hAnsi="Times New Roman" w:cs="Times New Roman"/>
          <w:sz w:val="28"/>
          <w:szCs w:val="28"/>
        </w:rPr>
        <w:t>коллективы организаций, организации, органы местного самоуправления, общественные организации</w:t>
      </w:r>
      <w:r w:rsidR="00904E63">
        <w:rPr>
          <w:rFonts w:ascii="Times New Roman" w:hAnsi="Times New Roman" w:cs="Times New Roman"/>
          <w:sz w:val="28"/>
          <w:szCs w:val="28"/>
        </w:rPr>
        <w:t xml:space="preserve"> и объединения </w:t>
      </w:r>
      <w:r w:rsidRPr="00A56279">
        <w:rPr>
          <w:rFonts w:ascii="Times New Roman" w:hAnsi="Times New Roman" w:cs="Times New Roman"/>
          <w:sz w:val="28"/>
          <w:szCs w:val="28"/>
        </w:rPr>
        <w:t xml:space="preserve"> округа, внесшие значительный вклад в развитие </w:t>
      </w:r>
      <w:proofErr w:type="spellStart"/>
      <w:r w:rsidRPr="00A56279">
        <w:rPr>
          <w:rFonts w:ascii="Times New Roman" w:hAnsi="Times New Roman" w:cs="Times New Roman"/>
          <w:sz w:val="28"/>
          <w:szCs w:val="28"/>
        </w:rPr>
        <w:t>Х</w:t>
      </w:r>
      <w:r w:rsidR="00904E63">
        <w:rPr>
          <w:rFonts w:ascii="Times New Roman" w:hAnsi="Times New Roman" w:cs="Times New Roman"/>
          <w:sz w:val="28"/>
          <w:szCs w:val="28"/>
        </w:rPr>
        <w:t>аровского</w:t>
      </w:r>
      <w:proofErr w:type="spellEnd"/>
      <w:r w:rsidR="00904E63">
        <w:rPr>
          <w:rFonts w:ascii="Times New Roman" w:hAnsi="Times New Roman" w:cs="Times New Roman"/>
          <w:sz w:val="28"/>
          <w:szCs w:val="28"/>
        </w:rPr>
        <w:t xml:space="preserve"> муниципального </w:t>
      </w:r>
      <w:proofErr w:type="spellStart"/>
      <w:r w:rsidR="00904E63">
        <w:rPr>
          <w:rFonts w:ascii="Times New Roman" w:hAnsi="Times New Roman" w:cs="Times New Roman"/>
          <w:sz w:val="28"/>
          <w:szCs w:val="28"/>
        </w:rPr>
        <w:t>округа</w:t>
      </w:r>
      <w:proofErr w:type="gramStart"/>
      <w:r w:rsidRPr="00A56279">
        <w:rPr>
          <w:rFonts w:ascii="Times New Roman" w:hAnsi="Times New Roman" w:cs="Times New Roman"/>
          <w:sz w:val="28"/>
          <w:szCs w:val="28"/>
        </w:rPr>
        <w:t>,а</w:t>
      </w:r>
      <w:proofErr w:type="spellEnd"/>
      <w:proofErr w:type="gramEnd"/>
      <w:r w:rsidRPr="00A56279">
        <w:rPr>
          <w:rFonts w:ascii="Times New Roman" w:hAnsi="Times New Roman" w:cs="Times New Roman"/>
          <w:sz w:val="28"/>
          <w:szCs w:val="28"/>
        </w:rPr>
        <w:t xml:space="preserve"> также государственной и общественной деятельности.</w:t>
      </w:r>
    </w:p>
    <w:p w:rsid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w:t>
      </w: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56279">
        <w:rPr>
          <w:rFonts w:ascii="Times New Roman" w:hAnsi="Times New Roman" w:cs="Times New Roman"/>
          <w:sz w:val="28"/>
          <w:szCs w:val="28"/>
        </w:rPr>
        <w:t>2. При представлении к поощрению Муниципального Собрания округа виды поощрения определяются характером и степенью заслуг:</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за высокие достижения в социально-экономическом и культурном развитии </w:t>
      </w:r>
      <w:proofErr w:type="spellStart"/>
      <w:r w:rsidRPr="00A56279">
        <w:rPr>
          <w:rFonts w:ascii="Times New Roman" w:hAnsi="Times New Roman" w:cs="Times New Roman"/>
          <w:sz w:val="28"/>
          <w:szCs w:val="28"/>
        </w:rPr>
        <w:t>Харовского</w:t>
      </w:r>
      <w:proofErr w:type="spellEnd"/>
      <w:r w:rsidRPr="00A56279">
        <w:rPr>
          <w:rFonts w:ascii="Times New Roman" w:hAnsi="Times New Roman" w:cs="Times New Roman"/>
          <w:sz w:val="28"/>
          <w:szCs w:val="28"/>
        </w:rPr>
        <w:t xml:space="preserve"> муниципального округа,  развитии инновационной деятельности, искусстве, спорте; за вклад в обеспечение законности, прав и свобод, дело охраны здоровья и жизни граждан, повышение эффективности деятельности органов местного самоуправления, воспитание, просвещение, общественно-политическую, благотворительную деятельность - представляются к награждению Почетной грамотой;</w:t>
      </w:r>
    </w:p>
    <w:p w:rsidR="00A56279" w:rsidRPr="00A56279" w:rsidRDefault="00A56279" w:rsidP="00A56279">
      <w:pPr>
        <w:pStyle w:val="ConsPlusNormal"/>
        <w:jc w:val="both"/>
        <w:rPr>
          <w:rFonts w:ascii="Times New Roman" w:hAnsi="Times New Roman" w:cs="Times New Roman"/>
          <w:sz w:val="28"/>
          <w:szCs w:val="28"/>
        </w:rPr>
      </w:pPr>
      <w:proofErr w:type="gramStart"/>
      <w:r w:rsidRPr="00A56279">
        <w:rPr>
          <w:rFonts w:ascii="Times New Roman" w:hAnsi="Times New Roman" w:cs="Times New Roman"/>
          <w:sz w:val="28"/>
          <w:szCs w:val="28"/>
        </w:rPr>
        <w:t xml:space="preserve">- за достижение высоких показателей и результатов труда в социальной, культурной и (или) иных сферах жизни общества, а также за достижения в организации общественной и благотворительной деятельности и иные заслуги пред </w:t>
      </w:r>
      <w:proofErr w:type="spellStart"/>
      <w:r w:rsidRPr="00A56279">
        <w:rPr>
          <w:rFonts w:ascii="Times New Roman" w:hAnsi="Times New Roman" w:cs="Times New Roman"/>
          <w:sz w:val="28"/>
          <w:szCs w:val="28"/>
        </w:rPr>
        <w:t>Харовским</w:t>
      </w:r>
      <w:proofErr w:type="spellEnd"/>
      <w:r w:rsidRPr="00A56279">
        <w:rPr>
          <w:rFonts w:ascii="Times New Roman" w:hAnsi="Times New Roman" w:cs="Times New Roman"/>
          <w:sz w:val="28"/>
          <w:szCs w:val="28"/>
        </w:rPr>
        <w:t xml:space="preserve"> муниципальным округом - представляются к объявлению Благодарности;</w:t>
      </w:r>
      <w:proofErr w:type="gramEnd"/>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за заслуги, связанные с организацией и проведением окружных </w:t>
      </w:r>
      <w:r w:rsidRPr="00A56279">
        <w:rPr>
          <w:rFonts w:ascii="Times New Roman" w:hAnsi="Times New Roman" w:cs="Times New Roman"/>
          <w:sz w:val="28"/>
          <w:szCs w:val="28"/>
        </w:rPr>
        <w:lastRenderedPageBreak/>
        <w:t>мероприятий в сфере  культуры, искусства, архитектуры, строительства, здравоохранения, просвещения, защиты прав человека, имеющих важное общественно-политическое значение, а также добросовестный труд  и в связи с государственными и профессиональными праздниками - представляются к поо</w:t>
      </w:r>
      <w:r>
        <w:rPr>
          <w:rFonts w:ascii="Times New Roman" w:hAnsi="Times New Roman" w:cs="Times New Roman"/>
          <w:sz w:val="28"/>
          <w:szCs w:val="28"/>
        </w:rPr>
        <w:t>щрению Благодарственным письмом.</w:t>
      </w:r>
    </w:p>
    <w:p w:rsid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w:t>
      </w:r>
      <w:r w:rsidRPr="00A56279">
        <w:rPr>
          <w:rFonts w:ascii="Times New Roman" w:hAnsi="Times New Roman" w:cs="Times New Roman"/>
          <w:sz w:val="28"/>
          <w:szCs w:val="28"/>
        </w:rPr>
        <w:t>Награждение Почетной грамотой производится после объявления Благодарности, но не ранее чем через три года.</w:t>
      </w:r>
    </w:p>
    <w:p w:rsidR="00A56279" w:rsidRPr="00A56279" w:rsidRDefault="00EC2062"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56279" w:rsidRPr="00A56279">
        <w:rPr>
          <w:rFonts w:ascii="Times New Roman" w:hAnsi="Times New Roman" w:cs="Times New Roman"/>
          <w:sz w:val="28"/>
          <w:szCs w:val="28"/>
        </w:rPr>
        <w:t>Объявление Благодарности производится после поощрения Благодарственным письмом или поощрения органа местного самоуправления окр</w:t>
      </w:r>
      <w:r>
        <w:rPr>
          <w:rFonts w:ascii="Times New Roman" w:hAnsi="Times New Roman" w:cs="Times New Roman"/>
          <w:sz w:val="28"/>
          <w:szCs w:val="28"/>
        </w:rPr>
        <w:t>уга, но не ранее чем через</w:t>
      </w:r>
      <w:r>
        <w:rPr>
          <w:rFonts w:ascii="Times New Roman" w:hAnsi="Times New Roman" w:cs="Times New Roman"/>
          <w:sz w:val="28"/>
          <w:szCs w:val="28"/>
        </w:rPr>
        <w:tab/>
        <w:t xml:space="preserve"> два </w:t>
      </w:r>
      <w:r w:rsidR="00A56279" w:rsidRPr="00A56279">
        <w:rPr>
          <w:rFonts w:ascii="Times New Roman" w:hAnsi="Times New Roman" w:cs="Times New Roman"/>
          <w:sz w:val="28"/>
          <w:szCs w:val="28"/>
        </w:rPr>
        <w:t>года.</w:t>
      </w:r>
    </w:p>
    <w:p w:rsidR="00A56279" w:rsidRPr="00A56279" w:rsidRDefault="00EC2062"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56279" w:rsidRPr="00A56279">
        <w:rPr>
          <w:rFonts w:ascii="Times New Roman" w:hAnsi="Times New Roman" w:cs="Times New Roman"/>
          <w:sz w:val="28"/>
          <w:szCs w:val="28"/>
        </w:rPr>
        <w:t>Награждение Почетной грамотой, объявление Благодарности повторно не производятся.</w:t>
      </w:r>
    </w:p>
    <w:p w:rsidR="00A56279" w:rsidRPr="00A56279" w:rsidRDefault="00EC2062"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56279" w:rsidRPr="00A56279">
        <w:rPr>
          <w:rFonts w:ascii="Times New Roman" w:hAnsi="Times New Roman" w:cs="Times New Roman"/>
          <w:sz w:val="28"/>
          <w:szCs w:val="28"/>
        </w:rPr>
        <w:t>Поощрение Благодарственным письмом повторно про</w:t>
      </w:r>
      <w:r>
        <w:rPr>
          <w:rFonts w:ascii="Times New Roman" w:hAnsi="Times New Roman" w:cs="Times New Roman"/>
          <w:sz w:val="28"/>
          <w:szCs w:val="28"/>
        </w:rPr>
        <w:t>изводится не ранее, чем через 1 год</w:t>
      </w:r>
      <w:r w:rsidR="00A56279" w:rsidRPr="00A56279">
        <w:rPr>
          <w:rFonts w:ascii="Times New Roman" w:hAnsi="Times New Roman" w:cs="Times New Roman"/>
          <w:sz w:val="28"/>
          <w:szCs w:val="28"/>
        </w:rPr>
        <w:t xml:space="preserve"> после поощрения Муниципальным Собранием или Главой </w:t>
      </w:r>
      <w:proofErr w:type="spellStart"/>
      <w:r w:rsidR="00A56279" w:rsidRPr="00A56279">
        <w:rPr>
          <w:rFonts w:ascii="Times New Roman" w:hAnsi="Times New Roman" w:cs="Times New Roman"/>
          <w:sz w:val="28"/>
          <w:szCs w:val="28"/>
        </w:rPr>
        <w:t>Харовского</w:t>
      </w:r>
      <w:proofErr w:type="spellEnd"/>
      <w:r w:rsidR="00A56279" w:rsidRPr="00A56279">
        <w:rPr>
          <w:rFonts w:ascii="Times New Roman" w:hAnsi="Times New Roman" w:cs="Times New Roman"/>
          <w:sz w:val="28"/>
          <w:szCs w:val="28"/>
        </w:rPr>
        <w:t xml:space="preserve"> муниципального округа.</w:t>
      </w:r>
    </w:p>
    <w:p w:rsidR="00A56279" w:rsidRPr="00A56279" w:rsidRDefault="00EC2062"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56279" w:rsidRPr="00A56279">
        <w:rPr>
          <w:rFonts w:ascii="Times New Roman" w:hAnsi="Times New Roman" w:cs="Times New Roman"/>
          <w:sz w:val="28"/>
          <w:szCs w:val="28"/>
        </w:rPr>
        <w:t>По решению Председателя Муниципального Собрания при наличии заслуг, указанных в пункте 2  настоящего Положения, награждение Почетной грамотой, объявление Благодарности, повторное поощрение Благодарственным письмом могут быть произведены без учета требований, установленных настоящим пунктом.</w:t>
      </w:r>
    </w:p>
    <w:p w:rsidR="00A56279" w:rsidRP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center"/>
        <w:rPr>
          <w:rFonts w:ascii="Times New Roman" w:hAnsi="Times New Roman" w:cs="Times New Roman"/>
          <w:b/>
          <w:sz w:val="28"/>
          <w:szCs w:val="28"/>
        </w:rPr>
      </w:pPr>
      <w:r w:rsidRPr="00A56279">
        <w:rPr>
          <w:rFonts w:ascii="Times New Roman" w:hAnsi="Times New Roman" w:cs="Times New Roman"/>
          <w:b/>
          <w:sz w:val="28"/>
          <w:szCs w:val="28"/>
        </w:rPr>
        <w:t>II. Порядок представления и рассмотрения материалов на поощрение Муниципального Собрания округа.</w:t>
      </w:r>
    </w:p>
    <w:p w:rsidR="00A56279" w:rsidRP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4. Решение о поощрении принимается  Муниципальны</w:t>
      </w:r>
      <w:r w:rsidR="00EC2062">
        <w:rPr>
          <w:rFonts w:ascii="Times New Roman" w:hAnsi="Times New Roman" w:cs="Times New Roman"/>
          <w:sz w:val="28"/>
          <w:szCs w:val="28"/>
        </w:rPr>
        <w:t>м</w:t>
      </w:r>
      <w:r w:rsidRPr="00A56279">
        <w:rPr>
          <w:rFonts w:ascii="Times New Roman" w:hAnsi="Times New Roman" w:cs="Times New Roman"/>
          <w:sz w:val="28"/>
          <w:szCs w:val="28"/>
        </w:rPr>
        <w:t xml:space="preserve"> Собранием округа  на основании представленных документов и рекомендаций постоянной мандатной  комиссии Муниципального Собрания  </w:t>
      </w:r>
      <w:proofErr w:type="spellStart"/>
      <w:r w:rsidRPr="00A56279">
        <w:rPr>
          <w:rFonts w:ascii="Times New Roman" w:hAnsi="Times New Roman" w:cs="Times New Roman"/>
          <w:sz w:val="28"/>
          <w:szCs w:val="28"/>
        </w:rPr>
        <w:t>Харовского</w:t>
      </w:r>
      <w:proofErr w:type="spellEnd"/>
      <w:r w:rsidRPr="00A56279">
        <w:rPr>
          <w:rFonts w:ascii="Times New Roman" w:hAnsi="Times New Roman" w:cs="Times New Roman"/>
          <w:sz w:val="28"/>
          <w:szCs w:val="28"/>
        </w:rPr>
        <w:t xml:space="preserve"> муниципального округа (далее-комиссия)</w:t>
      </w:r>
      <w:r w:rsidR="00EC2062">
        <w:rPr>
          <w:rFonts w:ascii="Times New Roman" w:hAnsi="Times New Roman" w:cs="Times New Roman"/>
          <w:sz w:val="28"/>
          <w:szCs w:val="28"/>
        </w:rPr>
        <w:t>.</w:t>
      </w:r>
    </w:p>
    <w:p w:rsid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5. Ходатайство о поощрении инициируют:</w:t>
      </w: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56279">
        <w:rPr>
          <w:rFonts w:ascii="Times New Roman" w:hAnsi="Times New Roman" w:cs="Times New Roman"/>
          <w:sz w:val="28"/>
          <w:szCs w:val="28"/>
        </w:rPr>
        <w:t>Председатель Муниципального Собрания округа, депутаты  Муниципального  Собрания округа, постоянные комиссии Муниципального Собрания  округа, депутатские объединения  Муниципального Собрания округа, органы местного самоуправления, Глава округа, администрация округа, руководители организаций, учреждений, общественные организации округа (далее - инициаторы ходатайства) не позднее, чем за месяц до вручения поощрения.</w:t>
      </w:r>
    </w:p>
    <w:p w:rsidR="00A56279" w:rsidRP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6. Для рассмотрения вопроса о поощрении инициаторы ходатайства, указанные в пункте 5 настоящего Положения, представляют на имя Председателя  Муниципального Собрания </w:t>
      </w:r>
      <w:proofErr w:type="gramStart"/>
      <w:r w:rsidRPr="00A56279">
        <w:rPr>
          <w:rFonts w:ascii="Times New Roman" w:hAnsi="Times New Roman" w:cs="Times New Roman"/>
          <w:sz w:val="28"/>
          <w:szCs w:val="28"/>
        </w:rPr>
        <w:t>округа</w:t>
      </w:r>
      <w:proofErr w:type="gramEnd"/>
      <w:r w:rsidRPr="00A56279">
        <w:rPr>
          <w:rFonts w:ascii="Times New Roman" w:hAnsi="Times New Roman" w:cs="Times New Roman"/>
          <w:sz w:val="28"/>
          <w:szCs w:val="28"/>
        </w:rPr>
        <w:t xml:space="preserve"> следующие документы:</w:t>
      </w:r>
    </w:p>
    <w:p w:rsidR="00A56279" w:rsidRP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A56279">
        <w:rPr>
          <w:rFonts w:ascii="Times New Roman" w:hAnsi="Times New Roman" w:cs="Times New Roman"/>
          <w:sz w:val="28"/>
          <w:szCs w:val="28"/>
        </w:rPr>
        <w:t xml:space="preserve"> ходатайство о поощрении и  характеристика гражданина, отражающая его заслуги перед округом и результаты трудовой (общественной) деятельности </w:t>
      </w:r>
      <w:r w:rsidRPr="00A56279">
        <w:rPr>
          <w:rFonts w:ascii="Times New Roman" w:hAnsi="Times New Roman" w:cs="Times New Roman"/>
          <w:sz w:val="28"/>
          <w:szCs w:val="28"/>
        </w:rPr>
        <w:lastRenderedPageBreak/>
        <w:t>за последние три года, подписанные руководителем органа, организации (иным уполномоченным лицом) и заверенная печатью органа, организации (при наличии);</w:t>
      </w: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56279">
        <w:rPr>
          <w:rFonts w:ascii="Times New Roman" w:hAnsi="Times New Roman" w:cs="Times New Roman"/>
          <w:sz w:val="28"/>
          <w:szCs w:val="28"/>
        </w:rPr>
        <w:t>копия трудовой книжки;</w:t>
      </w: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56279">
        <w:rPr>
          <w:rFonts w:ascii="Times New Roman" w:hAnsi="Times New Roman" w:cs="Times New Roman"/>
          <w:sz w:val="28"/>
          <w:szCs w:val="28"/>
        </w:rPr>
        <w:t>согласие гражданина на обработку персональных данных.</w:t>
      </w:r>
    </w:p>
    <w:p w:rsidR="00A56279" w:rsidRPr="00A56279" w:rsidRDefault="00A56279"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56279">
        <w:rPr>
          <w:rFonts w:ascii="Times New Roman" w:hAnsi="Times New Roman" w:cs="Times New Roman"/>
          <w:sz w:val="28"/>
          <w:szCs w:val="28"/>
        </w:rPr>
        <w:t xml:space="preserve">В случаях поощрения  граждан  в связи с их юбилеем, в характеристике указывается точная дата рождения. Юбилейными датами считаются пятидесятилетие со дня рождения </w:t>
      </w:r>
      <w:r>
        <w:rPr>
          <w:rFonts w:ascii="Times New Roman" w:hAnsi="Times New Roman" w:cs="Times New Roman"/>
          <w:sz w:val="28"/>
          <w:szCs w:val="28"/>
        </w:rPr>
        <w:t>и последующие за ним пятилетия.</w:t>
      </w:r>
    </w:p>
    <w:p w:rsidR="00A56279" w:rsidRPr="00A56279" w:rsidRDefault="00EC2062"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56279" w:rsidRPr="00A56279">
        <w:rPr>
          <w:rFonts w:ascii="Times New Roman" w:hAnsi="Times New Roman" w:cs="Times New Roman"/>
          <w:sz w:val="28"/>
          <w:szCs w:val="28"/>
        </w:rPr>
        <w:t xml:space="preserve">При поощрении  организации, коллектива необходимо приложить характеристика о достижениях коллектива организации, организации с указанием достижений за последние три года; </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в случае награждения в честь юбилея юридического лица, общественной организации, коллектива - архивную справку о дате  образования. Знаменательными датами считаются пятилетие со дня образования организации, коллектива и каждое последующее за ним пятилетие.</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К ходатайствам о поощрении руководителей организаций независимо от организационно-правовой формы и форм собственности прилагается протокол (выписка из протокола) либо иной документ, принятый в соответствии с учредительными документами организации, закрепляющий решение коллектива (общего собрания коллектива) организации или коллегиального органа управления организации о </w:t>
      </w:r>
      <w:proofErr w:type="gramStart"/>
      <w:r w:rsidRPr="00A56279">
        <w:rPr>
          <w:rFonts w:ascii="Times New Roman" w:hAnsi="Times New Roman" w:cs="Times New Roman"/>
          <w:sz w:val="28"/>
          <w:szCs w:val="28"/>
        </w:rPr>
        <w:t>ходатайстве</w:t>
      </w:r>
      <w:proofErr w:type="gramEnd"/>
      <w:r w:rsidRPr="00A56279">
        <w:rPr>
          <w:rFonts w:ascii="Times New Roman" w:hAnsi="Times New Roman" w:cs="Times New Roman"/>
          <w:sz w:val="28"/>
          <w:szCs w:val="28"/>
        </w:rPr>
        <w:t xml:space="preserve"> о поощрении).</w:t>
      </w:r>
    </w:p>
    <w:p w:rsidR="00A56279" w:rsidRPr="00A56279" w:rsidRDefault="00EC2062" w:rsidP="00A562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56279" w:rsidRPr="00A56279">
        <w:rPr>
          <w:rFonts w:ascii="Times New Roman" w:hAnsi="Times New Roman" w:cs="Times New Roman"/>
          <w:sz w:val="28"/>
          <w:szCs w:val="28"/>
        </w:rPr>
        <w:t xml:space="preserve">Проект </w:t>
      </w:r>
      <w:r>
        <w:rPr>
          <w:rFonts w:ascii="Times New Roman" w:hAnsi="Times New Roman" w:cs="Times New Roman"/>
          <w:sz w:val="28"/>
          <w:szCs w:val="28"/>
        </w:rPr>
        <w:t>текста Благодарственного письма</w:t>
      </w:r>
      <w:r w:rsidR="00A56279" w:rsidRPr="00A56279">
        <w:rPr>
          <w:rFonts w:ascii="Times New Roman" w:hAnsi="Times New Roman" w:cs="Times New Roman"/>
          <w:sz w:val="28"/>
          <w:szCs w:val="28"/>
        </w:rPr>
        <w:t>.</w:t>
      </w:r>
    </w:p>
    <w:p w:rsidR="00A56279" w:rsidRP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7.  Комиссия на основании представленных документов оценивает заслуги награждаемых и принимает одно из следующих решений:</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1) рекомендовать к представленному поощрению;</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2) рекомендовать к поощрению с изменением вида поощрения;</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3) не рекомендовать к поощрению</w:t>
      </w:r>
    </w:p>
    <w:p w:rsidR="00A56279" w:rsidRP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8. Поощрение оформляется решением Муниципального Собрания округа</w:t>
      </w: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 подписывается Председателем Муниципального Собрания и Главой округа, удостоверяется  печатью Муниципального Собрания округа.</w:t>
      </w:r>
    </w:p>
    <w:p w:rsid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9. Вручение Почетной грамоты проводится в торжественной обстановке Председателем Представительного Собрания района или по его поручению заместителем Председателя Представительного Собрания района, депутатом Представительного Собрания района.</w:t>
      </w:r>
    </w:p>
    <w:p w:rsidR="00A56279" w:rsidRDefault="00A56279" w:rsidP="00A56279">
      <w:pPr>
        <w:pStyle w:val="ConsPlusNormal"/>
        <w:jc w:val="both"/>
        <w:rPr>
          <w:rFonts w:ascii="Times New Roman" w:hAnsi="Times New Roman" w:cs="Times New Roman"/>
          <w:sz w:val="28"/>
          <w:szCs w:val="28"/>
        </w:rPr>
      </w:pPr>
    </w:p>
    <w:p w:rsidR="00A56279" w:rsidRPr="00A56279" w:rsidRDefault="00A56279" w:rsidP="00A56279">
      <w:pPr>
        <w:pStyle w:val="ConsPlusNormal"/>
        <w:jc w:val="both"/>
        <w:rPr>
          <w:rFonts w:ascii="Times New Roman" w:hAnsi="Times New Roman" w:cs="Times New Roman"/>
          <w:sz w:val="28"/>
          <w:szCs w:val="28"/>
        </w:rPr>
      </w:pPr>
      <w:r w:rsidRPr="00A56279">
        <w:rPr>
          <w:rFonts w:ascii="Times New Roman" w:hAnsi="Times New Roman" w:cs="Times New Roman"/>
          <w:sz w:val="28"/>
          <w:szCs w:val="28"/>
        </w:rPr>
        <w:t xml:space="preserve">10. Оформление поощрений, учет и регистрацию поощряемых осуществляет  аппарат Муниципального Собрания округа. </w:t>
      </w:r>
    </w:p>
    <w:sectPr w:rsidR="00A56279" w:rsidRPr="00A56279" w:rsidSect="00A56279">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A4" w:rsidRDefault="001C4AA4" w:rsidP="00FA659A">
      <w:pPr>
        <w:spacing w:after="0" w:line="240" w:lineRule="auto"/>
      </w:pPr>
      <w:r>
        <w:separator/>
      </w:r>
    </w:p>
  </w:endnote>
  <w:endnote w:type="continuationSeparator" w:id="0">
    <w:p w:rsidR="001C4AA4" w:rsidRDefault="001C4AA4" w:rsidP="00FA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FA65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FA659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FA65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A4" w:rsidRDefault="001C4AA4" w:rsidP="00FA659A">
      <w:pPr>
        <w:spacing w:after="0" w:line="240" w:lineRule="auto"/>
      </w:pPr>
      <w:r>
        <w:separator/>
      </w:r>
    </w:p>
  </w:footnote>
  <w:footnote w:type="continuationSeparator" w:id="0">
    <w:p w:rsidR="001C4AA4" w:rsidRDefault="001C4AA4" w:rsidP="00FA6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FA65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53494E">
    <w:pPr>
      <w:pStyle w:val="a6"/>
    </w:pPr>
    <w:r>
      <w:t xml:space="preserve">                                                                                                                                                                   </w:t>
    </w:r>
    <w:r w:rsidR="00FA659A">
      <w:t xml:space="preserve">                                                                                                                             </w:t>
    </w:r>
    <w:r w:rsidR="00E9121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FA65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74B"/>
    <w:multiLevelType w:val="hybridMultilevel"/>
    <w:tmpl w:val="EB6C0EB8"/>
    <w:lvl w:ilvl="0" w:tplc="55AE68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85570EF"/>
    <w:multiLevelType w:val="hybridMultilevel"/>
    <w:tmpl w:val="275C4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F54D39"/>
    <w:multiLevelType w:val="hybridMultilevel"/>
    <w:tmpl w:val="A5460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CA"/>
    <w:rsid w:val="000344A0"/>
    <w:rsid w:val="000545BC"/>
    <w:rsid w:val="00066AFA"/>
    <w:rsid w:val="000F1880"/>
    <w:rsid w:val="00165C88"/>
    <w:rsid w:val="001C4AA4"/>
    <w:rsid w:val="001F2AC0"/>
    <w:rsid w:val="00211EC2"/>
    <w:rsid w:val="00253839"/>
    <w:rsid w:val="0027055C"/>
    <w:rsid w:val="002A4854"/>
    <w:rsid w:val="002F4D1A"/>
    <w:rsid w:val="00306ADD"/>
    <w:rsid w:val="003A4C65"/>
    <w:rsid w:val="003E6701"/>
    <w:rsid w:val="00426604"/>
    <w:rsid w:val="00452D71"/>
    <w:rsid w:val="004A24E8"/>
    <w:rsid w:val="004E26BA"/>
    <w:rsid w:val="00511E5A"/>
    <w:rsid w:val="0053494E"/>
    <w:rsid w:val="00555095"/>
    <w:rsid w:val="00555704"/>
    <w:rsid w:val="005913EA"/>
    <w:rsid w:val="005C2681"/>
    <w:rsid w:val="005D3D11"/>
    <w:rsid w:val="006353BE"/>
    <w:rsid w:val="006503CA"/>
    <w:rsid w:val="006E4053"/>
    <w:rsid w:val="00742CDC"/>
    <w:rsid w:val="0086326E"/>
    <w:rsid w:val="00864333"/>
    <w:rsid w:val="008C054D"/>
    <w:rsid w:val="008F0ECA"/>
    <w:rsid w:val="00904E63"/>
    <w:rsid w:val="00943DB6"/>
    <w:rsid w:val="00992109"/>
    <w:rsid w:val="009B64BC"/>
    <w:rsid w:val="00A06148"/>
    <w:rsid w:val="00A56279"/>
    <w:rsid w:val="00A72166"/>
    <w:rsid w:val="00AB726F"/>
    <w:rsid w:val="00AF49BC"/>
    <w:rsid w:val="00B324BF"/>
    <w:rsid w:val="00C03039"/>
    <w:rsid w:val="00C4064E"/>
    <w:rsid w:val="00C846C7"/>
    <w:rsid w:val="00C96572"/>
    <w:rsid w:val="00D012B0"/>
    <w:rsid w:val="00D27FA5"/>
    <w:rsid w:val="00D54AC2"/>
    <w:rsid w:val="00D64987"/>
    <w:rsid w:val="00DD2CC5"/>
    <w:rsid w:val="00E71393"/>
    <w:rsid w:val="00E76B63"/>
    <w:rsid w:val="00E91217"/>
    <w:rsid w:val="00EC2062"/>
    <w:rsid w:val="00EE7E07"/>
    <w:rsid w:val="00FA659A"/>
    <w:rsid w:val="00FD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E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E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0E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0545BC"/>
    <w:pPr>
      <w:spacing w:after="0" w:line="240" w:lineRule="auto"/>
    </w:pPr>
  </w:style>
  <w:style w:type="paragraph" w:styleId="a4">
    <w:name w:val="Balloon Text"/>
    <w:basedOn w:val="a"/>
    <w:link w:val="a5"/>
    <w:uiPriority w:val="99"/>
    <w:semiHidden/>
    <w:unhideWhenUsed/>
    <w:rsid w:val="005913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13EA"/>
    <w:rPr>
      <w:rFonts w:ascii="Segoe UI" w:hAnsi="Segoe UI" w:cs="Segoe UI"/>
      <w:sz w:val="18"/>
      <w:szCs w:val="18"/>
    </w:rPr>
  </w:style>
  <w:style w:type="paragraph" w:styleId="a6">
    <w:name w:val="header"/>
    <w:basedOn w:val="a"/>
    <w:link w:val="a7"/>
    <w:uiPriority w:val="99"/>
    <w:unhideWhenUsed/>
    <w:rsid w:val="00FA65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59A"/>
  </w:style>
  <w:style w:type="paragraph" w:styleId="a8">
    <w:name w:val="footer"/>
    <w:basedOn w:val="a"/>
    <w:link w:val="a9"/>
    <w:uiPriority w:val="99"/>
    <w:unhideWhenUsed/>
    <w:rsid w:val="00FA6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E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E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0E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0545BC"/>
    <w:pPr>
      <w:spacing w:after="0" w:line="240" w:lineRule="auto"/>
    </w:pPr>
  </w:style>
  <w:style w:type="paragraph" w:styleId="a4">
    <w:name w:val="Balloon Text"/>
    <w:basedOn w:val="a"/>
    <w:link w:val="a5"/>
    <w:uiPriority w:val="99"/>
    <w:semiHidden/>
    <w:unhideWhenUsed/>
    <w:rsid w:val="005913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13EA"/>
    <w:rPr>
      <w:rFonts w:ascii="Segoe UI" w:hAnsi="Segoe UI" w:cs="Segoe UI"/>
      <w:sz w:val="18"/>
      <w:szCs w:val="18"/>
    </w:rPr>
  </w:style>
  <w:style w:type="paragraph" w:styleId="a6">
    <w:name w:val="header"/>
    <w:basedOn w:val="a"/>
    <w:link w:val="a7"/>
    <w:uiPriority w:val="99"/>
    <w:unhideWhenUsed/>
    <w:rsid w:val="00FA65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59A"/>
  </w:style>
  <w:style w:type="paragraph" w:styleId="a8">
    <w:name w:val="footer"/>
    <w:basedOn w:val="a"/>
    <w:link w:val="a9"/>
    <w:uiPriority w:val="99"/>
    <w:unhideWhenUsed/>
    <w:rsid w:val="00FA6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DD70198D347678E551DB2994CB816181C25D4DD55F7F378ADD7BA60D5E37F15342521AA8B705BA1DEBAEF82223C08FBmAOA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3ADB-832C-43EB-8A4F-44A359D6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Пользователь</cp:lastModifiedBy>
  <cp:revision>35</cp:revision>
  <cp:lastPrinted>2019-11-22T06:53:00Z</cp:lastPrinted>
  <dcterms:created xsi:type="dcterms:W3CDTF">2019-04-10T13:16:00Z</dcterms:created>
  <dcterms:modified xsi:type="dcterms:W3CDTF">2022-12-27T20:03:00Z</dcterms:modified>
</cp:coreProperties>
</file>