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B" w:rsidRDefault="00E8110B" w:rsidP="00E811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МУНИЦИПАЛЬНОЕ СОБРАНИЕ</w:t>
      </w:r>
    </w:p>
    <w:p w:rsidR="00E8110B" w:rsidRDefault="00E8110B" w:rsidP="00E811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ХАРОВСКОГО МУНИЦИПАЛЬНОГО ОКРУГА                              ВОЛОГОДСКОЙ ОБЛАСТИ</w:t>
      </w:r>
    </w:p>
    <w:p w:rsidR="00E8110B" w:rsidRDefault="00E8110B" w:rsidP="00E8110B">
      <w:pPr>
        <w:jc w:val="center"/>
        <w:rPr>
          <w:sz w:val="28"/>
          <w:szCs w:val="28"/>
        </w:rPr>
      </w:pPr>
    </w:p>
    <w:p w:rsidR="00E8110B" w:rsidRDefault="00E8110B" w:rsidP="00E811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8110B" w:rsidRDefault="00E8110B" w:rsidP="00E8110B">
      <w:pPr>
        <w:jc w:val="center"/>
      </w:pPr>
    </w:p>
    <w:p w:rsidR="00E8110B" w:rsidRDefault="001201FD" w:rsidP="00E8110B">
      <w:pPr>
        <w:jc w:val="both"/>
        <w:rPr>
          <w:sz w:val="26"/>
          <w:szCs w:val="26"/>
        </w:rPr>
      </w:pPr>
      <w:r>
        <w:rPr>
          <w:sz w:val="26"/>
          <w:szCs w:val="26"/>
        </w:rPr>
        <w:t>21.11.2023</w:t>
      </w:r>
      <w:r w:rsidR="00E8110B">
        <w:rPr>
          <w:sz w:val="26"/>
          <w:szCs w:val="26"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                                       </w:t>
      </w:r>
      <w:bookmarkStart w:id="0" w:name="_GoBack"/>
      <w:bookmarkEnd w:id="0"/>
      <w:r>
        <w:rPr>
          <w:sz w:val="26"/>
          <w:szCs w:val="26"/>
        </w:rPr>
        <w:t>№ 89</w:t>
      </w:r>
    </w:p>
    <w:p w:rsidR="00E8110B" w:rsidRDefault="00E8110B" w:rsidP="00E8110B">
      <w:pPr>
        <w:jc w:val="both"/>
        <w:rPr>
          <w:sz w:val="26"/>
          <w:szCs w:val="26"/>
        </w:rPr>
      </w:pPr>
    </w:p>
    <w:p w:rsidR="00E8110B" w:rsidRDefault="00E8110B" w:rsidP="00E8110B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E8110B" w:rsidRDefault="00E8110B" w:rsidP="00E81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Собрания Харовского </w:t>
      </w:r>
    </w:p>
    <w:p w:rsidR="00E8110B" w:rsidRDefault="00E8110B" w:rsidP="00E811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от 13.03.2023г. № 27</w:t>
      </w:r>
    </w:p>
    <w:p w:rsidR="00E8110B" w:rsidRDefault="00E8110B" w:rsidP="00E8110B">
      <w:pPr>
        <w:jc w:val="both"/>
        <w:rPr>
          <w:sz w:val="28"/>
          <w:szCs w:val="28"/>
        </w:rPr>
      </w:pPr>
    </w:p>
    <w:p w:rsidR="00E8110B" w:rsidRDefault="00E8110B" w:rsidP="00E8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законом Вологодской области от 30 июня 2002 года № 804- ОЗ « Об административных комиссиях в муниципальных образованиях Вологодской области», законом Вологодской области от 28 ноября 2005 года № 1369-ОЗ «О  наделении органов местного самоуправления отдельными государственными полномочиями в сфере административных отношений» Муниципальное Собрание Харовского муниципального округа РЕШИЛО:</w:t>
      </w:r>
    </w:p>
    <w:p w:rsidR="00E8110B" w:rsidRDefault="00E8110B" w:rsidP="00E8110B">
      <w:pPr>
        <w:jc w:val="both"/>
        <w:rPr>
          <w:sz w:val="28"/>
          <w:szCs w:val="28"/>
        </w:rPr>
      </w:pPr>
    </w:p>
    <w:p w:rsidR="00E8110B" w:rsidRDefault="00E8110B" w:rsidP="00E8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приложение 1 к решению Муниципального Собрания Харовского муниципального округа № 27 от 13.03.2023г. «Об административной комиссии Харовского муниципального округа» следующие изменения: </w:t>
      </w:r>
    </w:p>
    <w:p w:rsidR="00E8110B" w:rsidRDefault="00E8110B" w:rsidP="00E81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Слова «Шахов Александр Геннадьевич» заменить словами «Суворова Наталья Сергеевна»</w:t>
      </w:r>
    </w:p>
    <w:p w:rsidR="00E8110B" w:rsidRDefault="00E8110B" w:rsidP="00E811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Включить в состав административной</w:t>
      </w:r>
      <w:r>
        <w:rPr>
          <w:sz w:val="28"/>
          <w:szCs w:val="28"/>
        </w:rPr>
        <w:tab/>
        <w:t xml:space="preserve">комиссии Кудряшову Елену Николаевну – консультанта (секретаря комиссии по делам несовершеннолетних и защите их прав Харовского муниципального округа) </w:t>
      </w:r>
    </w:p>
    <w:p w:rsidR="00E8110B" w:rsidRDefault="00E8110B" w:rsidP="00E81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Исключить из состава </w:t>
      </w:r>
      <w:r>
        <w:rPr>
          <w:sz w:val="28"/>
          <w:szCs w:val="28"/>
        </w:rPr>
        <w:tab/>
        <w:t>административной комиссии Чеботарева Александра Александровича – начальника ОДУУП и ПДН  МО МВД России «Харовский»</w:t>
      </w:r>
    </w:p>
    <w:p w:rsidR="00E8110B" w:rsidRDefault="00E8110B" w:rsidP="00E81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1.4.Назначить заместителем председателя административной</w:t>
      </w:r>
      <w:r>
        <w:rPr>
          <w:sz w:val="28"/>
          <w:szCs w:val="28"/>
        </w:rPr>
        <w:tab/>
        <w:t xml:space="preserve">комиссии </w:t>
      </w:r>
      <w:proofErr w:type="spellStart"/>
      <w:r>
        <w:rPr>
          <w:sz w:val="28"/>
          <w:szCs w:val="28"/>
        </w:rPr>
        <w:t>Рябкова</w:t>
      </w:r>
      <w:proofErr w:type="spellEnd"/>
      <w:r>
        <w:rPr>
          <w:sz w:val="28"/>
          <w:szCs w:val="28"/>
        </w:rPr>
        <w:t xml:space="preserve"> Сергея Валентиновича – заместителя Главы Харовского муниципального округа Вологодской области по правовым и организационным вопросам.</w:t>
      </w:r>
    </w:p>
    <w:p w:rsidR="00E8110B" w:rsidRDefault="00E8110B" w:rsidP="00E81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1.3.Исполнение обязанностей секретаря административной комиссии в период временного отсутствия (отпуск, временная нетрудоспособность и др.) Коненковой Ирины Витальевны возлагается на члена комиссии Кудряшову Елену Николаевну.</w:t>
      </w:r>
    </w:p>
    <w:p w:rsidR="00E8110B" w:rsidRDefault="00E8110B" w:rsidP="00E81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</w:t>
      </w:r>
      <w:r>
        <w:rPr>
          <w:bCs/>
          <w:sz w:val="28"/>
          <w:szCs w:val="28"/>
        </w:rPr>
        <w:t>астоящее решение вступает  в силу со дня официального опубликования в «Официальном вестнике» - приложении к газете «Призыв» и на официальном сайте Харовского муниципального округа в информационно-телекоммуникационной сети «Интернет».</w:t>
      </w:r>
    </w:p>
    <w:p w:rsidR="00E8110B" w:rsidRDefault="00E8110B" w:rsidP="00E8110B">
      <w:pPr>
        <w:rPr>
          <w:sz w:val="28"/>
          <w:szCs w:val="28"/>
        </w:rPr>
      </w:pPr>
    </w:p>
    <w:p w:rsidR="00E8110B" w:rsidRDefault="00E8110B" w:rsidP="00E8110B">
      <w:pPr>
        <w:rPr>
          <w:sz w:val="28"/>
          <w:szCs w:val="28"/>
        </w:rPr>
      </w:pPr>
    </w:p>
    <w:p w:rsidR="00E8110B" w:rsidRDefault="00E8110B" w:rsidP="00E8110B">
      <w:pPr>
        <w:rPr>
          <w:sz w:val="28"/>
          <w:szCs w:val="28"/>
        </w:rPr>
      </w:pPr>
    </w:p>
    <w:p w:rsidR="00E8110B" w:rsidRDefault="00E8110B" w:rsidP="00E8110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8110B" w:rsidRDefault="00E8110B" w:rsidP="00E8110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Собрания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110B" w:rsidRDefault="00E8110B" w:rsidP="00E8110B">
      <w:pPr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                                         </w:t>
      </w:r>
      <w:proofErr w:type="spellStart"/>
      <w:r>
        <w:rPr>
          <w:sz w:val="28"/>
          <w:szCs w:val="28"/>
        </w:rPr>
        <w:t>Л.В.Горюнова</w:t>
      </w:r>
      <w:proofErr w:type="spellEnd"/>
    </w:p>
    <w:p w:rsidR="00E8110B" w:rsidRDefault="00E8110B" w:rsidP="00E8110B">
      <w:pPr>
        <w:tabs>
          <w:tab w:val="left" w:pos="7888"/>
        </w:tabs>
        <w:jc w:val="both"/>
      </w:pPr>
      <w:r>
        <w:tab/>
      </w:r>
    </w:p>
    <w:p w:rsidR="00E8110B" w:rsidRDefault="00E8110B" w:rsidP="00E8110B">
      <w:pPr>
        <w:tabs>
          <w:tab w:val="left" w:pos="7888"/>
        </w:tabs>
        <w:jc w:val="both"/>
      </w:pPr>
    </w:p>
    <w:p w:rsidR="00E8110B" w:rsidRDefault="00E8110B" w:rsidP="00E8110B">
      <w:pPr>
        <w:tabs>
          <w:tab w:val="left" w:pos="7888"/>
        </w:tabs>
        <w:jc w:val="both"/>
      </w:pPr>
    </w:p>
    <w:p w:rsidR="00E8110B" w:rsidRDefault="00E8110B" w:rsidP="00E8110B">
      <w:pPr>
        <w:tabs>
          <w:tab w:val="left" w:pos="78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Харовского муниципального округа                             </w:t>
      </w:r>
      <w:proofErr w:type="spellStart"/>
      <w:r>
        <w:rPr>
          <w:sz w:val="28"/>
          <w:szCs w:val="28"/>
        </w:rPr>
        <w:t>О.В.Тихомиров</w:t>
      </w:r>
      <w:proofErr w:type="spellEnd"/>
    </w:p>
    <w:p w:rsidR="00217118" w:rsidRDefault="00217118"/>
    <w:sectPr w:rsidR="0021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62" w:rsidRDefault="00AE5362" w:rsidP="00E8110B">
      <w:r>
        <w:separator/>
      </w:r>
    </w:p>
  </w:endnote>
  <w:endnote w:type="continuationSeparator" w:id="0">
    <w:p w:rsidR="00AE5362" w:rsidRDefault="00AE5362" w:rsidP="00E8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62" w:rsidRDefault="00AE5362" w:rsidP="00E8110B">
      <w:r>
        <w:separator/>
      </w:r>
    </w:p>
  </w:footnote>
  <w:footnote w:type="continuationSeparator" w:id="0">
    <w:p w:rsidR="00AE5362" w:rsidRDefault="00AE5362" w:rsidP="00E8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7F"/>
    <w:rsid w:val="001201FD"/>
    <w:rsid w:val="00217118"/>
    <w:rsid w:val="00602F5C"/>
    <w:rsid w:val="00AE5362"/>
    <w:rsid w:val="00C55F7F"/>
    <w:rsid w:val="00E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81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1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1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811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1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Munsob</dc:creator>
  <cp:keywords/>
  <dc:description/>
  <cp:lastModifiedBy>Munsob</cp:lastModifiedBy>
  <cp:revision>3</cp:revision>
  <dcterms:created xsi:type="dcterms:W3CDTF">2023-11-16T12:08:00Z</dcterms:created>
  <dcterms:modified xsi:type="dcterms:W3CDTF">2023-11-21T12:59:00Z</dcterms:modified>
</cp:coreProperties>
</file>