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D5A" w:rsidRPr="0040604C" w:rsidRDefault="00CD442A">
      <w:pPr>
        <w:keepNext/>
        <w:keepLines/>
        <w:spacing w:before="240" w:after="0" w:line="240" w:lineRule="auto"/>
        <w:jc w:val="center"/>
        <w:outlineLvl w:val="0"/>
        <w:rPr>
          <w:rFonts w:ascii="Times New Roman" w:eastAsia="Times New Roman" w:hAnsi="Times New Roman"/>
          <w:sz w:val="28"/>
          <w:szCs w:val="28"/>
        </w:rPr>
      </w:pPr>
      <w:r w:rsidRPr="0040604C">
        <w:rPr>
          <w:rFonts w:ascii="Times New Roman" w:eastAsia="Times New Roman" w:hAnsi="Times New Roman"/>
          <w:sz w:val="28"/>
          <w:szCs w:val="28"/>
        </w:rPr>
        <w:t>МУНИЦИПАЛЬНОЕ  СОБРАНИЕ</w:t>
      </w:r>
    </w:p>
    <w:p w:rsidR="00E12D5A" w:rsidRPr="0040604C" w:rsidRDefault="00CD442A">
      <w:pPr>
        <w:keepNext/>
        <w:spacing w:after="0" w:line="240" w:lineRule="auto"/>
        <w:jc w:val="center"/>
        <w:outlineLvl w:val="1"/>
        <w:rPr>
          <w:rFonts w:ascii="Times New Roman" w:eastAsia="Times New Roman" w:hAnsi="Times New Roman"/>
          <w:sz w:val="28"/>
          <w:szCs w:val="28"/>
        </w:rPr>
      </w:pPr>
      <w:r w:rsidRPr="0040604C">
        <w:rPr>
          <w:rFonts w:ascii="Times New Roman" w:eastAsia="Times New Roman" w:hAnsi="Times New Roman"/>
          <w:sz w:val="28"/>
          <w:szCs w:val="28"/>
        </w:rPr>
        <w:t>ХАРОВСКОГО  МУНИЦИПАЛЬНОГО  ОКРУГА</w:t>
      </w:r>
    </w:p>
    <w:p w:rsidR="00E12D5A" w:rsidRPr="0040604C" w:rsidRDefault="00CD442A">
      <w:pPr>
        <w:keepNext/>
        <w:spacing w:after="0" w:line="240" w:lineRule="auto"/>
        <w:jc w:val="center"/>
        <w:outlineLvl w:val="1"/>
        <w:rPr>
          <w:rFonts w:ascii="Times New Roman" w:eastAsia="Times New Roman" w:hAnsi="Times New Roman"/>
          <w:sz w:val="28"/>
          <w:szCs w:val="28"/>
        </w:rPr>
      </w:pPr>
      <w:r w:rsidRPr="0040604C">
        <w:rPr>
          <w:rFonts w:ascii="Times New Roman" w:eastAsia="Times New Roman" w:hAnsi="Times New Roman"/>
          <w:sz w:val="28"/>
          <w:szCs w:val="28"/>
        </w:rPr>
        <w:t xml:space="preserve">ВОЛОГОДСКОЙ ОБЛАСТИ </w:t>
      </w:r>
    </w:p>
    <w:p w:rsidR="00E12D5A" w:rsidRDefault="00E12D5A">
      <w:pPr>
        <w:keepNext/>
        <w:spacing w:after="0" w:line="240" w:lineRule="auto"/>
        <w:jc w:val="center"/>
        <w:outlineLvl w:val="1"/>
        <w:rPr>
          <w:rFonts w:ascii="Times New Roman" w:eastAsia="Times New Roman" w:hAnsi="Times New Roman"/>
          <w:sz w:val="28"/>
          <w:szCs w:val="28"/>
        </w:rPr>
      </w:pPr>
    </w:p>
    <w:p w:rsidR="00E12D5A" w:rsidRDefault="00CD442A">
      <w:pPr>
        <w:keepNext/>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РЕШЕНИЕ</w:t>
      </w:r>
    </w:p>
    <w:p w:rsidR="00E56C62" w:rsidRDefault="00CD442A" w:rsidP="00E56C62">
      <w:pPr>
        <w:spacing w:after="0" w:line="240" w:lineRule="exact"/>
        <w:rPr>
          <w:rFonts w:ascii="Times New Roman" w:eastAsia="Times New Roman" w:hAnsi="Times New Roman"/>
          <w:sz w:val="28"/>
          <w:szCs w:val="28"/>
        </w:rPr>
      </w:pPr>
      <w:r>
        <w:rPr>
          <w:rFonts w:ascii="Times New Roman" w:eastAsia="Times New Roman" w:hAnsi="Times New Roman"/>
          <w:sz w:val="28"/>
          <w:szCs w:val="28"/>
        </w:rPr>
        <w:t xml:space="preserve">   </w:t>
      </w:r>
      <w:r w:rsidR="00E56C62">
        <w:rPr>
          <w:rFonts w:ascii="Times New Roman" w:eastAsia="Times New Roman" w:hAnsi="Times New Roman"/>
          <w:sz w:val="28"/>
          <w:szCs w:val="28"/>
        </w:rPr>
        <w:t xml:space="preserve">  </w:t>
      </w:r>
    </w:p>
    <w:p w:rsidR="00E12D5A" w:rsidRDefault="002E363C" w:rsidP="00E56C62">
      <w:pPr>
        <w:spacing w:after="0" w:line="240" w:lineRule="exact"/>
        <w:rPr>
          <w:rFonts w:ascii="Times New Roman" w:eastAsia="Times New Roman" w:hAnsi="Times New Roman"/>
          <w:sz w:val="28"/>
          <w:szCs w:val="28"/>
        </w:rPr>
      </w:pPr>
      <w:r>
        <w:rPr>
          <w:rFonts w:ascii="Times New Roman" w:eastAsia="Times New Roman" w:hAnsi="Times New Roman"/>
          <w:sz w:val="28"/>
          <w:szCs w:val="28"/>
        </w:rPr>
        <w:t>15.11.2024</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w:t>
      </w:r>
      <w:r w:rsidR="00CD442A">
        <w:rPr>
          <w:rFonts w:ascii="Times New Roman" w:eastAsia="Times New Roman" w:hAnsi="Times New Roman"/>
          <w:sz w:val="28"/>
          <w:szCs w:val="28"/>
        </w:rPr>
        <w:t xml:space="preserve">    </w:t>
      </w:r>
      <w:r w:rsidR="00E56C62">
        <w:rPr>
          <w:rFonts w:ascii="Times New Roman" w:eastAsia="Times New Roman" w:hAnsi="Times New Roman"/>
          <w:sz w:val="28"/>
          <w:szCs w:val="28"/>
        </w:rPr>
        <w:t xml:space="preserve">    </w:t>
      </w:r>
      <w:r w:rsidR="00CD442A">
        <w:rPr>
          <w:rFonts w:ascii="Times New Roman" w:eastAsia="Times New Roman" w:hAnsi="Times New Roman"/>
          <w:sz w:val="28"/>
          <w:szCs w:val="28"/>
        </w:rPr>
        <w:t xml:space="preserve">         </w:t>
      </w:r>
      <w:r w:rsidR="00823CFA">
        <w:rPr>
          <w:rFonts w:ascii="Times New Roman" w:eastAsia="Times New Roman" w:hAnsi="Times New Roman"/>
          <w:sz w:val="28"/>
          <w:szCs w:val="28"/>
        </w:rPr>
        <w:t xml:space="preserve">  </w:t>
      </w:r>
      <w:r w:rsidR="00364C33">
        <w:rPr>
          <w:rFonts w:ascii="Times New Roman" w:eastAsia="Times New Roman" w:hAnsi="Times New Roman"/>
          <w:sz w:val="28"/>
          <w:szCs w:val="28"/>
        </w:rPr>
        <w:t xml:space="preserve">  </w:t>
      </w:r>
      <w:r w:rsidR="00823CFA">
        <w:rPr>
          <w:rFonts w:ascii="Times New Roman" w:eastAsia="Times New Roman" w:hAnsi="Times New Roman"/>
          <w:sz w:val="28"/>
          <w:szCs w:val="28"/>
        </w:rPr>
        <w:t xml:space="preserve">   </w:t>
      </w:r>
      <w:r w:rsidR="00CD442A">
        <w:rPr>
          <w:rFonts w:ascii="Times New Roman" w:eastAsia="Times New Roman" w:hAnsi="Times New Roman"/>
          <w:sz w:val="28"/>
          <w:szCs w:val="28"/>
        </w:rPr>
        <w:t xml:space="preserve">     </w:t>
      </w:r>
      <w:r w:rsidR="0040604C">
        <w:rPr>
          <w:rFonts w:ascii="Times New Roman" w:eastAsia="Times New Roman" w:hAnsi="Times New Roman"/>
          <w:sz w:val="28"/>
          <w:szCs w:val="28"/>
        </w:rPr>
        <w:t xml:space="preserve">          </w:t>
      </w:r>
      <w:r w:rsidR="00CD442A">
        <w:rPr>
          <w:rFonts w:ascii="Times New Roman" w:eastAsia="Times New Roman" w:hAnsi="Times New Roman"/>
          <w:sz w:val="28"/>
          <w:szCs w:val="28"/>
        </w:rPr>
        <w:t xml:space="preserve">№ </w:t>
      </w:r>
      <w:r>
        <w:rPr>
          <w:rFonts w:ascii="Times New Roman" w:eastAsia="Times New Roman" w:hAnsi="Times New Roman"/>
          <w:sz w:val="28"/>
          <w:szCs w:val="28"/>
        </w:rPr>
        <w:t>79</w:t>
      </w:r>
      <w:r w:rsidR="00D72C9E">
        <w:rPr>
          <w:rFonts w:ascii="Times New Roman" w:eastAsia="Times New Roman" w:hAnsi="Times New Roman"/>
          <w:sz w:val="28"/>
          <w:szCs w:val="28"/>
        </w:rPr>
        <w:t xml:space="preserve"> </w:t>
      </w:r>
    </w:p>
    <w:p w:rsidR="00E12D5A" w:rsidRDefault="00E56C6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00CB7488">
        <w:rPr>
          <w:rFonts w:ascii="Times New Roman" w:eastAsia="Times New Roman" w:hAnsi="Times New Roman"/>
          <w:sz w:val="28"/>
          <w:szCs w:val="28"/>
        </w:rPr>
        <w:t xml:space="preserve"> </w:t>
      </w:r>
    </w:p>
    <w:p w:rsidR="00E12D5A" w:rsidRPr="00364C33" w:rsidRDefault="00CD442A">
      <w:pPr>
        <w:spacing w:after="0" w:line="240" w:lineRule="auto"/>
        <w:rPr>
          <w:rFonts w:ascii="Times New Roman" w:hAnsi="Times New Roman"/>
          <w:sz w:val="24"/>
          <w:szCs w:val="24"/>
        </w:rPr>
      </w:pPr>
      <w:r w:rsidRPr="00364C33">
        <w:rPr>
          <w:rFonts w:ascii="Times New Roman" w:eastAsia="Times New Roman" w:hAnsi="Times New Roman"/>
          <w:sz w:val="24"/>
          <w:szCs w:val="24"/>
        </w:rPr>
        <w:t xml:space="preserve">О внесении изменений в  </w:t>
      </w:r>
      <w:r w:rsidRPr="00364C33">
        <w:rPr>
          <w:rFonts w:ascii="Times New Roman" w:hAnsi="Times New Roman"/>
          <w:sz w:val="24"/>
          <w:szCs w:val="24"/>
        </w:rPr>
        <w:t xml:space="preserve"> </w:t>
      </w:r>
    </w:p>
    <w:p w:rsidR="00E12D5A" w:rsidRPr="00364C33" w:rsidRDefault="00CD442A">
      <w:pPr>
        <w:spacing w:after="0" w:line="240" w:lineRule="auto"/>
        <w:rPr>
          <w:rFonts w:ascii="Times New Roman" w:hAnsi="Times New Roman"/>
          <w:sz w:val="24"/>
          <w:szCs w:val="24"/>
        </w:rPr>
      </w:pPr>
      <w:r w:rsidRPr="00364C33">
        <w:rPr>
          <w:rFonts w:ascii="Times New Roman" w:hAnsi="Times New Roman"/>
          <w:sz w:val="24"/>
          <w:szCs w:val="24"/>
        </w:rPr>
        <w:t xml:space="preserve">Правила благоустройства </w:t>
      </w:r>
    </w:p>
    <w:p w:rsidR="00E12D5A" w:rsidRPr="00364C33" w:rsidRDefault="00CD442A">
      <w:pPr>
        <w:spacing w:after="0" w:line="240" w:lineRule="auto"/>
        <w:rPr>
          <w:rFonts w:ascii="Times New Roman" w:hAnsi="Times New Roman"/>
          <w:sz w:val="24"/>
          <w:szCs w:val="24"/>
        </w:rPr>
      </w:pPr>
      <w:r w:rsidRPr="00364C33">
        <w:rPr>
          <w:rFonts w:ascii="Times New Roman" w:hAnsi="Times New Roman"/>
          <w:sz w:val="24"/>
          <w:szCs w:val="24"/>
        </w:rPr>
        <w:t>территории Харовского  муниципального</w:t>
      </w:r>
    </w:p>
    <w:p w:rsidR="00E12D5A" w:rsidRPr="00364C33" w:rsidRDefault="00CD442A">
      <w:pPr>
        <w:spacing w:after="0" w:line="240" w:lineRule="auto"/>
        <w:rPr>
          <w:rFonts w:ascii="Times New Roman" w:hAnsi="Times New Roman"/>
          <w:sz w:val="24"/>
          <w:szCs w:val="24"/>
        </w:rPr>
      </w:pPr>
      <w:r w:rsidRPr="00364C33">
        <w:rPr>
          <w:rFonts w:ascii="Times New Roman" w:hAnsi="Times New Roman"/>
          <w:sz w:val="24"/>
          <w:szCs w:val="24"/>
        </w:rPr>
        <w:t>округа Вологодской области</w:t>
      </w:r>
    </w:p>
    <w:p w:rsidR="00E12D5A" w:rsidRDefault="00E12D5A">
      <w:pPr>
        <w:spacing w:after="0" w:line="240" w:lineRule="auto"/>
        <w:jc w:val="center"/>
        <w:rPr>
          <w:rFonts w:ascii="Times New Roman" w:hAnsi="Times New Roman"/>
          <w:sz w:val="28"/>
          <w:szCs w:val="28"/>
        </w:rPr>
      </w:pPr>
    </w:p>
    <w:p w:rsidR="00E12D5A" w:rsidRDefault="00E12D5A">
      <w:pPr>
        <w:spacing w:after="0" w:line="240" w:lineRule="auto"/>
        <w:rPr>
          <w:rFonts w:ascii="Times New Roman" w:eastAsia="Times New Roman" w:hAnsi="Times New Roman"/>
          <w:sz w:val="28"/>
          <w:szCs w:val="28"/>
        </w:rPr>
      </w:pPr>
    </w:p>
    <w:p w:rsidR="00E12D5A" w:rsidRPr="00056222" w:rsidRDefault="00CD442A" w:rsidP="00823CFA">
      <w:pPr>
        <w:spacing w:after="0" w:line="240" w:lineRule="auto"/>
        <w:ind w:firstLine="709"/>
        <w:contextualSpacing/>
        <w:jc w:val="both"/>
        <w:rPr>
          <w:rFonts w:ascii="Times New Roman" w:hAnsi="Times New Roman"/>
          <w:color w:val="000000" w:themeColor="text1"/>
          <w:sz w:val="24"/>
          <w:szCs w:val="24"/>
        </w:rPr>
      </w:pPr>
      <w:r w:rsidRPr="00056222">
        <w:rPr>
          <w:rFonts w:ascii="Times New Roman" w:hAnsi="Times New Roman"/>
          <w:color w:val="000000" w:themeColor="text1"/>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056222">
        <w:rPr>
          <w:rFonts w:ascii="Times New Roman" w:eastAsia="Times New Roman" w:hAnsi="Times New Roman"/>
          <w:sz w:val="24"/>
          <w:szCs w:val="24"/>
        </w:rPr>
        <w:t xml:space="preserve">Муниципальное  Собрание  </w:t>
      </w:r>
      <w:r w:rsidRPr="00056222">
        <w:rPr>
          <w:rFonts w:ascii="Times New Roman" w:hAnsi="Times New Roman"/>
          <w:color w:val="000000" w:themeColor="text1"/>
          <w:sz w:val="24"/>
          <w:szCs w:val="24"/>
        </w:rPr>
        <w:t>Харовского  муниципального  округа РЕШИЛО:</w:t>
      </w:r>
    </w:p>
    <w:p w:rsidR="003B7BA0" w:rsidRDefault="000D55E9">
      <w:pPr>
        <w:pStyle w:val="ConsPlusNormal"/>
        <w:contextualSpacing/>
        <w:jc w:val="both"/>
        <w:rPr>
          <w:color w:val="000000" w:themeColor="text1"/>
        </w:rPr>
      </w:pPr>
      <w:r w:rsidRPr="00056222">
        <w:rPr>
          <w:color w:val="000000" w:themeColor="text1"/>
        </w:rPr>
        <w:t xml:space="preserve">           </w:t>
      </w:r>
      <w:r w:rsidR="00CD442A" w:rsidRPr="00056222">
        <w:rPr>
          <w:color w:val="000000" w:themeColor="text1"/>
        </w:rPr>
        <w:t xml:space="preserve">1.  Внести  в Правила </w:t>
      </w:r>
      <w:r w:rsidR="004E4676" w:rsidRPr="00056222">
        <w:rPr>
          <w:color w:val="000000" w:themeColor="text1"/>
        </w:rPr>
        <w:t xml:space="preserve"> </w:t>
      </w:r>
      <w:r w:rsidR="00CD442A" w:rsidRPr="00056222">
        <w:rPr>
          <w:color w:val="000000" w:themeColor="text1"/>
        </w:rPr>
        <w:t xml:space="preserve">благоустройства  территории </w:t>
      </w:r>
      <w:r w:rsidR="00EB31CB" w:rsidRPr="00056222">
        <w:rPr>
          <w:color w:val="000000" w:themeColor="text1"/>
        </w:rPr>
        <w:t xml:space="preserve"> </w:t>
      </w:r>
      <w:r w:rsidR="00CD442A" w:rsidRPr="00056222">
        <w:rPr>
          <w:color w:val="000000" w:themeColor="text1"/>
        </w:rPr>
        <w:t>Харовского муниципального округа Вологодской области, утвержденные решением Муниципального Собрания Харовского муни</w:t>
      </w:r>
      <w:r w:rsidR="00EB31CB" w:rsidRPr="00056222">
        <w:rPr>
          <w:color w:val="000000" w:themeColor="text1"/>
        </w:rPr>
        <w:t xml:space="preserve">ципального округа от 01.08.2023 </w:t>
      </w:r>
      <w:r w:rsidR="00CD442A" w:rsidRPr="00056222">
        <w:rPr>
          <w:color w:val="000000" w:themeColor="text1"/>
        </w:rPr>
        <w:t>г. №55</w:t>
      </w:r>
      <w:r w:rsidR="008843C9">
        <w:rPr>
          <w:color w:val="000000" w:themeColor="text1"/>
        </w:rPr>
        <w:t>,</w:t>
      </w:r>
      <w:r w:rsidR="00CD442A" w:rsidRPr="00056222">
        <w:rPr>
          <w:color w:val="000000" w:themeColor="text1"/>
        </w:rPr>
        <w:t xml:space="preserve">   следующие изменения:</w:t>
      </w:r>
    </w:p>
    <w:p w:rsidR="00364C33" w:rsidRPr="00056222" w:rsidRDefault="00364C33">
      <w:pPr>
        <w:pStyle w:val="ConsPlusNormal"/>
        <w:contextualSpacing/>
        <w:jc w:val="both"/>
        <w:rPr>
          <w:color w:val="000000" w:themeColor="text1"/>
        </w:rPr>
      </w:pPr>
    </w:p>
    <w:p w:rsidR="00FB259E" w:rsidRPr="00364C33" w:rsidRDefault="00FB259E" w:rsidP="00FB259E">
      <w:pPr>
        <w:pStyle w:val="ConsPlusNormal"/>
        <w:ind w:firstLine="708"/>
        <w:contextualSpacing/>
        <w:jc w:val="both"/>
        <w:rPr>
          <w:b/>
          <w:color w:val="000000" w:themeColor="text1"/>
        </w:rPr>
      </w:pPr>
      <w:r w:rsidRPr="00364C33">
        <w:rPr>
          <w:b/>
          <w:color w:val="000000" w:themeColor="text1"/>
        </w:rPr>
        <w:t>1.1. Правила дополнить разделом 1а</w:t>
      </w:r>
      <w:r w:rsidR="00A26891" w:rsidRPr="00364C33">
        <w:rPr>
          <w:b/>
          <w:color w:val="000000" w:themeColor="text1"/>
        </w:rPr>
        <w:t xml:space="preserve"> в следующей редакции</w:t>
      </w:r>
      <w:r w:rsidRPr="00364C33">
        <w:rPr>
          <w:b/>
          <w:color w:val="000000" w:themeColor="text1"/>
        </w:rPr>
        <w:t>:</w:t>
      </w:r>
    </w:p>
    <w:p w:rsidR="00FB259E" w:rsidRPr="00056222" w:rsidRDefault="00FB259E" w:rsidP="00FB259E">
      <w:pPr>
        <w:pStyle w:val="ConsPlusNormal"/>
        <w:ind w:firstLine="708"/>
        <w:contextualSpacing/>
        <w:jc w:val="both"/>
        <w:rPr>
          <w:color w:val="000000" w:themeColor="text1"/>
        </w:rPr>
      </w:pPr>
      <w:r w:rsidRPr="00056222">
        <w:rPr>
          <w:color w:val="000000" w:themeColor="text1"/>
        </w:rPr>
        <w:t>«1а. Основные нормативные правовые акты  Российской Федерации, области, подлежащие учету при содержании отдельных элементов благоустройства.</w:t>
      </w:r>
    </w:p>
    <w:p w:rsidR="00FB259E" w:rsidRPr="00056222" w:rsidRDefault="00FB259E" w:rsidP="00FB259E">
      <w:pPr>
        <w:pStyle w:val="ConsPlusNormal"/>
        <w:ind w:firstLine="708"/>
        <w:contextualSpacing/>
        <w:jc w:val="both"/>
        <w:rPr>
          <w:color w:val="000000" w:themeColor="text1"/>
        </w:rPr>
      </w:pPr>
      <w:r w:rsidRPr="00056222">
        <w:rPr>
          <w:color w:val="000000" w:themeColor="text1"/>
        </w:rPr>
        <w:t xml:space="preserve">Градостроительный </w:t>
      </w:r>
      <w:hyperlink r:id="rId9">
        <w:r w:rsidRPr="00056222">
          <w:rPr>
            <w:rStyle w:val="af6"/>
          </w:rPr>
          <w:t>кодекс</w:t>
        </w:r>
      </w:hyperlink>
      <w:r w:rsidRPr="00056222">
        <w:rPr>
          <w:color w:val="000000" w:themeColor="text1"/>
        </w:rPr>
        <w:t xml:space="preserve"> Российской Федерации;</w:t>
      </w:r>
    </w:p>
    <w:p w:rsidR="00FB259E" w:rsidRPr="00056222" w:rsidRDefault="001917F2" w:rsidP="00FB259E">
      <w:pPr>
        <w:pStyle w:val="ConsPlusNormal"/>
        <w:ind w:firstLine="708"/>
        <w:contextualSpacing/>
        <w:jc w:val="both"/>
        <w:rPr>
          <w:color w:val="000000" w:themeColor="text1"/>
        </w:rPr>
      </w:pPr>
      <w:hyperlink r:id="rId10">
        <w:r w:rsidR="00FB259E" w:rsidRPr="00056222">
          <w:rPr>
            <w:rStyle w:val="af6"/>
          </w:rPr>
          <w:t>ГОСТ 28329-89</w:t>
        </w:r>
      </w:hyperlink>
      <w:r w:rsidR="00FB259E" w:rsidRPr="00056222">
        <w:rPr>
          <w:color w:val="000000" w:themeColor="text1"/>
        </w:rPr>
        <w:t>. Государственный стандарт Союза ССР "Озеленение городов. Термины и определения";</w:t>
      </w:r>
    </w:p>
    <w:p w:rsidR="00FB259E" w:rsidRPr="00056222" w:rsidRDefault="001917F2" w:rsidP="00FB259E">
      <w:pPr>
        <w:pStyle w:val="ConsPlusNormal"/>
        <w:ind w:firstLine="708"/>
        <w:contextualSpacing/>
        <w:jc w:val="both"/>
        <w:rPr>
          <w:color w:val="000000" w:themeColor="text1"/>
        </w:rPr>
      </w:pPr>
      <w:hyperlink r:id="rId11">
        <w:r w:rsidR="00FB259E" w:rsidRPr="00056222">
          <w:rPr>
            <w:rStyle w:val="af6"/>
          </w:rPr>
          <w:t>ГОСТ Р 52169-2012</w:t>
        </w:r>
      </w:hyperlink>
      <w:r w:rsidR="00FB259E" w:rsidRPr="00056222">
        <w:rPr>
          <w:color w:val="000000" w:themeColor="text1"/>
        </w:rPr>
        <w:t>.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w:t>
      </w:r>
    </w:p>
    <w:p w:rsidR="00FB259E" w:rsidRPr="00056222" w:rsidRDefault="001917F2" w:rsidP="00FB259E">
      <w:pPr>
        <w:pStyle w:val="ConsPlusNormal"/>
        <w:ind w:firstLine="708"/>
        <w:contextualSpacing/>
        <w:jc w:val="both"/>
        <w:rPr>
          <w:color w:val="000000" w:themeColor="text1"/>
        </w:rPr>
      </w:pPr>
      <w:hyperlink r:id="rId12">
        <w:r w:rsidR="00FB259E" w:rsidRPr="00056222">
          <w:rPr>
            <w:rStyle w:val="af6"/>
          </w:rPr>
          <w:t>ГОСТ Р 52301-2013</w:t>
        </w:r>
      </w:hyperlink>
      <w:r w:rsidR="00FB259E" w:rsidRPr="00056222">
        <w:rPr>
          <w:color w:val="000000" w:themeColor="text1"/>
        </w:rPr>
        <w:t>. Национальный стандарт Российской Федерации "Оборудование и покрытия детских игровых площадок. Безопасность при эксплуатации. Общие требования";</w:t>
      </w:r>
    </w:p>
    <w:p w:rsidR="00FB259E" w:rsidRPr="00056222" w:rsidRDefault="001917F2" w:rsidP="00FB259E">
      <w:pPr>
        <w:pStyle w:val="ConsPlusNormal"/>
        <w:ind w:firstLine="708"/>
        <w:contextualSpacing/>
        <w:jc w:val="both"/>
        <w:rPr>
          <w:color w:val="000000" w:themeColor="text1"/>
        </w:rPr>
      </w:pPr>
      <w:hyperlink r:id="rId13">
        <w:r w:rsidR="00FB259E" w:rsidRPr="00056222">
          <w:rPr>
            <w:rStyle w:val="af6"/>
          </w:rPr>
          <w:t>ГОСТ Р 55677-2013</w:t>
        </w:r>
      </w:hyperlink>
      <w:r w:rsidR="00FB259E" w:rsidRPr="00056222">
        <w:rPr>
          <w:color w:val="000000" w:themeColor="text1"/>
        </w:rPr>
        <w:t>. Национальный стандарт Российской Федерации "Оборудование детских спортивных площадок. Безопасность конструкции и методы испытаний. Общие требования";</w:t>
      </w:r>
    </w:p>
    <w:p w:rsidR="00FB259E" w:rsidRPr="00056222" w:rsidRDefault="001917F2" w:rsidP="00FB259E">
      <w:pPr>
        <w:pStyle w:val="ConsPlusNormal"/>
        <w:ind w:firstLine="708"/>
        <w:contextualSpacing/>
        <w:jc w:val="both"/>
        <w:rPr>
          <w:color w:val="000000" w:themeColor="text1"/>
        </w:rPr>
      </w:pPr>
      <w:hyperlink r:id="rId14">
        <w:r w:rsidR="00FB259E" w:rsidRPr="00056222">
          <w:rPr>
            <w:rStyle w:val="af6"/>
          </w:rPr>
          <w:t>ГОСТ Р 56390-2015</w:t>
        </w:r>
      </w:hyperlink>
      <w:r w:rsidR="00FB259E" w:rsidRPr="00056222">
        <w:rPr>
          <w:color w:val="000000" w:themeColor="text1"/>
        </w:rPr>
        <w:t>. Национальный стандарт Российской Федерации "Услуги для непродуктивных животных. Дрессировка собак для адаптации к городским условиям. Общие требования";</w:t>
      </w:r>
    </w:p>
    <w:p w:rsidR="00FB259E" w:rsidRPr="00056222" w:rsidRDefault="001917F2" w:rsidP="00FB259E">
      <w:pPr>
        <w:pStyle w:val="ConsPlusNormal"/>
        <w:ind w:firstLine="708"/>
        <w:contextualSpacing/>
        <w:jc w:val="both"/>
        <w:rPr>
          <w:color w:val="000000" w:themeColor="text1"/>
        </w:rPr>
      </w:pPr>
      <w:hyperlink r:id="rId15">
        <w:r w:rsidR="00FB259E" w:rsidRPr="00056222">
          <w:rPr>
            <w:rStyle w:val="af6"/>
          </w:rPr>
          <w:t>ГОСТ Р 50597-2017</w:t>
        </w:r>
      </w:hyperlink>
      <w:r w:rsidR="00FB259E" w:rsidRPr="00056222">
        <w:rPr>
          <w:color w:val="000000" w:themeColor="text1"/>
        </w:rPr>
        <w:t>.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FB259E" w:rsidRPr="00056222" w:rsidRDefault="001917F2" w:rsidP="00FB259E">
      <w:pPr>
        <w:pStyle w:val="ConsPlusNormal"/>
        <w:ind w:firstLine="708"/>
        <w:contextualSpacing/>
        <w:jc w:val="both"/>
        <w:rPr>
          <w:color w:val="000000" w:themeColor="text1"/>
        </w:rPr>
      </w:pPr>
      <w:hyperlink r:id="rId16">
        <w:r w:rsidR="00FB259E" w:rsidRPr="00056222">
          <w:rPr>
            <w:rStyle w:val="af6"/>
          </w:rPr>
          <w:t>ГОСТ Р 70386-2022</w:t>
        </w:r>
      </w:hyperlink>
      <w:r w:rsidR="00FB259E" w:rsidRPr="00056222">
        <w:rPr>
          <w:color w:val="000000" w:themeColor="text1"/>
        </w:rPr>
        <w:t>. Национальный стандарт Российской Федерации "Комплексное благоустройство и эксплуатация городских территорий. Определения, основные требования и процессы";</w:t>
      </w:r>
    </w:p>
    <w:p w:rsidR="00FB259E" w:rsidRPr="00056222" w:rsidRDefault="001917F2" w:rsidP="00FB259E">
      <w:pPr>
        <w:pStyle w:val="ConsPlusNormal"/>
        <w:ind w:firstLine="708"/>
        <w:contextualSpacing/>
        <w:jc w:val="both"/>
        <w:rPr>
          <w:color w:val="000000" w:themeColor="text1"/>
        </w:rPr>
      </w:pPr>
      <w:hyperlink r:id="rId17">
        <w:r w:rsidR="00FB259E" w:rsidRPr="00056222">
          <w:rPr>
            <w:rStyle w:val="af6"/>
          </w:rPr>
          <w:t>ГОСТ Р 55706-2023</w:t>
        </w:r>
      </w:hyperlink>
      <w:r w:rsidR="00FB259E" w:rsidRPr="00056222">
        <w:rPr>
          <w:color w:val="000000" w:themeColor="text1"/>
        </w:rPr>
        <w:t>. Национальный стандарт Российской Федерации "Освещение наружное утилитарное. Классификация и нормы";</w:t>
      </w:r>
    </w:p>
    <w:p w:rsidR="00FB259E" w:rsidRPr="00056222" w:rsidRDefault="001917F2" w:rsidP="00FB259E">
      <w:pPr>
        <w:pStyle w:val="ConsPlusNormal"/>
        <w:ind w:firstLine="708"/>
        <w:contextualSpacing/>
        <w:jc w:val="both"/>
        <w:rPr>
          <w:color w:val="000000" w:themeColor="text1"/>
        </w:rPr>
      </w:pPr>
      <w:hyperlink r:id="rId18">
        <w:r w:rsidR="00FB259E" w:rsidRPr="00056222">
          <w:rPr>
            <w:rStyle w:val="af6"/>
          </w:rPr>
          <w:t>ГОСТ Р 70716-2023</w:t>
        </w:r>
      </w:hyperlink>
      <w:r w:rsidR="00FB259E" w:rsidRPr="00056222">
        <w:rPr>
          <w:color w:val="000000" w:themeColor="text1"/>
        </w:rPr>
        <w:t>. Национальный стандарт Российской Федерации "Дороги автомобильные и улицы. Безопасность движения пешеходов. Общие требования";</w:t>
      </w:r>
    </w:p>
    <w:p w:rsidR="00FB259E" w:rsidRPr="00056222" w:rsidRDefault="001917F2" w:rsidP="00FB259E">
      <w:pPr>
        <w:pStyle w:val="ConsPlusNormal"/>
        <w:ind w:firstLine="708"/>
        <w:contextualSpacing/>
        <w:jc w:val="both"/>
        <w:rPr>
          <w:color w:val="000000" w:themeColor="text1"/>
        </w:rPr>
      </w:pPr>
      <w:hyperlink r:id="rId19">
        <w:r w:rsidR="00FB259E" w:rsidRPr="00056222">
          <w:rPr>
            <w:rStyle w:val="af6"/>
          </w:rPr>
          <w:t>ГОСТ Р 52044-2003</w:t>
        </w:r>
      </w:hyperlink>
      <w:r w:rsidR="00FB259E" w:rsidRPr="00056222">
        <w:rPr>
          <w:color w:val="000000" w:themeColor="text1"/>
        </w:rPr>
        <w:t xml:space="preserve">. Государственный стандарт Российской Федерации "Наружная реклама на автомобильных дорогах и территориях городских и сельских поселений. </w:t>
      </w:r>
      <w:r w:rsidR="00FB259E" w:rsidRPr="00056222">
        <w:rPr>
          <w:color w:val="000000" w:themeColor="text1"/>
        </w:rPr>
        <w:lastRenderedPageBreak/>
        <w:t>Общие технические требования к средствам наружной рекламы. Правила размещения";</w:t>
      </w:r>
    </w:p>
    <w:p w:rsidR="00FB259E" w:rsidRDefault="001917F2" w:rsidP="00FB259E">
      <w:pPr>
        <w:pStyle w:val="ConsPlusNormal"/>
        <w:ind w:firstLine="708"/>
        <w:contextualSpacing/>
        <w:jc w:val="both"/>
        <w:rPr>
          <w:color w:val="000000" w:themeColor="text1"/>
        </w:rPr>
      </w:pPr>
      <w:hyperlink r:id="rId20">
        <w:r w:rsidR="00FB259E" w:rsidRPr="00056222">
          <w:rPr>
            <w:rStyle w:val="af6"/>
          </w:rPr>
          <w:t>постановление</w:t>
        </w:r>
      </w:hyperlink>
      <w:r w:rsidR="00FB259E" w:rsidRPr="00056222">
        <w:rPr>
          <w:color w:val="000000" w:themeColor="text1"/>
        </w:rPr>
        <w:t xml:space="preserve"> Главного государственного санитарного врача Российской Федерации от 28 января 2021 года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D56B5B">
        <w:rPr>
          <w:color w:val="000000" w:themeColor="text1"/>
        </w:rPr>
        <w:t>;</w:t>
      </w:r>
    </w:p>
    <w:p w:rsidR="00D56B5B" w:rsidRPr="00D56B5B" w:rsidRDefault="00D56B5B" w:rsidP="00D56B5B">
      <w:pPr>
        <w:pStyle w:val="ConsPlusNormal"/>
        <w:ind w:firstLine="708"/>
        <w:contextualSpacing/>
        <w:jc w:val="both"/>
        <w:rPr>
          <w:color w:val="000000" w:themeColor="text1"/>
        </w:rPr>
      </w:pPr>
      <w:r w:rsidRPr="00D56B5B">
        <w:rPr>
          <w:color w:val="000000" w:themeColor="text1"/>
        </w:rPr>
        <w:t>Водный кодекс Российской Федерации;</w:t>
      </w:r>
    </w:p>
    <w:p w:rsidR="00D56B5B" w:rsidRPr="00D56B5B" w:rsidRDefault="00D56B5B" w:rsidP="00D56B5B">
      <w:pPr>
        <w:pStyle w:val="ConsPlusNormal"/>
        <w:ind w:firstLine="708"/>
        <w:contextualSpacing/>
        <w:jc w:val="both"/>
        <w:rPr>
          <w:color w:val="000000" w:themeColor="text1"/>
        </w:rPr>
      </w:pPr>
      <w:r w:rsidRPr="00D56B5B">
        <w:rPr>
          <w:color w:val="000000" w:themeColor="text1"/>
        </w:rPr>
        <w:t>Федеральный закон от 6 октября 2003 года N 131-ФЗ "Об общих принципах организации местного самоуправления в Российской Федерации";</w:t>
      </w:r>
    </w:p>
    <w:p w:rsidR="00D56B5B" w:rsidRPr="00D56B5B" w:rsidRDefault="00D56B5B" w:rsidP="00D56B5B">
      <w:pPr>
        <w:pStyle w:val="ConsPlusNormal"/>
        <w:ind w:firstLine="708"/>
        <w:contextualSpacing/>
        <w:jc w:val="both"/>
        <w:rPr>
          <w:color w:val="000000" w:themeColor="text1"/>
        </w:rPr>
      </w:pPr>
      <w:r w:rsidRPr="00D56B5B">
        <w:rPr>
          <w:color w:val="000000" w:themeColor="text1"/>
        </w:rPr>
        <w:t>постановление Правительства Российской Федерации от 18 февраля 2023 года N 274 "О порядке подготовки и заключения договора водопользования,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p w:rsidR="00D56B5B" w:rsidRPr="00D56B5B" w:rsidRDefault="00D56B5B" w:rsidP="00D56B5B">
      <w:pPr>
        <w:pStyle w:val="ConsPlusNormal"/>
        <w:ind w:firstLine="708"/>
        <w:contextualSpacing/>
        <w:jc w:val="both"/>
        <w:rPr>
          <w:color w:val="000000" w:themeColor="text1"/>
        </w:rPr>
      </w:pPr>
      <w:r w:rsidRPr="00D56B5B">
        <w:rPr>
          <w:color w:val="000000" w:themeColor="text1"/>
        </w:rPr>
        <w:t>закон области от 10 января 2024 года N 5508-ОЗ "О регулировании отдельных вопросов в сфере благоустройства Вологодской области";</w:t>
      </w:r>
    </w:p>
    <w:p w:rsidR="00D56B5B" w:rsidRPr="00D56B5B" w:rsidRDefault="00D56B5B" w:rsidP="00D56B5B">
      <w:pPr>
        <w:pStyle w:val="ConsPlusNormal"/>
        <w:ind w:firstLine="708"/>
        <w:contextualSpacing/>
        <w:jc w:val="both"/>
        <w:rPr>
          <w:color w:val="000000" w:themeColor="text1"/>
        </w:rPr>
      </w:pPr>
      <w:r w:rsidRPr="00D56B5B">
        <w:rPr>
          <w:color w:val="000000" w:themeColor="text1"/>
        </w:rPr>
        <w:t>приказ МЧС России от 30 сентября 2020 года N 732 "Об утверждении Правил пользования пляжами в Российской Федерации";</w:t>
      </w:r>
    </w:p>
    <w:p w:rsidR="00D56B5B" w:rsidRPr="00D56B5B" w:rsidRDefault="00D56B5B" w:rsidP="00D56B5B">
      <w:pPr>
        <w:pStyle w:val="ConsPlusNormal"/>
        <w:ind w:firstLine="708"/>
        <w:contextualSpacing/>
        <w:jc w:val="both"/>
        <w:rPr>
          <w:color w:val="000000" w:themeColor="text1"/>
        </w:rPr>
      </w:pPr>
      <w:r w:rsidRPr="00D56B5B">
        <w:rPr>
          <w:color w:val="000000" w:themeColor="text1"/>
        </w:rPr>
        <w:t>постановление Правительства области от 20 декабря 2007 года N 1782 "Об утверждении Правил охраны жизни людей на водных объектах в Вологодской области";</w:t>
      </w:r>
    </w:p>
    <w:p w:rsidR="00D56B5B" w:rsidRPr="00D56B5B" w:rsidRDefault="00D56B5B" w:rsidP="00D56B5B">
      <w:pPr>
        <w:pStyle w:val="ConsPlusNormal"/>
        <w:ind w:firstLine="708"/>
        <w:contextualSpacing/>
        <w:jc w:val="both"/>
        <w:rPr>
          <w:color w:val="000000" w:themeColor="text1"/>
        </w:rPr>
      </w:pPr>
      <w:r w:rsidRPr="00D56B5B">
        <w:rPr>
          <w:color w:val="000000" w:themeColor="text1"/>
        </w:rPr>
        <w:t>постановление Главного государственного санитарного врача Российской Федерации от 28 января 2021 года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56B5B" w:rsidRPr="00D56B5B" w:rsidRDefault="00D56B5B" w:rsidP="00D56B5B">
      <w:pPr>
        <w:pStyle w:val="ConsPlusNormal"/>
        <w:ind w:firstLine="708"/>
        <w:contextualSpacing/>
        <w:jc w:val="both"/>
        <w:rPr>
          <w:color w:val="000000" w:themeColor="text1"/>
        </w:rPr>
      </w:pPr>
      <w:r w:rsidRPr="00D56B5B">
        <w:rPr>
          <w:color w:val="000000" w:themeColor="text1"/>
        </w:rPr>
        <w:t>постановление Главного государственного санитарного врача Российской Федерации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56B5B" w:rsidRPr="00D56B5B" w:rsidRDefault="00D56B5B" w:rsidP="00D56B5B">
      <w:pPr>
        <w:pStyle w:val="ConsPlusNormal"/>
        <w:ind w:firstLine="708"/>
        <w:contextualSpacing/>
        <w:jc w:val="both"/>
        <w:rPr>
          <w:color w:val="000000" w:themeColor="text1"/>
        </w:rPr>
      </w:pPr>
      <w:r w:rsidRPr="00D56B5B">
        <w:rPr>
          <w:color w:val="000000" w:themeColor="text1"/>
        </w:rPr>
        <w:t>ГОСТ Р 55698-2013 "Туристские услуги. Услуги пляжей. Общие требования";</w:t>
      </w:r>
    </w:p>
    <w:p w:rsidR="00D56B5B" w:rsidRPr="00D56B5B" w:rsidRDefault="00D56B5B" w:rsidP="00D56B5B">
      <w:pPr>
        <w:pStyle w:val="ConsPlusNormal"/>
        <w:ind w:firstLine="708"/>
        <w:contextualSpacing/>
        <w:jc w:val="both"/>
        <w:rPr>
          <w:color w:val="000000" w:themeColor="text1"/>
        </w:rPr>
      </w:pPr>
      <w:r w:rsidRPr="00D56B5B">
        <w:rPr>
          <w:color w:val="000000" w:themeColor="text1"/>
        </w:rPr>
        <w:t>ГОСТ Р 57617-2017 "Объекты отдыха, развлечения, культуры и спорта на открытой водной поверхности и их инфраструктура. Термины и определения";</w:t>
      </w:r>
    </w:p>
    <w:p w:rsidR="00D56B5B" w:rsidRDefault="00D56B5B" w:rsidP="00D56B5B">
      <w:pPr>
        <w:pStyle w:val="ConsPlusNormal"/>
        <w:ind w:firstLine="708"/>
        <w:contextualSpacing/>
        <w:jc w:val="both"/>
        <w:rPr>
          <w:color w:val="000000" w:themeColor="text1"/>
        </w:rPr>
      </w:pPr>
      <w:r w:rsidRPr="00D56B5B">
        <w:rPr>
          <w:color w:val="000000" w:themeColor="text1"/>
        </w:rPr>
        <w:t>ГОСТ 17.1.5.02-80 "Государственный стандарт Союза ССР. Охрана природы. Гидросфера. Гигиенические требования к зонам рекреации водных объектов".</w:t>
      </w:r>
    </w:p>
    <w:p w:rsidR="00056222" w:rsidRPr="00056222" w:rsidRDefault="00056222" w:rsidP="00FB259E">
      <w:pPr>
        <w:pStyle w:val="ConsPlusNormal"/>
        <w:ind w:firstLine="708"/>
        <w:contextualSpacing/>
        <w:jc w:val="both"/>
        <w:rPr>
          <w:color w:val="000000" w:themeColor="text1"/>
        </w:rPr>
      </w:pPr>
    </w:p>
    <w:p w:rsidR="00AB62C4" w:rsidRPr="00AB62C4" w:rsidRDefault="00AB62C4" w:rsidP="00AB62C4">
      <w:pPr>
        <w:pStyle w:val="ConsPlusNormal"/>
        <w:ind w:firstLine="708"/>
        <w:contextualSpacing/>
        <w:jc w:val="both"/>
        <w:rPr>
          <w:color w:val="000000" w:themeColor="text1"/>
        </w:rPr>
      </w:pPr>
      <w:r w:rsidRPr="00364C33">
        <w:rPr>
          <w:b/>
          <w:color w:val="000000" w:themeColor="text1"/>
        </w:rPr>
        <w:t>1.2. Раздел  2 Правил дополнить пунктом</w:t>
      </w:r>
      <w:r w:rsidR="00364C33" w:rsidRPr="00364C33">
        <w:rPr>
          <w:b/>
          <w:color w:val="000000" w:themeColor="text1"/>
        </w:rPr>
        <w:t xml:space="preserve"> 2.1.75 в следующей редакции</w:t>
      </w:r>
      <w:r w:rsidRPr="00AB62C4">
        <w:rPr>
          <w:color w:val="000000" w:themeColor="text1"/>
        </w:rPr>
        <w:t>:</w:t>
      </w:r>
    </w:p>
    <w:p w:rsidR="00AB62C4" w:rsidRPr="00AB62C4" w:rsidRDefault="00AB62C4" w:rsidP="00AB62C4">
      <w:pPr>
        <w:widowControl w:val="0"/>
        <w:autoSpaceDE w:val="0"/>
        <w:autoSpaceDN w:val="0"/>
        <w:spacing w:before="220" w:after="0" w:line="240" w:lineRule="auto"/>
        <w:ind w:firstLine="540"/>
        <w:jc w:val="both"/>
        <w:rPr>
          <w:rFonts w:ascii="Times New Roman" w:eastAsia="Times New Roman" w:hAnsi="Times New Roman"/>
          <w:sz w:val="24"/>
          <w:szCs w:val="24"/>
        </w:rPr>
      </w:pPr>
      <w:r w:rsidRPr="00AB62C4">
        <w:rPr>
          <w:rFonts w:ascii="Times New Roman" w:eastAsia="Times New Roman" w:hAnsi="Times New Roman"/>
          <w:sz w:val="24"/>
          <w:szCs w:val="24"/>
        </w:rPr>
        <w:t>2.1.75.  Бульвар - озелененная территория общего пользования вдоль улиц, набережных в виде полосы различной ширины, предназначенная для пешеходного транзитного движения и кратковременного отдыха;</w:t>
      </w:r>
    </w:p>
    <w:p w:rsidR="00AB62C4" w:rsidRPr="00AB62C4" w:rsidRDefault="00AB62C4" w:rsidP="00AB62C4">
      <w:pPr>
        <w:widowControl w:val="0"/>
        <w:autoSpaceDE w:val="0"/>
        <w:autoSpaceDN w:val="0"/>
        <w:spacing w:before="220" w:after="0" w:line="240" w:lineRule="auto"/>
        <w:ind w:firstLine="540"/>
        <w:jc w:val="both"/>
        <w:rPr>
          <w:rFonts w:ascii="Times New Roman" w:eastAsia="Times New Roman" w:hAnsi="Times New Roman"/>
          <w:sz w:val="24"/>
          <w:szCs w:val="24"/>
        </w:rPr>
      </w:pPr>
      <w:r w:rsidRPr="00AB62C4">
        <w:rPr>
          <w:rFonts w:ascii="Times New Roman" w:eastAsia="Times New Roman" w:hAnsi="Times New Roman"/>
          <w:sz w:val="24"/>
          <w:szCs w:val="24"/>
        </w:rPr>
        <w:t>вертикальное озеленение - декорирование вертикальных плоскостей вьющимися, лазающими, ниспадающими растениями;</w:t>
      </w:r>
    </w:p>
    <w:p w:rsidR="00AB62C4" w:rsidRPr="00AB62C4" w:rsidRDefault="00AB62C4" w:rsidP="00AB62C4">
      <w:pPr>
        <w:widowControl w:val="0"/>
        <w:autoSpaceDE w:val="0"/>
        <w:autoSpaceDN w:val="0"/>
        <w:spacing w:before="220" w:after="0" w:line="240" w:lineRule="auto"/>
        <w:ind w:firstLine="540"/>
        <w:jc w:val="both"/>
        <w:rPr>
          <w:rFonts w:ascii="Times New Roman" w:eastAsia="Times New Roman" w:hAnsi="Times New Roman"/>
          <w:sz w:val="24"/>
          <w:szCs w:val="24"/>
        </w:rPr>
      </w:pPr>
      <w:r w:rsidRPr="00AB62C4">
        <w:rPr>
          <w:rFonts w:ascii="Times New Roman" w:eastAsia="Times New Roman" w:hAnsi="Times New Roman"/>
          <w:sz w:val="24"/>
          <w:szCs w:val="24"/>
        </w:rPr>
        <w:t>дворовая территория - территория, прилегающая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AB62C4" w:rsidRPr="00AB62C4" w:rsidRDefault="00AB62C4" w:rsidP="00AB62C4">
      <w:pPr>
        <w:widowControl w:val="0"/>
        <w:autoSpaceDE w:val="0"/>
        <w:autoSpaceDN w:val="0"/>
        <w:spacing w:before="220" w:after="0" w:line="240" w:lineRule="auto"/>
        <w:ind w:firstLine="540"/>
        <w:jc w:val="both"/>
        <w:rPr>
          <w:rFonts w:ascii="Times New Roman" w:eastAsia="Times New Roman" w:hAnsi="Times New Roman"/>
          <w:sz w:val="24"/>
          <w:szCs w:val="24"/>
        </w:rPr>
      </w:pPr>
      <w:r w:rsidRPr="00AB62C4">
        <w:rPr>
          <w:rFonts w:ascii="Times New Roman" w:eastAsia="Times New Roman" w:hAnsi="Times New Roman"/>
          <w:sz w:val="24"/>
          <w:szCs w:val="24"/>
        </w:rPr>
        <w:lastRenderedPageBreak/>
        <w:t>детская площадка - специально оборудованная территория, предназначенная для игры детей, включающая в себя оборудование и покрытие;</w:t>
      </w:r>
    </w:p>
    <w:p w:rsidR="00AB62C4" w:rsidRPr="00AB62C4" w:rsidRDefault="00AB62C4" w:rsidP="00AB62C4">
      <w:pPr>
        <w:widowControl w:val="0"/>
        <w:autoSpaceDE w:val="0"/>
        <w:autoSpaceDN w:val="0"/>
        <w:spacing w:before="220" w:after="0" w:line="240" w:lineRule="auto"/>
        <w:ind w:firstLine="540"/>
        <w:jc w:val="both"/>
        <w:rPr>
          <w:rFonts w:ascii="Times New Roman" w:eastAsia="Times New Roman" w:hAnsi="Times New Roman"/>
          <w:sz w:val="24"/>
          <w:szCs w:val="24"/>
        </w:rPr>
      </w:pPr>
      <w:r w:rsidRPr="00AB62C4">
        <w:rPr>
          <w:rFonts w:ascii="Times New Roman" w:eastAsia="Times New Roman" w:hAnsi="Times New Roman"/>
          <w:sz w:val="24"/>
          <w:szCs w:val="24"/>
        </w:rPr>
        <w:t>зеленые насаждения - совокупность древесных, кустарниковых и травянистых растений на определенной территории;</w:t>
      </w:r>
    </w:p>
    <w:p w:rsidR="00AB62C4" w:rsidRPr="00AB62C4" w:rsidRDefault="00AB62C4" w:rsidP="00AB62C4">
      <w:pPr>
        <w:widowControl w:val="0"/>
        <w:autoSpaceDE w:val="0"/>
        <w:autoSpaceDN w:val="0"/>
        <w:spacing w:before="220" w:after="0" w:line="240" w:lineRule="auto"/>
        <w:ind w:firstLine="540"/>
        <w:jc w:val="both"/>
        <w:rPr>
          <w:rFonts w:ascii="Times New Roman" w:eastAsia="Times New Roman" w:hAnsi="Times New Roman"/>
          <w:sz w:val="24"/>
          <w:szCs w:val="24"/>
        </w:rPr>
      </w:pPr>
      <w:r w:rsidRPr="00AB62C4">
        <w:rPr>
          <w:rFonts w:ascii="Times New Roman" w:eastAsia="Times New Roman" w:hAnsi="Times New Roman"/>
          <w:sz w:val="24"/>
          <w:szCs w:val="24"/>
        </w:rPr>
        <w:t>земляные работы - производство работ, связанных со вскрытием грунта и (или) искусственного покрытия (за исключением пахотных работ) при строительстве, реконструкции и ремонте зданий, строений, сооружений, подземных и надземных инженерных сетей и коммуникаций, дорог, тротуаров, проведении инженерно-геологических изысканий и иных работ по благоустройству;</w:t>
      </w:r>
    </w:p>
    <w:p w:rsidR="00AB62C4" w:rsidRPr="00AB62C4" w:rsidRDefault="00AB62C4" w:rsidP="00AB62C4">
      <w:pPr>
        <w:widowControl w:val="0"/>
        <w:autoSpaceDE w:val="0"/>
        <w:autoSpaceDN w:val="0"/>
        <w:spacing w:before="220" w:after="0" w:line="240" w:lineRule="auto"/>
        <w:ind w:firstLine="540"/>
        <w:jc w:val="both"/>
        <w:rPr>
          <w:rFonts w:ascii="Times New Roman" w:eastAsia="Times New Roman" w:hAnsi="Times New Roman"/>
          <w:sz w:val="24"/>
          <w:szCs w:val="24"/>
        </w:rPr>
      </w:pPr>
      <w:r w:rsidRPr="00AB62C4">
        <w:rPr>
          <w:rFonts w:ascii="Times New Roman" w:eastAsia="Times New Roman" w:hAnsi="Times New Roman"/>
          <w:sz w:val="24"/>
          <w:szCs w:val="24"/>
        </w:rPr>
        <w:t>малые архитектурные формы (далее - МАФ) - искусственные элементы садово-парковой композиции: беседки, ротонды, перголы, трельяжи, скамьи, арки, скульптуры из растений, оборудование детских площадок, навесы и т.п.;</w:t>
      </w:r>
    </w:p>
    <w:p w:rsidR="00AB62C4" w:rsidRPr="00AB62C4" w:rsidRDefault="00AB62C4" w:rsidP="00AB62C4">
      <w:pPr>
        <w:widowControl w:val="0"/>
        <w:autoSpaceDE w:val="0"/>
        <w:autoSpaceDN w:val="0"/>
        <w:spacing w:before="220" w:after="0" w:line="240" w:lineRule="auto"/>
        <w:ind w:firstLine="540"/>
        <w:jc w:val="both"/>
        <w:rPr>
          <w:rFonts w:ascii="Times New Roman" w:eastAsia="Times New Roman" w:hAnsi="Times New Roman"/>
          <w:sz w:val="24"/>
          <w:szCs w:val="24"/>
        </w:rPr>
      </w:pPr>
      <w:r w:rsidRPr="00AB62C4">
        <w:rPr>
          <w:rFonts w:ascii="Times New Roman" w:eastAsia="Times New Roman" w:hAnsi="Times New Roman"/>
          <w:sz w:val="24"/>
          <w:szCs w:val="24"/>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общего пользования;</w:t>
      </w:r>
    </w:p>
    <w:p w:rsidR="00AB62C4" w:rsidRPr="00AB62C4" w:rsidRDefault="00AB62C4" w:rsidP="00AB62C4">
      <w:pPr>
        <w:widowControl w:val="0"/>
        <w:autoSpaceDE w:val="0"/>
        <w:autoSpaceDN w:val="0"/>
        <w:spacing w:before="220" w:after="0" w:line="240" w:lineRule="auto"/>
        <w:ind w:firstLine="540"/>
        <w:jc w:val="both"/>
        <w:rPr>
          <w:rFonts w:ascii="Times New Roman" w:eastAsia="Times New Roman" w:hAnsi="Times New Roman"/>
          <w:sz w:val="24"/>
          <w:szCs w:val="24"/>
        </w:rPr>
      </w:pPr>
      <w:r w:rsidRPr="00AB62C4">
        <w:rPr>
          <w:rFonts w:ascii="Times New Roman" w:eastAsia="Times New Roman" w:hAnsi="Times New Roman"/>
          <w:sz w:val="24"/>
          <w:szCs w:val="24"/>
        </w:rPr>
        <w:t>парк - озелененная территория общего пользования, представляющая собой самостоятельный архитектурно-ландшафтный объект;</w:t>
      </w:r>
    </w:p>
    <w:p w:rsidR="00AB62C4" w:rsidRPr="00AB62C4" w:rsidRDefault="00AB62C4" w:rsidP="00AB62C4">
      <w:pPr>
        <w:widowControl w:val="0"/>
        <w:autoSpaceDE w:val="0"/>
        <w:autoSpaceDN w:val="0"/>
        <w:spacing w:before="220" w:after="0" w:line="240" w:lineRule="auto"/>
        <w:ind w:firstLine="540"/>
        <w:jc w:val="both"/>
        <w:rPr>
          <w:rFonts w:ascii="Times New Roman" w:eastAsia="Times New Roman" w:hAnsi="Times New Roman"/>
          <w:sz w:val="24"/>
          <w:szCs w:val="24"/>
        </w:rPr>
      </w:pPr>
      <w:r w:rsidRPr="00AB62C4">
        <w:rPr>
          <w:rFonts w:ascii="Times New Roman" w:eastAsia="Times New Roman" w:hAnsi="Times New Roman"/>
          <w:sz w:val="24"/>
          <w:szCs w:val="24"/>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AB62C4" w:rsidRPr="00AB62C4" w:rsidRDefault="00AB62C4" w:rsidP="00AB62C4">
      <w:pPr>
        <w:widowControl w:val="0"/>
        <w:autoSpaceDE w:val="0"/>
        <w:autoSpaceDN w:val="0"/>
        <w:spacing w:before="220" w:after="0" w:line="240" w:lineRule="auto"/>
        <w:ind w:firstLine="540"/>
        <w:jc w:val="both"/>
        <w:rPr>
          <w:rFonts w:ascii="Times New Roman" w:eastAsia="Times New Roman" w:hAnsi="Times New Roman"/>
          <w:sz w:val="24"/>
          <w:szCs w:val="24"/>
        </w:rPr>
      </w:pPr>
      <w:r w:rsidRPr="00AB62C4">
        <w:rPr>
          <w:rFonts w:ascii="Times New Roman" w:eastAsia="Times New Roman" w:hAnsi="Times New Roman"/>
          <w:sz w:val="24"/>
          <w:szCs w:val="24"/>
        </w:rPr>
        <w:t>проезд - дорога, примыкающая к проезжим частям жилых и магистральных улиц, разворотным площадкам;</w:t>
      </w:r>
    </w:p>
    <w:p w:rsidR="00AB62C4" w:rsidRPr="00AB62C4" w:rsidRDefault="00AB62C4" w:rsidP="00AB62C4">
      <w:pPr>
        <w:widowControl w:val="0"/>
        <w:autoSpaceDE w:val="0"/>
        <w:autoSpaceDN w:val="0"/>
        <w:spacing w:before="220" w:after="0" w:line="240" w:lineRule="auto"/>
        <w:ind w:firstLine="540"/>
        <w:jc w:val="both"/>
        <w:rPr>
          <w:rFonts w:ascii="Times New Roman" w:eastAsia="Times New Roman" w:hAnsi="Times New Roman"/>
          <w:sz w:val="24"/>
          <w:szCs w:val="24"/>
        </w:rPr>
      </w:pPr>
      <w:r w:rsidRPr="00AB62C4">
        <w:rPr>
          <w:rFonts w:ascii="Times New Roman" w:eastAsia="Times New Roman" w:hAnsi="Times New Roman"/>
          <w:sz w:val="24"/>
          <w:szCs w:val="24"/>
        </w:rPr>
        <w:t>развитие территорий муниципальных образований различного функционального назначения - проведение работ, направленных на создание новых мест общего пользования, дворовых территорий или улучшение состояния существующих территорий муниципальных образований и расположенных на них зданий, строений, сооружений, элементов благоустройства, в том числе выполнение требований архитектурно-художественного облика территорий и архитектурно-градостроительного облика объектов капитального строительства;</w:t>
      </w:r>
    </w:p>
    <w:p w:rsidR="00AB62C4" w:rsidRPr="00AB62C4" w:rsidRDefault="00AB62C4" w:rsidP="00AB62C4">
      <w:pPr>
        <w:widowControl w:val="0"/>
        <w:autoSpaceDE w:val="0"/>
        <w:autoSpaceDN w:val="0"/>
        <w:spacing w:before="220" w:after="0" w:line="240" w:lineRule="auto"/>
        <w:ind w:firstLine="540"/>
        <w:jc w:val="both"/>
        <w:rPr>
          <w:rFonts w:ascii="Times New Roman" w:eastAsia="Times New Roman" w:hAnsi="Times New Roman"/>
          <w:sz w:val="24"/>
          <w:szCs w:val="24"/>
        </w:rPr>
      </w:pPr>
      <w:r w:rsidRPr="00AB62C4">
        <w:rPr>
          <w:rFonts w:ascii="Times New Roman" w:eastAsia="Times New Roman" w:hAnsi="Times New Roman"/>
          <w:sz w:val="24"/>
          <w:szCs w:val="24"/>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AB62C4" w:rsidRPr="00AB62C4" w:rsidRDefault="00AB62C4" w:rsidP="00AB62C4">
      <w:pPr>
        <w:widowControl w:val="0"/>
        <w:autoSpaceDE w:val="0"/>
        <w:autoSpaceDN w:val="0"/>
        <w:spacing w:before="220" w:after="0" w:line="240" w:lineRule="auto"/>
        <w:ind w:firstLine="540"/>
        <w:jc w:val="both"/>
        <w:rPr>
          <w:rFonts w:ascii="Times New Roman" w:eastAsia="Times New Roman" w:hAnsi="Times New Roman"/>
          <w:sz w:val="24"/>
          <w:szCs w:val="24"/>
        </w:rPr>
      </w:pPr>
      <w:r w:rsidRPr="00AB62C4">
        <w:rPr>
          <w:rFonts w:ascii="Times New Roman" w:eastAsia="Times New Roman" w:hAnsi="Times New Roman"/>
          <w:sz w:val="24"/>
          <w:szCs w:val="24"/>
        </w:rPr>
        <w:t>сезонные (летние) кафе - кафе, осуществляющие свою деятельность в течение определенного периода (сезона);</w:t>
      </w:r>
    </w:p>
    <w:p w:rsidR="00AB62C4" w:rsidRPr="00AB62C4" w:rsidRDefault="00AB62C4" w:rsidP="00AB62C4">
      <w:pPr>
        <w:widowControl w:val="0"/>
        <w:autoSpaceDE w:val="0"/>
        <w:autoSpaceDN w:val="0"/>
        <w:spacing w:before="220" w:after="0" w:line="240" w:lineRule="auto"/>
        <w:ind w:firstLine="540"/>
        <w:jc w:val="both"/>
        <w:rPr>
          <w:rFonts w:ascii="Times New Roman" w:eastAsia="Times New Roman" w:hAnsi="Times New Roman"/>
          <w:sz w:val="24"/>
          <w:szCs w:val="24"/>
        </w:rPr>
      </w:pPr>
      <w:r w:rsidRPr="00AB62C4">
        <w:rPr>
          <w:rFonts w:ascii="Times New Roman" w:eastAsia="Times New Roman" w:hAnsi="Times New Roman"/>
          <w:sz w:val="24"/>
          <w:szCs w:val="24"/>
        </w:rPr>
        <w:t>сквер - озелененная территория общего пользования небольшого размера, являющаяся элементом оформления площади, общественного центра, улицы, используемая для кратковременного отдыха и пешеходного транзитного движения;</w:t>
      </w:r>
    </w:p>
    <w:p w:rsidR="00AB62C4" w:rsidRPr="00AB62C4" w:rsidRDefault="00AB62C4" w:rsidP="00AB62C4">
      <w:pPr>
        <w:widowControl w:val="0"/>
        <w:autoSpaceDE w:val="0"/>
        <w:autoSpaceDN w:val="0"/>
        <w:spacing w:before="220" w:after="0" w:line="240" w:lineRule="auto"/>
        <w:ind w:firstLine="540"/>
        <w:jc w:val="both"/>
        <w:rPr>
          <w:rFonts w:ascii="Times New Roman" w:eastAsia="Times New Roman" w:hAnsi="Times New Roman"/>
          <w:sz w:val="24"/>
          <w:szCs w:val="24"/>
        </w:rPr>
      </w:pPr>
      <w:r w:rsidRPr="00AB62C4">
        <w:rPr>
          <w:rFonts w:ascii="Times New Roman" w:eastAsia="Times New Roman" w:hAnsi="Times New Roman"/>
          <w:sz w:val="24"/>
          <w:szCs w:val="24"/>
        </w:rPr>
        <w:t xml:space="preserve">содержание территорий муниципальных образований - уборка, санитарная очистка, озеленение территорий, проведение земляных и иных работ, направленных на поддержание в надлежащем техническом, физическом, санитарном и эстетическом </w:t>
      </w:r>
      <w:r w:rsidRPr="00AB62C4">
        <w:rPr>
          <w:rFonts w:ascii="Times New Roman" w:eastAsia="Times New Roman" w:hAnsi="Times New Roman"/>
          <w:sz w:val="24"/>
          <w:szCs w:val="24"/>
        </w:rPr>
        <w:lastRenderedPageBreak/>
        <w:t>состоянии территорий муниципальных образований;</w:t>
      </w:r>
    </w:p>
    <w:p w:rsidR="00AB62C4" w:rsidRPr="00AB62C4" w:rsidRDefault="00AB62C4" w:rsidP="00AB62C4">
      <w:pPr>
        <w:widowControl w:val="0"/>
        <w:autoSpaceDE w:val="0"/>
        <w:autoSpaceDN w:val="0"/>
        <w:spacing w:before="220" w:after="0" w:line="240" w:lineRule="auto"/>
        <w:ind w:firstLine="540"/>
        <w:jc w:val="both"/>
        <w:rPr>
          <w:rFonts w:ascii="Times New Roman" w:eastAsia="Times New Roman" w:hAnsi="Times New Roman"/>
          <w:sz w:val="24"/>
          <w:szCs w:val="24"/>
        </w:rPr>
      </w:pPr>
      <w:r w:rsidRPr="00AB62C4">
        <w:rPr>
          <w:rFonts w:ascii="Times New Roman" w:eastAsia="Times New Roman" w:hAnsi="Times New Roman"/>
          <w:sz w:val="24"/>
          <w:szCs w:val="24"/>
        </w:rPr>
        <w:t>содержание элементов благоустройства - уборка, санитарная очистка, ремонт, восстановление элементов благоустройства, иные работы, направленные на поддержание элементов благоустройства в надлежащем техническом, физическом, санитарном и эстетическом состоянии, а также работы, обеспечивающие их безопасность;</w:t>
      </w:r>
    </w:p>
    <w:p w:rsidR="00D56B5B" w:rsidRDefault="00AB62C4"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AB62C4">
        <w:rPr>
          <w:rFonts w:ascii="Times New Roman" w:eastAsia="Times New Roman" w:hAnsi="Times New Roman"/>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r w:rsidR="00D56B5B">
        <w:rPr>
          <w:rFonts w:ascii="Times New Roman" w:eastAsia="Times New Roman" w:hAnsi="Times New Roman"/>
          <w:sz w:val="24"/>
          <w:szCs w:val="24"/>
        </w:rPr>
        <w:t>;</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пляж - участок побережья вдоль акватории естественного или искусственного поверхностного водного объекта (озеро, водохранилище, река, пруд и др.) с пляжной инфраструктурой;</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пляжная инфраструктура - совокупность объектов благоустройства и элементов благоустройства на участке побережья, обеспечивающих возможность использования участка побережья по назначению;</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место купания - участок акватории естественного или искусственного поверхностного водного объекта, пригодный по своим геологическим и физико-географическим показателям для купания людей;</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зона купания - водное пространство, отведенное для купания в пределах границ, обозначение которых обеспечивает владелец пляжа;</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акватория - водное пространство в пределах естественных, искусственных или условных границ;</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спасательный пост (водно-спасательный пост) - водно-спасательный объект, в состав которого входят здания и сооружения, либо передвижные и плавучие объекты для размещения спасательного формирования с сезонным или временным несением службы, создаваемый на весь период эксплуатации пляжа владельцем пляжа в соответствии с Правилами пользования пляжами в Российской Федерации, утвержденными приказом МЧС России от 30 сентября 2020 года N 732, Правилами охраны жизни людей на водных объектах в Вологодской области, утвержденными постановлением Правительства области от 20 декабря 2007 года N 1782, нормативными актами муниципальных образований области в целях предупреждения несчастных случаев и оказания помощи людям, терпящим бедствие на воде;</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спасательная станция - водно-спасательный объект, в состав которого входят здания и сооружения с помещениями (одним или несколькими), в том числе и плавучие, для размещения спасательного формирования с постоянным несением службы и спасательного имущества;</w:t>
      </w:r>
    </w:p>
    <w:p w:rsidR="00056222"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спасательная (наблюдательная) вышка - водно-спасательный объект, в состав которого входят сооружения (конструкции) с помещением (местом) для размещения спасательного формирования с постоянным несением службы.</w:t>
      </w:r>
      <w:r w:rsidR="00056222">
        <w:rPr>
          <w:rFonts w:ascii="Times New Roman" w:eastAsia="Times New Roman" w:hAnsi="Times New Roman"/>
          <w:sz w:val="24"/>
          <w:szCs w:val="24"/>
        </w:rPr>
        <w:t>1.3. Пункт 2.1.40.  Правил изложить в следующей редакции: «2.1.40. Т</w:t>
      </w:r>
      <w:r w:rsidR="00056222" w:rsidRPr="00056222">
        <w:rPr>
          <w:rFonts w:ascii="Times New Roman" w:eastAsia="Times New Roman" w:hAnsi="Times New Roman"/>
          <w:sz w:val="24"/>
          <w:szCs w:val="24"/>
        </w:rPr>
        <w:t>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w:t>
      </w:r>
      <w:r w:rsidR="00056222">
        <w:rPr>
          <w:rFonts w:ascii="Times New Roman" w:eastAsia="Times New Roman" w:hAnsi="Times New Roman"/>
          <w:sz w:val="24"/>
          <w:szCs w:val="24"/>
        </w:rPr>
        <w:t>бетона, природного камня и т.п..»</w:t>
      </w:r>
      <w:r>
        <w:rPr>
          <w:rFonts w:ascii="Times New Roman" w:eastAsia="Times New Roman" w:hAnsi="Times New Roman"/>
          <w:sz w:val="24"/>
          <w:szCs w:val="24"/>
        </w:rPr>
        <w:t>.</w:t>
      </w:r>
    </w:p>
    <w:p w:rsidR="00364C33" w:rsidRPr="00364C33" w:rsidRDefault="00364C33" w:rsidP="00D56B5B">
      <w:pPr>
        <w:widowControl w:val="0"/>
        <w:autoSpaceDE w:val="0"/>
        <w:autoSpaceDN w:val="0"/>
        <w:spacing w:before="220" w:after="0" w:line="240" w:lineRule="auto"/>
        <w:ind w:firstLine="540"/>
        <w:jc w:val="both"/>
        <w:rPr>
          <w:rFonts w:ascii="Times New Roman" w:eastAsia="Times New Roman" w:hAnsi="Times New Roman"/>
          <w:b/>
          <w:sz w:val="24"/>
          <w:szCs w:val="24"/>
        </w:rPr>
      </w:pPr>
      <w:r w:rsidRPr="00364C33">
        <w:rPr>
          <w:rFonts w:ascii="Times New Roman" w:eastAsia="Times New Roman" w:hAnsi="Times New Roman"/>
          <w:b/>
          <w:sz w:val="24"/>
          <w:szCs w:val="24"/>
        </w:rPr>
        <w:t xml:space="preserve">1.3. Пункт 2.1.40 Правил изложить в следующей редакции: </w:t>
      </w:r>
    </w:p>
    <w:p w:rsidR="00364C33" w:rsidRDefault="00364C33"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«2.1.40. Т</w:t>
      </w:r>
      <w:r w:rsidRPr="00364C33">
        <w:rPr>
          <w:rFonts w:ascii="Times New Roman" w:eastAsia="Times New Roman" w:hAnsi="Times New Roman"/>
          <w:sz w:val="24"/>
          <w:szCs w:val="24"/>
        </w:rPr>
        <w:t>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r>
        <w:rPr>
          <w:rFonts w:ascii="Times New Roman" w:eastAsia="Times New Roman" w:hAnsi="Times New Roman"/>
          <w:sz w:val="24"/>
          <w:szCs w:val="24"/>
        </w:rPr>
        <w:t>»</w:t>
      </w:r>
    </w:p>
    <w:p w:rsidR="00364C33" w:rsidRDefault="00056222" w:rsidP="00056222">
      <w:pPr>
        <w:widowControl w:val="0"/>
        <w:autoSpaceDE w:val="0"/>
        <w:autoSpaceDN w:val="0"/>
        <w:spacing w:before="220" w:after="0" w:line="240" w:lineRule="auto"/>
        <w:ind w:firstLine="540"/>
        <w:jc w:val="both"/>
        <w:rPr>
          <w:rFonts w:ascii="Times New Roman" w:eastAsia="Times New Roman" w:hAnsi="Times New Roman"/>
          <w:sz w:val="24"/>
          <w:szCs w:val="24"/>
        </w:rPr>
      </w:pPr>
      <w:r w:rsidRPr="00364C33">
        <w:rPr>
          <w:rFonts w:ascii="Times New Roman" w:eastAsia="Times New Roman" w:hAnsi="Times New Roman"/>
          <w:b/>
          <w:sz w:val="24"/>
          <w:szCs w:val="24"/>
        </w:rPr>
        <w:t>1.4. Пункт 2.1.51.  Правил изложить в следующей редакции</w:t>
      </w:r>
      <w:r>
        <w:rPr>
          <w:rFonts w:ascii="Times New Roman" w:eastAsia="Times New Roman" w:hAnsi="Times New Roman"/>
          <w:sz w:val="24"/>
          <w:szCs w:val="24"/>
        </w:rPr>
        <w:t>:</w:t>
      </w:r>
    </w:p>
    <w:p w:rsidR="00056222" w:rsidRDefault="00056222" w:rsidP="00056222">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  «2.1.51. С</w:t>
      </w:r>
      <w:r w:rsidRPr="00056222">
        <w:rPr>
          <w:rFonts w:ascii="Times New Roman" w:eastAsia="Times New Roman" w:hAnsi="Times New Roman"/>
          <w:sz w:val="24"/>
          <w:szCs w:val="24"/>
        </w:rPr>
        <w:t>портивная площадка - специально оборудованная территория, предназначенная для занятия физической культурой и спортом и включающая в себя соответствующие оборудование и покрытие</w:t>
      </w:r>
      <w:r>
        <w:rPr>
          <w:rFonts w:ascii="Times New Roman" w:eastAsia="Times New Roman" w:hAnsi="Times New Roman"/>
          <w:sz w:val="24"/>
          <w:szCs w:val="24"/>
        </w:rPr>
        <w:t>.».</w:t>
      </w:r>
    </w:p>
    <w:p w:rsidR="00E02067" w:rsidRPr="00364C33" w:rsidRDefault="00056222" w:rsidP="00E02067">
      <w:pPr>
        <w:widowControl w:val="0"/>
        <w:autoSpaceDE w:val="0"/>
        <w:autoSpaceDN w:val="0"/>
        <w:spacing w:before="220" w:after="0" w:line="240" w:lineRule="auto"/>
        <w:ind w:firstLine="540"/>
        <w:jc w:val="both"/>
        <w:rPr>
          <w:rFonts w:ascii="Times New Roman" w:eastAsia="Times New Roman" w:hAnsi="Times New Roman"/>
          <w:b/>
          <w:sz w:val="24"/>
          <w:szCs w:val="24"/>
        </w:rPr>
      </w:pPr>
      <w:r w:rsidRPr="00364C33">
        <w:rPr>
          <w:rFonts w:ascii="Times New Roman" w:eastAsia="Times New Roman" w:hAnsi="Times New Roman"/>
          <w:b/>
          <w:sz w:val="24"/>
          <w:szCs w:val="24"/>
        </w:rPr>
        <w:t>1.5. Правила дополнить разделом 2а</w:t>
      </w:r>
      <w:r w:rsidR="00364C33" w:rsidRPr="00364C33">
        <w:rPr>
          <w:rFonts w:ascii="Times New Roman" w:eastAsia="Times New Roman" w:hAnsi="Times New Roman"/>
          <w:b/>
          <w:sz w:val="24"/>
          <w:szCs w:val="24"/>
        </w:rPr>
        <w:t xml:space="preserve"> в следующей редакции</w:t>
      </w:r>
      <w:r w:rsidRPr="00364C33">
        <w:rPr>
          <w:rFonts w:ascii="Times New Roman" w:eastAsia="Times New Roman" w:hAnsi="Times New Roman"/>
          <w:b/>
          <w:sz w:val="24"/>
          <w:szCs w:val="24"/>
        </w:rPr>
        <w:t>:</w:t>
      </w:r>
    </w:p>
    <w:p w:rsidR="00E02067" w:rsidRPr="00364C33" w:rsidRDefault="00E02067" w:rsidP="00E02067">
      <w:pPr>
        <w:widowControl w:val="0"/>
        <w:autoSpaceDE w:val="0"/>
        <w:autoSpaceDN w:val="0"/>
        <w:spacing w:before="220" w:after="0" w:line="240" w:lineRule="auto"/>
        <w:ind w:firstLine="540"/>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Pr="00364C33">
        <w:rPr>
          <w:rFonts w:ascii="Times New Roman" w:eastAsia="Times New Roman" w:hAnsi="Times New Roman"/>
          <w:b/>
          <w:sz w:val="24"/>
          <w:szCs w:val="24"/>
        </w:rPr>
        <w:t>«2а. Основные принципы благоустройства территорий муниципальных образований.</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1. Мероприятия по благоустройству территорий муниципальных образований области осуществляются в соответствии с законодательством Российской Федерации, законодательством области и правилами благоустройства территории муниципального образования области с учетом положений Единого стандарта.</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2. Комплекс мероприятий по благоустройству территорий муниципальных образований включает в себя мероприятия по развитию территорий муниципальных образований различного функционального назначения, а также содержание территорий муниципальных образований с расположенными на них элементами благоустройства.</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3. Благоустройство территорий муниципальных образований, в том числе территорий общего пользования, прилегающих и дворовых территорий, иных земельных участков, включая расположенные на них здания, строения, сооружения, элементы благоустройства, а также фасады зданий, строений, сооружений, заборов и иных ограждений, обеспечивается собственниками и (или) иными законными владельцами земельных участков, зданий, строений, сооружений в объеме, предусмотренном требованиями законодательства Российской Федерации, законодательства области и муниципальных нормативных правовых актов самостоятельно или посредством привлечения специализированных организаций.</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Мероприятия по благоустройству территорий муниципальных образований области должны осуществляться в установленные сроки и качественно, на всех территориях должны соблюдаться чистота и порядок.</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4. В случае если здание, строение, сооружение принадлежат на праве собственности или ином вещном либо обязательственном праве нескольким лицам, территория, содержание которой осуществляется этими лицами, определяется пропорционально доле в праве собственности или ином праве на объект недвижимости.</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В случае если на территории земельного участка находятся несколько зданий, строений, сооружений, принадлежащих разным лицам, границы содержания территории могут определяться соглашением сторон.</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При отсутствии соглашения территория, содержание которой осуществляется, определяется в равных долях между всеми собственниками и (или) иными законными владельцами (пользователями) зданий, строений, сооружений.</w:t>
      </w:r>
    </w:p>
    <w:p w:rsidR="00056222"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 xml:space="preserve">В случае если земельный участок, находящийся во владении физического или юридического лица, не оформлен в установленном порядке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w:t>
      </w:r>
      <w:r w:rsidRPr="00E02067">
        <w:rPr>
          <w:rFonts w:ascii="Times New Roman" w:eastAsia="Times New Roman" w:hAnsi="Times New Roman"/>
          <w:sz w:val="24"/>
          <w:szCs w:val="24"/>
        </w:rPr>
        <w:lastRenderedPageBreak/>
        <w:t>домов), содержанию подлежит территория по фактически сложившейся границе земельного участка, находящегося во владении, а также прилегающая территория.</w:t>
      </w:r>
    </w:p>
    <w:p w:rsidR="00E02067" w:rsidRPr="00364C33" w:rsidRDefault="00E02067" w:rsidP="00E02067">
      <w:pPr>
        <w:widowControl w:val="0"/>
        <w:autoSpaceDE w:val="0"/>
        <w:autoSpaceDN w:val="0"/>
        <w:spacing w:before="220" w:after="0" w:line="240" w:lineRule="auto"/>
        <w:ind w:firstLine="540"/>
        <w:jc w:val="both"/>
        <w:rPr>
          <w:rFonts w:ascii="Times New Roman" w:eastAsia="Times New Roman" w:hAnsi="Times New Roman"/>
          <w:b/>
          <w:sz w:val="24"/>
          <w:szCs w:val="24"/>
        </w:rPr>
      </w:pPr>
      <w:r w:rsidRPr="00364C33">
        <w:rPr>
          <w:rFonts w:ascii="Times New Roman" w:eastAsia="Times New Roman" w:hAnsi="Times New Roman"/>
          <w:b/>
          <w:sz w:val="24"/>
          <w:szCs w:val="24"/>
        </w:rPr>
        <w:t>1.6. Правила дополнить разделом 2б</w:t>
      </w:r>
      <w:r w:rsidR="00364C33" w:rsidRPr="00364C33">
        <w:rPr>
          <w:rFonts w:ascii="Times New Roman" w:eastAsia="Times New Roman" w:hAnsi="Times New Roman"/>
          <w:b/>
          <w:sz w:val="24"/>
          <w:szCs w:val="24"/>
        </w:rPr>
        <w:t xml:space="preserve"> в следующей редакции</w:t>
      </w:r>
      <w:r w:rsidRPr="00364C33">
        <w:rPr>
          <w:rFonts w:ascii="Times New Roman" w:eastAsia="Times New Roman" w:hAnsi="Times New Roman"/>
          <w:b/>
          <w:sz w:val="24"/>
          <w:szCs w:val="24"/>
        </w:rPr>
        <w:t>:</w:t>
      </w:r>
    </w:p>
    <w:p w:rsidR="00E02067" w:rsidRPr="00364C33" w:rsidRDefault="00E02067" w:rsidP="00E02067">
      <w:pPr>
        <w:widowControl w:val="0"/>
        <w:autoSpaceDE w:val="0"/>
        <w:autoSpaceDN w:val="0"/>
        <w:spacing w:before="220" w:after="0" w:line="240" w:lineRule="auto"/>
        <w:ind w:firstLine="540"/>
        <w:jc w:val="both"/>
        <w:rPr>
          <w:rFonts w:ascii="Times New Roman" w:eastAsia="Times New Roman" w:hAnsi="Times New Roman"/>
          <w:b/>
          <w:sz w:val="24"/>
          <w:szCs w:val="24"/>
        </w:rPr>
      </w:pPr>
      <w:r w:rsidRPr="00364C33">
        <w:rPr>
          <w:rFonts w:ascii="Times New Roman" w:eastAsia="Times New Roman" w:hAnsi="Times New Roman"/>
          <w:b/>
          <w:sz w:val="24"/>
          <w:szCs w:val="24"/>
        </w:rPr>
        <w:t>«2б.</w:t>
      </w:r>
      <w:r w:rsidRPr="00364C33">
        <w:rPr>
          <w:b/>
        </w:rPr>
        <w:t xml:space="preserve"> </w:t>
      </w:r>
      <w:r w:rsidRPr="00364C33">
        <w:rPr>
          <w:rFonts w:ascii="Times New Roman" w:eastAsia="Times New Roman" w:hAnsi="Times New Roman"/>
          <w:b/>
          <w:sz w:val="24"/>
          <w:szCs w:val="24"/>
        </w:rPr>
        <w:t xml:space="preserve"> Площади.</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1. По функциональному назначению площади подразделяются на:</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главные (у зданий органов власти, общественных организаций);</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приобъектные (у театров, памятников, кинотеатров, музеев, торговых центров, стадионов, парков, рынков и др.);</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общественно-транспортные (у вокзалов, на въездах);</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мемориальные (у памятных объектов или мест);</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площади транспортных развязок.</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2. При разработке проекта благоустройства площади рекомендуется обеспечивать максимально возможное разделение пешеходного и транспортного движения, основных транспортных потоков, а также беспрепятственный доступ для инвалидов и других маломобильных групп населения.</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3. Перечень элементов благоустройства площадей включает: твердое покрытие, наружное освещение, элементы сопряжения покрытий, урны.</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На площадях могут располагаться элементы озеленения, скамьи, передвижное торговое оборудование.</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4. В зависимости от функционального назначения площади на ней могут дополнительно размещаться:</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а) на главных, приобъектных, мемориальных площадях - произведения монументально-декоративного искусства; водные устройства;</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б) на общественно-транспортных площадях - остановочные павильоны, нестационарные торговые объекты, нестационарные объекты для оказания услуг общественного питания, бытовых услуг, средства наружной рекламы и информации.</w:t>
      </w:r>
    </w:p>
    <w:p w:rsid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5. Элементы благоустройства площадей должны содержаться в технически исправном состоянии и быть очищены от загрязнений.</w:t>
      </w:r>
      <w:r>
        <w:rPr>
          <w:rFonts w:ascii="Times New Roman" w:eastAsia="Times New Roman" w:hAnsi="Times New Roman"/>
          <w:sz w:val="24"/>
          <w:szCs w:val="24"/>
        </w:rPr>
        <w:t>»</w:t>
      </w:r>
    </w:p>
    <w:p w:rsidR="00E02067" w:rsidRPr="009B153E" w:rsidRDefault="00E02067" w:rsidP="00E02067">
      <w:pPr>
        <w:widowControl w:val="0"/>
        <w:autoSpaceDE w:val="0"/>
        <w:autoSpaceDN w:val="0"/>
        <w:spacing w:before="220" w:after="0" w:line="240" w:lineRule="auto"/>
        <w:ind w:firstLine="540"/>
        <w:jc w:val="both"/>
        <w:rPr>
          <w:rFonts w:ascii="Times New Roman" w:eastAsia="Times New Roman" w:hAnsi="Times New Roman"/>
          <w:b/>
          <w:sz w:val="24"/>
          <w:szCs w:val="24"/>
        </w:rPr>
      </w:pPr>
      <w:r w:rsidRPr="009B153E">
        <w:rPr>
          <w:rFonts w:ascii="Times New Roman" w:eastAsia="Times New Roman" w:hAnsi="Times New Roman"/>
          <w:b/>
          <w:sz w:val="24"/>
          <w:szCs w:val="24"/>
        </w:rPr>
        <w:t>1.7. Правила дополнить разделом 2в</w:t>
      </w:r>
      <w:r w:rsidR="009B153E" w:rsidRPr="009B153E">
        <w:rPr>
          <w:rFonts w:ascii="Times New Roman" w:eastAsia="Times New Roman" w:hAnsi="Times New Roman"/>
          <w:b/>
          <w:sz w:val="24"/>
          <w:szCs w:val="24"/>
        </w:rPr>
        <w:t xml:space="preserve"> в следующей редакции</w:t>
      </w:r>
      <w:r w:rsidRPr="009B153E">
        <w:rPr>
          <w:rFonts w:ascii="Times New Roman" w:eastAsia="Times New Roman" w:hAnsi="Times New Roman"/>
          <w:b/>
          <w:sz w:val="24"/>
          <w:szCs w:val="24"/>
        </w:rPr>
        <w:t>:</w:t>
      </w:r>
    </w:p>
    <w:p w:rsidR="00E02067" w:rsidRPr="009B153E" w:rsidRDefault="00E02067" w:rsidP="00E02067">
      <w:pPr>
        <w:widowControl w:val="0"/>
        <w:autoSpaceDE w:val="0"/>
        <w:autoSpaceDN w:val="0"/>
        <w:spacing w:before="220" w:after="0" w:line="240" w:lineRule="auto"/>
        <w:ind w:firstLine="540"/>
        <w:jc w:val="both"/>
        <w:rPr>
          <w:rFonts w:ascii="Times New Roman" w:eastAsia="Times New Roman" w:hAnsi="Times New Roman"/>
          <w:b/>
          <w:sz w:val="24"/>
          <w:szCs w:val="24"/>
        </w:rPr>
      </w:pPr>
      <w:r w:rsidRPr="009B153E">
        <w:rPr>
          <w:rFonts w:ascii="Times New Roman" w:eastAsia="Times New Roman" w:hAnsi="Times New Roman"/>
          <w:b/>
          <w:sz w:val="24"/>
          <w:szCs w:val="24"/>
        </w:rPr>
        <w:t>«2в. Пешеходные переходы.</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1. Пешеходные переходы следует размещать на пути сформировавшихся регулярных пешеходных потоков по возможно кратчайшему пути к объекту притяжения пешеходов (остановки маршрутных транспортных средств, жилые кварталы, культурно-развлекательные центры, объекты торговли, зоны рекреационного назначения и т.п.), а также на всех перекрестках улиц.</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 xml:space="preserve">2. При размещении пешеходного перехода на улицах нерегулируемого движения обеспечивается треугольник видимости, в зоне которого не допускаются устройство земляных валов, посадка деревьев и кустарников, установка сооружений (кроме технических средств организации дорожного движения, а также за исключением </w:t>
      </w:r>
      <w:r w:rsidRPr="00E02067">
        <w:rPr>
          <w:rFonts w:ascii="Times New Roman" w:eastAsia="Times New Roman" w:hAnsi="Times New Roman"/>
          <w:sz w:val="24"/>
          <w:szCs w:val="24"/>
        </w:rPr>
        <w:lastRenderedPageBreak/>
        <w:t>рекламных конструкций и наружной рекламы, размещенных на улицах населенных пунктов) высотой более 0,5 м. Стороны треугольника имеют следующие размеры: 10 x 50 м при разрешенной скорости движения транспортных средств 40 км/час; 7 x 85 м - при скорости 60 км/час.</w:t>
      </w:r>
    </w:p>
    <w:p w:rsidR="00E02067" w:rsidRP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3.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E02067" w:rsidRDefault="00E02067" w:rsidP="00E02067">
      <w:pPr>
        <w:widowControl w:val="0"/>
        <w:autoSpaceDE w:val="0"/>
        <w:autoSpaceDN w:val="0"/>
        <w:spacing w:before="220" w:after="0" w:line="240" w:lineRule="auto"/>
        <w:ind w:firstLine="540"/>
        <w:jc w:val="both"/>
        <w:rPr>
          <w:rFonts w:ascii="Times New Roman" w:eastAsia="Times New Roman" w:hAnsi="Times New Roman"/>
          <w:sz w:val="24"/>
          <w:szCs w:val="24"/>
        </w:rPr>
      </w:pPr>
      <w:r w:rsidRPr="00E02067">
        <w:rPr>
          <w:rFonts w:ascii="Times New Roman" w:eastAsia="Times New Roman" w:hAnsi="Times New Roman"/>
          <w:sz w:val="24"/>
          <w:szCs w:val="24"/>
        </w:rPr>
        <w:t>4. Элементы благоустройства пешеходных переходов должны содержаться в технически исправном состоянии и быть очищены от загрязнений.</w:t>
      </w:r>
      <w:r>
        <w:rPr>
          <w:rFonts w:ascii="Times New Roman" w:eastAsia="Times New Roman" w:hAnsi="Times New Roman"/>
          <w:sz w:val="24"/>
          <w:szCs w:val="24"/>
        </w:rPr>
        <w:t>»</w:t>
      </w:r>
    </w:p>
    <w:p w:rsidR="00661E02" w:rsidRPr="00661E02" w:rsidRDefault="00661E02" w:rsidP="00E02067">
      <w:pPr>
        <w:widowControl w:val="0"/>
        <w:autoSpaceDE w:val="0"/>
        <w:autoSpaceDN w:val="0"/>
        <w:spacing w:before="220" w:after="0" w:line="240" w:lineRule="auto"/>
        <w:ind w:firstLine="540"/>
        <w:jc w:val="both"/>
        <w:rPr>
          <w:rFonts w:ascii="Times New Roman" w:eastAsia="Times New Roman" w:hAnsi="Times New Roman"/>
          <w:b/>
          <w:sz w:val="24"/>
          <w:szCs w:val="24"/>
        </w:rPr>
      </w:pPr>
      <w:r w:rsidRPr="00661E02">
        <w:rPr>
          <w:rFonts w:ascii="Times New Roman" w:eastAsia="Times New Roman" w:hAnsi="Times New Roman"/>
          <w:b/>
          <w:sz w:val="24"/>
          <w:szCs w:val="24"/>
        </w:rPr>
        <w:t>1.8. Раздел 3 Правил изложить  в новой редакции:</w:t>
      </w:r>
    </w:p>
    <w:p w:rsidR="00661E02" w:rsidRPr="00661E02" w:rsidRDefault="00661E02" w:rsidP="00661E02">
      <w:pPr>
        <w:widowControl w:val="0"/>
        <w:autoSpaceDE w:val="0"/>
        <w:autoSpaceDN w:val="0"/>
        <w:spacing w:before="220" w:after="0" w:line="240" w:lineRule="auto"/>
        <w:ind w:firstLine="540"/>
        <w:jc w:val="both"/>
        <w:rPr>
          <w:rFonts w:ascii="Times New Roman" w:eastAsia="Times New Roman" w:hAnsi="Times New Roman"/>
          <w:sz w:val="24"/>
          <w:szCs w:val="24"/>
        </w:rPr>
      </w:pPr>
      <w:r w:rsidRPr="00661E02">
        <w:rPr>
          <w:rFonts w:ascii="Times New Roman" w:eastAsia="Times New Roman" w:hAnsi="Times New Roman"/>
          <w:sz w:val="24"/>
          <w:szCs w:val="24"/>
        </w:rPr>
        <w:t>3.1. 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обеспечивать организацию и производство уборочных работ.</w:t>
      </w:r>
    </w:p>
    <w:p w:rsidR="00661E02" w:rsidRPr="00661E02" w:rsidRDefault="00661E02" w:rsidP="00661E02">
      <w:pPr>
        <w:widowControl w:val="0"/>
        <w:autoSpaceDE w:val="0"/>
        <w:autoSpaceDN w:val="0"/>
        <w:spacing w:before="220" w:after="0" w:line="240" w:lineRule="auto"/>
        <w:ind w:firstLine="540"/>
        <w:jc w:val="both"/>
        <w:rPr>
          <w:rFonts w:ascii="Times New Roman" w:eastAsia="Times New Roman" w:hAnsi="Times New Roman"/>
          <w:sz w:val="24"/>
          <w:szCs w:val="24"/>
        </w:rPr>
      </w:pPr>
      <w:r w:rsidRPr="00661E02">
        <w:rPr>
          <w:rFonts w:ascii="Times New Roman" w:eastAsia="Times New Roman" w:hAnsi="Times New Roman"/>
          <w:sz w:val="24"/>
          <w:szCs w:val="24"/>
        </w:rPr>
        <w:t>3.2. Уборочные работы на территории муниципальных образований осуществляются в соответствии со схемой уборки территорий. Порядок разработки и утверждения схемы уборки территорий, а также доведения содержащейся в ней информации до сведения лиц, ответственных за уборку территорий, определяется органами местного самоуправления муниципальных образований области.</w:t>
      </w:r>
    </w:p>
    <w:p w:rsidR="00661E02" w:rsidRPr="00661E02" w:rsidRDefault="00661E02" w:rsidP="00661E02">
      <w:pPr>
        <w:widowControl w:val="0"/>
        <w:autoSpaceDE w:val="0"/>
        <w:autoSpaceDN w:val="0"/>
        <w:spacing w:before="220" w:after="0" w:line="240" w:lineRule="auto"/>
        <w:ind w:firstLine="540"/>
        <w:jc w:val="both"/>
        <w:rPr>
          <w:rFonts w:ascii="Times New Roman" w:eastAsia="Times New Roman" w:hAnsi="Times New Roman"/>
          <w:sz w:val="24"/>
          <w:szCs w:val="24"/>
        </w:rPr>
      </w:pPr>
      <w:r w:rsidRPr="00661E02">
        <w:rPr>
          <w:rFonts w:ascii="Times New Roman" w:eastAsia="Times New Roman" w:hAnsi="Times New Roman"/>
          <w:sz w:val="24"/>
          <w:szCs w:val="24"/>
        </w:rPr>
        <w:t>Схема уборки территорий содержит:</w:t>
      </w:r>
    </w:p>
    <w:p w:rsidR="00661E02" w:rsidRPr="00661E02" w:rsidRDefault="00661E02" w:rsidP="00661E02">
      <w:pPr>
        <w:widowControl w:val="0"/>
        <w:autoSpaceDE w:val="0"/>
        <w:autoSpaceDN w:val="0"/>
        <w:spacing w:before="220" w:after="0" w:line="240" w:lineRule="auto"/>
        <w:ind w:firstLine="540"/>
        <w:jc w:val="both"/>
        <w:rPr>
          <w:rFonts w:ascii="Times New Roman" w:eastAsia="Times New Roman" w:hAnsi="Times New Roman"/>
          <w:sz w:val="24"/>
          <w:szCs w:val="24"/>
        </w:rPr>
      </w:pPr>
      <w:r w:rsidRPr="00661E02">
        <w:rPr>
          <w:rFonts w:ascii="Times New Roman" w:eastAsia="Times New Roman" w:hAnsi="Times New Roman"/>
          <w:sz w:val="24"/>
          <w:szCs w:val="24"/>
        </w:rPr>
        <w:t>1) адресный перечень земельных участков (территорий);</w:t>
      </w:r>
    </w:p>
    <w:p w:rsidR="00661E02" w:rsidRPr="00661E02" w:rsidRDefault="00661E02" w:rsidP="00661E02">
      <w:pPr>
        <w:widowControl w:val="0"/>
        <w:autoSpaceDE w:val="0"/>
        <w:autoSpaceDN w:val="0"/>
        <w:spacing w:before="220" w:after="0" w:line="240" w:lineRule="auto"/>
        <w:ind w:firstLine="540"/>
        <w:jc w:val="both"/>
        <w:rPr>
          <w:rFonts w:ascii="Times New Roman" w:eastAsia="Times New Roman" w:hAnsi="Times New Roman"/>
          <w:sz w:val="24"/>
          <w:szCs w:val="24"/>
        </w:rPr>
      </w:pPr>
      <w:r w:rsidRPr="00661E02">
        <w:rPr>
          <w:rFonts w:ascii="Times New Roman" w:eastAsia="Times New Roman" w:hAnsi="Times New Roman"/>
          <w:sz w:val="24"/>
          <w:szCs w:val="24"/>
        </w:rPr>
        <w:t>2) картографические данные земельных участков (территорий), с указанием лиц, ответственных за уборку конкретных территорий.</w:t>
      </w:r>
    </w:p>
    <w:p w:rsidR="00661E02" w:rsidRPr="00661E02" w:rsidRDefault="00661E02" w:rsidP="00661E02">
      <w:pPr>
        <w:widowControl w:val="0"/>
        <w:autoSpaceDE w:val="0"/>
        <w:autoSpaceDN w:val="0"/>
        <w:spacing w:before="220" w:after="0" w:line="240" w:lineRule="auto"/>
        <w:ind w:firstLine="540"/>
        <w:jc w:val="both"/>
        <w:rPr>
          <w:rFonts w:ascii="Times New Roman" w:eastAsia="Times New Roman" w:hAnsi="Times New Roman"/>
          <w:sz w:val="24"/>
          <w:szCs w:val="24"/>
        </w:rPr>
      </w:pPr>
      <w:r w:rsidRPr="00661E02">
        <w:rPr>
          <w:rFonts w:ascii="Times New Roman" w:eastAsia="Times New Roman" w:hAnsi="Times New Roman"/>
          <w:sz w:val="24"/>
          <w:szCs w:val="24"/>
        </w:rPr>
        <w:t>Схема уборки территорий составляется таким образом, чтобы исключалось наличие земельных участков (территорий), в отношении которых не определены лица, ответственные за уборку территорий.</w:t>
      </w:r>
    </w:p>
    <w:p w:rsidR="00661E02" w:rsidRPr="00661E02" w:rsidRDefault="00661E02" w:rsidP="00661E02">
      <w:pPr>
        <w:widowControl w:val="0"/>
        <w:autoSpaceDE w:val="0"/>
        <w:autoSpaceDN w:val="0"/>
        <w:spacing w:before="220" w:after="0" w:line="240" w:lineRule="auto"/>
        <w:ind w:firstLine="540"/>
        <w:jc w:val="both"/>
        <w:rPr>
          <w:rFonts w:ascii="Times New Roman" w:eastAsia="Times New Roman" w:hAnsi="Times New Roman"/>
          <w:sz w:val="24"/>
          <w:szCs w:val="24"/>
        </w:rPr>
      </w:pPr>
      <w:r w:rsidRPr="00661E02">
        <w:rPr>
          <w:rFonts w:ascii="Times New Roman" w:eastAsia="Times New Roman" w:hAnsi="Times New Roman"/>
          <w:sz w:val="24"/>
          <w:szCs w:val="24"/>
        </w:rPr>
        <w:t>3.3.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661E02" w:rsidRPr="00661E02" w:rsidRDefault="00661E02" w:rsidP="00661E02">
      <w:pPr>
        <w:widowControl w:val="0"/>
        <w:autoSpaceDE w:val="0"/>
        <w:autoSpaceDN w:val="0"/>
        <w:spacing w:before="220" w:after="0" w:line="240" w:lineRule="auto"/>
        <w:ind w:firstLine="540"/>
        <w:jc w:val="both"/>
        <w:rPr>
          <w:rFonts w:ascii="Times New Roman" w:eastAsia="Times New Roman" w:hAnsi="Times New Roman"/>
          <w:sz w:val="24"/>
          <w:szCs w:val="24"/>
        </w:rPr>
      </w:pPr>
      <w:r w:rsidRPr="00661E02">
        <w:rPr>
          <w:rFonts w:ascii="Times New Roman" w:eastAsia="Times New Roman" w:hAnsi="Times New Roman"/>
          <w:sz w:val="24"/>
          <w:szCs w:val="24"/>
        </w:rPr>
        <w:t>3.4. В условиях экстремальных погодных явлений (ливневые дожди, ураганы, сильные снегопады и морозы, паводки и подтопления и т.п.), чрезвычайных ситуаций режим уборочных работ может быть установлен решением комиссии по предупреждению и ликвидации чрезвычайных ситуаций и обеспечению пожарной безопасности.</w:t>
      </w:r>
    </w:p>
    <w:p w:rsidR="00661E02" w:rsidRPr="00661E02" w:rsidRDefault="00661E02" w:rsidP="00661E02">
      <w:pPr>
        <w:widowControl w:val="0"/>
        <w:autoSpaceDE w:val="0"/>
        <w:autoSpaceDN w:val="0"/>
        <w:spacing w:before="220" w:after="0" w:line="240" w:lineRule="auto"/>
        <w:ind w:firstLine="540"/>
        <w:jc w:val="both"/>
        <w:rPr>
          <w:rFonts w:ascii="Times New Roman" w:eastAsia="Times New Roman" w:hAnsi="Times New Roman"/>
          <w:sz w:val="24"/>
          <w:szCs w:val="24"/>
        </w:rPr>
      </w:pPr>
      <w:r w:rsidRPr="00661E02">
        <w:rPr>
          <w:rFonts w:ascii="Times New Roman" w:eastAsia="Times New Roman" w:hAnsi="Times New Roman"/>
          <w:sz w:val="24"/>
          <w:szCs w:val="24"/>
        </w:rPr>
        <w:t>3.5. Правилами благоустройства территорий муниципальных образований области устанавливается запрет на совершение действий (бездействия), в том числе размещение транспортных средств, препятствующих проведению работ 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 его накопления (временного складирования) в контейнерах, мусоросборниках или на специально отведенных площадках.</w:t>
      </w:r>
    </w:p>
    <w:p w:rsidR="00661E02" w:rsidRDefault="00661E02" w:rsidP="00E02067">
      <w:pPr>
        <w:widowControl w:val="0"/>
        <w:autoSpaceDE w:val="0"/>
        <w:autoSpaceDN w:val="0"/>
        <w:spacing w:before="220" w:after="0" w:line="240" w:lineRule="auto"/>
        <w:ind w:firstLine="540"/>
        <w:jc w:val="both"/>
        <w:rPr>
          <w:rFonts w:ascii="Times New Roman" w:eastAsia="Times New Roman" w:hAnsi="Times New Roman"/>
          <w:sz w:val="24"/>
          <w:szCs w:val="24"/>
        </w:rPr>
      </w:pPr>
    </w:p>
    <w:p w:rsidR="00E02067" w:rsidRPr="009B153E" w:rsidRDefault="009C1E23" w:rsidP="00E02067">
      <w:pPr>
        <w:widowControl w:val="0"/>
        <w:autoSpaceDE w:val="0"/>
        <w:autoSpaceDN w:val="0"/>
        <w:spacing w:before="220" w:after="0" w:line="240" w:lineRule="auto"/>
        <w:ind w:firstLine="540"/>
        <w:jc w:val="both"/>
        <w:rPr>
          <w:rFonts w:ascii="Times New Roman" w:eastAsia="Times New Roman" w:hAnsi="Times New Roman"/>
          <w:b/>
          <w:sz w:val="24"/>
          <w:szCs w:val="24"/>
        </w:rPr>
      </w:pPr>
      <w:r w:rsidRPr="009B153E">
        <w:rPr>
          <w:rFonts w:ascii="Times New Roman" w:eastAsia="Times New Roman" w:hAnsi="Times New Roman"/>
          <w:b/>
          <w:sz w:val="24"/>
          <w:szCs w:val="24"/>
        </w:rPr>
        <w:t>1.</w:t>
      </w:r>
      <w:r w:rsidR="00661E02">
        <w:rPr>
          <w:rFonts w:ascii="Times New Roman" w:eastAsia="Times New Roman" w:hAnsi="Times New Roman"/>
          <w:b/>
          <w:sz w:val="24"/>
          <w:szCs w:val="24"/>
        </w:rPr>
        <w:t>9</w:t>
      </w:r>
      <w:r w:rsidRPr="009B153E">
        <w:rPr>
          <w:rFonts w:ascii="Times New Roman" w:eastAsia="Times New Roman" w:hAnsi="Times New Roman"/>
          <w:b/>
          <w:sz w:val="24"/>
          <w:szCs w:val="24"/>
        </w:rPr>
        <w:t xml:space="preserve">. </w:t>
      </w:r>
      <w:r w:rsidR="009B153E" w:rsidRPr="009B153E">
        <w:rPr>
          <w:rFonts w:ascii="Times New Roman" w:eastAsia="Times New Roman" w:hAnsi="Times New Roman"/>
          <w:b/>
          <w:sz w:val="24"/>
          <w:szCs w:val="24"/>
        </w:rPr>
        <w:t xml:space="preserve">Раздел </w:t>
      </w:r>
      <w:r w:rsidRPr="009B153E">
        <w:rPr>
          <w:rFonts w:ascii="Times New Roman" w:eastAsia="Times New Roman" w:hAnsi="Times New Roman"/>
          <w:b/>
          <w:sz w:val="24"/>
          <w:szCs w:val="24"/>
        </w:rPr>
        <w:t xml:space="preserve"> 4.4. Правил изложить в новой редакции: </w:t>
      </w:r>
    </w:p>
    <w:p w:rsidR="009C1E23" w:rsidRPr="009C1E23" w:rsidRDefault="009C1E23" w:rsidP="009C1E23">
      <w:pPr>
        <w:pStyle w:val="ConsPlusTitle"/>
        <w:jc w:val="center"/>
        <w:outlineLvl w:val="1"/>
        <w:rPr>
          <w:rFonts w:ascii="Times New Roman" w:eastAsia="Times New Roman" w:hAnsi="Times New Roman" w:cs="Times New Roman"/>
          <w:b w:val="0"/>
        </w:rPr>
      </w:pPr>
      <w:r w:rsidRPr="009C1E23">
        <w:rPr>
          <w:rFonts w:ascii="Times New Roman" w:eastAsia="Times New Roman" w:hAnsi="Times New Roman" w:cs="Times New Roman"/>
        </w:rPr>
        <w:lastRenderedPageBreak/>
        <w:t>«</w:t>
      </w:r>
      <w:r w:rsidRPr="009C1E23">
        <w:rPr>
          <w:rFonts w:ascii="Times New Roman" w:eastAsia="Times New Roman" w:hAnsi="Times New Roman" w:cs="Times New Roman"/>
          <w:b w:val="0"/>
        </w:rPr>
        <w:t>4.4. Объекты индивидуального жилищного строительства, дома</w:t>
      </w:r>
    </w:p>
    <w:p w:rsidR="009C1E23" w:rsidRPr="009C1E23" w:rsidRDefault="009C1E23" w:rsidP="009C1E23">
      <w:pPr>
        <w:widowControl w:val="0"/>
        <w:autoSpaceDE w:val="0"/>
        <w:autoSpaceDN w:val="0"/>
        <w:spacing w:after="0" w:line="240" w:lineRule="auto"/>
        <w:jc w:val="center"/>
        <w:rPr>
          <w:rFonts w:ascii="Times New Roman" w:eastAsia="Times New Roman" w:hAnsi="Times New Roman"/>
          <w:sz w:val="24"/>
          <w:szCs w:val="24"/>
        </w:rPr>
      </w:pPr>
      <w:r w:rsidRPr="009C1E23">
        <w:rPr>
          <w:rFonts w:ascii="Times New Roman" w:eastAsia="Times New Roman" w:hAnsi="Times New Roman"/>
          <w:sz w:val="24"/>
          <w:szCs w:val="24"/>
        </w:rPr>
        <w:t>блокированной застройки, индивидуальные жилые дома, жилые</w:t>
      </w:r>
    </w:p>
    <w:p w:rsidR="009C1E23" w:rsidRPr="009C1E23" w:rsidRDefault="009C1E23" w:rsidP="009C1E23">
      <w:pPr>
        <w:widowControl w:val="0"/>
        <w:autoSpaceDE w:val="0"/>
        <w:autoSpaceDN w:val="0"/>
        <w:spacing w:after="0" w:line="240" w:lineRule="auto"/>
        <w:jc w:val="center"/>
        <w:rPr>
          <w:rFonts w:ascii="Times New Roman" w:eastAsia="Times New Roman" w:hAnsi="Times New Roman"/>
          <w:sz w:val="24"/>
          <w:szCs w:val="24"/>
        </w:rPr>
      </w:pPr>
      <w:r w:rsidRPr="009C1E23">
        <w:rPr>
          <w:rFonts w:ascii="Times New Roman" w:eastAsia="Times New Roman" w:hAnsi="Times New Roman"/>
          <w:sz w:val="24"/>
          <w:szCs w:val="24"/>
        </w:rPr>
        <w:t>и садовые дома</w:t>
      </w:r>
    </w:p>
    <w:p w:rsidR="009C1E23" w:rsidRPr="009C1E23" w:rsidRDefault="009C1E23" w:rsidP="009C1E23">
      <w:pPr>
        <w:widowControl w:val="0"/>
        <w:autoSpaceDE w:val="0"/>
        <w:autoSpaceDN w:val="0"/>
        <w:spacing w:after="0" w:line="240" w:lineRule="auto"/>
        <w:jc w:val="both"/>
        <w:rPr>
          <w:rFonts w:ascii="Times New Roman" w:eastAsia="Times New Roman" w:hAnsi="Times New Roman"/>
          <w:sz w:val="24"/>
          <w:szCs w:val="24"/>
        </w:rPr>
      </w:pPr>
    </w:p>
    <w:p w:rsidR="009C1E23" w:rsidRPr="009C1E23" w:rsidRDefault="009C1E23" w:rsidP="009C1E23">
      <w:pPr>
        <w:widowControl w:val="0"/>
        <w:autoSpaceDE w:val="0"/>
        <w:autoSpaceDN w:val="0"/>
        <w:spacing w:after="0" w:line="240" w:lineRule="auto"/>
        <w:ind w:firstLine="540"/>
        <w:jc w:val="both"/>
        <w:rPr>
          <w:rFonts w:ascii="Times New Roman" w:eastAsia="Times New Roman" w:hAnsi="Times New Roman"/>
          <w:sz w:val="24"/>
          <w:szCs w:val="24"/>
        </w:rPr>
      </w:pPr>
      <w:r w:rsidRPr="009C1E23">
        <w:rPr>
          <w:rFonts w:ascii="Times New Roman" w:eastAsia="Times New Roman" w:hAnsi="Times New Roman"/>
          <w:sz w:val="24"/>
          <w:szCs w:val="24"/>
        </w:rPr>
        <w:t>Собственники или иные законные владельцы объектов индивидуального жилищного строительства, домов блокированной застройки, индивидуальных жилых домов, жилых и садовых домов (далее - домовладения) обязаны:</w:t>
      </w:r>
    </w:p>
    <w:p w:rsidR="009C1E23" w:rsidRPr="009C1E23" w:rsidRDefault="009C1E23" w:rsidP="009C1E23">
      <w:pPr>
        <w:widowControl w:val="0"/>
        <w:autoSpaceDE w:val="0"/>
        <w:autoSpaceDN w:val="0"/>
        <w:spacing w:before="220" w:after="0" w:line="240" w:lineRule="auto"/>
        <w:ind w:firstLine="540"/>
        <w:jc w:val="both"/>
        <w:rPr>
          <w:rFonts w:ascii="Times New Roman" w:eastAsia="Times New Roman" w:hAnsi="Times New Roman"/>
          <w:sz w:val="24"/>
          <w:szCs w:val="24"/>
        </w:rPr>
      </w:pPr>
      <w:r w:rsidRPr="009C1E23">
        <w:rPr>
          <w:rFonts w:ascii="Times New Roman" w:eastAsia="Times New Roman" w:hAnsi="Times New Roman"/>
          <w:sz w:val="24"/>
          <w:szCs w:val="24"/>
        </w:rPr>
        <w:t>производить капитальный и текущий ремонты домовладений, а также ремонт и окраску фасадов домовладений, их отдельных элементов (балконов, водосточных труб и т.д.), надворных построек, ограждений, заборов. Поддерживать в исправном состоянии и чистоте домовые знаки и информационные таблички, расположенные на фасадах домовладений;</w:t>
      </w:r>
    </w:p>
    <w:p w:rsidR="009C1E23" w:rsidRPr="009C1E23" w:rsidRDefault="009C1E23" w:rsidP="009C1E23">
      <w:pPr>
        <w:widowControl w:val="0"/>
        <w:autoSpaceDE w:val="0"/>
        <w:autoSpaceDN w:val="0"/>
        <w:spacing w:before="220" w:after="0" w:line="240" w:lineRule="auto"/>
        <w:ind w:firstLine="540"/>
        <w:jc w:val="both"/>
        <w:rPr>
          <w:rFonts w:ascii="Times New Roman" w:eastAsia="Times New Roman" w:hAnsi="Times New Roman"/>
          <w:sz w:val="24"/>
          <w:szCs w:val="24"/>
        </w:rPr>
      </w:pPr>
      <w:r w:rsidRPr="009C1E23">
        <w:rPr>
          <w:rFonts w:ascii="Times New Roman" w:eastAsia="Times New Roman" w:hAnsi="Times New Roman"/>
          <w:sz w:val="24"/>
          <w:szCs w:val="24"/>
        </w:rPr>
        <w:t>не допускать длительного (свыше 7 дней) хранения топлива, удобрений, строительных и других материалов на прилегающей территории;</w:t>
      </w:r>
    </w:p>
    <w:p w:rsidR="009C1E23" w:rsidRPr="009C1E23" w:rsidRDefault="009C1E23" w:rsidP="009C1E23">
      <w:pPr>
        <w:widowControl w:val="0"/>
        <w:autoSpaceDE w:val="0"/>
        <w:autoSpaceDN w:val="0"/>
        <w:spacing w:before="220" w:after="0" w:line="240" w:lineRule="auto"/>
        <w:ind w:firstLine="540"/>
        <w:jc w:val="both"/>
        <w:rPr>
          <w:rFonts w:ascii="Times New Roman" w:eastAsia="Times New Roman" w:hAnsi="Times New Roman"/>
          <w:sz w:val="24"/>
          <w:szCs w:val="24"/>
        </w:rPr>
      </w:pPr>
      <w:r w:rsidRPr="009C1E23">
        <w:rPr>
          <w:rFonts w:ascii="Times New Roman" w:eastAsia="Times New Roman" w:hAnsi="Times New Roman"/>
          <w:sz w:val="24"/>
          <w:szCs w:val="24"/>
        </w:rPr>
        <w:t>производить уборку мусора и покос травы на прилегающей территории;</w:t>
      </w:r>
    </w:p>
    <w:p w:rsidR="009C1E23" w:rsidRPr="009C1E23" w:rsidRDefault="009C1E23" w:rsidP="009C1E23">
      <w:pPr>
        <w:widowControl w:val="0"/>
        <w:autoSpaceDE w:val="0"/>
        <w:autoSpaceDN w:val="0"/>
        <w:spacing w:before="220" w:after="0" w:line="240" w:lineRule="auto"/>
        <w:ind w:firstLine="540"/>
        <w:jc w:val="both"/>
        <w:rPr>
          <w:rFonts w:ascii="Times New Roman" w:eastAsia="Times New Roman" w:hAnsi="Times New Roman"/>
          <w:sz w:val="24"/>
          <w:szCs w:val="24"/>
        </w:rPr>
      </w:pPr>
      <w:r w:rsidRPr="009C1E23">
        <w:rPr>
          <w:rFonts w:ascii="Times New Roman" w:eastAsia="Times New Roman" w:hAnsi="Times New Roman"/>
          <w:sz w:val="24"/>
          <w:szCs w:val="24"/>
        </w:rPr>
        <w:t>не допускать хранения техники, механизмов, автомобилей, в том числе разукомплектованных, на прилегающей территории;</w:t>
      </w:r>
    </w:p>
    <w:p w:rsidR="009C1E23" w:rsidRDefault="009C1E23" w:rsidP="009C1E23">
      <w:pPr>
        <w:widowControl w:val="0"/>
        <w:autoSpaceDE w:val="0"/>
        <w:autoSpaceDN w:val="0"/>
        <w:spacing w:before="220" w:after="0" w:line="240" w:lineRule="auto"/>
        <w:ind w:firstLine="540"/>
        <w:jc w:val="both"/>
        <w:rPr>
          <w:rFonts w:ascii="Times New Roman" w:eastAsia="Times New Roman" w:hAnsi="Times New Roman"/>
          <w:sz w:val="24"/>
          <w:szCs w:val="24"/>
        </w:rPr>
      </w:pPr>
      <w:r w:rsidRPr="009C1E23">
        <w:rPr>
          <w:rFonts w:ascii="Times New Roman" w:eastAsia="Times New Roman" w:hAnsi="Times New Roman"/>
          <w:sz w:val="24"/>
          <w:szCs w:val="24"/>
        </w:rPr>
        <w:t>не допускать производства ремонта или мойки автомобилей, смены масла или технических жидкостей на прилегающей территории.</w:t>
      </w:r>
    </w:p>
    <w:p w:rsidR="009C1E23" w:rsidRPr="009B153E" w:rsidRDefault="009C1E23" w:rsidP="009C1E23">
      <w:pPr>
        <w:widowControl w:val="0"/>
        <w:autoSpaceDE w:val="0"/>
        <w:autoSpaceDN w:val="0"/>
        <w:spacing w:before="220" w:after="0" w:line="240" w:lineRule="auto"/>
        <w:ind w:firstLine="540"/>
        <w:jc w:val="both"/>
        <w:rPr>
          <w:rFonts w:ascii="Times New Roman" w:eastAsia="Times New Roman" w:hAnsi="Times New Roman"/>
          <w:b/>
          <w:sz w:val="24"/>
          <w:szCs w:val="24"/>
        </w:rPr>
      </w:pPr>
      <w:r w:rsidRPr="009B153E">
        <w:rPr>
          <w:rFonts w:ascii="Times New Roman" w:eastAsia="Times New Roman" w:hAnsi="Times New Roman"/>
          <w:b/>
          <w:sz w:val="24"/>
          <w:szCs w:val="24"/>
        </w:rPr>
        <w:t>1.</w:t>
      </w:r>
      <w:r w:rsidR="00661E02">
        <w:rPr>
          <w:rFonts w:ascii="Times New Roman" w:eastAsia="Times New Roman" w:hAnsi="Times New Roman"/>
          <w:b/>
          <w:sz w:val="24"/>
          <w:szCs w:val="24"/>
        </w:rPr>
        <w:t>10</w:t>
      </w:r>
      <w:r w:rsidRPr="009B153E">
        <w:rPr>
          <w:rFonts w:ascii="Times New Roman" w:eastAsia="Times New Roman" w:hAnsi="Times New Roman"/>
          <w:b/>
          <w:sz w:val="24"/>
          <w:szCs w:val="24"/>
        </w:rPr>
        <w:t xml:space="preserve">. </w:t>
      </w:r>
      <w:r w:rsidR="009B153E" w:rsidRPr="009B153E">
        <w:rPr>
          <w:rFonts w:ascii="Times New Roman" w:eastAsia="Times New Roman" w:hAnsi="Times New Roman"/>
          <w:b/>
          <w:sz w:val="24"/>
          <w:szCs w:val="24"/>
        </w:rPr>
        <w:t xml:space="preserve">Раздел </w:t>
      </w:r>
      <w:r w:rsidRPr="009B153E">
        <w:rPr>
          <w:rFonts w:ascii="Times New Roman" w:eastAsia="Times New Roman" w:hAnsi="Times New Roman"/>
          <w:b/>
          <w:sz w:val="24"/>
          <w:szCs w:val="24"/>
        </w:rPr>
        <w:t xml:space="preserve"> 4.8. Правил изложить в новой редакции:</w:t>
      </w:r>
    </w:p>
    <w:p w:rsidR="009C1E23" w:rsidRPr="009C1E23" w:rsidRDefault="009C1E23" w:rsidP="009C1E23">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«4.8. </w:t>
      </w:r>
      <w:r w:rsidRPr="009C1E23">
        <w:rPr>
          <w:rFonts w:ascii="Calibri" w:eastAsia="Times New Roman" w:hAnsi="Calibri" w:cs="Calibri"/>
          <w:b/>
        </w:rPr>
        <w:t xml:space="preserve"> </w:t>
      </w:r>
      <w:r w:rsidRPr="009C1E23">
        <w:rPr>
          <w:rFonts w:ascii="Times New Roman" w:eastAsia="Times New Roman" w:hAnsi="Times New Roman"/>
          <w:sz w:val="24"/>
          <w:szCs w:val="24"/>
        </w:rPr>
        <w:t>Наземные части линейных сооружений и коммуникаций</w:t>
      </w:r>
    </w:p>
    <w:p w:rsidR="009C1E23" w:rsidRPr="009C1E23" w:rsidRDefault="009C1E23" w:rsidP="009C1E23">
      <w:pPr>
        <w:widowControl w:val="0"/>
        <w:autoSpaceDE w:val="0"/>
        <w:autoSpaceDN w:val="0"/>
        <w:spacing w:after="0" w:line="240" w:lineRule="auto"/>
        <w:jc w:val="both"/>
        <w:rPr>
          <w:rFonts w:ascii="Calibri" w:eastAsia="Times New Roman" w:hAnsi="Calibri" w:cs="Calibri"/>
        </w:rPr>
      </w:pPr>
    </w:p>
    <w:p w:rsidR="009C1E23" w:rsidRPr="009C1E23" w:rsidRDefault="009C1E23" w:rsidP="009C1E23">
      <w:pPr>
        <w:widowControl w:val="0"/>
        <w:autoSpaceDE w:val="0"/>
        <w:autoSpaceDN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4.8</w:t>
      </w:r>
      <w:r w:rsidRPr="009C1E23">
        <w:rPr>
          <w:rFonts w:ascii="Times New Roman" w:eastAsia="Times New Roman" w:hAnsi="Times New Roman"/>
          <w:sz w:val="24"/>
          <w:szCs w:val="24"/>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C1E23" w:rsidRPr="009C1E23" w:rsidRDefault="009C1E23" w:rsidP="009C1E23">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4.8</w:t>
      </w:r>
      <w:r w:rsidRPr="009C1E23">
        <w:rPr>
          <w:rFonts w:ascii="Times New Roman" w:eastAsia="Times New Roman" w:hAnsi="Times New Roman"/>
          <w:sz w:val="24"/>
          <w:szCs w:val="24"/>
        </w:rPr>
        <w:t>.2.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C1E23" w:rsidRPr="009C1E23" w:rsidRDefault="009C1E23" w:rsidP="009C1E23">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4.8.</w:t>
      </w:r>
      <w:r w:rsidRPr="009C1E23">
        <w:rPr>
          <w:rFonts w:ascii="Times New Roman" w:eastAsia="Times New Roman" w:hAnsi="Times New Roman"/>
          <w:sz w:val="24"/>
          <w:szCs w:val="24"/>
        </w:rPr>
        <w:t>3. Не допускаются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нарушение сроков проведения профилактических обследований указанных объектов, их очистки, покраски.</w:t>
      </w:r>
    </w:p>
    <w:p w:rsidR="009C1E23" w:rsidRPr="009C1E23" w:rsidRDefault="009C1E23" w:rsidP="009C1E23">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4.8.</w:t>
      </w:r>
      <w:r w:rsidRPr="009C1E23">
        <w:rPr>
          <w:rFonts w:ascii="Times New Roman" w:eastAsia="Times New Roman" w:hAnsi="Times New Roman"/>
          <w:sz w:val="24"/>
          <w:szCs w:val="24"/>
        </w:rPr>
        <w:t>4. Должен быть обеспечен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территории муниципального образования области.</w:t>
      </w:r>
    </w:p>
    <w:p w:rsidR="009C1E23" w:rsidRPr="009C1E23" w:rsidRDefault="009C1E23" w:rsidP="009C1E23">
      <w:pPr>
        <w:widowControl w:val="0"/>
        <w:autoSpaceDE w:val="0"/>
        <w:autoSpaceDN w:val="0"/>
        <w:spacing w:before="220"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t>4.8.</w:t>
      </w:r>
      <w:r w:rsidRPr="009C1E23">
        <w:rPr>
          <w:rFonts w:ascii="Times New Roman" w:eastAsia="Times New Roman" w:hAnsi="Times New Roman"/>
          <w:sz w:val="24"/>
          <w:szCs w:val="24"/>
        </w:rPr>
        <w:t>5. В целях поддержания нормальных условий эксплуатации внутриквартальных и домовых сетей линейных сооружений и коммуникаций запрещается:</w:t>
      </w:r>
    </w:p>
    <w:p w:rsidR="009C1E23" w:rsidRPr="009C1E23" w:rsidRDefault="009C1E23" w:rsidP="009C1E23">
      <w:pPr>
        <w:widowControl w:val="0"/>
        <w:autoSpaceDE w:val="0"/>
        <w:autoSpaceDN w:val="0"/>
        <w:spacing w:before="220" w:after="0" w:line="240" w:lineRule="auto"/>
        <w:ind w:firstLine="540"/>
        <w:jc w:val="both"/>
        <w:rPr>
          <w:rFonts w:ascii="Times New Roman" w:eastAsia="Times New Roman" w:hAnsi="Times New Roman"/>
          <w:sz w:val="24"/>
          <w:szCs w:val="24"/>
        </w:rPr>
      </w:pPr>
      <w:r w:rsidRPr="009C1E23">
        <w:rPr>
          <w:rFonts w:ascii="Times New Roman" w:eastAsia="Times New Roman" w:hAnsi="Times New Roman"/>
          <w:sz w:val="24"/>
          <w:szCs w:val="24"/>
        </w:rPr>
        <w:t>а) открывать люки колодцев и регулировать запорные устройства на магистралях водопровода, канализации, теплотрасс;</w:t>
      </w:r>
    </w:p>
    <w:p w:rsidR="009C1E23" w:rsidRPr="009C1E23" w:rsidRDefault="009C1E23" w:rsidP="009C1E23">
      <w:pPr>
        <w:widowControl w:val="0"/>
        <w:autoSpaceDE w:val="0"/>
        <w:autoSpaceDN w:val="0"/>
        <w:spacing w:before="220" w:after="0" w:line="240" w:lineRule="auto"/>
        <w:ind w:firstLine="540"/>
        <w:jc w:val="both"/>
        <w:rPr>
          <w:rFonts w:ascii="Times New Roman" w:eastAsia="Times New Roman" w:hAnsi="Times New Roman"/>
          <w:sz w:val="24"/>
          <w:szCs w:val="24"/>
        </w:rPr>
      </w:pPr>
      <w:r w:rsidRPr="009C1E23">
        <w:rPr>
          <w:rFonts w:ascii="Times New Roman" w:eastAsia="Times New Roman" w:hAnsi="Times New Roman"/>
          <w:sz w:val="24"/>
          <w:szCs w:val="24"/>
        </w:rPr>
        <w:lastRenderedPageBreak/>
        <w:t>б) производить какие-либо работы на данных сетях без разрешения эксплуатирующих организаций;</w:t>
      </w:r>
    </w:p>
    <w:p w:rsidR="009C1E23" w:rsidRPr="009C1E23" w:rsidRDefault="009C1E23" w:rsidP="009C1E23">
      <w:pPr>
        <w:widowControl w:val="0"/>
        <w:autoSpaceDE w:val="0"/>
        <w:autoSpaceDN w:val="0"/>
        <w:spacing w:before="220" w:after="0" w:line="240" w:lineRule="auto"/>
        <w:ind w:firstLine="540"/>
        <w:jc w:val="both"/>
        <w:rPr>
          <w:rFonts w:ascii="Times New Roman" w:eastAsia="Times New Roman" w:hAnsi="Times New Roman"/>
          <w:sz w:val="24"/>
          <w:szCs w:val="24"/>
        </w:rPr>
      </w:pPr>
      <w:r w:rsidRPr="009C1E23">
        <w:rPr>
          <w:rFonts w:ascii="Times New Roman" w:eastAsia="Times New Roman" w:hAnsi="Times New Roman"/>
          <w:sz w:val="24"/>
          <w:szCs w:val="24"/>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C1E23" w:rsidRDefault="009C1E23" w:rsidP="009C1E23">
      <w:pPr>
        <w:widowControl w:val="0"/>
        <w:autoSpaceDE w:val="0"/>
        <w:autoSpaceDN w:val="0"/>
        <w:spacing w:before="220" w:after="0" w:line="240" w:lineRule="auto"/>
        <w:ind w:firstLine="540"/>
        <w:jc w:val="both"/>
        <w:rPr>
          <w:rFonts w:ascii="Times New Roman" w:eastAsia="Times New Roman" w:hAnsi="Times New Roman"/>
          <w:sz w:val="24"/>
          <w:szCs w:val="24"/>
        </w:rPr>
      </w:pPr>
      <w:r w:rsidRPr="009C1E23">
        <w:rPr>
          <w:rFonts w:ascii="Times New Roman" w:eastAsia="Times New Roman" w:hAnsi="Times New Roman"/>
          <w:sz w:val="24"/>
          <w:szCs w:val="24"/>
        </w:rPr>
        <w:t>г) оставлять колодцы неплотно закрытыми и (или) закрывать разбитыми крышками;</w:t>
      </w:r>
    </w:p>
    <w:p w:rsidR="009C1E23" w:rsidRPr="009C1E23" w:rsidRDefault="009C1E23" w:rsidP="009C1E23">
      <w:pPr>
        <w:widowControl w:val="0"/>
        <w:autoSpaceDE w:val="0"/>
        <w:autoSpaceDN w:val="0"/>
        <w:spacing w:before="220" w:after="0" w:line="240" w:lineRule="auto"/>
        <w:ind w:firstLine="540"/>
        <w:jc w:val="both"/>
        <w:rPr>
          <w:rFonts w:ascii="Times New Roman" w:eastAsia="Times New Roman" w:hAnsi="Times New Roman"/>
          <w:sz w:val="24"/>
          <w:szCs w:val="24"/>
        </w:rPr>
      </w:pPr>
      <w:r w:rsidRPr="009C1E23">
        <w:rPr>
          <w:rFonts w:ascii="Times New Roman" w:eastAsia="Times New Roman" w:hAnsi="Times New Roman"/>
          <w:sz w:val="24"/>
          <w:szCs w:val="24"/>
        </w:rPr>
        <w:t>е) отводить поверхностные воды в систему канализации;</w:t>
      </w:r>
    </w:p>
    <w:p w:rsidR="009C1E23" w:rsidRPr="009C1E23" w:rsidRDefault="009C1E23" w:rsidP="009C1E23">
      <w:pPr>
        <w:widowControl w:val="0"/>
        <w:autoSpaceDE w:val="0"/>
        <w:autoSpaceDN w:val="0"/>
        <w:spacing w:before="220" w:after="0" w:line="240" w:lineRule="auto"/>
        <w:ind w:firstLine="540"/>
        <w:jc w:val="both"/>
        <w:rPr>
          <w:rFonts w:ascii="Times New Roman" w:eastAsia="Times New Roman" w:hAnsi="Times New Roman"/>
          <w:sz w:val="24"/>
          <w:szCs w:val="24"/>
        </w:rPr>
      </w:pPr>
      <w:r w:rsidRPr="009C1E23">
        <w:rPr>
          <w:rFonts w:ascii="Times New Roman" w:eastAsia="Times New Roman" w:hAnsi="Times New Roman"/>
          <w:sz w:val="24"/>
          <w:szCs w:val="24"/>
        </w:rPr>
        <w:t>ж) пользоваться пожарными гидрантами в хозяйственных целях;</w:t>
      </w:r>
    </w:p>
    <w:p w:rsidR="009C1E23" w:rsidRPr="009C1E23" w:rsidRDefault="009C1E23" w:rsidP="009C1E23">
      <w:pPr>
        <w:widowControl w:val="0"/>
        <w:autoSpaceDE w:val="0"/>
        <w:autoSpaceDN w:val="0"/>
        <w:spacing w:before="220" w:after="0" w:line="240" w:lineRule="auto"/>
        <w:ind w:firstLine="540"/>
        <w:jc w:val="both"/>
        <w:rPr>
          <w:rFonts w:ascii="Times New Roman" w:eastAsia="Times New Roman" w:hAnsi="Times New Roman"/>
          <w:sz w:val="24"/>
          <w:szCs w:val="24"/>
        </w:rPr>
      </w:pPr>
      <w:r w:rsidRPr="009C1E23">
        <w:rPr>
          <w:rFonts w:ascii="Times New Roman" w:eastAsia="Times New Roman" w:hAnsi="Times New Roman"/>
          <w:sz w:val="24"/>
          <w:szCs w:val="24"/>
        </w:rPr>
        <w:t>з) производить забор воды от уличных колонок с помощью шлангов;</w:t>
      </w:r>
    </w:p>
    <w:p w:rsidR="009C1E23" w:rsidRPr="009C1E23" w:rsidRDefault="009C1E23" w:rsidP="009C1E23">
      <w:pPr>
        <w:widowControl w:val="0"/>
        <w:autoSpaceDE w:val="0"/>
        <w:autoSpaceDN w:val="0"/>
        <w:spacing w:before="220" w:after="0" w:line="240" w:lineRule="auto"/>
        <w:ind w:firstLine="540"/>
        <w:jc w:val="both"/>
        <w:rPr>
          <w:rFonts w:ascii="Times New Roman" w:eastAsia="Times New Roman" w:hAnsi="Times New Roman"/>
          <w:sz w:val="24"/>
          <w:szCs w:val="24"/>
        </w:rPr>
      </w:pPr>
      <w:r w:rsidRPr="009C1E23">
        <w:rPr>
          <w:rFonts w:ascii="Times New Roman" w:eastAsia="Times New Roman" w:hAnsi="Times New Roman"/>
          <w:sz w:val="24"/>
          <w:szCs w:val="24"/>
        </w:rPr>
        <w:t>и) производить разборку колонок;</w:t>
      </w:r>
    </w:p>
    <w:p w:rsidR="009C1E23" w:rsidRPr="009C1E23" w:rsidRDefault="009C1E23" w:rsidP="009C1E23">
      <w:pPr>
        <w:widowControl w:val="0"/>
        <w:autoSpaceDE w:val="0"/>
        <w:autoSpaceDN w:val="0"/>
        <w:spacing w:before="220" w:after="0" w:line="240" w:lineRule="auto"/>
        <w:ind w:firstLine="540"/>
        <w:jc w:val="both"/>
        <w:rPr>
          <w:rFonts w:ascii="Times New Roman" w:eastAsia="Times New Roman" w:hAnsi="Times New Roman"/>
          <w:sz w:val="24"/>
          <w:szCs w:val="24"/>
        </w:rPr>
      </w:pPr>
      <w:r w:rsidRPr="009C1E23">
        <w:rPr>
          <w:rFonts w:ascii="Times New Roman" w:eastAsia="Times New Roman" w:hAnsi="Times New Roman"/>
          <w:sz w:val="24"/>
          <w:szCs w:val="24"/>
        </w:rPr>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C1E23" w:rsidRDefault="009C1E23" w:rsidP="009C1E23">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4.8</w:t>
      </w:r>
      <w:r w:rsidRPr="009C1E23">
        <w:rPr>
          <w:rFonts w:ascii="Times New Roman" w:eastAsia="Times New Roman" w:hAnsi="Times New Roman"/>
          <w:sz w:val="24"/>
          <w:szCs w:val="24"/>
        </w:rPr>
        <w:t>.6. В зимний период места нахождения пожарных гидрантов должны быть расчищены, а также должны быть установлены указатели их расположения. Пожарные гидранты должны находиться в исправном состоянии и в зимний период должны быть утеплены.</w:t>
      </w:r>
      <w:r>
        <w:rPr>
          <w:rFonts w:ascii="Times New Roman" w:eastAsia="Times New Roman" w:hAnsi="Times New Roman"/>
          <w:sz w:val="24"/>
          <w:szCs w:val="24"/>
        </w:rPr>
        <w:t>»</w:t>
      </w:r>
    </w:p>
    <w:p w:rsidR="00A85333" w:rsidRPr="009B153E" w:rsidRDefault="00A85333" w:rsidP="00A85333">
      <w:pPr>
        <w:widowControl w:val="0"/>
        <w:autoSpaceDE w:val="0"/>
        <w:autoSpaceDN w:val="0"/>
        <w:spacing w:before="220" w:after="0" w:line="240" w:lineRule="auto"/>
        <w:ind w:firstLine="540"/>
        <w:jc w:val="both"/>
        <w:rPr>
          <w:rFonts w:ascii="Times New Roman" w:eastAsia="Times New Roman" w:hAnsi="Times New Roman"/>
          <w:b/>
          <w:sz w:val="24"/>
          <w:szCs w:val="24"/>
        </w:rPr>
      </w:pPr>
      <w:r w:rsidRPr="009B153E">
        <w:rPr>
          <w:rFonts w:ascii="Times New Roman" w:eastAsia="Times New Roman" w:hAnsi="Times New Roman"/>
          <w:b/>
          <w:sz w:val="24"/>
          <w:szCs w:val="24"/>
        </w:rPr>
        <w:t>1.1</w:t>
      </w:r>
      <w:r w:rsidR="00661E02">
        <w:rPr>
          <w:rFonts w:ascii="Times New Roman" w:eastAsia="Times New Roman" w:hAnsi="Times New Roman"/>
          <w:b/>
          <w:sz w:val="24"/>
          <w:szCs w:val="24"/>
        </w:rPr>
        <w:t>1</w:t>
      </w:r>
      <w:r w:rsidRPr="009B153E">
        <w:rPr>
          <w:rFonts w:ascii="Times New Roman" w:eastAsia="Times New Roman" w:hAnsi="Times New Roman"/>
          <w:b/>
          <w:sz w:val="24"/>
          <w:szCs w:val="24"/>
        </w:rPr>
        <w:t xml:space="preserve">. Пункт 6.12. </w:t>
      </w:r>
      <w:r w:rsidR="009B153E">
        <w:rPr>
          <w:rFonts w:ascii="Times New Roman" w:eastAsia="Times New Roman" w:hAnsi="Times New Roman"/>
          <w:b/>
          <w:sz w:val="24"/>
          <w:szCs w:val="24"/>
        </w:rPr>
        <w:t xml:space="preserve">Правил </w:t>
      </w:r>
      <w:r w:rsidRPr="009B153E">
        <w:rPr>
          <w:rFonts w:ascii="Times New Roman" w:eastAsia="Times New Roman" w:hAnsi="Times New Roman"/>
          <w:b/>
          <w:sz w:val="24"/>
          <w:szCs w:val="24"/>
        </w:rPr>
        <w:t>дополнить следующими подпунктами:</w:t>
      </w:r>
    </w:p>
    <w:p w:rsidR="00A85333" w:rsidRPr="00A85333" w:rsidRDefault="00A85333" w:rsidP="00A85333">
      <w:pPr>
        <w:widowControl w:val="0"/>
        <w:autoSpaceDE w:val="0"/>
        <w:autoSpaceDN w:val="0"/>
        <w:spacing w:after="0" w:line="240" w:lineRule="auto"/>
        <w:jc w:val="both"/>
        <w:rPr>
          <w:rFonts w:ascii="Calibri" w:eastAsia="Times New Roman" w:hAnsi="Calibri" w:cs="Calibri"/>
        </w:rPr>
      </w:pPr>
    </w:p>
    <w:p w:rsidR="00A85333" w:rsidRPr="00A85333" w:rsidRDefault="00A85333" w:rsidP="00A85333">
      <w:pPr>
        <w:widowControl w:val="0"/>
        <w:autoSpaceDE w:val="0"/>
        <w:autoSpaceDN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н</w:t>
      </w:r>
      <w:r w:rsidRPr="00A85333">
        <w:rPr>
          <w:rFonts w:ascii="Times New Roman" w:eastAsia="Times New Roman" w:hAnsi="Times New Roman"/>
          <w:sz w:val="24"/>
          <w:szCs w:val="24"/>
        </w:rPr>
        <w:t xml:space="preserve">) </w:t>
      </w:r>
      <w:r>
        <w:rPr>
          <w:rFonts w:ascii="Times New Roman" w:eastAsia="Times New Roman" w:hAnsi="Times New Roman"/>
          <w:sz w:val="24"/>
          <w:szCs w:val="24"/>
        </w:rPr>
        <w:t>у</w:t>
      </w:r>
      <w:r w:rsidRPr="00A85333">
        <w:rPr>
          <w:rFonts w:ascii="Times New Roman" w:eastAsia="Times New Roman" w:hAnsi="Times New Roman"/>
          <w:sz w:val="24"/>
          <w:szCs w:val="24"/>
        </w:rPr>
        <w:t>становка ограждения предусматривается в качестве дополнительного элемента благоустройства с целью обеспечения безопасности граждан.</w:t>
      </w:r>
    </w:p>
    <w:p w:rsidR="00A85333" w:rsidRPr="00A85333" w:rsidRDefault="00A85333" w:rsidP="00A85333">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о)</w:t>
      </w:r>
      <w:r w:rsidRPr="00A85333">
        <w:rPr>
          <w:rFonts w:ascii="Times New Roman" w:eastAsia="Times New Roman" w:hAnsi="Times New Roman"/>
          <w:sz w:val="24"/>
          <w:szCs w:val="24"/>
        </w:rPr>
        <w:t xml:space="preserve"> </w:t>
      </w:r>
      <w:r>
        <w:rPr>
          <w:rFonts w:ascii="Times New Roman" w:eastAsia="Times New Roman" w:hAnsi="Times New Roman"/>
          <w:sz w:val="24"/>
          <w:szCs w:val="24"/>
        </w:rPr>
        <w:t>р</w:t>
      </w:r>
      <w:r w:rsidRPr="00A85333">
        <w:rPr>
          <w:rFonts w:ascii="Times New Roman" w:eastAsia="Times New Roman" w:hAnsi="Times New Roman"/>
          <w:sz w:val="24"/>
          <w:szCs w:val="24"/>
        </w:rPr>
        <w:t>екомендуется использовать ограждения, выполненные из высококачественных материалов.</w:t>
      </w:r>
    </w:p>
    <w:p w:rsidR="00A85333" w:rsidRPr="00A85333" w:rsidRDefault="00A85333" w:rsidP="00A85333">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п) </w:t>
      </w:r>
      <w:r w:rsidRPr="00A85333">
        <w:rPr>
          <w:rFonts w:ascii="Times New Roman" w:eastAsia="Times New Roman" w:hAnsi="Times New Roman"/>
          <w:sz w:val="24"/>
          <w:szCs w:val="24"/>
        </w:rPr>
        <w:t>Рекомендуется избегать установки глухих и железобетонных ограждений на общественных территориях и территориях рекреационного назначения.</w:t>
      </w:r>
    </w:p>
    <w:p w:rsidR="00A85333" w:rsidRPr="00A85333" w:rsidRDefault="00A85333" w:rsidP="00A85333">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р)</w:t>
      </w:r>
      <w:r w:rsidRPr="00A85333">
        <w:rPr>
          <w:rFonts w:ascii="Times New Roman" w:eastAsia="Times New Roman" w:hAnsi="Times New Roman"/>
          <w:sz w:val="24"/>
          <w:szCs w:val="24"/>
        </w:rPr>
        <w:t xml:space="preserve"> Применение на территории муниципальных образований области ограждений из сетки-рабицы не допускается, за исключением ограждений индивидуальных жилых домов малой этажности и садовых участков.</w:t>
      </w:r>
    </w:p>
    <w:p w:rsidR="00A85333" w:rsidRPr="00A85333" w:rsidRDefault="00A85333" w:rsidP="00A85333">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с)</w:t>
      </w:r>
      <w:r w:rsidRPr="00A85333">
        <w:rPr>
          <w:rFonts w:ascii="Times New Roman" w:eastAsia="Times New Roman" w:hAnsi="Times New Roman"/>
          <w:sz w:val="24"/>
          <w:szCs w:val="24"/>
        </w:rPr>
        <w:t xml:space="preserve">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A85333" w:rsidRPr="009B153E" w:rsidRDefault="00DF7199" w:rsidP="009C1E23">
      <w:pPr>
        <w:widowControl w:val="0"/>
        <w:autoSpaceDE w:val="0"/>
        <w:autoSpaceDN w:val="0"/>
        <w:spacing w:before="220" w:after="0" w:line="240" w:lineRule="auto"/>
        <w:ind w:firstLine="540"/>
        <w:jc w:val="both"/>
        <w:rPr>
          <w:rFonts w:ascii="Times New Roman" w:eastAsia="Times New Roman" w:hAnsi="Times New Roman"/>
          <w:b/>
          <w:sz w:val="24"/>
          <w:szCs w:val="24"/>
        </w:rPr>
      </w:pPr>
      <w:r w:rsidRPr="009B153E">
        <w:rPr>
          <w:rFonts w:ascii="Times New Roman" w:eastAsia="Times New Roman" w:hAnsi="Times New Roman"/>
          <w:b/>
          <w:sz w:val="24"/>
          <w:szCs w:val="24"/>
        </w:rPr>
        <w:t>1.1</w:t>
      </w:r>
      <w:r w:rsidR="00661E02">
        <w:rPr>
          <w:rFonts w:ascii="Times New Roman" w:eastAsia="Times New Roman" w:hAnsi="Times New Roman"/>
          <w:b/>
          <w:sz w:val="24"/>
          <w:szCs w:val="24"/>
        </w:rPr>
        <w:t>2</w:t>
      </w:r>
      <w:r w:rsidRPr="009B153E">
        <w:rPr>
          <w:rFonts w:ascii="Times New Roman" w:eastAsia="Times New Roman" w:hAnsi="Times New Roman"/>
          <w:b/>
          <w:sz w:val="24"/>
          <w:szCs w:val="24"/>
        </w:rPr>
        <w:t>. Правила дополнить разделом 6а</w:t>
      </w:r>
      <w:r w:rsidR="009B153E">
        <w:rPr>
          <w:rFonts w:ascii="Times New Roman" w:eastAsia="Times New Roman" w:hAnsi="Times New Roman"/>
          <w:b/>
          <w:sz w:val="24"/>
          <w:szCs w:val="24"/>
        </w:rPr>
        <w:t xml:space="preserve"> в следующей редакции</w:t>
      </w:r>
      <w:r w:rsidRPr="009B153E">
        <w:rPr>
          <w:rFonts w:ascii="Times New Roman" w:eastAsia="Times New Roman" w:hAnsi="Times New Roman"/>
          <w:b/>
          <w:sz w:val="24"/>
          <w:szCs w:val="24"/>
        </w:rPr>
        <w:t>:</w:t>
      </w:r>
    </w:p>
    <w:p w:rsidR="00DF7199" w:rsidRPr="00DF7199" w:rsidRDefault="00DF7199" w:rsidP="00DF7199">
      <w:pPr>
        <w:pStyle w:val="ConsPlusTitle"/>
        <w:jc w:val="center"/>
        <w:outlineLvl w:val="1"/>
        <w:rPr>
          <w:rFonts w:ascii="Times New Roman" w:eastAsia="Times New Roman" w:hAnsi="Times New Roman" w:cs="Times New Roman"/>
        </w:rPr>
      </w:pPr>
      <w:r w:rsidRPr="00DF7199">
        <w:rPr>
          <w:rFonts w:ascii="Times New Roman" w:eastAsia="Times New Roman" w:hAnsi="Times New Roman" w:cs="Times New Roman"/>
        </w:rPr>
        <w:t xml:space="preserve">« </w:t>
      </w:r>
      <w:r w:rsidRPr="00DF7199">
        <w:rPr>
          <w:rFonts w:ascii="Times New Roman" w:eastAsia="Times New Roman" w:hAnsi="Times New Roman" w:cs="Times New Roman"/>
          <w:b w:val="0"/>
        </w:rPr>
        <w:t>6а. Малые архитектурные формы</w:t>
      </w:r>
    </w:p>
    <w:p w:rsidR="00DF7199" w:rsidRPr="00DF7199" w:rsidRDefault="00DF7199" w:rsidP="00DF7199">
      <w:pPr>
        <w:widowControl w:val="0"/>
        <w:autoSpaceDE w:val="0"/>
        <w:autoSpaceDN w:val="0"/>
        <w:spacing w:after="0" w:line="240" w:lineRule="auto"/>
        <w:jc w:val="both"/>
        <w:rPr>
          <w:rFonts w:ascii="Times New Roman" w:eastAsia="Times New Roman" w:hAnsi="Times New Roman"/>
          <w:sz w:val="24"/>
          <w:szCs w:val="24"/>
        </w:rPr>
      </w:pPr>
    </w:p>
    <w:p w:rsidR="00DF7199" w:rsidRPr="00DF7199" w:rsidRDefault="00DF7199" w:rsidP="00DF7199">
      <w:pPr>
        <w:widowControl w:val="0"/>
        <w:autoSpaceDE w:val="0"/>
        <w:autoSpaceDN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w:t>
      </w:r>
      <w:r w:rsidRPr="00DF7199">
        <w:rPr>
          <w:rFonts w:ascii="Times New Roman" w:eastAsia="Times New Roman" w:hAnsi="Times New Roman"/>
          <w:sz w:val="24"/>
          <w:szCs w:val="24"/>
        </w:rPr>
        <w:t xml:space="preserve">1. При выборе малых архитектурных форм (далее - МАФ) рекомендуется использовать изделия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w:t>
      </w:r>
      <w:r w:rsidRPr="00DF7199">
        <w:rPr>
          <w:rFonts w:ascii="Times New Roman" w:eastAsia="Times New Roman" w:hAnsi="Times New Roman"/>
          <w:sz w:val="24"/>
          <w:szCs w:val="24"/>
        </w:rPr>
        <w:lastRenderedPageBreak/>
        <w:t>муниципального образования области.</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2. К элементам монументально-декоративного оформления муниципальных образований могут относиться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3. В целях защиты МАФ от графического вандализма рекомендуется:</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а)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г) выбирать или проектировать рельефные поверхности опор освещения, в том числе с использованием краски, содержащей рельефные частицы.</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4. На тротуарах автомобильных дорог рекомендуется использовать следующие типы МАФ:</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а) установки освещения;</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б) скамьи без спинок, оборудованные местом для сумок;</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в) опоры у скамеек, предназначенных для людей с ограниченными возможностями;</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г) ограждения (в местах необходимости обеспечения защиты пешеходов от наезда автомобилей);</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д) кадки, цветочницы, вазоны, кашпо, в том числе подвесные;</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е) урны.</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5. Для пешеходных зон и коммуникаций рекомендуется использовать следующие типы МАФ:</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а) установки освещения;</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б) скамьи, предполагающие длительное, комфортное сидение;</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в) цветочницы, вазоны, кашпо;</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г) информационные стенды;</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д) ограждения (в местах необходимости обеспечения защиты пешеходов от наезда автомобилей);</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е) столы для настольных игр;</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lastRenderedPageBreak/>
        <w:t>ж) урны.</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6. В летнее время проводятся постоянный осмотр МАФ, находящихся на объекте, своевременный ремонт или удаление их; неоднократный обмыв с применением моющих средств.</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7. Особое внимание должно быть уделено МАФ,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8. МАФ должны содержаться в технически исправном состоянии и быть очищены от загрязнений.</w:t>
      </w:r>
    </w:p>
    <w:p w:rsidR="00DF7199" w:rsidRP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9. Окраска МАФ осуществляется один раз в год в период проведения ежегодных мероприятий по благоустройству, а также по мере необходимости.</w:t>
      </w:r>
    </w:p>
    <w:p w:rsidR="00DF7199" w:rsidRDefault="00DF7199" w:rsidP="00DF7199">
      <w:pPr>
        <w:widowControl w:val="0"/>
        <w:autoSpaceDE w:val="0"/>
        <w:autoSpaceDN w:val="0"/>
        <w:spacing w:before="220" w:after="0" w:line="240" w:lineRule="auto"/>
        <w:ind w:firstLine="540"/>
        <w:jc w:val="both"/>
        <w:rPr>
          <w:rFonts w:ascii="Times New Roman" w:eastAsia="Times New Roman" w:hAnsi="Times New Roman"/>
          <w:sz w:val="24"/>
          <w:szCs w:val="24"/>
        </w:rPr>
      </w:pPr>
      <w:r w:rsidRPr="00DF7199">
        <w:rPr>
          <w:rFonts w:ascii="Times New Roman" w:eastAsia="Times New Roman" w:hAnsi="Times New Roman"/>
          <w:sz w:val="24"/>
          <w:szCs w:val="24"/>
        </w:rPr>
        <w:t>Ремонт МАФ осуществляется по мере необходимости.</w:t>
      </w:r>
    </w:p>
    <w:p w:rsidR="00413A32" w:rsidRPr="009B153E" w:rsidRDefault="00413A32" w:rsidP="00413A32">
      <w:pPr>
        <w:widowControl w:val="0"/>
        <w:autoSpaceDE w:val="0"/>
        <w:autoSpaceDN w:val="0"/>
        <w:spacing w:before="220" w:after="0" w:line="240" w:lineRule="auto"/>
        <w:ind w:firstLine="540"/>
        <w:jc w:val="both"/>
        <w:rPr>
          <w:rFonts w:ascii="Times New Roman" w:eastAsia="Times New Roman" w:hAnsi="Times New Roman"/>
          <w:b/>
          <w:sz w:val="24"/>
          <w:szCs w:val="24"/>
        </w:rPr>
      </w:pPr>
      <w:r w:rsidRPr="009B153E">
        <w:rPr>
          <w:rFonts w:ascii="Times New Roman" w:eastAsia="Times New Roman" w:hAnsi="Times New Roman"/>
          <w:b/>
          <w:sz w:val="24"/>
          <w:szCs w:val="24"/>
        </w:rPr>
        <w:t>1.1</w:t>
      </w:r>
      <w:r w:rsidR="00661E02">
        <w:rPr>
          <w:rFonts w:ascii="Times New Roman" w:eastAsia="Times New Roman" w:hAnsi="Times New Roman"/>
          <w:b/>
          <w:sz w:val="24"/>
          <w:szCs w:val="24"/>
        </w:rPr>
        <w:t>3</w:t>
      </w:r>
      <w:r w:rsidRPr="009B153E">
        <w:rPr>
          <w:rFonts w:ascii="Times New Roman" w:eastAsia="Times New Roman" w:hAnsi="Times New Roman"/>
          <w:b/>
          <w:sz w:val="24"/>
          <w:szCs w:val="24"/>
        </w:rPr>
        <w:t>. Правила дополнить разделом 6б</w:t>
      </w:r>
      <w:r w:rsidR="009B153E">
        <w:rPr>
          <w:rFonts w:ascii="Times New Roman" w:eastAsia="Times New Roman" w:hAnsi="Times New Roman"/>
          <w:b/>
          <w:sz w:val="24"/>
          <w:szCs w:val="24"/>
        </w:rPr>
        <w:t xml:space="preserve"> в следующей редакции</w:t>
      </w:r>
      <w:r w:rsidRPr="009B153E">
        <w:rPr>
          <w:rFonts w:ascii="Times New Roman" w:eastAsia="Times New Roman" w:hAnsi="Times New Roman"/>
          <w:b/>
          <w:sz w:val="24"/>
          <w:szCs w:val="24"/>
        </w:rPr>
        <w:t>:</w:t>
      </w:r>
    </w:p>
    <w:p w:rsidR="00413A32" w:rsidRPr="00413A32" w:rsidRDefault="00413A32" w:rsidP="00413A32">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«6б.</w:t>
      </w:r>
      <w:r w:rsidRPr="00413A32">
        <w:rPr>
          <w:rFonts w:ascii="Times New Roman" w:eastAsia="Times New Roman" w:hAnsi="Times New Roman"/>
          <w:sz w:val="24"/>
          <w:szCs w:val="24"/>
        </w:rPr>
        <w:t>. Мебель мун</w:t>
      </w:r>
      <w:r>
        <w:rPr>
          <w:rFonts w:ascii="Times New Roman" w:eastAsia="Times New Roman" w:hAnsi="Times New Roman"/>
          <w:sz w:val="24"/>
          <w:szCs w:val="24"/>
        </w:rPr>
        <w:t>иципального образования области.</w:t>
      </w:r>
    </w:p>
    <w:p w:rsidR="00413A32" w:rsidRPr="00413A32" w:rsidRDefault="00413A32" w:rsidP="00413A32">
      <w:pPr>
        <w:widowControl w:val="0"/>
        <w:autoSpaceDE w:val="0"/>
        <w:autoSpaceDN w:val="0"/>
        <w:spacing w:before="220" w:after="0" w:line="240" w:lineRule="auto"/>
        <w:ind w:firstLine="540"/>
        <w:jc w:val="both"/>
        <w:rPr>
          <w:rFonts w:ascii="Times New Roman" w:eastAsia="Times New Roman" w:hAnsi="Times New Roman"/>
          <w:sz w:val="24"/>
          <w:szCs w:val="24"/>
        </w:rPr>
      </w:pPr>
      <w:r w:rsidRPr="00413A32">
        <w:rPr>
          <w:rFonts w:ascii="Times New Roman" w:eastAsia="Times New Roman" w:hAnsi="Times New Roman"/>
          <w:sz w:val="24"/>
          <w:szCs w:val="24"/>
        </w:rPr>
        <w:t>1. К мебели муниципального образования области относятся различные виды скамей отдыха, размещаемые на территориях общего пользования, прилегающих и дворовых территориях, скамей и столов - на площадках для настольных игр и иное подобное оборудование.</w:t>
      </w:r>
    </w:p>
    <w:p w:rsidR="00413A32" w:rsidRPr="00413A32" w:rsidRDefault="00413A32" w:rsidP="00413A32">
      <w:pPr>
        <w:widowControl w:val="0"/>
        <w:autoSpaceDE w:val="0"/>
        <w:autoSpaceDN w:val="0"/>
        <w:spacing w:before="220" w:after="0" w:line="240" w:lineRule="auto"/>
        <w:ind w:firstLine="540"/>
        <w:jc w:val="both"/>
        <w:rPr>
          <w:rFonts w:ascii="Times New Roman" w:eastAsia="Times New Roman" w:hAnsi="Times New Roman"/>
          <w:sz w:val="24"/>
          <w:szCs w:val="24"/>
        </w:rPr>
      </w:pPr>
      <w:r w:rsidRPr="00413A32">
        <w:rPr>
          <w:rFonts w:ascii="Times New Roman" w:eastAsia="Times New Roman" w:hAnsi="Times New Roman"/>
          <w:sz w:val="24"/>
          <w:szCs w:val="24"/>
        </w:rPr>
        <w:t>2. При размещении уличной мебели рекомендуется:</w:t>
      </w:r>
    </w:p>
    <w:p w:rsidR="00413A32" w:rsidRPr="00413A32" w:rsidRDefault="00413A32" w:rsidP="00413A32">
      <w:pPr>
        <w:widowControl w:val="0"/>
        <w:autoSpaceDE w:val="0"/>
        <w:autoSpaceDN w:val="0"/>
        <w:spacing w:before="220" w:after="0" w:line="240" w:lineRule="auto"/>
        <w:ind w:firstLine="540"/>
        <w:jc w:val="both"/>
        <w:rPr>
          <w:rFonts w:ascii="Times New Roman" w:eastAsia="Times New Roman" w:hAnsi="Times New Roman"/>
          <w:sz w:val="24"/>
          <w:szCs w:val="24"/>
        </w:rPr>
      </w:pPr>
      <w:r w:rsidRPr="00413A32">
        <w:rPr>
          <w:rFonts w:ascii="Times New Roman" w:eastAsia="Times New Roman" w:hAnsi="Times New Roman"/>
          <w:sz w:val="24"/>
          <w:szCs w:val="24"/>
        </w:rPr>
        <w:t>а) осуществлять установку скамей на твердые виды покрытия или фундамент. При наличии фундамента его части рекомендуется выполнять не выступающими над поверхностью земли;</w:t>
      </w:r>
    </w:p>
    <w:p w:rsidR="00413A32" w:rsidRPr="00413A32" w:rsidRDefault="00413A32" w:rsidP="00413A32">
      <w:pPr>
        <w:widowControl w:val="0"/>
        <w:autoSpaceDE w:val="0"/>
        <w:autoSpaceDN w:val="0"/>
        <w:spacing w:before="220" w:after="0" w:line="240" w:lineRule="auto"/>
        <w:ind w:firstLine="540"/>
        <w:jc w:val="both"/>
        <w:rPr>
          <w:rFonts w:ascii="Times New Roman" w:eastAsia="Times New Roman" w:hAnsi="Times New Roman"/>
          <w:sz w:val="24"/>
          <w:szCs w:val="24"/>
        </w:rPr>
      </w:pPr>
      <w:r w:rsidRPr="00413A32">
        <w:rPr>
          <w:rFonts w:ascii="Times New Roman" w:eastAsia="Times New Roman" w:hAnsi="Times New Roman"/>
          <w:sz w:val="24"/>
          <w:szCs w:val="24"/>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413A32" w:rsidRPr="00413A32" w:rsidRDefault="00413A32" w:rsidP="00413A32">
      <w:pPr>
        <w:widowControl w:val="0"/>
        <w:autoSpaceDE w:val="0"/>
        <w:autoSpaceDN w:val="0"/>
        <w:spacing w:before="220" w:after="0" w:line="240" w:lineRule="auto"/>
        <w:ind w:firstLine="540"/>
        <w:jc w:val="both"/>
        <w:rPr>
          <w:rFonts w:ascii="Times New Roman" w:eastAsia="Times New Roman" w:hAnsi="Times New Roman"/>
          <w:sz w:val="24"/>
          <w:szCs w:val="24"/>
        </w:rPr>
      </w:pPr>
      <w:r w:rsidRPr="00413A32">
        <w:rPr>
          <w:rFonts w:ascii="Times New Roman" w:eastAsia="Times New Roman" w:hAnsi="Times New Roman"/>
          <w:sz w:val="24"/>
          <w:szCs w:val="24"/>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413A32" w:rsidRPr="00413A32" w:rsidRDefault="00413A32" w:rsidP="00413A32">
      <w:pPr>
        <w:widowControl w:val="0"/>
        <w:autoSpaceDE w:val="0"/>
        <w:autoSpaceDN w:val="0"/>
        <w:spacing w:before="220" w:after="0" w:line="240" w:lineRule="auto"/>
        <w:ind w:firstLine="540"/>
        <w:jc w:val="both"/>
        <w:rPr>
          <w:rFonts w:ascii="Times New Roman" w:eastAsia="Times New Roman" w:hAnsi="Times New Roman"/>
          <w:sz w:val="24"/>
          <w:szCs w:val="24"/>
        </w:rPr>
      </w:pPr>
      <w:r w:rsidRPr="00413A32">
        <w:rPr>
          <w:rFonts w:ascii="Times New Roman" w:eastAsia="Times New Roman" w:hAnsi="Times New Roman"/>
          <w:sz w:val="24"/>
          <w:szCs w:val="24"/>
        </w:rPr>
        <w:t>3. На территории парков возможно выполнять скамьи и столы из древесных пней-срубов, бревен и плах, не имеющих сколов и острых углов.</w:t>
      </w:r>
    </w:p>
    <w:p w:rsidR="00413A32" w:rsidRPr="00413A32" w:rsidRDefault="00413A32" w:rsidP="00413A32">
      <w:pPr>
        <w:widowControl w:val="0"/>
        <w:autoSpaceDE w:val="0"/>
        <w:autoSpaceDN w:val="0"/>
        <w:spacing w:before="220" w:after="0" w:line="240" w:lineRule="auto"/>
        <w:ind w:firstLine="540"/>
        <w:jc w:val="both"/>
        <w:rPr>
          <w:rFonts w:ascii="Times New Roman" w:eastAsia="Times New Roman" w:hAnsi="Times New Roman"/>
          <w:sz w:val="24"/>
          <w:szCs w:val="24"/>
        </w:rPr>
      </w:pPr>
      <w:r w:rsidRPr="00413A32">
        <w:rPr>
          <w:rFonts w:ascii="Times New Roman" w:eastAsia="Times New Roman" w:hAnsi="Times New Roman"/>
          <w:sz w:val="24"/>
          <w:szCs w:val="24"/>
        </w:rPr>
        <w:t>4. Количество размещаемой мебели муниципального образования области устанавливается в зависимости от функционального назначения территории и количества посетителей на этой территории.</w:t>
      </w:r>
    </w:p>
    <w:p w:rsidR="00413A32" w:rsidRDefault="00413A32" w:rsidP="00413A32">
      <w:pPr>
        <w:widowControl w:val="0"/>
        <w:autoSpaceDE w:val="0"/>
        <w:autoSpaceDN w:val="0"/>
        <w:spacing w:before="220" w:after="0" w:line="240" w:lineRule="auto"/>
        <w:ind w:firstLine="540"/>
        <w:jc w:val="both"/>
        <w:rPr>
          <w:rFonts w:ascii="Times New Roman" w:eastAsia="Times New Roman" w:hAnsi="Times New Roman"/>
          <w:sz w:val="24"/>
          <w:szCs w:val="24"/>
        </w:rPr>
      </w:pPr>
      <w:r w:rsidRPr="00413A32">
        <w:rPr>
          <w:rFonts w:ascii="Times New Roman" w:eastAsia="Times New Roman" w:hAnsi="Times New Roman"/>
          <w:sz w:val="24"/>
          <w:szCs w:val="24"/>
        </w:rPr>
        <w:t>5. Мебель муниципального образования области должна содержаться в технически исправном состоянии и быть очищенной от загрязнений.</w:t>
      </w:r>
      <w:r>
        <w:rPr>
          <w:rFonts w:ascii="Times New Roman" w:eastAsia="Times New Roman" w:hAnsi="Times New Roman"/>
          <w:sz w:val="24"/>
          <w:szCs w:val="24"/>
        </w:rPr>
        <w:t>»</w:t>
      </w:r>
    </w:p>
    <w:p w:rsidR="00413A32" w:rsidRPr="009B153E" w:rsidRDefault="00413A32" w:rsidP="00413A32">
      <w:pPr>
        <w:widowControl w:val="0"/>
        <w:autoSpaceDE w:val="0"/>
        <w:autoSpaceDN w:val="0"/>
        <w:spacing w:before="220" w:after="0" w:line="240" w:lineRule="auto"/>
        <w:ind w:firstLine="540"/>
        <w:jc w:val="both"/>
        <w:rPr>
          <w:rFonts w:ascii="Times New Roman" w:eastAsia="Times New Roman" w:hAnsi="Times New Roman"/>
          <w:b/>
          <w:sz w:val="24"/>
          <w:szCs w:val="24"/>
        </w:rPr>
      </w:pPr>
      <w:r w:rsidRPr="009B153E">
        <w:rPr>
          <w:rFonts w:ascii="Times New Roman" w:eastAsia="Times New Roman" w:hAnsi="Times New Roman"/>
          <w:b/>
          <w:sz w:val="24"/>
          <w:szCs w:val="24"/>
        </w:rPr>
        <w:t>1.1</w:t>
      </w:r>
      <w:r w:rsidR="00661E02">
        <w:rPr>
          <w:rFonts w:ascii="Times New Roman" w:eastAsia="Times New Roman" w:hAnsi="Times New Roman"/>
          <w:b/>
          <w:sz w:val="24"/>
          <w:szCs w:val="24"/>
        </w:rPr>
        <w:t>4</w:t>
      </w:r>
      <w:r w:rsidRPr="009B153E">
        <w:rPr>
          <w:rFonts w:ascii="Times New Roman" w:eastAsia="Times New Roman" w:hAnsi="Times New Roman"/>
          <w:b/>
          <w:sz w:val="24"/>
          <w:szCs w:val="24"/>
        </w:rPr>
        <w:t>. Правила дополнить разделом 6в</w:t>
      </w:r>
      <w:r w:rsidR="009B153E">
        <w:rPr>
          <w:rFonts w:ascii="Times New Roman" w:eastAsia="Times New Roman" w:hAnsi="Times New Roman"/>
          <w:b/>
          <w:sz w:val="24"/>
          <w:szCs w:val="24"/>
        </w:rPr>
        <w:t xml:space="preserve"> в следующей редакции</w:t>
      </w:r>
      <w:r w:rsidRPr="009B153E">
        <w:rPr>
          <w:rFonts w:ascii="Times New Roman" w:eastAsia="Times New Roman" w:hAnsi="Times New Roman"/>
          <w:b/>
          <w:sz w:val="24"/>
          <w:szCs w:val="24"/>
        </w:rPr>
        <w:t>:</w:t>
      </w:r>
    </w:p>
    <w:p w:rsidR="008012D1" w:rsidRPr="00437E80" w:rsidRDefault="00413A32" w:rsidP="008012D1">
      <w:pPr>
        <w:pStyle w:val="ConsPlusTitle"/>
        <w:jc w:val="center"/>
        <w:outlineLvl w:val="1"/>
        <w:rPr>
          <w:rFonts w:ascii="Times New Roman" w:eastAsia="Times New Roman" w:hAnsi="Times New Roman" w:cs="Times New Roman"/>
        </w:rPr>
      </w:pPr>
      <w:r w:rsidRPr="00437E80">
        <w:rPr>
          <w:rFonts w:ascii="Times New Roman" w:eastAsia="Times New Roman" w:hAnsi="Times New Roman" w:cs="Times New Roman"/>
        </w:rPr>
        <w:t>«6в.</w:t>
      </w:r>
      <w:r w:rsidR="008012D1" w:rsidRPr="00437E80">
        <w:rPr>
          <w:rFonts w:ascii="Times New Roman" w:eastAsia="Times New Roman" w:hAnsi="Times New Roman" w:cs="Times New Roman"/>
        </w:rPr>
        <w:t xml:space="preserve"> Уличное коммунально-бытовое оборудование.</w:t>
      </w:r>
    </w:p>
    <w:p w:rsidR="008012D1" w:rsidRPr="008012D1" w:rsidRDefault="008012D1" w:rsidP="008012D1">
      <w:pPr>
        <w:widowControl w:val="0"/>
        <w:autoSpaceDE w:val="0"/>
        <w:autoSpaceDN w:val="0"/>
        <w:spacing w:after="0" w:line="240" w:lineRule="auto"/>
        <w:jc w:val="both"/>
        <w:rPr>
          <w:rFonts w:ascii="Calibri" w:eastAsia="Times New Roman" w:hAnsi="Calibri" w:cs="Calibri"/>
        </w:rPr>
      </w:pPr>
    </w:p>
    <w:p w:rsidR="008012D1" w:rsidRPr="008012D1" w:rsidRDefault="008012D1" w:rsidP="008012D1">
      <w:pPr>
        <w:widowControl w:val="0"/>
        <w:autoSpaceDE w:val="0"/>
        <w:autoSpaceDN w:val="0"/>
        <w:spacing w:after="0" w:line="240" w:lineRule="auto"/>
        <w:ind w:firstLine="540"/>
        <w:jc w:val="both"/>
        <w:rPr>
          <w:rFonts w:ascii="Times New Roman" w:eastAsia="Times New Roman" w:hAnsi="Times New Roman"/>
          <w:sz w:val="24"/>
          <w:szCs w:val="24"/>
        </w:rPr>
      </w:pPr>
      <w:r w:rsidRPr="008012D1">
        <w:rPr>
          <w:rFonts w:ascii="Times New Roman" w:eastAsia="Times New Roman" w:hAnsi="Times New Roman"/>
          <w:sz w:val="24"/>
          <w:szCs w:val="24"/>
        </w:rPr>
        <w:t xml:space="preserve">1. Уличное коммунально-бытовое оборудование может быть представлено следующими видами мусоросборников: бункерами-накопителями, контейнерами, урнами. </w:t>
      </w:r>
      <w:r w:rsidRPr="008012D1">
        <w:rPr>
          <w:rFonts w:ascii="Times New Roman" w:eastAsia="Times New Roman" w:hAnsi="Times New Roman"/>
          <w:sz w:val="24"/>
          <w:szCs w:val="24"/>
        </w:rPr>
        <w:lastRenderedPageBreak/>
        <w:t>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8012D1" w:rsidRPr="008012D1" w:rsidRDefault="008012D1" w:rsidP="008012D1">
      <w:pPr>
        <w:widowControl w:val="0"/>
        <w:autoSpaceDE w:val="0"/>
        <w:autoSpaceDN w:val="0"/>
        <w:spacing w:before="220" w:after="0" w:line="240" w:lineRule="auto"/>
        <w:ind w:firstLine="540"/>
        <w:jc w:val="both"/>
        <w:rPr>
          <w:rFonts w:ascii="Times New Roman" w:eastAsia="Times New Roman" w:hAnsi="Times New Roman"/>
          <w:sz w:val="24"/>
          <w:szCs w:val="24"/>
        </w:rPr>
      </w:pPr>
      <w:r w:rsidRPr="008012D1">
        <w:rPr>
          <w:rFonts w:ascii="Times New Roman" w:eastAsia="Times New Roman" w:hAnsi="Times New Roman"/>
          <w:sz w:val="24"/>
          <w:szCs w:val="24"/>
        </w:rPr>
        <w:t>2. Для сбора негабаритных твердых коммунальных отходов на территориях общего пользования, прилегающих и дворовых территориях устанавливаются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и сооружения транспорта (вокзалы или платформы пригородных электропоездов).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rsidR="008012D1" w:rsidRPr="008012D1" w:rsidRDefault="008012D1" w:rsidP="008012D1">
      <w:pPr>
        <w:widowControl w:val="0"/>
        <w:autoSpaceDE w:val="0"/>
        <w:autoSpaceDN w:val="0"/>
        <w:spacing w:before="220" w:after="0" w:line="240" w:lineRule="auto"/>
        <w:ind w:firstLine="540"/>
        <w:jc w:val="both"/>
        <w:rPr>
          <w:rFonts w:ascii="Times New Roman" w:eastAsia="Times New Roman" w:hAnsi="Times New Roman"/>
          <w:sz w:val="24"/>
          <w:szCs w:val="24"/>
        </w:rPr>
      </w:pPr>
      <w:r w:rsidRPr="008012D1">
        <w:rPr>
          <w:rFonts w:ascii="Times New Roman" w:eastAsia="Times New Roman" w:hAnsi="Times New Roman"/>
          <w:sz w:val="24"/>
          <w:szCs w:val="24"/>
        </w:rPr>
        <w:t>3. Урны должны содержаться в технически исправном состоянии и быть очищены от загрязнений.</w:t>
      </w:r>
    </w:p>
    <w:p w:rsidR="008012D1" w:rsidRPr="008012D1" w:rsidRDefault="008012D1" w:rsidP="008012D1">
      <w:pPr>
        <w:widowControl w:val="0"/>
        <w:autoSpaceDE w:val="0"/>
        <w:autoSpaceDN w:val="0"/>
        <w:spacing w:before="220" w:after="0" w:line="240" w:lineRule="auto"/>
        <w:ind w:firstLine="540"/>
        <w:jc w:val="both"/>
        <w:rPr>
          <w:rFonts w:ascii="Times New Roman" w:eastAsia="Times New Roman" w:hAnsi="Times New Roman"/>
          <w:sz w:val="24"/>
          <w:szCs w:val="24"/>
        </w:rPr>
      </w:pPr>
      <w:r w:rsidRPr="008012D1">
        <w:rPr>
          <w:rFonts w:ascii="Times New Roman" w:eastAsia="Times New Roman" w:hAnsi="Times New Roman"/>
          <w:sz w:val="24"/>
          <w:szCs w:val="24"/>
        </w:rPr>
        <w:t>Окраска урн осуществляется один раз в год в период проведения ежегодных мероприятий по благоустройству, а также по мере необходимости.</w:t>
      </w:r>
    </w:p>
    <w:p w:rsidR="008012D1" w:rsidRPr="008012D1" w:rsidRDefault="008012D1" w:rsidP="008012D1">
      <w:pPr>
        <w:widowControl w:val="0"/>
        <w:autoSpaceDE w:val="0"/>
        <w:autoSpaceDN w:val="0"/>
        <w:spacing w:before="220" w:after="0" w:line="240" w:lineRule="auto"/>
        <w:ind w:firstLine="540"/>
        <w:jc w:val="both"/>
        <w:rPr>
          <w:rFonts w:ascii="Times New Roman" w:eastAsia="Times New Roman" w:hAnsi="Times New Roman"/>
          <w:sz w:val="24"/>
          <w:szCs w:val="24"/>
        </w:rPr>
      </w:pPr>
      <w:r w:rsidRPr="008012D1">
        <w:rPr>
          <w:rFonts w:ascii="Times New Roman" w:eastAsia="Times New Roman" w:hAnsi="Times New Roman"/>
          <w:sz w:val="24"/>
          <w:szCs w:val="24"/>
        </w:rPr>
        <w:t>Ремонт урны осуществляется по мере необходимости.</w:t>
      </w:r>
    </w:p>
    <w:p w:rsidR="008012D1" w:rsidRDefault="008012D1" w:rsidP="008012D1">
      <w:pPr>
        <w:widowControl w:val="0"/>
        <w:autoSpaceDE w:val="0"/>
        <w:autoSpaceDN w:val="0"/>
        <w:spacing w:before="220" w:after="0" w:line="240" w:lineRule="auto"/>
        <w:ind w:firstLine="540"/>
        <w:jc w:val="both"/>
        <w:rPr>
          <w:rFonts w:ascii="Times New Roman" w:eastAsia="Times New Roman" w:hAnsi="Times New Roman"/>
          <w:sz w:val="24"/>
          <w:szCs w:val="24"/>
        </w:rPr>
      </w:pPr>
      <w:r w:rsidRPr="008012D1">
        <w:rPr>
          <w:rFonts w:ascii="Times New Roman" w:eastAsia="Times New Roman" w:hAnsi="Times New Roman"/>
          <w:sz w:val="24"/>
          <w:szCs w:val="24"/>
        </w:rPr>
        <w:t>Мойка урн производится по мере загрязнения.</w:t>
      </w:r>
      <w:r>
        <w:rPr>
          <w:rFonts w:ascii="Times New Roman" w:eastAsia="Times New Roman" w:hAnsi="Times New Roman"/>
          <w:sz w:val="24"/>
          <w:szCs w:val="24"/>
        </w:rPr>
        <w:t>»</w:t>
      </w:r>
    </w:p>
    <w:p w:rsidR="008012D1" w:rsidRPr="009B153E" w:rsidRDefault="008012D1" w:rsidP="008012D1">
      <w:pPr>
        <w:widowControl w:val="0"/>
        <w:autoSpaceDE w:val="0"/>
        <w:autoSpaceDN w:val="0"/>
        <w:spacing w:before="220" w:after="0" w:line="240" w:lineRule="auto"/>
        <w:ind w:firstLine="540"/>
        <w:jc w:val="both"/>
        <w:rPr>
          <w:rFonts w:ascii="Times New Roman" w:eastAsia="Times New Roman" w:hAnsi="Times New Roman"/>
          <w:b/>
          <w:sz w:val="24"/>
          <w:szCs w:val="24"/>
        </w:rPr>
      </w:pPr>
      <w:r w:rsidRPr="009B153E">
        <w:rPr>
          <w:rFonts w:ascii="Times New Roman" w:eastAsia="Times New Roman" w:hAnsi="Times New Roman"/>
          <w:b/>
          <w:sz w:val="24"/>
          <w:szCs w:val="24"/>
        </w:rPr>
        <w:t>1.1</w:t>
      </w:r>
      <w:r w:rsidR="00661E02">
        <w:rPr>
          <w:rFonts w:ascii="Times New Roman" w:eastAsia="Times New Roman" w:hAnsi="Times New Roman"/>
          <w:b/>
          <w:sz w:val="24"/>
          <w:szCs w:val="24"/>
        </w:rPr>
        <w:t>5</w:t>
      </w:r>
      <w:r w:rsidRPr="009B153E">
        <w:rPr>
          <w:rFonts w:ascii="Times New Roman" w:eastAsia="Times New Roman" w:hAnsi="Times New Roman"/>
          <w:b/>
          <w:sz w:val="24"/>
          <w:szCs w:val="24"/>
        </w:rPr>
        <w:t>. Правила дополнить разделом 6г</w:t>
      </w:r>
      <w:r w:rsidR="009B153E">
        <w:rPr>
          <w:rFonts w:ascii="Times New Roman" w:eastAsia="Times New Roman" w:hAnsi="Times New Roman"/>
          <w:b/>
          <w:sz w:val="24"/>
          <w:szCs w:val="24"/>
        </w:rPr>
        <w:t xml:space="preserve"> в следующей редакции</w:t>
      </w:r>
      <w:r w:rsidRPr="009B153E">
        <w:rPr>
          <w:rFonts w:ascii="Times New Roman" w:eastAsia="Times New Roman" w:hAnsi="Times New Roman"/>
          <w:b/>
          <w:sz w:val="24"/>
          <w:szCs w:val="24"/>
        </w:rPr>
        <w:t>:</w:t>
      </w:r>
    </w:p>
    <w:p w:rsidR="008012D1" w:rsidRPr="008012D1" w:rsidRDefault="008012D1" w:rsidP="008012D1">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«6г.</w:t>
      </w:r>
      <w:r w:rsidRPr="008012D1">
        <w:t xml:space="preserve"> </w:t>
      </w:r>
      <w:r w:rsidRPr="008012D1">
        <w:rPr>
          <w:rFonts w:ascii="Times New Roman" w:eastAsia="Times New Roman" w:hAnsi="Times New Roman"/>
          <w:sz w:val="24"/>
          <w:szCs w:val="24"/>
        </w:rPr>
        <w:t>У</w:t>
      </w:r>
      <w:r>
        <w:rPr>
          <w:rFonts w:ascii="Times New Roman" w:eastAsia="Times New Roman" w:hAnsi="Times New Roman"/>
          <w:sz w:val="24"/>
          <w:szCs w:val="24"/>
        </w:rPr>
        <w:t>личное техническое оборудование</w:t>
      </w:r>
    </w:p>
    <w:p w:rsidR="008012D1" w:rsidRPr="008012D1" w:rsidRDefault="008012D1" w:rsidP="008012D1">
      <w:pPr>
        <w:widowControl w:val="0"/>
        <w:autoSpaceDE w:val="0"/>
        <w:autoSpaceDN w:val="0"/>
        <w:spacing w:before="220" w:after="0" w:line="240" w:lineRule="auto"/>
        <w:ind w:firstLine="540"/>
        <w:jc w:val="both"/>
        <w:rPr>
          <w:rFonts w:ascii="Times New Roman" w:eastAsia="Times New Roman" w:hAnsi="Times New Roman"/>
          <w:sz w:val="24"/>
          <w:szCs w:val="24"/>
        </w:rPr>
      </w:pPr>
      <w:r w:rsidRPr="008012D1">
        <w:rPr>
          <w:rFonts w:ascii="Times New Roman" w:eastAsia="Times New Roman" w:hAnsi="Times New Roman"/>
          <w:sz w:val="24"/>
          <w:szCs w:val="24"/>
        </w:rPr>
        <w:t>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8012D1" w:rsidRPr="008012D1" w:rsidRDefault="008012D1" w:rsidP="008012D1">
      <w:pPr>
        <w:widowControl w:val="0"/>
        <w:autoSpaceDE w:val="0"/>
        <w:autoSpaceDN w:val="0"/>
        <w:spacing w:before="220" w:after="0" w:line="240" w:lineRule="auto"/>
        <w:ind w:firstLine="540"/>
        <w:jc w:val="both"/>
        <w:rPr>
          <w:rFonts w:ascii="Times New Roman" w:eastAsia="Times New Roman" w:hAnsi="Times New Roman"/>
          <w:sz w:val="24"/>
          <w:szCs w:val="24"/>
        </w:rPr>
      </w:pPr>
      <w:r w:rsidRPr="008012D1">
        <w:rPr>
          <w:rFonts w:ascii="Times New Roman" w:eastAsia="Times New Roman" w:hAnsi="Times New Roman"/>
          <w:sz w:val="24"/>
          <w:szCs w:val="24"/>
        </w:rPr>
        <w:t>2. Элементы инженерного оборудования не должны противоречить техническим условиям, в том числе:</w:t>
      </w:r>
    </w:p>
    <w:p w:rsidR="008012D1" w:rsidRPr="008012D1" w:rsidRDefault="008012D1" w:rsidP="008012D1">
      <w:pPr>
        <w:widowControl w:val="0"/>
        <w:autoSpaceDE w:val="0"/>
        <w:autoSpaceDN w:val="0"/>
        <w:spacing w:before="220" w:after="0" w:line="240" w:lineRule="auto"/>
        <w:ind w:firstLine="540"/>
        <w:jc w:val="both"/>
        <w:rPr>
          <w:rFonts w:ascii="Times New Roman" w:eastAsia="Times New Roman" w:hAnsi="Times New Roman"/>
          <w:sz w:val="24"/>
          <w:szCs w:val="24"/>
        </w:rPr>
      </w:pPr>
      <w:r w:rsidRPr="008012D1">
        <w:rPr>
          <w:rFonts w:ascii="Times New Roman" w:eastAsia="Times New Roman" w:hAnsi="Times New Roman"/>
          <w:sz w:val="24"/>
          <w:szCs w:val="24"/>
        </w:rPr>
        <w:t>а) крышки люков, коверов и решетки дождеприемников должны плотно прилегать к соответствующим опорным поверхностям их корпусов. Допуск плоскостности их опорных поверхностей не должен превышать 2 мм;</w:t>
      </w:r>
    </w:p>
    <w:p w:rsidR="008012D1" w:rsidRPr="008012D1" w:rsidRDefault="008012D1" w:rsidP="008012D1">
      <w:pPr>
        <w:widowControl w:val="0"/>
        <w:autoSpaceDE w:val="0"/>
        <w:autoSpaceDN w:val="0"/>
        <w:spacing w:before="220" w:after="0" w:line="240" w:lineRule="auto"/>
        <w:ind w:firstLine="540"/>
        <w:jc w:val="both"/>
        <w:rPr>
          <w:rFonts w:ascii="Times New Roman" w:eastAsia="Times New Roman" w:hAnsi="Times New Roman"/>
          <w:sz w:val="24"/>
          <w:szCs w:val="24"/>
        </w:rPr>
      </w:pPr>
      <w:r w:rsidRPr="008012D1">
        <w:rPr>
          <w:rFonts w:ascii="Times New Roman" w:eastAsia="Times New Roman" w:hAnsi="Times New Roman"/>
          <w:sz w:val="24"/>
          <w:szCs w:val="24"/>
        </w:rPr>
        <w:t>б) вентиляционные шахты необходимо оборудовать решетками;</w:t>
      </w:r>
    </w:p>
    <w:p w:rsidR="008012D1" w:rsidRDefault="008012D1" w:rsidP="008012D1">
      <w:pPr>
        <w:widowControl w:val="0"/>
        <w:autoSpaceDE w:val="0"/>
        <w:autoSpaceDN w:val="0"/>
        <w:spacing w:before="220" w:after="0" w:line="240" w:lineRule="auto"/>
        <w:ind w:firstLine="540"/>
        <w:jc w:val="both"/>
        <w:rPr>
          <w:rFonts w:ascii="Times New Roman" w:eastAsia="Times New Roman" w:hAnsi="Times New Roman"/>
          <w:sz w:val="24"/>
          <w:szCs w:val="24"/>
        </w:rPr>
      </w:pPr>
      <w:r w:rsidRPr="008012D1">
        <w:rPr>
          <w:rFonts w:ascii="Times New Roman" w:eastAsia="Times New Roman" w:hAnsi="Times New Roman"/>
          <w:sz w:val="24"/>
          <w:szCs w:val="24"/>
        </w:rPr>
        <w:t>в) посадочные поверхности корпуса и крышки люков, коверов и решеток дождеприемников должны обеспечивать устойчивость и бесшумность использования при наезде транспорта (исключить качение).</w:t>
      </w:r>
    </w:p>
    <w:p w:rsidR="008012D1" w:rsidRPr="009B153E" w:rsidRDefault="008012D1" w:rsidP="008012D1">
      <w:pPr>
        <w:widowControl w:val="0"/>
        <w:autoSpaceDE w:val="0"/>
        <w:autoSpaceDN w:val="0"/>
        <w:spacing w:before="220" w:after="0" w:line="240" w:lineRule="auto"/>
        <w:ind w:firstLine="540"/>
        <w:jc w:val="both"/>
        <w:rPr>
          <w:rFonts w:ascii="Times New Roman" w:eastAsia="Times New Roman" w:hAnsi="Times New Roman"/>
          <w:b/>
          <w:sz w:val="24"/>
          <w:szCs w:val="24"/>
        </w:rPr>
      </w:pPr>
      <w:r w:rsidRPr="009B153E">
        <w:rPr>
          <w:rFonts w:ascii="Times New Roman" w:eastAsia="Times New Roman" w:hAnsi="Times New Roman"/>
          <w:b/>
          <w:sz w:val="24"/>
          <w:szCs w:val="24"/>
        </w:rPr>
        <w:t>1.1</w:t>
      </w:r>
      <w:r w:rsidR="00661E02">
        <w:rPr>
          <w:rFonts w:ascii="Times New Roman" w:eastAsia="Times New Roman" w:hAnsi="Times New Roman"/>
          <w:b/>
          <w:sz w:val="24"/>
          <w:szCs w:val="24"/>
        </w:rPr>
        <w:t>6</w:t>
      </w:r>
      <w:r w:rsidRPr="009B153E">
        <w:rPr>
          <w:rFonts w:ascii="Times New Roman" w:eastAsia="Times New Roman" w:hAnsi="Times New Roman"/>
          <w:b/>
          <w:sz w:val="24"/>
          <w:szCs w:val="24"/>
        </w:rPr>
        <w:t>. Правила дополнить разделом 6д</w:t>
      </w:r>
      <w:r w:rsidR="009B153E">
        <w:rPr>
          <w:rFonts w:ascii="Times New Roman" w:eastAsia="Times New Roman" w:hAnsi="Times New Roman"/>
          <w:b/>
          <w:sz w:val="24"/>
          <w:szCs w:val="24"/>
        </w:rPr>
        <w:t xml:space="preserve"> </w:t>
      </w:r>
      <w:r w:rsidR="009B153E" w:rsidRPr="009B153E">
        <w:rPr>
          <w:rFonts w:ascii="Times New Roman" w:eastAsia="Times New Roman" w:hAnsi="Times New Roman"/>
          <w:b/>
          <w:sz w:val="24"/>
          <w:szCs w:val="24"/>
        </w:rPr>
        <w:t>в следующей редакции</w:t>
      </w:r>
      <w:r w:rsidRPr="009B153E">
        <w:rPr>
          <w:rFonts w:ascii="Times New Roman" w:eastAsia="Times New Roman" w:hAnsi="Times New Roman"/>
          <w:b/>
          <w:sz w:val="24"/>
          <w:szCs w:val="24"/>
        </w:rPr>
        <w:t>:</w:t>
      </w:r>
    </w:p>
    <w:p w:rsidR="008012D1" w:rsidRPr="00437E80" w:rsidRDefault="008012D1" w:rsidP="008012D1">
      <w:pPr>
        <w:widowControl w:val="0"/>
        <w:autoSpaceDE w:val="0"/>
        <w:autoSpaceDN w:val="0"/>
        <w:spacing w:before="220" w:after="0" w:line="240" w:lineRule="auto"/>
        <w:ind w:firstLine="540"/>
        <w:jc w:val="both"/>
        <w:rPr>
          <w:rFonts w:ascii="Times New Roman" w:eastAsia="Times New Roman" w:hAnsi="Times New Roman"/>
          <w:b/>
          <w:sz w:val="24"/>
          <w:szCs w:val="24"/>
        </w:rPr>
      </w:pPr>
      <w:r w:rsidRPr="00437E80">
        <w:rPr>
          <w:rFonts w:ascii="Times New Roman" w:eastAsia="Times New Roman" w:hAnsi="Times New Roman"/>
          <w:b/>
          <w:sz w:val="24"/>
          <w:szCs w:val="24"/>
        </w:rPr>
        <w:t>«6д.</w:t>
      </w:r>
      <w:r w:rsidRPr="00437E80">
        <w:rPr>
          <w:b/>
        </w:rPr>
        <w:t xml:space="preserve"> </w:t>
      </w:r>
      <w:r w:rsidRPr="00437E80">
        <w:rPr>
          <w:rFonts w:ascii="Times New Roman" w:eastAsia="Times New Roman" w:hAnsi="Times New Roman"/>
          <w:b/>
          <w:sz w:val="24"/>
          <w:szCs w:val="24"/>
        </w:rPr>
        <w:t>Водные устройства.</w:t>
      </w:r>
    </w:p>
    <w:p w:rsidR="008012D1" w:rsidRPr="008012D1" w:rsidRDefault="008012D1" w:rsidP="008012D1">
      <w:pPr>
        <w:widowControl w:val="0"/>
        <w:autoSpaceDE w:val="0"/>
        <w:autoSpaceDN w:val="0"/>
        <w:spacing w:before="220" w:after="0" w:line="240" w:lineRule="auto"/>
        <w:ind w:firstLine="540"/>
        <w:jc w:val="both"/>
        <w:rPr>
          <w:rFonts w:ascii="Times New Roman" w:eastAsia="Times New Roman" w:hAnsi="Times New Roman"/>
          <w:sz w:val="24"/>
          <w:szCs w:val="24"/>
        </w:rPr>
      </w:pPr>
      <w:r w:rsidRPr="008012D1">
        <w:rPr>
          <w:rFonts w:ascii="Times New Roman" w:eastAsia="Times New Roman" w:hAnsi="Times New Roman"/>
          <w:sz w:val="24"/>
          <w:szCs w:val="24"/>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8012D1" w:rsidRPr="008012D1" w:rsidRDefault="008012D1" w:rsidP="008012D1">
      <w:pPr>
        <w:widowControl w:val="0"/>
        <w:autoSpaceDE w:val="0"/>
        <w:autoSpaceDN w:val="0"/>
        <w:spacing w:before="220" w:after="0" w:line="240" w:lineRule="auto"/>
        <w:ind w:firstLine="540"/>
        <w:jc w:val="both"/>
        <w:rPr>
          <w:rFonts w:ascii="Times New Roman" w:eastAsia="Times New Roman" w:hAnsi="Times New Roman"/>
          <w:sz w:val="24"/>
          <w:szCs w:val="24"/>
        </w:rPr>
      </w:pPr>
      <w:r w:rsidRPr="008012D1">
        <w:rPr>
          <w:rFonts w:ascii="Times New Roman" w:eastAsia="Times New Roman" w:hAnsi="Times New Roman"/>
          <w:sz w:val="24"/>
          <w:szCs w:val="24"/>
        </w:rPr>
        <w:t xml:space="preserve">2. Питьевые фонтанчики могут быть как типовыми, так и выполненными по </w:t>
      </w:r>
      <w:r w:rsidRPr="008012D1">
        <w:rPr>
          <w:rFonts w:ascii="Times New Roman" w:eastAsia="Times New Roman" w:hAnsi="Times New Roman"/>
          <w:sz w:val="24"/>
          <w:szCs w:val="24"/>
        </w:rPr>
        <w:lastRenderedPageBreak/>
        <w:t>специально разработанному проекту, их следует размещать в зонах отдыха и на спортивных площадках.</w:t>
      </w:r>
    </w:p>
    <w:p w:rsidR="008012D1" w:rsidRPr="008012D1" w:rsidRDefault="008012D1" w:rsidP="008012D1">
      <w:pPr>
        <w:widowControl w:val="0"/>
        <w:autoSpaceDE w:val="0"/>
        <w:autoSpaceDN w:val="0"/>
        <w:spacing w:before="220" w:after="0" w:line="240" w:lineRule="auto"/>
        <w:ind w:firstLine="540"/>
        <w:jc w:val="both"/>
        <w:rPr>
          <w:rFonts w:ascii="Times New Roman" w:eastAsia="Times New Roman" w:hAnsi="Times New Roman"/>
          <w:sz w:val="24"/>
          <w:szCs w:val="24"/>
        </w:rPr>
      </w:pPr>
      <w:r w:rsidRPr="008012D1">
        <w:rPr>
          <w:rFonts w:ascii="Times New Roman" w:eastAsia="Times New Roman" w:hAnsi="Times New Roman"/>
          <w:sz w:val="24"/>
          <w:szCs w:val="24"/>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8012D1" w:rsidRPr="008012D1" w:rsidRDefault="008012D1" w:rsidP="008012D1">
      <w:pPr>
        <w:widowControl w:val="0"/>
        <w:autoSpaceDE w:val="0"/>
        <w:autoSpaceDN w:val="0"/>
        <w:spacing w:before="220" w:after="0" w:line="240" w:lineRule="auto"/>
        <w:ind w:firstLine="540"/>
        <w:jc w:val="both"/>
        <w:rPr>
          <w:rFonts w:ascii="Times New Roman" w:eastAsia="Times New Roman" w:hAnsi="Times New Roman"/>
          <w:sz w:val="24"/>
          <w:szCs w:val="24"/>
        </w:rPr>
      </w:pPr>
      <w:r w:rsidRPr="008012D1">
        <w:rPr>
          <w:rFonts w:ascii="Times New Roman" w:eastAsia="Times New Roman" w:hAnsi="Times New Roman"/>
          <w:sz w:val="24"/>
          <w:szCs w:val="24"/>
        </w:rPr>
        <w:t>4. Водные устройства должны содержаться в чистоте, в том числе и в период их отключения.</w:t>
      </w:r>
    </w:p>
    <w:p w:rsidR="008012D1" w:rsidRPr="008012D1" w:rsidRDefault="008012D1" w:rsidP="008012D1">
      <w:pPr>
        <w:widowControl w:val="0"/>
        <w:autoSpaceDE w:val="0"/>
        <w:autoSpaceDN w:val="0"/>
        <w:spacing w:before="220" w:after="0" w:line="240" w:lineRule="auto"/>
        <w:ind w:firstLine="540"/>
        <w:jc w:val="both"/>
        <w:rPr>
          <w:rFonts w:ascii="Times New Roman" w:eastAsia="Times New Roman" w:hAnsi="Times New Roman"/>
          <w:sz w:val="24"/>
          <w:szCs w:val="24"/>
        </w:rPr>
      </w:pPr>
      <w:r w:rsidRPr="008012D1">
        <w:rPr>
          <w:rFonts w:ascii="Times New Roman" w:eastAsia="Times New Roman" w:hAnsi="Times New Roman"/>
          <w:sz w:val="24"/>
          <w:szCs w:val="24"/>
        </w:rPr>
        <w:t>5. Окраска элементов водных устройств должна производиться не реже одного раза в год в период проведения ежегодных мероприятий по благоустройству, ремонт - по мере необходимости.</w:t>
      </w:r>
    </w:p>
    <w:p w:rsidR="008012D1" w:rsidRDefault="008012D1" w:rsidP="008012D1">
      <w:pPr>
        <w:widowControl w:val="0"/>
        <w:autoSpaceDE w:val="0"/>
        <w:autoSpaceDN w:val="0"/>
        <w:spacing w:before="220" w:after="0" w:line="240" w:lineRule="auto"/>
        <w:ind w:firstLine="540"/>
        <w:jc w:val="both"/>
        <w:rPr>
          <w:rFonts w:ascii="Times New Roman" w:eastAsia="Times New Roman" w:hAnsi="Times New Roman"/>
          <w:sz w:val="24"/>
          <w:szCs w:val="24"/>
        </w:rPr>
      </w:pPr>
      <w:r w:rsidRPr="008012D1">
        <w:rPr>
          <w:rFonts w:ascii="Times New Roman" w:eastAsia="Times New Roman" w:hAnsi="Times New Roman"/>
          <w:sz w:val="24"/>
          <w:szCs w:val="24"/>
        </w:rPr>
        <w:t>6.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r>
        <w:rPr>
          <w:rFonts w:ascii="Times New Roman" w:eastAsia="Times New Roman" w:hAnsi="Times New Roman"/>
          <w:sz w:val="24"/>
          <w:szCs w:val="24"/>
        </w:rPr>
        <w:t>»</w:t>
      </w:r>
    </w:p>
    <w:p w:rsidR="006B4BC0" w:rsidRPr="006B4BC0" w:rsidRDefault="008012D1" w:rsidP="008F5A1F">
      <w:pPr>
        <w:widowControl w:val="0"/>
        <w:autoSpaceDE w:val="0"/>
        <w:autoSpaceDN w:val="0"/>
        <w:spacing w:before="220" w:after="0" w:line="240" w:lineRule="auto"/>
        <w:ind w:firstLine="540"/>
        <w:jc w:val="both"/>
        <w:rPr>
          <w:rFonts w:ascii="Times New Roman" w:eastAsia="Times New Roman" w:hAnsi="Times New Roman"/>
          <w:sz w:val="24"/>
          <w:szCs w:val="24"/>
        </w:rPr>
      </w:pPr>
      <w:r w:rsidRPr="009B153E">
        <w:rPr>
          <w:rFonts w:ascii="Times New Roman" w:eastAsia="Times New Roman" w:hAnsi="Times New Roman"/>
          <w:b/>
          <w:sz w:val="24"/>
          <w:szCs w:val="24"/>
        </w:rPr>
        <w:t>1.1</w:t>
      </w:r>
      <w:r w:rsidR="00661E02">
        <w:rPr>
          <w:rFonts w:ascii="Times New Roman" w:eastAsia="Times New Roman" w:hAnsi="Times New Roman"/>
          <w:b/>
          <w:sz w:val="24"/>
          <w:szCs w:val="24"/>
        </w:rPr>
        <w:t>7</w:t>
      </w:r>
      <w:r w:rsidRPr="009B153E">
        <w:rPr>
          <w:rFonts w:ascii="Times New Roman" w:eastAsia="Times New Roman" w:hAnsi="Times New Roman"/>
          <w:b/>
          <w:sz w:val="24"/>
          <w:szCs w:val="24"/>
        </w:rPr>
        <w:t xml:space="preserve">. </w:t>
      </w:r>
      <w:r w:rsidR="006B4BC0" w:rsidRPr="009B153E">
        <w:rPr>
          <w:rFonts w:ascii="Times New Roman" w:eastAsia="Times New Roman" w:hAnsi="Times New Roman"/>
          <w:b/>
          <w:sz w:val="24"/>
          <w:szCs w:val="24"/>
        </w:rPr>
        <w:t>Правила дополнить разделом 6е</w:t>
      </w:r>
      <w:r w:rsidR="009B153E" w:rsidRPr="009B153E">
        <w:rPr>
          <w:rFonts w:ascii="Times New Roman" w:eastAsia="Times New Roman" w:hAnsi="Times New Roman"/>
          <w:b/>
          <w:sz w:val="24"/>
          <w:szCs w:val="24"/>
        </w:rPr>
        <w:t xml:space="preserve"> в</w:t>
      </w:r>
      <w:r w:rsidR="009B153E">
        <w:rPr>
          <w:rFonts w:ascii="Times New Roman" w:eastAsia="Times New Roman" w:hAnsi="Times New Roman"/>
          <w:b/>
          <w:sz w:val="24"/>
          <w:szCs w:val="24"/>
        </w:rPr>
        <w:t xml:space="preserve"> следующей редакции</w:t>
      </w:r>
      <w:r w:rsidR="009B153E">
        <w:rPr>
          <w:rFonts w:ascii="Times New Roman" w:eastAsia="Times New Roman" w:hAnsi="Times New Roman"/>
          <w:sz w:val="24"/>
          <w:szCs w:val="24"/>
        </w:rPr>
        <w:t xml:space="preserve"> </w:t>
      </w:r>
      <w:r w:rsidR="006B4BC0" w:rsidRPr="006B4BC0">
        <w:rPr>
          <w:rFonts w:ascii="Times New Roman" w:eastAsia="Times New Roman" w:hAnsi="Times New Roman"/>
          <w:sz w:val="24"/>
          <w:szCs w:val="24"/>
        </w:rPr>
        <w:t>.</w:t>
      </w:r>
    </w:p>
    <w:p w:rsidR="006B4BC0" w:rsidRPr="00437E80" w:rsidRDefault="006B4BC0" w:rsidP="006B4BC0">
      <w:pPr>
        <w:widowControl w:val="0"/>
        <w:autoSpaceDE w:val="0"/>
        <w:autoSpaceDN w:val="0"/>
        <w:spacing w:before="220" w:after="0" w:line="240" w:lineRule="auto"/>
        <w:ind w:firstLine="540"/>
        <w:jc w:val="both"/>
        <w:rPr>
          <w:rFonts w:ascii="Times New Roman" w:eastAsia="Times New Roman" w:hAnsi="Times New Roman"/>
          <w:b/>
          <w:sz w:val="24"/>
          <w:szCs w:val="24"/>
        </w:rPr>
      </w:pPr>
      <w:r w:rsidRPr="00437E80">
        <w:rPr>
          <w:rFonts w:ascii="Times New Roman" w:eastAsia="Times New Roman" w:hAnsi="Times New Roman"/>
          <w:b/>
          <w:sz w:val="24"/>
          <w:szCs w:val="24"/>
        </w:rPr>
        <w:t>«6е.</w:t>
      </w:r>
      <w:r w:rsidR="009B153E">
        <w:rPr>
          <w:rFonts w:ascii="Times New Roman" w:eastAsia="Times New Roman" w:hAnsi="Times New Roman"/>
          <w:b/>
          <w:sz w:val="24"/>
          <w:szCs w:val="24"/>
        </w:rPr>
        <w:t xml:space="preserve"> </w:t>
      </w:r>
      <w:r w:rsidR="008F5A1F" w:rsidRPr="00437E80">
        <w:rPr>
          <w:rFonts w:ascii="Times New Roman" w:eastAsia="Times New Roman" w:hAnsi="Times New Roman"/>
          <w:b/>
          <w:sz w:val="24"/>
          <w:szCs w:val="24"/>
        </w:rPr>
        <w:t>Парки</w:t>
      </w:r>
      <w:r w:rsidRPr="00437E80">
        <w:rPr>
          <w:rFonts w:ascii="Times New Roman" w:eastAsia="Times New Roman" w:hAnsi="Times New Roman"/>
          <w:b/>
          <w:sz w:val="24"/>
          <w:szCs w:val="24"/>
        </w:rPr>
        <w:t xml:space="preserve">. </w:t>
      </w:r>
    </w:p>
    <w:p w:rsidR="006B4BC0" w:rsidRPr="006B4BC0" w:rsidRDefault="006B4BC0" w:rsidP="006B4BC0">
      <w:pPr>
        <w:widowControl w:val="0"/>
        <w:autoSpaceDE w:val="0"/>
        <w:autoSpaceDN w:val="0"/>
        <w:spacing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1. На территории муниципального образования области могут проектироваться следующие виды парков: многофункциональные, специализированные, парки жилых районов.</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3.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4.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оборудование площадок, элементы сопряжения поверхностей, озеленение, скамьи, урны, ограждение (парка в целом, зон аттракционов, отдельных площадок или насаждений), средства наружного освещения, носители информации о зоне парка и о парке в целом.</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На территории многофункционального парка могут располагаться элементы декоративно-прикладного оформления, различные виды мягкого или комбинированного покрытия, пешеходные тропы с естественным грунтовым покрытием, велосипедные дорожки, водные устройства (водоемы, фонтаны), контейнеры, нестационарные торговые объекты, нестационарные объекты для оказания услуг общественного питания, передвижное торговое оборудование, питьевые фонтанчики, туалеты, иные элементы.</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5. Допускается применение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lastRenderedPageBreak/>
        <w:t>6. Специализированные парки муниципального образования области предназначены для организации специализированных видов отдыха.</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7.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На территории специализированного парка могут располагаться велосипедные дорожки, передвижное торговое оборудование, питьевые фонтанчики, ограждения, туалеты, иные элементы.</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8. Парк жилого района обычно предназначен для организации активного и тихого отдыха населения жилого района. На территории парка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 велосипедные дорожки.</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9.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осветительное оборудование.</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На территории парка жилого района могут располагаться велосипедные дорожки, контейнеры, оборудование площадок, питьевые фонтанчики, передвижное торговое оборудование, иные элементы.</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10.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Возможно предусматривать ограждение территории парка и установку нестационарных объектов для оказания услуг общественного питания.</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11. Возможно предусматривать ограждение территории парка и установку нестационарных объектов для оказания услуг общественного питания.</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12.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rsid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13. Элементы благоустройства парков должны содержаться в технически исправном состоянии и быть очищены от загрязнений.</w:t>
      </w:r>
      <w:r>
        <w:rPr>
          <w:rFonts w:ascii="Times New Roman" w:eastAsia="Times New Roman" w:hAnsi="Times New Roman"/>
          <w:sz w:val="24"/>
          <w:szCs w:val="24"/>
        </w:rPr>
        <w:t>»</w:t>
      </w:r>
    </w:p>
    <w:p w:rsidR="006B4BC0" w:rsidRPr="009B153E" w:rsidRDefault="006B4BC0" w:rsidP="006B4BC0">
      <w:pPr>
        <w:widowControl w:val="0"/>
        <w:autoSpaceDE w:val="0"/>
        <w:autoSpaceDN w:val="0"/>
        <w:spacing w:before="220" w:after="0" w:line="240" w:lineRule="auto"/>
        <w:ind w:firstLine="540"/>
        <w:jc w:val="both"/>
        <w:rPr>
          <w:rFonts w:ascii="Times New Roman" w:eastAsia="Times New Roman" w:hAnsi="Times New Roman"/>
          <w:b/>
          <w:sz w:val="24"/>
          <w:szCs w:val="24"/>
        </w:rPr>
      </w:pPr>
      <w:r w:rsidRPr="009B153E">
        <w:rPr>
          <w:rFonts w:ascii="Times New Roman" w:eastAsia="Times New Roman" w:hAnsi="Times New Roman"/>
          <w:b/>
          <w:sz w:val="24"/>
          <w:szCs w:val="24"/>
        </w:rPr>
        <w:t>1.1</w:t>
      </w:r>
      <w:r w:rsidR="00661E02">
        <w:rPr>
          <w:rFonts w:ascii="Times New Roman" w:eastAsia="Times New Roman" w:hAnsi="Times New Roman"/>
          <w:b/>
          <w:sz w:val="24"/>
          <w:szCs w:val="24"/>
        </w:rPr>
        <w:t>8</w:t>
      </w:r>
      <w:r w:rsidRPr="009B153E">
        <w:rPr>
          <w:rFonts w:ascii="Times New Roman" w:eastAsia="Times New Roman" w:hAnsi="Times New Roman"/>
          <w:b/>
          <w:sz w:val="24"/>
          <w:szCs w:val="24"/>
        </w:rPr>
        <w:t>. Правила дополнить разделом 6</w:t>
      </w:r>
      <w:r w:rsidR="009B153E">
        <w:rPr>
          <w:rFonts w:ascii="Times New Roman" w:eastAsia="Times New Roman" w:hAnsi="Times New Roman"/>
          <w:b/>
          <w:sz w:val="24"/>
          <w:szCs w:val="24"/>
        </w:rPr>
        <w:t>Ж</w:t>
      </w:r>
      <w:r w:rsidR="009B153E" w:rsidRPr="009B153E">
        <w:t xml:space="preserve"> </w:t>
      </w:r>
      <w:r w:rsidR="009B153E" w:rsidRPr="009B153E">
        <w:rPr>
          <w:rFonts w:ascii="Times New Roman" w:eastAsia="Times New Roman" w:hAnsi="Times New Roman"/>
          <w:b/>
          <w:sz w:val="24"/>
          <w:szCs w:val="24"/>
        </w:rPr>
        <w:t>в следующей редакции</w:t>
      </w:r>
      <w:r w:rsidR="009B153E">
        <w:rPr>
          <w:rFonts w:ascii="Times New Roman" w:eastAsia="Times New Roman" w:hAnsi="Times New Roman"/>
          <w:b/>
          <w:sz w:val="24"/>
          <w:szCs w:val="24"/>
        </w:rPr>
        <w:t xml:space="preserve"> </w:t>
      </w:r>
      <w:r w:rsidRPr="009B153E">
        <w:rPr>
          <w:rFonts w:ascii="Times New Roman" w:eastAsia="Times New Roman" w:hAnsi="Times New Roman"/>
          <w:b/>
          <w:sz w:val="24"/>
          <w:szCs w:val="24"/>
        </w:rPr>
        <w:t>:</w:t>
      </w:r>
    </w:p>
    <w:p w:rsidR="006B4BC0" w:rsidRPr="00437E80" w:rsidRDefault="006B4BC0" w:rsidP="006B4BC0">
      <w:pPr>
        <w:widowControl w:val="0"/>
        <w:autoSpaceDE w:val="0"/>
        <w:autoSpaceDN w:val="0"/>
        <w:spacing w:before="220" w:after="0" w:line="240" w:lineRule="auto"/>
        <w:ind w:firstLine="540"/>
        <w:jc w:val="both"/>
        <w:rPr>
          <w:rFonts w:ascii="Times New Roman" w:eastAsia="Times New Roman" w:hAnsi="Times New Roman"/>
          <w:b/>
          <w:sz w:val="24"/>
          <w:szCs w:val="24"/>
        </w:rPr>
      </w:pPr>
      <w:r w:rsidRPr="00437E80">
        <w:rPr>
          <w:rFonts w:ascii="Times New Roman" w:eastAsia="Times New Roman" w:hAnsi="Times New Roman"/>
          <w:b/>
          <w:sz w:val="24"/>
          <w:szCs w:val="24"/>
        </w:rPr>
        <w:t>«6</w:t>
      </w:r>
      <w:r w:rsidR="009B153E">
        <w:rPr>
          <w:rFonts w:ascii="Times New Roman" w:eastAsia="Times New Roman" w:hAnsi="Times New Roman"/>
          <w:b/>
          <w:sz w:val="24"/>
          <w:szCs w:val="24"/>
        </w:rPr>
        <w:t>Ж</w:t>
      </w:r>
      <w:r w:rsidRPr="00437E80">
        <w:rPr>
          <w:rFonts w:ascii="Times New Roman" w:eastAsia="Times New Roman" w:hAnsi="Times New Roman"/>
          <w:b/>
          <w:sz w:val="24"/>
          <w:szCs w:val="24"/>
        </w:rPr>
        <w:t>. Сады.</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1. На территории муниципального образования области рекомендуется формировать следующие виды садов:</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а) сады отдыха и прогулок, предназначенные для организации кратковременного отдыха населения;</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б) сады при зданиях и сооружениях социально значимых объектов, учреждений культуры и спорта;</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 xml:space="preserve">в) сады-выставки, представляющие собой экспозиционную территорию, </w:t>
      </w:r>
      <w:r w:rsidRPr="006B4BC0">
        <w:rPr>
          <w:rFonts w:ascii="Times New Roman" w:eastAsia="Times New Roman" w:hAnsi="Times New Roman"/>
          <w:sz w:val="24"/>
          <w:szCs w:val="24"/>
        </w:rPr>
        <w:lastRenderedPageBreak/>
        <w:t>функционирующую как самостоятельный объект или как часть городского парка;</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г) сады на крышах, предназначенные для создания среды для кратковременного отдыха, благоприятных эстетических и микроклиматических условий.</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3.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осветительное оборудование.</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На территории сада отдыха и прогулок могут располагаться велосипедные дорожки, передвижное торговое оборудование, контейнеры, питьевые фонтанчики, туалеты, ограждения, нестационарные объекты для оказания услуг общественного питания, иные элементы.</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4. При благоустройстве садов отдыха и прогулок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5.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6.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7. Сады на крышах могут размещаться на плоских крышах жилых, общественных и производственных зданий, строений, сооружений (включая некапитальные строения, сооружения).</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8.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режимы здания, строения, сооружения (включая некапитальные строения, сооружения)) факторов. Перечень объектов благоустройства (их элементов) сада на крыше определяется проектным решением.</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9.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rsid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10. Элементы благоустройства садов должны содержаться в технически исправном состоянии и быть очищены от загрязнений.</w:t>
      </w:r>
      <w:r>
        <w:rPr>
          <w:rFonts w:ascii="Times New Roman" w:eastAsia="Times New Roman" w:hAnsi="Times New Roman"/>
          <w:sz w:val="24"/>
          <w:szCs w:val="24"/>
        </w:rPr>
        <w:t>»</w:t>
      </w:r>
    </w:p>
    <w:p w:rsidR="006B4BC0" w:rsidRPr="009B153E" w:rsidRDefault="006B4BC0" w:rsidP="006B4BC0">
      <w:pPr>
        <w:widowControl w:val="0"/>
        <w:autoSpaceDE w:val="0"/>
        <w:autoSpaceDN w:val="0"/>
        <w:spacing w:before="220" w:after="0" w:line="240" w:lineRule="auto"/>
        <w:ind w:firstLine="540"/>
        <w:jc w:val="both"/>
        <w:rPr>
          <w:rFonts w:ascii="Times New Roman" w:eastAsia="Times New Roman" w:hAnsi="Times New Roman"/>
          <w:b/>
          <w:sz w:val="24"/>
          <w:szCs w:val="24"/>
        </w:rPr>
      </w:pPr>
      <w:r w:rsidRPr="009B153E">
        <w:rPr>
          <w:rFonts w:ascii="Times New Roman" w:eastAsia="Times New Roman" w:hAnsi="Times New Roman"/>
          <w:b/>
          <w:sz w:val="24"/>
          <w:szCs w:val="24"/>
        </w:rPr>
        <w:t>1.1</w:t>
      </w:r>
      <w:r w:rsidR="00661E02">
        <w:rPr>
          <w:rFonts w:ascii="Times New Roman" w:eastAsia="Times New Roman" w:hAnsi="Times New Roman"/>
          <w:b/>
          <w:sz w:val="24"/>
          <w:szCs w:val="24"/>
        </w:rPr>
        <w:t>9</w:t>
      </w:r>
      <w:r w:rsidRPr="009B153E">
        <w:rPr>
          <w:rFonts w:ascii="Times New Roman" w:eastAsia="Times New Roman" w:hAnsi="Times New Roman"/>
          <w:b/>
          <w:sz w:val="24"/>
          <w:szCs w:val="24"/>
        </w:rPr>
        <w:t>. Правила дополнить разделом 6</w:t>
      </w:r>
      <w:r w:rsidR="009B153E">
        <w:t xml:space="preserve">з  </w:t>
      </w:r>
      <w:r w:rsidR="009B153E" w:rsidRPr="009B153E">
        <w:rPr>
          <w:rFonts w:ascii="Times New Roman" w:eastAsia="Times New Roman" w:hAnsi="Times New Roman"/>
          <w:b/>
          <w:sz w:val="24"/>
          <w:szCs w:val="24"/>
        </w:rPr>
        <w:t xml:space="preserve">в следующей редакции </w:t>
      </w:r>
      <w:r w:rsidRPr="009B153E">
        <w:rPr>
          <w:rFonts w:ascii="Times New Roman" w:eastAsia="Times New Roman" w:hAnsi="Times New Roman"/>
          <w:b/>
          <w:sz w:val="24"/>
          <w:szCs w:val="24"/>
        </w:rPr>
        <w:t>.</w:t>
      </w:r>
    </w:p>
    <w:p w:rsidR="006B4BC0" w:rsidRPr="00437E80" w:rsidRDefault="006B4BC0" w:rsidP="006B4BC0">
      <w:pPr>
        <w:widowControl w:val="0"/>
        <w:autoSpaceDE w:val="0"/>
        <w:autoSpaceDN w:val="0"/>
        <w:spacing w:before="220" w:after="0" w:line="240" w:lineRule="auto"/>
        <w:ind w:firstLine="540"/>
        <w:jc w:val="both"/>
        <w:rPr>
          <w:rFonts w:ascii="Times New Roman" w:eastAsia="Times New Roman" w:hAnsi="Times New Roman"/>
          <w:b/>
          <w:sz w:val="24"/>
          <w:szCs w:val="24"/>
        </w:rPr>
      </w:pPr>
      <w:r w:rsidRPr="00437E80">
        <w:rPr>
          <w:rFonts w:ascii="Times New Roman" w:eastAsia="Times New Roman" w:hAnsi="Times New Roman"/>
          <w:b/>
          <w:sz w:val="24"/>
          <w:szCs w:val="24"/>
        </w:rPr>
        <w:lastRenderedPageBreak/>
        <w:t>«6з. Бульвары, скверы.</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1. Бульвары и скверы предназначены для организации кратковременного отдыха, прогулок, транзитных пешеходных передвижений.</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2.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осветительное оборудование.</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На территории бульваров и скверов могут располагаться велосипедные дорожки, контейнеры, передвижное торговое оборудование, оборудование архитектурно-декоративного освещения, иные элементы.</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3. Покрытие дорожек проектируется преимущественно в виде плиточного мощения. Предусматриваются колористическое решение покрытия, размещение элементов декоративно-прикладного оформления, низких декоративных ограждений.</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4. 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6B4BC0" w:rsidRP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5.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rsidR="006B4BC0" w:rsidRDefault="006B4BC0" w:rsidP="006B4BC0">
      <w:pPr>
        <w:widowControl w:val="0"/>
        <w:autoSpaceDE w:val="0"/>
        <w:autoSpaceDN w:val="0"/>
        <w:spacing w:before="220" w:after="0" w:line="240" w:lineRule="auto"/>
        <w:ind w:firstLine="540"/>
        <w:jc w:val="both"/>
        <w:rPr>
          <w:rFonts w:ascii="Times New Roman" w:eastAsia="Times New Roman" w:hAnsi="Times New Roman"/>
          <w:sz w:val="24"/>
          <w:szCs w:val="24"/>
        </w:rPr>
      </w:pPr>
      <w:r w:rsidRPr="006B4BC0">
        <w:rPr>
          <w:rFonts w:ascii="Times New Roman" w:eastAsia="Times New Roman" w:hAnsi="Times New Roman"/>
          <w:sz w:val="24"/>
          <w:szCs w:val="24"/>
        </w:rPr>
        <w:t>6. Элементы благоустройства бульваров и скверов должны содержаться в технически исправном состоянии и быть очищены от загрязнений.</w:t>
      </w:r>
      <w:r>
        <w:rPr>
          <w:rFonts w:ascii="Times New Roman" w:eastAsia="Times New Roman" w:hAnsi="Times New Roman"/>
          <w:sz w:val="24"/>
          <w:szCs w:val="24"/>
        </w:rPr>
        <w:t>»</w:t>
      </w:r>
    </w:p>
    <w:p w:rsidR="006B4BC0" w:rsidRPr="009B153E" w:rsidRDefault="006B4BC0" w:rsidP="006B4BC0">
      <w:pPr>
        <w:widowControl w:val="0"/>
        <w:autoSpaceDE w:val="0"/>
        <w:autoSpaceDN w:val="0"/>
        <w:spacing w:before="220" w:after="0" w:line="240" w:lineRule="auto"/>
        <w:ind w:firstLine="540"/>
        <w:jc w:val="both"/>
        <w:rPr>
          <w:rFonts w:ascii="Times New Roman" w:eastAsia="Times New Roman" w:hAnsi="Times New Roman"/>
          <w:b/>
          <w:sz w:val="24"/>
          <w:szCs w:val="24"/>
        </w:rPr>
      </w:pPr>
      <w:r w:rsidRPr="009B153E">
        <w:rPr>
          <w:rFonts w:ascii="Times New Roman" w:eastAsia="Times New Roman" w:hAnsi="Times New Roman"/>
          <w:b/>
          <w:sz w:val="24"/>
          <w:szCs w:val="24"/>
        </w:rPr>
        <w:t>1.</w:t>
      </w:r>
      <w:r w:rsidR="00661E02">
        <w:rPr>
          <w:rFonts w:ascii="Times New Roman" w:eastAsia="Times New Roman" w:hAnsi="Times New Roman"/>
          <w:b/>
          <w:sz w:val="24"/>
          <w:szCs w:val="24"/>
        </w:rPr>
        <w:t>20</w:t>
      </w:r>
      <w:r w:rsidRPr="009B153E">
        <w:rPr>
          <w:rFonts w:ascii="Times New Roman" w:eastAsia="Times New Roman" w:hAnsi="Times New Roman"/>
          <w:b/>
          <w:sz w:val="24"/>
          <w:szCs w:val="24"/>
        </w:rPr>
        <w:t>. Пункт 7 Правил изложить в новой редакции:</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b/>
          <w:sz w:val="24"/>
          <w:szCs w:val="24"/>
        </w:rPr>
      </w:pPr>
      <w:r w:rsidRPr="00437E80">
        <w:rPr>
          <w:rFonts w:ascii="Times New Roman" w:eastAsia="Times New Roman" w:hAnsi="Times New Roman"/>
          <w:b/>
          <w:sz w:val="24"/>
          <w:szCs w:val="24"/>
        </w:rPr>
        <w:t>«7.</w:t>
      </w:r>
      <w:r w:rsidRPr="00437E80">
        <w:rPr>
          <w:b/>
        </w:rPr>
        <w:t xml:space="preserve"> </w:t>
      </w:r>
      <w:r w:rsidRPr="00437E80">
        <w:rPr>
          <w:rFonts w:ascii="Times New Roman" w:eastAsia="Times New Roman" w:hAnsi="Times New Roman"/>
          <w:b/>
          <w:sz w:val="24"/>
          <w:szCs w:val="24"/>
        </w:rPr>
        <w:t>Земляные работы.</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1.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Лицо, осуществляющее земляные работы, обязано выполнять все условия, установленные разрешением (ордером).</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2. Место производства земляных работ должно быть оборудовано:</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а) пешеходными мостиками с перилами при необходимости;</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б) звукоизолирующими экранами при необходимости;</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в) защитными ограждениями;</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г) временными дорожными знаками, указателями места проведения земляных работ и (или) объездных путей, освещением;</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lastRenderedPageBreak/>
        <w:t>д) информационным щитом, в котором указываются:</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сроки начала и окончания работ;</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наименование лица, осуществляющего земляные работы, с указанием почтового адреса и номера телефона;</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реквизиты разрешения (ордера) на производство земляных работ;</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наименование организации, выдавшей разрешение (ордера) на производство работ, с указанием ее почтового адреса и номеров телефонов.</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3. Лицо, осуществляющее земляные работы, обязано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в том числе обеспечить содержание ограждений, дорожных знаков, указателей, пешеходных мостиков, освещение мест производства земляных работ на весь период работ до полного восстановления благоустройства.</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4. Лицо, осуществляющее земляные работы, обязано восстановить дорожные покрытия, тротуары, газоны и другие разрытые участки, произвести восстановление благоустройства территории в объемах и в сроки в соответствии с разрешением (ордером) на производство работ.</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Земляные работы считаются законченными после восстановления благоустройства территории.</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5. При производстве земляных работ запрещается:</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а) нарушать график производства земляных работ, осуществлять земляные работы в период приостановления действия разрешения (ордера), после истечения срока его действия, а также осуществлять виды земляных работ, не предусмотренные разрешением (ордером);</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б) повреждать существующие сооружения, зеленые насаждения и элементы благоустройства, не указанные в разрешении (ордере);</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 xml:space="preserve">в) производить откачку воды из колодцев, траншей, котлованов непосредственно на </w:t>
      </w:r>
      <w:r>
        <w:rPr>
          <w:rFonts w:ascii="Times New Roman" w:eastAsia="Times New Roman" w:hAnsi="Times New Roman"/>
          <w:sz w:val="24"/>
          <w:szCs w:val="24"/>
        </w:rPr>
        <w:t>тротуары и проезжую часть улиц;</w:t>
      </w:r>
      <w:r w:rsidRPr="00437E80">
        <w:rPr>
          <w:rFonts w:ascii="Times New Roman" w:eastAsia="Times New Roman" w:hAnsi="Times New Roman"/>
          <w:sz w:val="24"/>
          <w:szCs w:val="24"/>
        </w:rPr>
        <w:tab/>
      </w:r>
      <w:r w:rsidRPr="00437E80">
        <w:rPr>
          <w:rFonts w:ascii="Times New Roman" w:eastAsia="Times New Roman" w:hAnsi="Times New Roman"/>
          <w:sz w:val="24"/>
          <w:szCs w:val="24"/>
        </w:rPr>
        <w:tab/>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г) оставлять на проезжей части и тротуарах, газонах землю и строительные материалы после земляных окончания работ;</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д) занимать излишнюю площадь под складирование, ограждение работ сверх установленных границ;</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е) загромождать проходы и въезды во дворы, нарушать нормальный проезд транспорта и движение пешеходов;</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ж) перегонять по улицам муниципального образования области транспортные средства и самоходные машины на гусеничном ходу;</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з) засыпать землей и строительным материалом деревья, кустарники и газоны, крышки колодцев подземных сетей, водосточные решетки, лотки и кюветы, тротуары, проезжие части дорог;</w:t>
      </w:r>
    </w:p>
    <w:p w:rsidR="006B4BC0" w:rsidRPr="006B4BC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 xml:space="preserve">и) производить любые самовольные перемещения существующих сетей и </w:t>
      </w:r>
      <w:r w:rsidRPr="00437E80">
        <w:rPr>
          <w:rFonts w:ascii="Times New Roman" w:eastAsia="Times New Roman" w:hAnsi="Times New Roman"/>
          <w:sz w:val="24"/>
          <w:szCs w:val="24"/>
        </w:rPr>
        <w:lastRenderedPageBreak/>
        <w:t>коммуникаций, создающих помехи выполнению работ, не согласованные с органами местного самоуправления муниципального образования области.</w:t>
      </w:r>
    </w:p>
    <w:p w:rsidR="008F5A1F" w:rsidRPr="009B153E" w:rsidRDefault="00437E80" w:rsidP="008F5A1F">
      <w:pPr>
        <w:widowControl w:val="0"/>
        <w:autoSpaceDE w:val="0"/>
        <w:autoSpaceDN w:val="0"/>
        <w:spacing w:before="220" w:after="0" w:line="240" w:lineRule="auto"/>
        <w:ind w:firstLine="540"/>
        <w:jc w:val="both"/>
        <w:rPr>
          <w:rFonts w:ascii="Times New Roman" w:eastAsia="Times New Roman" w:hAnsi="Times New Roman"/>
          <w:b/>
          <w:sz w:val="24"/>
          <w:szCs w:val="24"/>
        </w:rPr>
      </w:pPr>
      <w:r w:rsidRPr="009B153E">
        <w:rPr>
          <w:rFonts w:ascii="Times New Roman" w:eastAsia="Times New Roman" w:hAnsi="Times New Roman"/>
          <w:b/>
          <w:sz w:val="24"/>
          <w:szCs w:val="24"/>
        </w:rPr>
        <w:t>1.2</w:t>
      </w:r>
      <w:r w:rsidR="00661E02">
        <w:rPr>
          <w:rFonts w:ascii="Times New Roman" w:eastAsia="Times New Roman" w:hAnsi="Times New Roman"/>
          <w:b/>
          <w:sz w:val="24"/>
          <w:szCs w:val="24"/>
        </w:rPr>
        <w:t>1</w:t>
      </w:r>
      <w:r w:rsidRPr="009B153E">
        <w:rPr>
          <w:rFonts w:ascii="Times New Roman" w:eastAsia="Times New Roman" w:hAnsi="Times New Roman"/>
          <w:b/>
          <w:sz w:val="24"/>
          <w:szCs w:val="24"/>
        </w:rPr>
        <w:t xml:space="preserve">. Пункт 9 Правил изложить в </w:t>
      </w:r>
      <w:r w:rsidR="009B153E">
        <w:rPr>
          <w:rFonts w:ascii="Times New Roman" w:eastAsia="Times New Roman" w:hAnsi="Times New Roman"/>
          <w:b/>
          <w:sz w:val="24"/>
          <w:szCs w:val="24"/>
        </w:rPr>
        <w:t>новой</w:t>
      </w:r>
      <w:r w:rsidRPr="009B153E">
        <w:rPr>
          <w:rFonts w:ascii="Times New Roman" w:eastAsia="Times New Roman" w:hAnsi="Times New Roman"/>
          <w:b/>
          <w:sz w:val="24"/>
          <w:szCs w:val="24"/>
        </w:rPr>
        <w:t xml:space="preserve"> редакции:</w:t>
      </w:r>
    </w:p>
    <w:p w:rsidR="00437E80" w:rsidRPr="009B153E" w:rsidRDefault="00437E80" w:rsidP="009B153E">
      <w:pPr>
        <w:widowControl w:val="0"/>
        <w:autoSpaceDE w:val="0"/>
        <w:autoSpaceDN w:val="0"/>
        <w:spacing w:before="220" w:after="0" w:line="240" w:lineRule="auto"/>
        <w:ind w:firstLine="540"/>
        <w:jc w:val="both"/>
        <w:rPr>
          <w:rFonts w:ascii="Times New Roman" w:eastAsia="Times New Roman" w:hAnsi="Times New Roman"/>
          <w:b/>
          <w:sz w:val="24"/>
          <w:szCs w:val="24"/>
        </w:rPr>
      </w:pPr>
      <w:r w:rsidRPr="00437E80">
        <w:rPr>
          <w:rFonts w:ascii="Times New Roman" w:eastAsia="Times New Roman" w:hAnsi="Times New Roman"/>
          <w:b/>
          <w:sz w:val="24"/>
          <w:szCs w:val="24"/>
        </w:rPr>
        <w:t>«</w:t>
      </w:r>
      <w:r>
        <w:rPr>
          <w:rFonts w:ascii="Times New Roman" w:eastAsia="Times New Roman" w:hAnsi="Times New Roman"/>
          <w:b/>
          <w:sz w:val="24"/>
          <w:szCs w:val="24"/>
        </w:rPr>
        <w:t xml:space="preserve">9. </w:t>
      </w:r>
      <w:r w:rsidRPr="00437E80">
        <w:rPr>
          <w:rFonts w:ascii="Times New Roman" w:eastAsia="Times New Roman" w:hAnsi="Times New Roman"/>
          <w:b/>
          <w:sz w:val="24"/>
          <w:szCs w:val="24"/>
        </w:rPr>
        <w:t>Озеленение</w:t>
      </w:r>
      <w:r>
        <w:rPr>
          <w:rFonts w:ascii="Times New Roman" w:eastAsia="Times New Roman" w:hAnsi="Times New Roman"/>
          <w:b/>
          <w:sz w:val="24"/>
          <w:szCs w:val="24"/>
        </w:rPr>
        <w:t>.</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9</w:t>
      </w:r>
      <w:r w:rsidRPr="00437E80">
        <w:rPr>
          <w:rFonts w:ascii="Times New Roman" w:eastAsia="Times New Roman" w:hAnsi="Times New Roman"/>
          <w:sz w:val="24"/>
          <w:szCs w:val="24"/>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На территории муниципального образования области может использоваться стационарное (посадка элементов озеленения в грунт) и мобильное (посадка элементов озеленения в специальные передвижные емкости (контейнеры, вазоны и т.п.) озеленение.</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Видовой состав, возраст, особенности содержания высаживаемых деревьев и кустарников, а также подлежащие учету при планировании озеленения минимальные расстояния посадок деревьев и кустарников до инженерных сетей, зданий, строений, сооружений, размеры комов, ям и траншей для посадки деревьев и кустарников устанавливаются правилами благоустройства территории муниципального образования области.</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При озеленении территории общего пользования,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9</w:t>
      </w:r>
      <w:r w:rsidRPr="00437E80">
        <w:rPr>
          <w:rFonts w:ascii="Times New Roman" w:eastAsia="Times New Roman" w:hAnsi="Times New Roman"/>
          <w:sz w:val="24"/>
          <w:szCs w:val="24"/>
        </w:rPr>
        <w:t>.2.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Контейнеры - специальные кадки, ящики и иные емкости, применяемые для высадки в них зеленых насаждений.</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Цветочницы, вазоны - небольшие емкости с растительным грунтом, в которые высаживаются цветочные растения.</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9</w:t>
      </w:r>
      <w:r w:rsidRPr="00437E80">
        <w:rPr>
          <w:rFonts w:ascii="Times New Roman" w:eastAsia="Times New Roman" w:hAnsi="Times New Roman"/>
          <w:sz w:val="24"/>
          <w:szCs w:val="24"/>
        </w:rPr>
        <w:t>.3.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На газонах высота травяного покрова не должна превышать 15 см. Скошенная трава с территории удаляется в течение 3 суток со дня проведения покоса.</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lastRenderedPageBreak/>
        <w:t>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Части деревьев, кустарников с территории удаляются в течение 3 суток со дня проведения вырубки.</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9</w:t>
      </w:r>
      <w:r w:rsidRPr="00437E80">
        <w:rPr>
          <w:rFonts w:ascii="Times New Roman" w:eastAsia="Times New Roman" w:hAnsi="Times New Roman"/>
          <w:sz w:val="24"/>
          <w:szCs w:val="24"/>
        </w:rPr>
        <w:t>.4. Обеспечение сохранности зеленых насаждений</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Вырубка деревьев и кустарников производится только на основании разрешения на вырубку зеленых насаждений, выданного органом местного самоуправления.</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Правообладатели земельных участков (территорий) или иные лица, несущие бремя содержания этих участков (территорий) с зелеными насаждениями, обязаны:</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обеспечивать сохранность зеленых насаждений;</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обеспечивать квалифицированный уход за зелеными насаждениями, не допускать складирования на зеленые насаждения отходов, строительных материалов, изделий, конструкций.</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9</w:t>
      </w:r>
      <w:r w:rsidRPr="00437E80">
        <w:rPr>
          <w:rFonts w:ascii="Times New Roman" w:eastAsia="Times New Roman" w:hAnsi="Times New Roman"/>
          <w:sz w:val="24"/>
          <w:szCs w:val="24"/>
        </w:rPr>
        <w:t>.5. Запрещается:</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допускать посадку, распространение, возобновление, воспроизводство инвазивных вредных зеленых насаждений;</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высаживать и пересаживать зеленые насаждения с визуально определяемыми признаками заселения и поражения вредителями и болезнями;</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самовольные вырубка и пересадка деревьев и кустарников;</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повреждать и уничтожать растения на территориях общего пользования;</w:t>
      </w:r>
    </w:p>
    <w:p w:rsidR="00437E80" w:rsidRP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прикреплять к стволам деревьев и кустарников объявления, листовки, иные информационные материалы и посторонние предметы;</w:t>
      </w:r>
    </w:p>
    <w:p w:rsidR="00437E80" w:rsidRDefault="00437E80" w:rsidP="00437E80">
      <w:pPr>
        <w:widowControl w:val="0"/>
        <w:autoSpaceDE w:val="0"/>
        <w:autoSpaceDN w:val="0"/>
        <w:spacing w:before="220" w:after="0" w:line="240" w:lineRule="auto"/>
        <w:ind w:firstLine="540"/>
        <w:jc w:val="both"/>
        <w:rPr>
          <w:rFonts w:ascii="Times New Roman" w:eastAsia="Times New Roman" w:hAnsi="Times New Roman"/>
          <w:sz w:val="24"/>
          <w:szCs w:val="24"/>
        </w:rPr>
      </w:pPr>
      <w:r w:rsidRPr="00437E80">
        <w:rPr>
          <w:rFonts w:ascii="Times New Roman" w:eastAsia="Times New Roman" w:hAnsi="Times New Roman"/>
          <w:sz w:val="24"/>
          <w:szCs w:val="24"/>
        </w:rPr>
        <w:t>сбрасывать скошенную траву, порубочные остатки, листья в смотровые колодцы, колодцы дождевой канализации, дождеприемные решетки, дренажные траншеи, водоотводные лотки, на твердые (усовершенствованные) покрытия проезжей части, пешеходные коммуникации, объекты инфраструктуры для велосипедного движения, площадки, отмостки, в водные объекты.</w:t>
      </w:r>
      <w:r>
        <w:rPr>
          <w:rFonts w:ascii="Times New Roman" w:eastAsia="Times New Roman" w:hAnsi="Times New Roman"/>
          <w:sz w:val="24"/>
          <w:szCs w:val="24"/>
        </w:rPr>
        <w:t>»</w:t>
      </w:r>
    </w:p>
    <w:p w:rsidR="00437E80" w:rsidRPr="009B153E" w:rsidRDefault="00437E80" w:rsidP="00437E80">
      <w:pPr>
        <w:widowControl w:val="0"/>
        <w:autoSpaceDE w:val="0"/>
        <w:autoSpaceDN w:val="0"/>
        <w:spacing w:before="220" w:after="0" w:line="240" w:lineRule="auto"/>
        <w:ind w:firstLine="540"/>
        <w:jc w:val="both"/>
        <w:rPr>
          <w:rFonts w:ascii="Times New Roman" w:eastAsia="Times New Roman" w:hAnsi="Times New Roman"/>
          <w:b/>
          <w:sz w:val="24"/>
          <w:szCs w:val="24"/>
        </w:rPr>
      </w:pPr>
      <w:r w:rsidRPr="009B153E">
        <w:rPr>
          <w:rFonts w:ascii="Times New Roman" w:eastAsia="Times New Roman" w:hAnsi="Times New Roman"/>
          <w:b/>
          <w:sz w:val="24"/>
          <w:szCs w:val="24"/>
        </w:rPr>
        <w:t>1.2</w:t>
      </w:r>
      <w:r w:rsidR="00661E02">
        <w:rPr>
          <w:rFonts w:ascii="Times New Roman" w:eastAsia="Times New Roman" w:hAnsi="Times New Roman"/>
          <w:b/>
          <w:sz w:val="24"/>
          <w:szCs w:val="24"/>
        </w:rPr>
        <w:t>2</w:t>
      </w:r>
      <w:r w:rsidRPr="009B153E">
        <w:rPr>
          <w:rFonts w:ascii="Times New Roman" w:eastAsia="Times New Roman" w:hAnsi="Times New Roman"/>
          <w:b/>
          <w:sz w:val="24"/>
          <w:szCs w:val="24"/>
        </w:rPr>
        <w:t xml:space="preserve">. </w:t>
      </w:r>
      <w:r w:rsidR="00A55735" w:rsidRPr="009B153E">
        <w:rPr>
          <w:rFonts w:ascii="Times New Roman" w:eastAsia="Times New Roman" w:hAnsi="Times New Roman"/>
          <w:b/>
          <w:sz w:val="24"/>
          <w:szCs w:val="24"/>
        </w:rPr>
        <w:t>Пункт 10 Правил изложить в новой редакции:</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b/>
          <w:sz w:val="24"/>
          <w:szCs w:val="24"/>
        </w:rPr>
      </w:pPr>
      <w:r w:rsidRPr="00A55735">
        <w:rPr>
          <w:rFonts w:ascii="Times New Roman" w:eastAsia="Times New Roman" w:hAnsi="Times New Roman"/>
          <w:b/>
          <w:sz w:val="24"/>
          <w:szCs w:val="24"/>
        </w:rPr>
        <w:t>«10.</w:t>
      </w:r>
      <w:r w:rsidRPr="00A55735">
        <w:rPr>
          <w:b/>
        </w:rPr>
        <w:t xml:space="preserve"> </w:t>
      </w:r>
      <w:r w:rsidRPr="00A55735">
        <w:rPr>
          <w:rFonts w:ascii="Times New Roman" w:eastAsia="Times New Roman" w:hAnsi="Times New Roman"/>
          <w:b/>
          <w:sz w:val="24"/>
          <w:szCs w:val="24"/>
        </w:rPr>
        <w:t>Освещение.</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1</w:t>
      </w:r>
      <w:r>
        <w:rPr>
          <w:rFonts w:ascii="Times New Roman" w:eastAsia="Times New Roman" w:hAnsi="Times New Roman"/>
          <w:sz w:val="24"/>
          <w:szCs w:val="24"/>
        </w:rPr>
        <w:t>0</w:t>
      </w:r>
      <w:r w:rsidRPr="00A55735">
        <w:rPr>
          <w:rFonts w:ascii="Times New Roman" w:eastAsia="Times New Roman" w:hAnsi="Times New Roman"/>
          <w:sz w:val="24"/>
          <w:szCs w:val="24"/>
        </w:rPr>
        <w:t>.1. На территории муниципального образования области освещаются проезды и пешеходные пути. На дворовой территории элементы функционального освещения рекомендуется размещать в составе площадок различного назначения, а также на территории стоянок автомобилей и входов в подъезды жилых домов.</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На территории садов, бульваров и скверов элементы функционального освещения располагаются вдоль дорожек и аллей, на территории площадок различного назначения.</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 xml:space="preserve">Системы уличного, дворового и других видов наружного освещения должны быть </w:t>
      </w:r>
      <w:r w:rsidRPr="00A55735">
        <w:rPr>
          <w:rFonts w:ascii="Times New Roman" w:eastAsia="Times New Roman" w:hAnsi="Times New Roman"/>
          <w:sz w:val="24"/>
          <w:szCs w:val="24"/>
        </w:rPr>
        <w:lastRenderedPageBreak/>
        <w:t>настроены способом, исключающим возможность засветки окон жилых помещений.</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1</w:t>
      </w:r>
      <w:r>
        <w:rPr>
          <w:rFonts w:ascii="Times New Roman" w:eastAsia="Times New Roman" w:hAnsi="Times New Roman"/>
          <w:sz w:val="24"/>
          <w:szCs w:val="24"/>
        </w:rPr>
        <w:t>0</w:t>
      </w:r>
      <w:r w:rsidRPr="00A55735">
        <w:rPr>
          <w:rFonts w:ascii="Times New Roman" w:eastAsia="Times New Roman" w:hAnsi="Times New Roman"/>
          <w:sz w:val="24"/>
          <w:szCs w:val="24"/>
        </w:rPr>
        <w:t>.2. На территории муниципальных образований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Объемные монументы, памятники, малые архитектурные формы, имеющие многосторонний обзор, рекомендуется освещать с двух - трех сторон с четко выраженным основным направлением светового потока, определяющим расчетную плоскость, которая композиционно должна быть связана с главным направлением восприятия объекта.</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Для освещения объектов, имеющих "холодные" цветовые оттенки поверхностей, и зеленых насаждений рекомендуется применять источники света с цветовой температурой выше 4000 К. Для освещения объектов, окрашенных в "теплые" цвета, - до 3500 К. При освещении полихромных объектов, в особенности декоративно-изобразительных элементов на фасадах (мозаичные и живописные панно и фризы, изразцы, цветные рельефы и скульптуры, сграффито и т.п.), рекомендуется применять источники белого света с общим индексом цветопередачи Ra не менее 80. При архитектурно-художественном освещении объектов ландшафтной архитектуры разрешается применение источников цветного света.</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Приборы архитектурно-художественного освещения рекомендуется располагать таким образом, чтобы их выходные отверстия не могли оказаться в поле центрального зрения водителей и пешеходов в главных направлениях движения или экранировались светозащитными устройствами.</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1</w:t>
      </w:r>
      <w:r>
        <w:rPr>
          <w:rFonts w:ascii="Times New Roman" w:eastAsia="Times New Roman" w:hAnsi="Times New Roman"/>
          <w:sz w:val="24"/>
          <w:szCs w:val="24"/>
        </w:rPr>
        <w:t>0</w:t>
      </w:r>
      <w:r w:rsidRPr="00A55735">
        <w:rPr>
          <w:rFonts w:ascii="Times New Roman" w:eastAsia="Times New Roman" w:hAnsi="Times New Roman"/>
          <w:sz w:val="24"/>
          <w:szCs w:val="24"/>
        </w:rPr>
        <w:t>.3. Содержание и эксплуатация объектов (средств) наружного освещения</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Все системы уличного, дворового и других видов наружного освещения должны поддерживаться в исправном состоянии.</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Металлические опоры, кронштейны и другие элементы объектов наружного освещения должны содержаться их собственниками и (или) иными законными владельцами в чистоте, не иметь очагов коррозии и окрашиваться по мере необходимости, но не реже одного раза в три года.</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Опоры сетей наружного освещения не должны иметь отклонение от вертикали более 5 градусов.</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 xml:space="preserve">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w:t>
      </w:r>
      <w:r w:rsidRPr="00A55735">
        <w:rPr>
          <w:rFonts w:ascii="Times New Roman" w:eastAsia="Times New Roman" w:hAnsi="Times New Roman"/>
          <w:sz w:val="24"/>
          <w:szCs w:val="24"/>
        </w:rPr>
        <w:lastRenderedPageBreak/>
        <w:t>устранено в течение суток с момента, когда о таком отключении стало известно лицу, осуществляющему содержание данных элементов благоустройства. Массовое отключение, возникшее в результате обстоятельств непреодолимой силы, устраняется в возможно короткие сроки.</w:t>
      </w:r>
    </w:p>
    <w:p w:rsid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Наличие сбитых, а также оставшихся после замены опор освещения в местах общего пользования не допускается. Вывоз таких опор осуществляется их собственниками и (или) иными законными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r>
        <w:rPr>
          <w:rFonts w:ascii="Times New Roman" w:eastAsia="Times New Roman" w:hAnsi="Times New Roman"/>
          <w:sz w:val="24"/>
          <w:szCs w:val="24"/>
        </w:rPr>
        <w:t>»</w:t>
      </w:r>
    </w:p>
    <w:p w:rsidR="00A55735" w:rsidRPr="009B153E" w:rsidRDefault="00A55735" w:rsidP="00A55735">
      <w:pPr>
        <w:widowControl w:val="0"/>
        <w:autoSpaceDE w:val="0"/>
        <w:autoSpaceDN w:val="0"/>
        <w:spacing w:before="220" w:after="0" w:line="240" w:lineRule="auto"/>
        <w:ind w:firstLine="540"/>
        <w:jc w:val="both"/>
        <w:rPr>
          <w:rFonts w:ascii="Times New Roman" w:eastAsia="Times New Roman" w:hAnsi="Times New Roman"/>
          <w:b/>
          <w:sz w:val="24"/>
          <w:szCs w:val="24"/>
        </w:rPr>
      </w:pPr>
      <w:r w:rsidRPr="009B153E">
        <w:rPr>
          <w:rFonts w:ascii="Times New Roman" w:eastAsia="Times New Roman" w:hAnsi="Times New Roman"/>
          <w:b/>
          <w:sz w:val="24"/>
          <w:szCs w:val="24"/>
        </w:rPr>
        <w:t>1.2</w:t>
      </w:r>
      <w:r w:rsidR="00661E02">
        <w:rPr>
          <w:rFonts w:ascii="Times New Roman" w:eastAsia="Times New Roman" w:hAnsi="Times New Roman"/>
          <w:b/>
          <w:sz w:val="24"/>
          <w:szCs w:val="24"/>
        </w:rPr>
        <w:t>3</w:t>
      </w:r>
      <w:r w:rsidRPr="009B153E">
        <w:rPr>
          <w:rFonts w:ascii="Times New Roman" w:eastAsia="Times New Roman" w:hAnsi="Times New Roman"/>
          <w:b/>
          <w:sz w:val="24"/>
          <w:szCs w:val="24"/>
        </w:rPr>
        <w:t>. Пункт 11.2 Правил благоустройства изложить в следующей редакции:</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b/>
          <w:sz w:val="24"/>
          <w:szCs w:val="24"/>
        </w:rPr>
      </w:pPr>
      <w:r w:rsidRPr="00A55735">
        <w:rPr>
          <w:rFonts w:ascii="Times New Roman" w:eastAsia="Times New Roman" w:hAnsi="Times New Roman"/>
          <w:b/>
          <w:sz w:val="24"/>
          <w:szCs w:val="24"/>
        </w:rPr>
        <w:t>«11.2.</w:t>
      </w:r>
      <w:r>
        <w:rPr>
          <w:rFonts w:ascii="Times New Roman" w:eastAsia="Times New Roman" w:hAnsi="Times New Roman"/>
          <w:b/>
          <w:sz w:val="24"/>
          <w:szCs w:val="24"/>
        </w:rPr>
        <w:t xml:space="preserve"> </w:t>
      </w:r>
      <w:r w:rsidRPr="00A55735">
        <w:rPr>
          <w:rFonts w:ascii="Times New Roman" w:eastAsia="Times New Roman" w:hAnsi="Times New Roman"/>
          <w:b/>
          <w:sz w:val="24"/>
          <w:szCs w:val="24"/>
        </w:rPr>
        <w:t>Детские площадки.</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11.2.1. </w:t>
      </w:r>
      <w:r w:rsidRPr="00A55735">
        <w:rPr>
          <w:rFonts w:ascii="Times New Roman" w:eastAsia="Times New Roman" w:hAnsi="Times New Roman"/>
          <w:sz w:val="24"/>
          <w:szCs w:val="24"/>
        </w:rPr>
        <w:t xml:space="preserve"> В целях применения положений настоящего Единого стандарта детские площадки подразделяются на площадки для детей:</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преддошкольного возраста (до 3 лет);</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дошкольного возраста (до 7 лет);</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младшего и среднего школьного возраста (7 - 12 лет);</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подростков (12 - 16 лет).</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11.2</w:t>
      </w:r>
      <w:r w:rsidRPr="00A55735">
        <w:rPr>
          <w:rFonts w:ascii="Times New Roman" w:eastAsia="Times New Roman" w:hAnsi="Times New Roman"/>
          <w:sz w:val="24"/>
          <w:szCs w:val="24"/>
        </w:rPr>
        <w:t>.2. Рекомендуемый размер игровых площадок для детей преддошкольного возраста - 50 - 70 кв. м,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11.2</w:t>
      </w:r>
      <w:r w:rsidRPr="00A55735">
        <w:rPr>
          <w:rFonts w:ascii="Times New Roman" w:eastAsia="Times New Roman" w:hAnsi="Times New Roman"/>
          <w:sz w:val="24"/>
          <w:szCs w:val="24"/>
        </w:rPr>
        <w:t>.3.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11.2</w:t>
      </w:r>
      <w:r w:rsidRPr="00A55735">
        <w:rPr>
          <w:rFonts w:ascii="Times New Roman" w:eastAsia="Times New Roman" w:hAnsi="Times New Roman"/>
          <w:sz w:val="24"/>
          <w:szCs w:val="24"/>
        </w:rPr>
        <w:t>.4.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игровое оборудование, урны.</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На детской площадке могут располагаться скамьи, элементы озеленения, осветительное оборудование, иные элементы.</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Для защиты детей от падения с оборудования оборудуют перила и ограждения. Конструкцией защитного ограждения должна быть исключена возможность для детей стоять или сидеть на нем.</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При проведении мероприятий по благоустройству детских площадок допускаются следующие виды покрытий:</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а) покрытие резиновое;</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lastRenderedPageBreak/>
        <w:t>б) покрытие синтетическое;</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в) покрытие песчаное;</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г) покрытие гравийное;</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д) покрытие дерновое;</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е) покрытие из дробленой древесины.</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11.2</w:t>
      </w:r>
      <w:r w:rsidRPr="00A55735">
        <w:rPr>
          <w:rFonts w:ascii="Times New Roman" w:eastAsia="Times New Roman" w:hAnsi="Times New Roman"/>
          <w:sz w:val="24"/>
          <w:szCs w:val="24"/>
        </w:rPr>
        <w:t>.5. Покрытия детских площадок должны обладать амортизационными свойствами (ударопоглощающие покрытия) по всей зоне приземления детей с игрового оборудования. Резиновые виды покрытий не должны иметь участков, на которых возможно застревание частей тела, одежды или обуви ребенка, на всей площади детской площадки.</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11.2</w:t>
      </w:r>
      <w:r w:rsidRPr="00A55735">
        <w:rPr>
          <w:rFonts w:ascii="Times New Roman" w:eastAsia="Times New Roman" w:hAnsi="Times New Roman"/>
          <w:sz w:val="24"/>
          <w:szCs w:val="24"/>
        </w:rPr>
        <w:t>.6. Для сопряжения поверхностей площадки и газона рекомендуется применять садовые бортовые камни со скошенными или закругленными краями.</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11.2</w:t>
      </w:r>
      <w:r w:rsidRPr="00A55735">
        <w:rPr>
          <w:rFonts w:ascii="Times New Roman" w:eastAsia="Times New Roman" w:hAnsi="Times New Roman"/>
          <w:sz w:val="24"/>
          <w:szCs w:val="24"/>
        </w:rPr>
        <w:t>.7. Детские площадки могут озеленяться посадками деревьев и кустарника с учетом их инсоляции в течение 5 часов светового дня. Деревья с восточной и северной сторон площадки могут высаживаться не ближе 3 м, а с южной и западной - не ближе 1 м от края площадки до оси дерева.</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11.2</w:t>
      </w:r>
      <w:r w:rsidRPr="00A55735">
        <w:rPr>
          <w:rFonts w:ascii="Times New Roman" w:eastAsia="Times New Roman" w:hAnsi="Times New Roman"/>
          <w:sz w:val="24"/>
          <w:szCs w:val="24"/>
        </w:rPr>
        <w:t>.8. Размещение игрового оборудования проектируется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11.2</w:t>
      </w:r>
      <w:r w:rsidRPr="00A55735">
        <w:rPr>
          <w:rFonts w:ascii="Times New Roman" w:eastAsia="Times New Roman" w:hAnsi="Times New Roman"/>
          <w:sz w:val="24"/>
          <w:szCs w:val="24"/>
        </w:rPr>
        <w:t>.9.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информацию о запрете выгула домашних животных на площадке, о лице, эксплуатирующем оборудование площадки.</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11.2</w:t>
      </w:r>
      <w:r w:rsidRPr="00A55735">
        <w:rPr>
          <w:rFonts w:ascii="Times New Roman" w:eastAsia="Times New Roman" w:hAnsi="Times New Roman"/>
          <w:sz w:val="24"/>
          <w:szCs w:val="24"/>
        </w:rPr>
        <w:t>.10. Песок в песочнице должен соответствовать санитарно-эпидемиологическим требованиям.</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11.2</w:t>
      </w:r>
      <w:r w:rsidRPr="00A55735">
        <w:rPr>
          <w:rFonts w:ascii="Times New Roman" w:eastAsia="Times New Roman" w:hAnsi="Times New Roman"/>
          <w:sz w:val="24"/>
          <w:szCs w:val="24"/>
        </w:rPr>
        <w:t>.11. В целях обеспечения безопасности детей площадки рекомендуется отгораживать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11.2</w:t>
      </w:r>
      <w:r w:rsidRPr="00A55735">
        <w:rPr>
          <w:rFonts w:ascii="Times New Roman" w:eastAsia="Times New Roman" w:hAnsi="Times New Roman"/>
          <w:sz w:val="24"/>
          <w:szCs w:val="24"/>
        </w:rPr>
        <w:t>.12. Минимальное расстояние до контейнерных площадок - 20 м, разворотных площадок на конечных остановках маршрутов пассажирского транспорта - не менее 50 м.</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11.2</w:t>
      </w:r>
      <w:r w:rsidRPr="00A55735">
        <w:rPr>
          <w:rFonts w:ascii="Times New Roman" w:eastAsia="Times New Roman" w:hAnsi="Times New Roman"/>
          <w:sz w:val="24"/>
          <w:szCs w:val="24"/>
        </w:rPr>
        <w:t>.13.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должны соответствовать государственным стандартам.</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sidRPr="00A55735">
        <w:rPr>
          <w:rFonts w:ascii="Times New Roman" w:eastAsia="Times New Roman" w:hAnsi="Times New Roman"/>
          <w:sz w:val="24"/>
          <w:szCs w:val="24"/>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11.2</w:t>
      </w:r>
      <w:r w:rsidRPr="00A55735">
        <w:rPr>
          <w:rFonts w:ascii="Times New Roman" w:eastAsia="Times New Roman" w:hAnsi="Times New Roman"/>
          <w:sz w:val="24"/>
          <w:szCs w:val="24"/>
        </w:rPr>
        <w:t>.14. При ограждении площадок зелеными насаждениями, а также при их озеленении не допускается применение растений с колючками и ядовитыми плодами.</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11.2</w:t>
      </w:r>
      <w:r w:rsidRPr="00A55735">
        <w:rPr>
          <w:rFonts w:ascii="Times New Roman" w:eastAsia="Times New Roman" w:hAnsi="Times New Roman"/>
          <w:sz w:val="24"/>
          <w:szCs w:val="24"/>
        </w:rPr>
        <w:t>.15.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11.2</w:t>
      </w:r>
      <w:r w:rsidRPr="00A55735">
        <w:rPr>
          <w:rFonts w:ascii="Times New Roman" w:eastAsia="Times New Roman" w:hAnsi="Times New Roman"/>
          <w:sz w:val="24"/>
          <w:szCs w:val="24"/>
        </w:rPr>
        <w:t>.16.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w:t>
      </w:r>
    </w:p>
    <w:p w:rsidR="00A55735" w:rsidRP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11.2</w:t>
      </w:r>
      <w:r w:rsidRPr="00A55735">
        <w:rPr>
          <w:rFonts w:ascii="Times New Roman" w:eastAsia="Times New Roman" w:hAnsi="Times New Roman"/>
          <w:sz w:val="24"/>
          <w:szCs w:val="24"/>
        </w:rPr>
        <w:t>.17.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A55735" w:rsidRDefault="00A55735" w:rsidP="00A55735">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11.2</w:t>
      </w:r>
      <w:r w:rsidRPr="00A55735">
        <w:rPr>
          <w:rFonts w:ascii="Times New Roman" w:eastAsia="Times New Roman" w:hAnsi="Times New Roman"/>
          <w:sz w:val="24"/>
          <w:szCs w:val="24"/>
        </w:rPr>
        <w:t>.18.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A55735" w:rsidRPr="009B153E" w:rsidRDefault="00A55735" w:rsidP="00A55735">
      <w:pPr>
        <w:widowControl w:val="0"/>
        <w:autoSpaceDE w:val="0"/>
        <w:autoSpaceDN w:val="0"/>
        <w:spacing w:before="220" w:after="0" w:line="240" w:lineRule="auto"/>
        <w:ind w:firstLine="540"/>
        <w:jc w:val="both"/>
        <w:rPr>
          <w:rFonts w:ascii="Times New Roman" w:eastAsia="Times New Roman" w:hAnsi="Times New Roman"/>
          <w:b/>
          <w:sz w:val="24"/>
          <w:szCs w:val="24"/>
        </w:rPr>
      </w:pPr>
      <w:r w:rsidRPr="009B153E">
        <w:rPr>
          <w:rFonts w:ascii="Times New Roman" w:eastAsia="Times New Roman" w:hAnsi="Times New Roman"/>
          <w:b/>
          <w:sz w:val="24"/>
          <w:szCs w:val="24"/>
        </w:rPr>
        <w:t>1.2</w:t>
      </w:r>
      <w:r w:rsidR="00661E02">
        <w:rPr>
          <w:rFonts w:ascii="Times New Roman" w:eastAsia="Times New Roman" w:hAnsi="Times New Roman"/>
          <w:b/>
          <w:sz w:val="24"/>
          <w:szCs w:val="24"/>
        </w:rPr>
        <w:t>4</w:t>
      </w:r>
      <w:r w:rsidRPr="009B153E">
        <w:rPr>
          <w:rFonts w:ascii="Times New Roman" w:eastAsia="Times New Roman" w:hAnsi="Times New Roman"/>
          <w:b/>
          <w:sz w:val="24"/>
          <w:szCs w:val="24"/>
        </w:rPr>
        <w:t xml:space="preserve">.  </w:t>
      </w:r>
      <w:r w:rsidR="004B5628" w:rsidRPr="009B153E">
        <w:rPr>
          <w:rFonts w:ascii="Times New Roman" w:eastAsia="Times New Roman" w:hAnsi="Times New Roman"/>
          <w:b/>
          <w:sz w:val="24"/>
          <w:szCs w:val="24"/>
        </w:rPr>
        <w:t>Пункт 11.3. правил изложить в новой редакции:</w:t>
      </w:r>
    </w:p>
    <w:p w:rsidR="004B5628" w:rsidRPr="004B5628" w:rsidRDefault="004B5628" w:rsidP="004B5628">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w:t>
      </w:r>
      <w:r w:rsidRPr="004B5628">
        <w:rPr>
          <w:rFonts w:ascii="Times New Roman" w:eastAsia="Times New Roman" w:hAnsi="Times New Roman"/>
          <w:b/>
          <w:sz w:val="24"/>
          <w:szCs w:val="24"/>
        </w:rPr>
        <w:t>11.3.</w:t>
      </w:r>
      <w:r w:rsidRPr="004B5628">
        <w:rPr>
          <w:b/>
        </w:rPr>
        <w:t xml:space="preserve"> </w:t>
      </w:r>
      <w:r w:rsidRPr="004B5628">
        <w:rPr>
          <w:rFonts w:ascii="Times New Roman" w:eastAsia="Times New Roman" w:hAnsi="Times New Roman"/>
          <w:b/>
          <w:sz w:val="24"/>
          <w:szCs w:val="24"/>
        </w:rPr>
        <w:t>Контейнерные площадки</w:t>
      </w:r>
    </w:p>
    <w:p w:rsidR="004B5628" w:rsidRPr="004B5628" w:rsidRDefault="004B5628" w:rsidP="004B5628">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11.3.</w:t>
      </w:r>
      <w:r w:rsidRPr="004B5628">
        <w:rPr>
          <w:rFonts w:ascii="Times New Roman" w:eastAsia="Times New Roman" w:hAnsi="Times New Roman"/>
          <w:sz w:val="24"/>
          <w:szCs w:val="24"/>
        </w:rPr>
        <w:t>.1. 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4B5628" w:rsidRPr="004B5628" w:rsidRDefault="004B5628" w:rsidP="004B5628">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11.3.</w:t>
      </w:r>
      <w:r w:rsidRPr="004B5628">
        <w:rPr>
          <w:rFonts w:ascii="Times New Roman" w:eastAsia="Times New Roman" w:hAnsi="Times New Roman"/>
          <w:sz w:val="24"/>
          <w:szCs w:val="24"/>
        </w:rPr>
        <w:t>.2. Перечень элементов благоустройства территории на контейнерной площадке включает подъездной путь, твердые виды покрытия с уклоном для отведения талых и дождевых сточных вод; элементы сопряжения поверхности площадки с прилегающими территориями; осветительное оборудование; ограждение, обеспечивающее предупреждение распространения отходов за пределы контейнерной площадки.</w:t>
      </w:r>
    </w:p>
    <w:p w:rsidR="004B5628" w:rsidRPr="004B5628" w:rsidRDefault="004B5628" w:rsidP="004B5628">
      <w:pPr>
        <w:widowControl w:val="0"/>
        <w:autoSpaceDE w:val="0"/>
        <w:autoSpaceDN w:val="0"/>
        <w:spacing w:before="220" w:after="0" w:line="240" w:lineRule="auto"/>
        <w:ind w:firstLine="540"/>
        <w:jc w:val="both"/>
        <w:rPr>
          <w:rFonts w:ascii="Times New Roman" w:eastAsia="Times New Roman" w:hAnsi="Times New Roman"/>
          <w:sz w:val="24"/>
          <w:szCs w:val="24"/>
        </w:rPr>
      </w:pPr>
      <w:r w:rsidRPr="004B5628">
        <w:rPr>
          <w:rFonts w:ascii="Times New Roman" w:eastAsia="Times New Roman" w:hAnsi="Times New Roman"/>
          <w:sz w:val="24"/>
          <w:szCs w:val="24"/>
        </w:rPr>
        <w:t>Рекомендуется устанавливать контейнеры для накопления твердых коммунальных отходов, в том числе для сбора люминесцентных ламп, бытовых химических источников тока (батареек); контейнерные площадки со встроенными отсеками для накопления крупногабаритных отходов или смежными площадками для установки на них бункеров-накопителей крупногабаритных отходов.</w:t>
      </w:r>
    </w:p>
    <w:p w:rsidR="004B5628" w:rsidRPr="004B5628" w:rsidRDefault="004B5628" w:rsidP="004B5628">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11.3.</w:t>
      </w:r>
      <w:r w:rsidRPr="004B5628">
        <w:rPr>
          <w:rFonts w:ascii="Times New Roman" w:eastAsia="Times New Roman" w:hAnsi="Times New Roman"/>
          <w:sz w:val="24"/>
          <w:szCs w:val="24"/>
        </w:rPr>
        <w:t>3. Переполнение контейнеров, бункеров-накопителей мусором не допускается.</w:t>
      </w:r>
    </w:p>
    <w:p w:rsidR="004B5628" w:rsidRPr="004B5628" w:rsidRDefault="004B5628" w:rsidP="004B5628">
      <w:pPr>
        <w:widowControl w:val="0"/>
        <w:autoSpaceDE w:val="0"/>
        <w:autoSpaceDN w:val="0"/>
        <w:spacing w:before="220" w:after="0" w:line="240" w:lineRule="auto"/>
        <w:ind w:firstLine="540"/>
        <w:jc w:val="both"/>
        <w:rPr>
          <w:rFonts w:ascii="Times New Roman" w:eastAsia="Times New Roman" w:hAnsi="Times New Roman"/>
          <w:sz w:val="24"/>
          <w:szCs w:val="24"/>
        </w:rPr>
      </w:pPr>
      <w:r w:rsidRPr="004B5628">
        <w:rPr>
          <w:rFonts w:ascii="Times New Roman" w:eastAsia="Times New Roman" w:hAnsi="Times New Roman"/>
          <w:sz w:val="24"/>
          <w:szCs w:val="24"/>
        </w:rPr>
        <w:t>Контейнеры и бункеры-накопители должны быть в технически исправном и чистом состоянии, должны быть покрашены и иметь маркировку с указанием реквизитов собственника и (или) иного законного владельца, подрядной организации, времени вывоза мусора.</w:t>
      </w:r>
    </w:p>
    <w:p w:rsidR="004B5628" w:rsidRDefault="004B5628" w:rsidP="004B5628">
      <w:pPr>
        <w:widowControl w:val="0"/>
        <w:autoSpaceDE w:val="0"/>
        <w:autoSpaceDN w:val="0"/>
        <w:spacing w:before="220" w:after="0" w:line="240" w:lineRule="auto"/>
        <w:ind w:firstLine="540"/>
        <w:jc w:val="both"/>
        <w:rPr>
          <w:rFonts w:ascii="Times New Roman" w:eastAsia="Times New Roman" w:hAnsi="Times New Roman"/>
          <w:sz w:val="24"/>
          <w:szCs w:val="24"/>
        </w:rPr>
      </w:pPr>
      <w:r w:rsidRPr="004B5628">
        <w:rPr>
          <w:rFonts w:ascii="Times New Roman" w:eastAsia="Times New Roman" w:hAnsi="Times New Roman"/>
          <w:sz w:val="24"/>
          <w:szCs w:val="24"/>
        </w:rPr>
        <w:t>Целесообразно размещать информацию с предостережением владельцев автотранспорта о недопустимости размещения транспортных средств, препятствующих подъезду специализированного автотранспорта для вывоза отходов.</w:t>
      </w:r>
      <w:r>
        <w:rPr>
          <w:rFonts w:ascii="Times New Roman" w:eastAsia="Times New Roman" w:hAnsi="Times New Roman"/>
          <w:sz w:val="24"/>
          <w:szCs w:val="24"/>
        </w:rPr>
        <w:t>»</w:t>
      </w:r>
    </w:p>
    <w:p w:rsidR="004B5628" w:rsidRPr="009B153E" w:rsidRDefault="00661E02" w:rsidP="004B5628">
      <w:pPr>
        <w:widowControl w:val="0"/>
        <w:autoSpaceDE w:val="0"/>
        <w:autoSpaceDN w:val="0"/>
        <w:spacing w:before="220" w:after="0" w:line="240" w:lineRule="auto"/>
        <w:ind w:firstLine="540"/>
        <w:jc w:val="both"/>
        <w:rPr>
          <w:rFonts w:ascii="Times New Roman" w:eastAsia="Times New Roman" w:hAnsi="Times New Roman"/>
          <w:b/>
          <w:sz w:val="24"/>
          <w:szCs w:val="24"/>
        </w:rPr>
      </w:pPr>
      <w:r>
        <w:rPr>
          <w:rFonts w:ascii="Times New Roman" w:eastAsia="Times New Roman" w:hAnsi="Times New Roman"/>
          <w:b/>
          <w:sz w:val="24"/>
          <w:szCs w:val="24"/>
        </w:rPr>
        <w:t>1.25</w:t>
      </w:r>
      <w:r w:rsidR="004B5628" w:rsidRPr="009B153E">
        <w:rPr>
          <w:rFonts w:ascii="Times New Roman" w:eastAsia="Times New Roman" w:hAnsi="Times New Roman"/>
          <w:b/>
          <w:sz w:val="24"/>
          <w:szCs w:val="24"/>
        </w:rPr>
        <w:t>. Пункт 11.4. Правил изложить в следующей редакции:</w:t>
      </w:r>
    </w:p>
    <w:p w:rsidR="004B5628" w:rsidRPr="004B5628" w:rsidRDefault="004B5628" w:rsidP="004B5628">
      <w:pPr>
        <w:widowControl w:val="0"/>
        <w:autoSpaceDE w:val="0"/>
        <w:autoSpaceDN w:val="0"/>
        <w:spacing w:before="220" w:after="0" w:line="240" w:lineRule="auto"/>
        <w:ind w:firstLine="540"/>
        <w:jc w:val="both"/>
        <w:rPr>
          <w:rFonts w:ascii="Times New Roman" w:eastAsia="Times New Roman" w:hAnsi="Times New Roman"/>
          <w:b/>
          <w:sz w:val="24"/>
          <w:szCs w:val="24"/>
        </w:rPr>
      </w:pPr>
      <w:r w:rsidRPr="004B5628">
        <w:rPr>
          <w:rFonts w:ascii="Times New Roman" w:eastAsia="Times New Roman" w:hAnsi="Times New Roman"/>
          <w:b/>
          <w:sz w:val="24"/>
          <w:szCs w:val="24"/>
        </w:rPr>
        <w:t>«</w:t>
      </w:r>
      <w:r>
        <w:rPr>
          <w:rFonts w:ascii="Times New Roman" w:eastAsia="Times New Roman" w:hAnsi="Times New Roman"/>
          <w:b/>
          <w:sz w:val="24"/>
          <w:szCs w:val="24"/>
        </w:rPr>
        <w:t>11.4</w:t>
      </w:r>
      <w:r w:rsidRPr="004B5628">
        <w:rPr>
          <w:rFonts w:ascii="Times New Roman" w:eastAsia="Times New Roman" w:hAnsi="Times New Roman"/>
          <w:b/>
          <w:sz w:val="24"/>
          <w:szCs w:val="24"/>
        </w:rPr>
        <w:t xml:space="preserve">. Площадки для выгула домашних животных </w:t>
      </w:r>
    </w:p>
    <w:p w:rsidR="004B5628" w:rsidRPr="004B5628" w:rsidRDefault="004B5628" w:rsidP="004B5628">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11.4.</w:t>
      </w:r>
      <w:r w:rsidRPr="004B5628">
        <w:rPr>
          <w:rFonts w:ascii="Times New Roman" w:eastAsia="Times New Roman" w:hAnsi="Times New Roman"/>
          <w:sz w:val="24"/>
          <w:szCs w:val="24"/>
        </w:rPr>
        <w:t>1. Площадки для выгула домашних животных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4B5628" w:rsidRPr="004B5628" w:rsidRDefault="004B5628" w:rsidP="004B5628">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11.4.</w:t>
      </w:r>
      <w:r w:rsidRPr="004B5628">
        <w:rPr>
          <w:rFonts w:ascii="Times New Roman" w:eastAsia="Times New Roman" w:hAnsi="Times New Roman"/>
          <w:sz w:val="24"/>
          <w:szCs w:val="24"/>
        </w:rPr>
        <w:t>2. Рекомендуемые размеры площадок для выгула домашних животных составляют 400 - 600 кв. м. В условиях сложившейся застройки можно принимать уменьшенный размер таких площадок, исходя из имеющихся территориальных возможностей. Площадки для выгула домашних животных рекомендуется размещать на удалении от жилой застройки не менее чем на 50 м, но не далее 400 м, а на территории микрорайонов с плотной жилой застройкой - не далее 600 м.</w:t>
      </w:r>
    </w:p>
    <w:p w:rsidR="004B5628" w:rsidRPr="004B5628" w:rsidRDefault="004B5628" w:rsidP="004B5628">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11.4.</w:t>
      </w:r>
      <w:r w:rsidRPr="004B5628">
        <w:rPr>
          <w:rFonts w:ascii="Times New Roman" w:eastAsia="Times New Roman" w:hAnsi="Times New Roman"/>
          <w:sz w:val="24"/>
          <w:szCs w:val="24"/>
        </w:rPr>
        <w:t>3. Перечень элементов благоустройства площадки для выгула домашних животных включает различные виды покрытия, ограждение, скамьи, урны, информационный стенд.</w:t>
      </w:r>
    </w:p>
    <w:p w:rsidR="004B5628" w:rsidRPr="004B5628" w:rsidRDefault="004B5628" w:rsidP="004B5628">
      <w:pPr>
        <w:widowControl w:val="0"/>
        <w:autoSpaceDE w:val="0"/>
        <w:autoSpaceDN w:val="0"/>
        <w:spacing w:before="220" w:after="0" w:line="240" w:lineRule="auto"/>
        <w:ind w:firstLine="540"/>
        <w:jc w:val="both"/>
        <w:rPr>
          <w:rFonts w:ascii="Times New Roman" w:eastAsia="Times New Roman" w:hAnsi="Times New Roman"/>
          <w:sz w:val="24"/>
          <w:szCs w:val="24"/>
        </w:rPr>
      </w:pPr>
      <w:r w:rsidRPr="004B5628">
        <w:rPr>
          <w:rFonts w:ascii="Times New Roman" w:eastAsia="Times New Roman" w:hAnsi="Times New Roman"/>
          <w:sz w:val="24"/>
          <w:szCs w:val="24"/>
        </w:rPr>
        <w:t>На площадке для выгула домашних животных могут располагаться осветительное оборудование, элементы озеленения, иные элементы.</w:t>
      </w:r>
    </w:p>
    <w:p w:rsidR="004B5628" w:rsidRPr="004B5628" w:rsidRDefault="004B5628" w:rsidP="004B5628">
      <w:pPr>
        <w:widowControl w:val="0"/>
        <w:autoSpaceDE w:val="0"/>
        <w:autoSpaceDN w:val="0"/>
        <w:spacing w:before="220" w:after="0" w:line="240" w:lineRule="auto"/>
        <w:ind w:firstLine="540"/>
        <w:jc w:val="both"/>
        <w:rPr>
          <w:rFonts w:ascii="Times New Roman" w:eastAsia="Times New Roman" w:hAnsi="Times New Roman"/>
          <w:sz w:val="24"/>
          <w:szCs w:val="24"/>
        </w:rPr>
      </w:pPr>
      <w:r w:rsidRPr="004B5628">
        <w:rPr>
          <w:rFonts w:ascii="Times New Roman" w:eastAsia="Times New Roman" w:hAnsi="Times New Roman"/>
          <w:sz w:val="24"/>
          <w:szCs w:val="24"/>
        </w:rPr>
        <w:t>11.4. 4. Для покрытия поверхности части площадки для выгула домашних животных, предназначенной непосредственно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покрытие), а также удобство для регулярной уборки и обновления. Поверхность части площадки для выгула домашних животных, предназначенной для владельцев животных, проектируется с твердым или комбинированным видом покрытия (плитка, утопленная в газон, и др.). Подход к площадке для выгула домашних животных оборудуется твердым видом покрытия.</w:t>
      </w:r>
    </w:p>
    <w:p w:rsidR="004B5628" w:rsidRPr="004B5628" w:rsidRDefault="004B5628" w:rsidP="004B5628">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11.4.</w:t>
      </w:r>
      <w:r w:rsidRPr="004B5628">
        <w:rPr>
          <w:rFonts w:ascii="Times New Roman" w:eastAsia="Times New Roman" w:hAnsi="Times New Roman"/>
          <w:sz w:val="24"/>
          <w:szCs w:val="24"/>
        </w:rPr>
        <w:t>5. Ограждение площадки для выгула домашних животных рекомендуется устанавливать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выгула домашних животных или причинить себе травму.</w:t>
      </w:r>
    </w:p>
    <w:p w:rsidR="004B5628" w:rsidRPr="004B5628" w:rsidRDefault="004B5628" w:rsidP="004B5628">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11.4.</w:t>
      </w:r>
      <w:r w:rsidRPr="004B5628">
        <w:rPr>
          <w:rFonts w:ascii="Times New Roman" w:eastAsia="Times New Roman" w:hAnsi="Times New Roman"/>
          <w:sz w:val="24"/>
          <w:szCs w:val="24"/>
        </w:rPr>
        <w:t>6. Озеленение рекомендуется проектировать из плотных посадок высокого кустарника в виде живой изгороди или вертикального озеленения.</w:t>
      </w:r>
    </w:p>
    <w:p w:rsidR="004B5628" w:rsidRPr="004B5628" w:rsidRDefault="004B5628" w:rsidP="004B5628">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11.4.</w:t>
      </w:r>
      <w:r w:rsidRPr="004B5628">
        <w:rPr>
          <w:rFonts w:ascii="Times New Roman" w:eastAsia="Times New Roman" w:hAnsi="Times New Roman"/>
          <w:sz w:val="24"/>
          <w:szCs w:val="24"/>
        </w:rPr>
        <w:t>7. Территория площадки и прилегающая территория ежедневно очищаются от мусора и посторонних предметов.</w:t>
      </w:r>
    </w:p>
    <w:p w:rsidR="004B5628" w:rsidRDefault="004B5628" w:rsidP="004B5628">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11.4.</w:t>
      </w:r>
      <w:r w:rsidRPr="004B5628">
        <w:rPr>
          <w:rFonts w:ascii="Times New Roman" w:eastAsia="Times New Roman" w:hAnsi="Times New Roman"/>
          <w:sz w:val="24"/>
          <w:szCs w:val="24"/>
        </w:rPr>
        <w:t>8. Элементы благоустройства площадок для выгула домашних животных должны содержаться в технически исправном состоянии и быть очищены от загрязнений.</w:t>
      </w:r>
    </w:p>
    <w:p w:rsidR="00150785" w:rsidRPr="009B153E" w:rsidRDefault="00661E02" w:rsidP="004B5628">
      <w:pPr>
        <w:widowControl w:val="0"/>
        <w:autoSpaceDE w:val="0"/>
        <w:autoSpaceDN w:val="0"/>
        <w:spacing w:before="220" w:after="0" w:line="240" w:lineRule="auto"/>
        <w:ind w:firstLine="540"/>
        <w:jc w:val="both"/>
        <w:rPr>
          <w:rFonts w:ascii="Times New Roman" w:eastAsia="Times New Roman" w:hAnsi="Times New Roman"/>
          <w:b/>
          <w:sz w:val="24"/>
          <w:szCs w:val="24"/>
        </w:rPr>
      </w:pPr>
      <w:r>
        <w:rPr>
          <w:rFonts w:ascii="Times New Roman" w:eastAsia="Times New Roman" w:hAnsi="Times New Roman"/>
          <w:b/>
          <w:sz w:val="24"/>
          <w:szCs w:val="24"/>
        </w:rPr>
        <w:t>1.26</w:t>
      </w:r>
      <w:r w:rsidR="00150785" w:rsidRPr="009B153E">
        <w:rPr>
          <w:rFonts w:ascii="Times New Roman" w:eastAsia="Times New Roman" w:hAnsi="Times New Roman"/>
          <w:b/>
          <w:sz w:val="24"/>
          <w:szCs w:val="24"/>
        </w:rPr>
        <w:t>. Пункт 11.5 Правил изложить в следующей редакции:</w:t>
      </w:r>
    </w:p>
    <w:p w:rsidR="00150785" w:rsidRPr="00150785" w:rsidRDefault="00150785" w:rsidP="00150785">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w:t>
      </w:r>
      <w:r w:rsidRPr="00150785">
        <w:rPr>
          <w:rFonts w:ascii="Times New Roman" w:eastAsia="Times New Roman" w:hAnsi="Times New Roman"/>
          <w:b/>
          <w:sz w:val="24"/>
          <w:szCs w:val="24"/>
        </w:rPr>
        <w:t>11.5. Площадки для дрессировки собак.</w:t>
      </w:r>
    </w:p>
    <w:p w:rsidR="00150785" w:rsidRPr="00150785" w:rsidRDefault="00150785" w:rsidP="00150785">
      <w:pPr>
        <w:widowControl w:val="0"/>
        <w:autoSpaceDE w:val="0"/>
        <w:autoSpaceDN w:val="0"/>
        <w:spacing w:before="220" w:after="0" w:line="240" w:lineRule="auto"/>
        <w:ind w:firstLine="540"/>
        <w:jc w:val="both"/>
        <w:rPr>
          <w:rFonts w:ascii="Times New Roman" w:eastAsia="Times New Roman" w:hAnsi="Times New Roman"/>
          <w:sz w:val="24"/>
          <w:szCs w:val="24"/>
        </w:rPr>
      </w:pPr>
      <w:r w:rsidRPr="00150785">
        <w:rPr>
          <w:rFonts w:ascii="Times New Roman" w:eastAsia="Times New Roman" w:hAnsi="Times New Roman"/>
          <w:sz w:val="24"/>
          <w:szCs w:val="24"/>
        </w:rPr>
        <w:t>11.5.1. Площадки для дрессировки собак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150785" w:rsidRPr="00150785" w:rsidRDefault="00150785" w:rsidP="00150785">
      <w:pPr>
        <w:widowControl w:val="0"/>
        <w:autoSpaceDE w:val="0"/>
        <w:autoSpaceDN w:val="0"/>
        <w:spacing w:before="220" w:after="0" w:line="240" w:lineRule="auto"/>
        <w:ind w:firstLine="540"/>
        <w:jc w:val="both"/>
        <w:rPr>
          <w:rFonts w:ascii="Times New Roman" w:eastAsia="Times New Roman" w:hAnsi="Times New Roman"/>
          <w:sz w:val="24"/>
          <w:szCs w:val="24"/>
        </w:rPr>
      </w:pPr>
      <w:r w:rsidRPr="00150785">
        <w:rPr>
          <w:rFonts w:ascii="Times New Roman" w:eastAsia="Times New Roman" w:hAnsi="Times New Roman"/>
          <w:sz w:val="24"/>
          <w:szCs w:val="24"/>
        </w:rPr>
        <w:t>11.5.2. Рекомендуемые размеры площадок для дрессировки собак составляют не менее 50 кв. м и размещаются на удалении от жилой застройки не менее чем на 50 м.</w:t>
      </w:r>
    </w:p>
    <w:p w:rsidR="00150785" w:rsidRPr="00150785" w:rsidRDefault="00150785" w:rsidP="00150785">
      <w:pPr>
        <w:widowControl w:val="0"/>
        <w:autoSpaceDE w:val="0"/>
        <w:autoSpaceDN w:val="0"/>
        <w:spacing w:before="220" w:after="0" w:line="240" w:lineRule="auto"/>
        <w:ind w:firstLine="540"/>
        <w:jc w:val="both"/>
        <w:rPr>
          <w:rFonts w:ascii="Times New Roman" w:eastAsia="Times New Roman" w:hAnsi="Times New Roman"/>
          <w:sz w:val="24"/>
          <w:szCs w:val="24"/>
        </w:rPr>
      </w:pPr>
      <w:r w:rsidRPr="00150785">
        <w:rPr>
          <w:rFonts w:ascii="Times New Roman" w:eastAsia="Times New Roman" w:hAnsi="Times New Roman"/>
          <w:sz w:val="24"/>
          <w:szCs w:val="24"/>
        </w:rPr>
        <w:t>11.5.3. Покрытие площадки для дрессировки собак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150785" w:rsidRPr="00150785" w:rsidRDefault="00150785" w:rsidP="00150785">
      <w:pPr>
        <w:widowControl w:val="0"/>
        <w:autoSpaceDE w:val="0"/>
        <w:autoSpaceDN w:val="0"/>
        <w:spacing w:before="220" w:after="0" w:line="240" w:lineRule="auto"/>
        <w:ind w:firstLine="540"/>
        <w:jc w:val="both"/>
        <w:rPr>
          <w:rFonts w:ascii="Times New Roman" w:eastAsia="Times New Roman" w:hAnsi="Times New Roman"/>
          <w:sz w:val="24"/>
          <w:szCs w:val="24"/>
        </w:rPr>
      </w:pPr>
      <w:r w:rsidRPr="00150785">
        <w:rPr>
          <w:rFonts w:ascii="Times New Roman" w:eastAsia="Times New Roman" w:hAnsi="Times New Roman"/>
          <w:sz w:val="24"/>
          <w:szCs w:val="24"/>
        </w:rPr>
        <w:t xml:space="preserve">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w:t>
      </w:r>
      <w:r w:rsidRPr="00150785">
        <w:rPr>
          <w:rFonts w:ascii="Times New Roman" w:eastAsia="Times New Roman" w:hAnsi="Times New Roman"/>
          <w:sz w:val="24"/>
          <w:szCs w:val="24"/>
        </w:rPr>
        <w:lastRenderedPageBreak/>
        <w:t>инструкторов.</w:t>
      </w:r>
    </w:p>
    <w:p w:rsidR="00150785" w:rsidRPr="00150785" w:rsidRDefault="00150785" w:rsidP="00150785">
      <w:pPr>
        <w:widowControl w:val="0"/>
        <w:autoSpaceDE w:val="0"/>
        <w:autoSpaceDN w:val="0"/>
        <w:spacing w:before="220" w:after="0" w:line="240" w:lineRule="auto"/>
        <w:ind w:firstLine="540"/>
        <w:jc w:val="both"/>
        <w:rPr>
          <w:rFonts w:ascii="Times New Roman" w:eastAsia="Times New Roman" w:hAnsi="Times New Roman"/>
          <w:sz w:val="24"/>
          <w:szCs w:val="24"/>
        </w:rPr>
      </w:pPr>
      <w:r w:rsidRPr="00150785">
        <w:rPr>
          <w:rFonts w:ascii="Times New Roman" w:eastAsia="Times New Roman" w:hAnsi="Times New Roman"/>
          <w:sz w:val="24"/>
          <w:szCs w:val="24"/>
        </w:rPr>
        <w:t>11.5.4. Площадки для дрессировки собак рекомендуется ограждать забором (металлической сеткой)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дрессировки собак или причинить себе травму.</w:t>
      </w:r>
    </w:p>
    <w:p w:rsidR="00150785" w:rsidRPr="00150785" w:rsidRDefault="00150785" w:rsidP="00150785">
      <w:pPr>
        <w:widowControl w:val="0"/>
        <w:autoSpaceDE w:val="0"/>
        <w:autoSpaceDN w:val="0"/>
        <w:spacing w:before="220" w:after="0" w:line="240" w:lineRule="auto"/>
        <w:ind w:firstLine="540"/>
        <w:jc w:val="both"/>
        <w:rPr>
          <w:rFonts w:ascii="Times New Roman" w:eastAsia="Times New Roman" w:hAnsi="Times New Roman"/>
          <w:sz w:val="24"/>
          <w:szCs w:val="24"/>
        </w:rPr>
      </w:pPr>
      <w:r w:rsidRPr="00150785">
        <w:rPr>
          <w:rFonts w:ascii="Times New Roman" w:eastAsia="Times New Roman" w:hAnsi="Times New Roman"/>
          <w:sz w:val="24"/>
          <w:szCs w:val="24"/>
        </w:rPr>
        <w:t>11.5.5. Территория площадки и прилегающая территория ежедневно очищаются от мусора и посторонних предметов.</w:t>
      </w:r>
    </w:p>
    <w:p w:rsidR="00150785" w:rsidRDefault="00150785" w:rsidP="00150785">
      <w:pPr>
        <w:widowControl w:val="0"/>
        <w:autoSpaceDE w:val="0"/>
        <w:autoSpaceDN w:val="0"/>
        <w:spacing w:before="220" w:after="0" w:line="240" w:lineRule="auto"/>
        <w:ind w:firstLine="540"/>
        <w:jc w:val="both"/>
        <w:rPr>
          <w:rFonts w:ascii="Times New Roman" w:eastAsia="Times New Roman" w:hAnsi="Times New Roman"/>
          <w:sz w:val="24"/>
          <w:szCs w:val="24"/>
        </w:rPr>
      </w:pPr>
      <w:r w:rsidRPr="00150785">
        <w:rPr>
          <w:rFonts w:ascii="Times New Roman" w:eastAsia="Times New Roman" w:hAnsi="Times New Roman"/>
          <w:sz w:val="24"/>
          <w:szCs w:val="24"/>
        </w:rPr>
        <w:t>11.5.6. Элементы благоустройства площадок для дрессировки собак должны содержаться в технически исправном состоянии и быть очищены от загрязнений.</w:t>
      </w:r>
      <w:r>
        <w:rPr>
          <w:rFonts w:ascii="Times New Roman" w:eastAsia="Times New Roman" w:hAnsi="Times New Roman"/>
          <w:sz w:val="24"/>
          <w:szCs w:val="24"/>
        </w:rPr>
        <w:t>»</w:t>
      </w:r>
    </w:p>
    <w:p w:rsidR="007F2246" w:rsidRPr="009B153E" w:rsidRDefault="00661E02" w:rsidP="00150785">
      <w:pPr>
        <w:widowControl w:val="0"/>
        <w:autoSpaceDE w:val="0"/>
        <w:autoSpaceDN w:val="0"/>
        <w:spacing w:before="220" w:after="0" w:line="240" w:lineRule="auto"/>
        <w:ind w:firstLine="540"/>
        <w:jc w:val="both"/>
        <w:rPr>
          <w:rFonts w:ascii="Times New Roman" w:eastAsia="Times New Roman" w:hAnsi="Times New Roman"/>
          <w:b/>
          <w:sz w:val="24"/>
          <w:szCs w:val="24"/>
        </w:rPr>
      </w:pPr>
      <w:r>
        <w:rPr>
          <w:rFonts w:ascii="Times New Roman" w:eastAsia="Times New Roman" w:hAnsi="Times New Roman"/>
          <w:b/>
          <w:sz w:val="24"/>
          <w:szCs w:val="24"/>
        </w:rPr>
        <w:t>1.27</w:t>
      </w:r>
      <w:r w:rsidR="007F2246" w:rsidRPr="009B153E">
        <w:rPr>
          <w:rFonts w:ascii="Times New Roman" w:eastAsia="Times New Roman" w:hAnsi="Times New Roman"/>
          <w:b/>
          <w:sz w:val="24"/>
          <w:szCs w:val="24"/>
        </w:rPr>
        <w:t>. Пункт  11.6. П</w:t>
      </w:r>
      <w:r w:rsidR="00160F9F" w:rsidRPr="009B153E">
        <w:rPr>
          <w:rFonts w:ascii="Times New Roman" w:eastAsia="Times New Roman" w:hAnsi="Times New Roman"/>
          <w:b/>
          <w:sz w:val="24"/>
          <w:szCs w:val="24"/>
        </w:rPr>
        <w:t>равил изложить в следующей:</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b/>
          <w:sz w:val="24"/>
          <w:szCs w:val="24"/>
        </w:rPr>
      </w:pPr>
      <w:r>
        <w:rPr>
          <w:rFonts w:ascii="Times New Roman" w:eastAsia="Times New Roman" w:hAnsi="Times New Roman"/>
          <w:sz w:val="24"/>
          <w:szCs w:val="24"/>
        </w:rPr>
        <w:t>«</w:t>
      </w:r>
      <w:r w:rsidRPr="00160F9F">
        <w:rPr>
          <w:rFonts w:ascii="Times New Roman" w:eastAsia="Times New Roman" w:hAnsi="Times New Roman"/>
          <w:b/>
          <w:sz w:val="24"/>
          <w:szCs w:val="24"/>
        </w:rPr>
        <w:t>11.6.</w:t>
      </w:r>
      <w:r w:rsidRPr="00160F9F">
        <w:rPr>
          <w:b/>
        </w:rPr>
        <w:t xml:space="preserve"> </w:t>
      </w:r>
      <w:r w:rsidRPr="00160F9F">
        <w:rPr>
          <w:rFonts w:ascii="Times New Roman" w:eastAsia="Times New Roman" w:hAnsi="Times New Roman"/>
          <w:b/>
          <w:sz w:val="24"/>
          <w:szCs w:val="24"/>
        </w:rPr>
        <w:t>Строительные площадки.</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11.6.1. До начала работ строительная площадка и опасные зоны работ за ее пределами должны быть оборудованы:</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а) защитными ограждениями;</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б) указателями, знаками пути объезда транспорта и прохода пешеходов, освещением;</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в) информационным щитом, в котором указываются:</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наименование объекта, сроки начала и окончания работ, схема объекта;</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наименование застройщика (технического заказчика);</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наименование представителя застройщика (технического заказчика) - должностного лица, отвечающего за ведение строительного контроля;</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наименование исполнителя работ (подрядной организации, генеральной подрядной организации) - инициалы, фамилия, должность, номер в национальном реестре специалистов и номера телефонов лица, ответственного за организацию работ по строительству, реконструкции, капитальному ремонту, сносу объекта;</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наименование представителя органа государственного строительного надзора или местного самоуправления, курирующего строительство;</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наименование ответственного представителя проектной организации - должностного лица, отвечающего за ведение авторского надзора, в случаях, когда он выполняется;</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наименование и контактные данные саморегулируемой организации лица, осуществляющего строительство.</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11.6.</w:t>
      </w:r>
      <w:r w:rsidRPr="00160F9F">
        <w:rPr>
          <w:rFonts w:ascii="Times New Roman" w:eastAsia="Times New Roman" w:hAnsi="Times New Roman"/>
          <w:sz w:val="24"/>
          <w:szCs w:val="24"/>
        </w:rPr>
        <w:t>2. Лица, осуществляющие строительство, содержат строительные площадки, ограждения строительных площадок и прилегающую к ним территорию по периметру ограждения строительной площадки.</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надписей, объявлений, промыты, не иметь проемов, не предусмотренных проектом, поврежденных участков, отклонений от вертикали, информации, не согласованной с органами местного самоуправления.</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11.6.</w:t>
      </w:r>
      <w:r w:rsidRPr="00160F9F">
        <w:rPr>
          <w:rFonts w:ascii="Times New Roman" w:eastAsia="Times New Roman" w:hAnsi="Times New Roman"/>
          <w:sz w:val="24"/>
          <w:szCs w:val="24"/>
        </w:rPr>
        <w:t xml:space="preserve">3. Для сбора и хранения мусора на строительной площадке должен быть </w:t>
      </w:r>
      <w:r w:rsidRPr="00160F9F">
        <w:rPr>
          <w:rFonts w:ascii="Times New Roman" w:eastAsia="Times New Roman" w:hAnsi="Times New Roman"/>
          <w:sz w:val="24"/>
          <w:szCs w:val="24"/>
        </w:rPr>
        <w:lastRenderedPageBreak/>
        <w:t>установлен контейнер, для сбора и хранения строительных отходов - бункер-накопитель. Строительный мусор и грунт со строительных площадок должны вывозиться не реже одного раза в день.</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Складирование строительного мусора на строительной площадке навалом запрещается.</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11.6.</w:t>
      </w:r>
      <w:r w:rsidRPr="00160F9F">
        <w:rPr>
          <w:rFonts w:ascii="Times New Roman" w:eastAsia="Times New Roman" w:hAnsi="Times New Roman"/>
          <w:sz w:val="24"/>
          <w:szCs w:val="24"/>
        </w:rPr>
        <w:t>4. Для защиты от пыли территорий, прилегающих к строительным площадкам, ограждения строительных площадок могут быть оснащены сетками, обеспечивающими удержание строительной пыли.</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11.6.</w:t>
      </w:r>
      <w:r w:rsidRPr="00160F9F">
        <w:rPr>
          <w:rFonts w:ascii="Times New Roman" w:eastAsia="Times New Roman" w:hAnsi="Times New Roman"/>
          <w:sz w:val="24"/>
          <w:szCs w:val="24"/>
        </w:rPr>
        <w:t>5. Каждый выезд с территории строительной площадки должен быть оборудован пунктом очистки (мойки) колес транспортных средств в виде бетонной площадки с организованным водоотведением в приемный колодец с последующей утилизацией стоков.</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Запрещаются выезд транспортного средства с грязными колесами, вынос грунта и грязи с территории строительной площадки на дороги общего пользования.</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11.6.</w:t>
      </w:r>
      <w:r w:rsidRPr="00160F9F">
        <w:rPr>
          <w:rFonts w:ascii="Times New Roman" w:eastAsia="Times New Roman" w:hAnsi="Times New Roman"/>
          <w:sz w:val="24"/>
          <w:szCs w:val="24"/>
        </w:rPr>
        <w:t>6. На территории строительной площадки не допускаются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11.6.</w:t>
      </w:r>
      <w:r w:rsidRPr="00160F9F">
        <w:rPr>
          <w:rFonts w:ascii="Times New Roman" w:eastAsia="Times New Roman" w:hAnsi="Times New Roman"/>
          <w:sz w:val="24"/>
          <w:szCs w:val="24"/>
        </w:rPr>
        <w:t>7.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150785"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11.6.</w:t>
      </w:r>
      <w:r w:rsidRPr="00160F9F">
        <w:rPr>
          <w:rFonts w:ascii="Times New Roman" w:eastAsia="Times New Roman" w:hAnsi="Times New Roman"/>
          <w:sz w:val="24"/>
          <w:szCs w:val="24"/>
        </w:rPr>
        <w:t>8.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160F9F" w:rsidRPr="00D72C9E" w:rsidRDefault="00160F9F" w:rsidP="00160F9F">
      <w:pPr>
        <w:widowControl w:val="0"/>
        <w:autoSpaceDE w:val="0"/>
        <w:autoSpaceDN w:val="0"/>
        <w:spacing w:before="220" w:after="0" w:line="240" w:lineRule="auto"/>
        <w:ind w:firstLine="540"/>
        <w:jc w:val="both"/>
        <w:rPr>
          <w:rFonts w:ascii="Times New Roman" w:eastAsia="Times New Roman" w:hAnsi="Times New Roman"/>
          <w:b/>
          <w:sz w:val="24"/>
          <w:szCs w:val="24"/>
        </w:rPr>
      </w:pPr>
      <w:r w:rsidRPr="00D72C9E">
        <w:rPr>
          <w:rFonts w:ascii="Times New Roman" w:eastAsia="Times New Roman" w:hAnsi="Times New Roman"/>
          <w:b/>
          <w:sz w:val="24"/>
          <w:szCs w:val="24"/>
        </w:rPr>
        <w:t>1.2</w:t>
      </w:r>
      <w:r w:rsidR="00661E02">
        <w:rPr>
          <w:rFonts w:ascii="Times New Roman" w:eastAsia="Times New Roman" w:hAnsi="Times New Roman"/>
          <w:b/>
          <w:sz w:val="24"/>
          <w:szCs w:val="24"/>
        </w:rPr>
        <w:t>8</w:t>
      </w:r>
      <w:r w:rsidRPr="00D72C9E">
        <w:rPr>
          <w:rFonts w:ascii="Times New Roman" w:eastAsia="Times New Roman" w:hAnsi="Times New Roman"/>
          <w:b/>
          <w:sz w:val="24"/>
          <w:szCs w:val="24"/>
        </w:rPr>
        <w:t xml:space="preserve">. Раздел </w:t>
      </w:r>
      <w:r w:rsidR="00DA1A4B" w:rsidRPr="00D72C9E">
        <w:rPr>
          <w:rFonts w:ascii="Times New Roman" w:eastAsia="Times New Roman" w:hAnsi="Times New Roman"/>
          <w:b/>
          <w:sz w:val="24"/>
          <w:szCs w:val="24"/>
        </w:rPr>
        <w:t>11</w:t>
      </w:r>
      <w:r w:rsidRPr="00D72C9E">
        <w:rPr>
          <w:rFonts w:ascii="Times New Roman" w:eastAsia="Times New Roman" w:hAnsi="Times New Roman"/>
          <w:b/>
          <w:sz w:val="24"/>
          <w:szCs w:val="24"/>
        </w:rPr>
        <w:t xml:space="preserve"> дополнить пунктом 11.8  в следующей редакции:</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b/>
          <w:sz w:val="24"/>
          <w:szCs w:val="24"/>
        </w:rPr>
      </w:pPr>
      <w:r w:rsidRPr="00160F9F">
        <w:rPr>
          <w:rFonts w:ascii="Times New Roman" w:eastAsia="Times New Roman" w:hAnsi="Times New Roman"/>
          <w:b/>
          <w:sz w:val="24"/>
          <w:szCs w:val="24"/>
        </w:rPr>
        <w:t>«11.8. Площадки отдыха.</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11.8.1.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рекомендуется предусматривать не менее 50 м. Расстояние от окон жилых домов до границ площадок тихого отдыха рекомендуется предусматривать не менее 10 м, площадок шумных настольных игр - не менее 25 м.</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 xml:space="preserve">11.8.2. Рекомендуемый размер площадки для отдыха составляет 50 - 100 кв. м, минимальный размер площадки отдыха - не менее 15 - 20 кв. м. Не рекомендуется </w:t>
      </w:r>
      <w:r w:rsidRPr="00160F9F">
        <w:rPr>
          <w:rFonts w:ascii="Times New Roman" w:eastAsia="Times New Roman" w:hAnsi="Times New Roman"/>
          <w:sz w:val="24"/>
          <w:szCs w:val="24"/>
        </w:rPr>
        <w:lastRenderedPageBreak/>
        <w:t>объединение тихого отдыха и шумных настольных игр на одной площадке.</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11.8.3. Перечень элементов благоустройства на площадке отдыха включает твердые виды покрытия, элементы сопряжения поверхности площадки с газоном, скамьи для отдыха, скамьи и столы, урны (минимум по одной у каждой скамьи).</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На площадке отдыха могут располагаться элементы озеленения, осветительное оборудование, иные элементы.</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11.8.4. Покрытие площадки отдыха рекомендуется проектировать в виде плиточного мощения.</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11.8.5. Рекомендуется применять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160F9F" w:rsidRP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11.8.6. Территория площадки и прилегающая территория ежедневно очищаются от мусора и посторонних предметов.</w:t>
      </w:r>
    </w:p>
    <w:p w:rsidR="00160F9F" w:rsidRDefault="00160F9F" w:rsidP="00160F9F">
      <w:pPr>
        <w:widowControl w:val="0"/>
        <w:autoSpaceDE w:val="0"/>
        <w:autoSpaceDN w:val="0"/>
        <w:spacing w:before="220" w:after="0" w:line="240" w:lineRule="auto"/>
        <w:ind w:firstLine="540"/>
        <w:jc w:val="both"/>
        <w:rPr>
          <w:rFonts w:ascii="Times New Roman" w:eastAsia="Times New Roman" w:hAnsi="Times New Roman"/>
          <w:sz w:val="24"/>
          <w:szCs w:val="24"/>
        </w:rPr>
      </w:pPr>
      <w:r w:rsidRPr="00160F9F">
        <w:rPr>
          <w:rFonts w:ascii="Times New Roman" w:eastAsia="Times New Roman" w:hAnsi="Times New Roman"/>
          <w:sz w:val="24"/>
          <w:szCs w:val="24"/>
        </w:rPr>
        <w:t>11.8.7. Элементы благоустройства площадок отдыха должны содержаться в технически исправном состоянии и быть очищены от загрязнений.</w:t>
      </w:r>
      <w:r>
        <w:rPr>
          <w:rFonts w:ascii="Times New Roman" w:eastAsia="Times New Roman" w:hAnsi="Times New Roman"/>
          <w:sz w:val="24"/>
          <w:szCs w:val="24"/>
        </w:rPr>
        <w:t>»</w:t>
      </w:r>
    </w:p>
    <w:p w:rsidR="00160F9F" w:rsidRPr="00D72C9E" w:rsidRDefault="00661E02" w:rsidP="00160F9F">
      <w:pPr>
        <w:widowControl w:val="0"/>
        <w:autoSpaceDE w:val="0"/>
        <w:autoSpaceDN w:val="0"/>
        <w:spacing w:before="220" w:after="0" w:line="240" w:lineRule="auto"/>
        <w:ind w:firstLine="540"/>
        <w:jc w:val="both"/>
        <w:rPr>
          <w:rFonts w:ascii="Times New Roman" w:eastAsia="Times New Roman" w:hAnsi="Times New Roman"/>
          <w:b/>
          <w:sz w:val="24"/>
          <w:szCs w:val="24"/>
        </w:rPr>
      </w:pPr>
      <w:r>
        <w:rPr>
          <w:rFonts w:ascii="Times New Roman" w:eastAsia="Times New Roman" w:hAnsi="Times New Roman"/>
          <w:b/>
          <w:sz w:val="24"/>
          <w:szCs w:val="24"/>
        </w:rPr>
        <w:t>1.29</w:t>
      </w:r>
      <w:r w:rsidR="00160F9F" w:rsidRPr="00D72C9E">
        <w:rPr>
          <w:rFonts w:ascii="Times New Roman" w:eastAsia="Times New Roman" w:hAnsi="Times New Roman"/>
          <w:b/>
          <w:sz w:val="24"/>
          <w:szCs w:val="24"/>
        </w:rPr>
        <w:t xml:space="preserve">. </w:t>
      </w:r>
      <w:r w:rsidR="00DA1A4B" w:rsidRPr="00D72C9E">
        <w:rPr>
          <w:rFonts w:ascii="Times New Roman" w:eastAsia="Times New Roman" w:hAnsi="Times New Roman"/>
          <w:b/>
          <w:sz w:val="24"/>
          <w:szCs w:val="24"/>
        </w:rPr>
        <w:t>Раздел 11 дополнить пунктом 11.9. в следующей редакции:</w:t>
      </w:r>
    </w:p>
    <w:p w:rsidR="00DA1A4B" w:rsidRDefault="00DA1A4B" w:rsidP="00160F9F">
      <w:pPr>
        <w:widowControl w:val="0"/>
        <w:autoSpaceDE w:val="0"/>
        <w:autoSpaceDN w:val="0"/>
        <w:spacing w:before="220" w:after="0" w:line="240" w:lineRule="auto"/>
        <w:ind w:firstLine="540"/>
        <w:jc w:val="both"/>
        <w:rPr>
          <w:rFonts w:ascii="Times New Roman" w:eastAsia="Times New Roman" w:hAnsi="Times New Roman"/>
          <w:b/>
          <w:sz w:val="24"/>
          <w:szCs w:val="24"/>
        </w:rPr>
      </w:pPr>
      <w:r>
        <w:rPr>
          <w:rFonts w:ascii="Times New Roman" w:eastAsia="Times New Roman" w:hAnsi="Times New Roman"/>
          <w:sz w:val="24"/>
          <w:szCs w:val="24"/>
        </w:rPr>
        <w:t>«</w:t>
      </w:r>
      <w:r w:rsidRPr="00DA1A4B">
        <w:rPr>
          <w:rFonts w:ascii="Times New Roman" w:eastAsia="Times New Roman" w:hAnsi="Times New Roman"/>
          <w:b/>
          <w:sz w:val="24"/>
          <w:szCs w:val="24"/>
        </w:rPr>
        <w:t>11.9. Спортивные площадки.</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11.9.1.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11.9.2.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покрытий.</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На спортивной площадке могут располагаться скамьи, осветительное оборудование, урны, иные элементы.</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11.9.</w:t>
      </w:r>
      <w:r w:rsidRPr="00DA1A4B">
        <w:rPr>
          <w:rFonts w:ascii="Times New Roman" w:eastAsia="Times New Roman" w:hAnsi="Times New Roman"/>
          <w:sz w:val="24"/>
          <w:szCs w:val="24"/>
        </w:rPr>
        <w:t>3. Озеленение рекомендуется размещать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11.9.</w:t>
      </w:r>
      <w:r w:rsidRPr="00DA1A4B">
        <w:rPr>
          <w:rFonts w:ascii="Times New Roman" w:eastAsia="Times New Roman" w:hAnsi="Times New Roman"/>
          <w:sz w:val="24"/>
          <w:szCs w:val="24"/>
        </w:rPr>
        <w:t>4. Спортивное оборудование:</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а) должно быть без трещин, дыр, заплат, разрывов цепей (тросов, канатов, сетки), гнили, разрушений, грибка, коррозии, пятен и потеков ржавчины, задиров, отщепов, сколов, острых концов и кромок;</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lastRenderedPageBreak/>
        <w:t>в) должно иметь гладкие сварные швы;</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г) должно обеспечивать прочность и устойчивость.</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На спортивных площадках, расположенных на территориях общего пользования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Для исключения опрокидывания (скольжения) лицо, ответственное за эксплуатацию оборудования площадки (при его отсутствии - собственник и (или) иной законный владелец), проводит оценку устойчивости ворот при горизонтальном нагружении в соответствии с требованиями национальных стандартов Российской Федерации.</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11.9.</w:t>
      </w:r>
      <w:r w:rsidRPr="00DA1A4B">
        <w:rPr>
          <w:rFonts w:ascii="Times New Roman" w:eastAsia="Times New Roman" w:hAnsi="Times New Roman"/>
          <w:sz w:val="24"/>
          <w:szCs w:val="24"/>
        </w:rPr>
        <w:t>5. Территория площадки и прилегающая территория ежедневно очищаются от мусора и посторонних предметов.</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11.9.</w:t>
      </w:r>
      <w:r w:rsidRPr="00DA1A4B">
        <w:rPr>
          <w:rFonts w:ascii="Times New Roman" w:eastAsia="Times New Roman" w:hAnsi="Times New Roman"/>
          <w:sz w:val="24"/>
          <w:szCs w:val="24"/>
        </w:rPr>
        <w:t>6. Контроль за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11.9.</w:t>
      </w:r>
      <w:r w:rsidRPr="00DA1A4B">
        <w:rPr>
          <w:rFonts w:ascii="Times New Roman" w:eastAsia="Times New Roman" w:hAnsi="Times New Roman"/>
          <w:sz w:val="24"/>
          <w:szCs w:val="24"/>
        </w:rPr>
        <w:t>7. Контроль за техническим состоянием оборудования площадок включает:</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а) первичный осмотр и проверку оборудования перед вводом в эксплуатацию;</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11.9.</w:t>
      </w:r>
      <w:r w:rsidRPr="00DA1A4B">
        <w:rPr>
          <w:rFonts w:ascii="Times New Roman" w:eastAsia="Times New Roman" w:hAnsi="Times New Roman"/>
          <w:sz w:val="24"/>
          <w:szCs w:val="24"/>
        </w:rPr>
        <w:t>8.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11.9.</w:t>
      </w:r>
      <w:r w:rsidRPr="00DA1A4B">
        <w:rPr>
          <w:rFonts w:ascii="Times New Roman" w:eastAsia="Times New Roman" w:hAnsi="Times New Roman"/>
          <w:sz w:val="24"/>
          <w:szCs w:val="24"/>
        </w:rPr>
        <w:t>9. 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11.9.</w:t>
      </w:r>
      <w:r w:rsidRPr="00DA1A4B">
        <w:rPr>
          <w:rFonts w:ascii="Times New Roman" w:eastAsia="Times New Roman" w:hAnsi="Times New Roman"/>
          <w:sz w:val="24"/>
          <w:szCs w:val="24"/>
        </w:rPr>
        <w:t>10. Ежегодный основной осмотр проводится раз в год.</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 xml:space="preserve">По результатам ежегодного основного осмотра выявляются дефекты объектов </w:t>
      </w:r>
      <w:r w:rsidRPr="00DA1A4B">
        <w:rPr>
          <w:rFonts w:ascii="Times New Roman" w:eastAsia="Times New Roman" w:hAnsi="Times New Roman"/>
          <w:sz w:val="24"/>
          <w:szCs w:val="24"/>
        </w:rPr>
        <w:lastRenderedPageBreak/>
        <w:t>благоустройства, подлежащие устранению, определяются характер и объем необходимых ремонтных работ. Результаты осмотра фиксируются в акте осмотра.</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11.9.</w:t>
      </w:r>
      <w:r w:rsidRPr="00DA1A4B">
        <w:rPr>
          <w:rFonts w:ascii="Times New Roman" w:eastAsia="Times New Roman" w:hAnsi="Times New Roman"/>
          <w:sz w:val="24"/>
          <w:szCs w:val="24"/>
        </w:rPr>
        <w:t>11.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11.9.</w:t>
      </w:r>
      <w:r w:rsidRPr="00DA1A4B">
        <w:rPr>
          <w:rFonts w:ascii="Times New Roman" w:eastAsia="Times New Roman" w:hAnsi="Times New Roman"/>
          <w:sz w:val="24"/>
          <w:szCs w:val="24"/>
        </w:rPr>
        <w:t>12. Результаты осмотра площадок и проведение технического обслуживания и ремонта регистрируются в журнале, который хранится у лица, осуществляющего контроль за техническим состоянием, обслуживанием и ремонтом оборудования и покрытия площадки.</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Эксплуатационная документация (паспорт, акт осмотра, графики осмотров, журнал и т.п.) подлежит постоянному хранению.</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11.9.</w:t>
      </w:r>
      <w:r w:rsidRPr="00DA1A4B">
        <w:rPr>
          <w:rFonts w:ascii="Times New Roman" w:eastAsia="Times New Roman" w:hAnsi="Times New Roman"/>
          <w:sz w:val="24"/>
          <w:szCs w:val="24"/>
        </w:rPr>
        <w:t>13.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11</w:t>
      </w:r>
      <w:r>
        <w:rPr>
          <w:rFonts w:ascii="Times New Roman" w:eastAsia="Times New Roman" w:hAnsi="Times New Roman"/>
          <w:sz w:val="24"/>
          <w:szCs w:val="24"/>
        </w:rPr>
        <w:t>.9.</w:t>
      </w:r>
      <w:r w:rsidRPr="00DA1A4B">
        <w:rPr>
          <w:rFonts w:ascii="Times New Roman" w:eastAsia="Times New Roman" w:hAnsi="Times New Roman"/>
          <w:sz w:val="24"/>
          <w:szCs w:val="24"/>
        </w:rPr>
        <w:t>14. Обслуживание оборудования и покрытия площадки включает в себя:</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мероприятия по поддержанию безопасности и качества функционирования оборудования и покрытий площадки;</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проверку и подтягивание узлов крепления;</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обновление окраски оборудования;</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обслуживание ударопоглощающих покрытий;</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смазку подшипников;</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восстановление ударопоглощающих покрытий из сыпучих материалов и корректировку их уровня.</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11.9.</w:t>
      </w:r>
      <w:r w:rsidRPr="00DA1A4B">
        <w:rPr>
          <w:rFonts w:ascii="Times New Roman" w:eastAsia="Times New Roman" w:hAnsi="Times New Roman"/>
          <w:sz w:val="24"/>
          <w:szCs w:val="24"/>
        </w:rPr>
        <w:t>15. Лица, осуществляющие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11.9.</w:t>
      </w:r>
      <w:r w:rsidRPr="00DA1A4B">
        <w:rPr>
          <w:rFonts w:ascii="Times New Roman" w:eastAsia="Times New Roman" w:hAnsi="Times New Roman"/>
          <w:sz w:val="24"/>
          <w:szCs w:val="24"/>
        </w:rPr>
        <w:t>16.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Оборудование подлежит регулярной очистке от снега и загрязнений.</w:t>
      </w:r>
    </w:p>
    <w:p w:rsid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11.9.</w:t>
      </w:r>
      <w:r w:rsidRPr="00DA1A4B">
        <w:rPr>
          <w:rFonts w:ascii="Times New Roman" w:eastAsia="Times New Roman" w:hAnsi="Times New Roman"/>
          <w:sz w:val="24"/>
          <w:szCs w:val="24"/>
        </w:rPr>
        <w:t>17. Оборудование и элементы благоустройства спортивных площадок должны содержаться в технически исправном состоянии, а также быть безопасными для детей.</w:t>
      </w:r>
    </w:p>
    <w:p w:rsidR="00150785" w:rsidRPr="00D72C9E" w:rsidRDefault="00661E02" w:rsidP="00150785">
      <w:pPr>
        <w:widowControl w:val="0"/>
        <w:autoSpaceDE w:val="0"/>
        <w:autoSpaceDN w:val="0"/>
        <w:spacing w:before="220" w:after="0" w:line="240" w:lineRule="auto"/>
        <w:ind w:firstLine="540"/>
        <w:jc w:val="both"/>
        <w:rPr>
          <w:rFonts w:ascii="Times New Roman" w:eastAsia="Times New Roman" w:hAnsi="Times New Roman"/>
          <w:b/>
          <w:sz w:val="24"/>
          <w:szCs w:val="24"/>
        </w:rPr>
      </w:pPr>
      <w:r>
        <w:rPr>
          <w:rFonts w:ascii="Times New Roman" w:eastAsia="Times New Roman" w:hAnsi="Times New Roman"/>
          <w:b/>
          <w:sz w:val="24"/>
          <w:szCs w:val="24"/>
        </w:rPr>
        <w:t>1.30</w:t>
      </w:r>
      <w:r w:rsidR="00DA1A4B" w:rsidRPr="00D72C9E">
        <w:rPr>
          <w:rFonts w:ascii="Times New Roman" w:eastAsia="Times New Roman" w:hAnsi="Times New Roman"/>
          <w:b/>
          <w:sz w:val="24"/>
          <w:szCs w:val="24"/>
        </w:rPr>
        <w:t>. Раздел 11 дополнить пунктом 11.10. в следующей редакции:</w:t>
      </w:r>
    </w:p>
    <w:p w:rsidR="00DA1A4B" w:rsidRDefault="00DA1A4B" w:rsidP="00DA1A4B">
      <w:pPr>
        <w:widowControl w:val="0"/>
        <w:autoSpaceDE w:val="0"/>
        <w:autoSpaceDN w:val="0"/>
        <w:spacing w:before="220" w:after="0" w:line="240" w:lineRule="auto"/>
        <w:ind w:firstLine="540"/>
        <w:jc w:val="both"/>
        <w:rPr>
          <w:rFonts w:ascii="Times New Roman" w:eastAsia="Times New Roman" w:hAnsi="Times New Roman"/>
          <w:b/>
          <w:sz w:val="24"/>
          <w:szCs w:val="24"/>
        </w:rPr>
      </w:pPr>
      <w:r w:rsidRPr="00DA1A4B">
        <w:rPr>
          <w:rFonts w:ascii="Times New Roman" w:eastAsia="Times New Roman" w:hAnsi="Times New Roman"/>
          <w:b/>
          <w:sz w:val="24"/>
          <w:szCs w:val="24"/>
        </w:rPr>
        <w:lastRenderedPageBreak/>
        <w:t>«11.10. Площадки автостоянок, парковок.</w:t>
      </w:r>
    </w:p>
    <w:p w:rsidR="00DA1A4B" w:rsidRDefault="00DA1A4B" w:rsidP="00DA1A4B">
      <w:pPr>
        <w:widowControl w:val="0"/>
        <w:autoSpaceDE w:val="0"/>
        <w:autoSpaceDN w:val="0"/>
        <w:spacing w:after="0" w:line="240" w:lineRule="auto"/>
        <w:ind w:firstLine="540"/>
        <w:jc w:val="both"/>
        <w:rPr>
          <w:rFonts w:ascii="Calibri" w:eastAsia="Times New Roman" w:hAnsi="Calibri" w:cs="Calibri"/>
        </w:rPr>
      </w:pPr>
    </w:p>
    <w:p w:rsidR="00DA1A4B" w:rsidRPr="00DA1A4B" w:rsidRDefault="00DA1A4B" w:rsidP="00DA1A4B">
      <w:pPr>
        <w:widowControl w:val="0"/>
        <w:autoSpaceDE w:val="0"/>
        <w:autoSpaceDN w:val="0"/>
        <w:spacing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11.10.1. На территории муниципальных образований области могут предусматриваться следующие виды автостоянок и парковок:</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иным объектам;</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прочие автомобильные стоянки (грузовые, перехватывающие и др.) в специально выделенных и обозначенных знаками и (или) разметкой местах.</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11.10.2. Элементы благоустройства площадок автостоянок и парковок включают твердые виды покрытия, подъездные пути с твердым покрытием, элементы сопряжения поверхностей, разделительные элементы.</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На площадках автостоянок и парковок могут располагаться осветительное и информационное оборудование, иные элементы.</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Площадки для постоянного хранения автомобилей могут быть оборудованы навесами, легкими ограждениями боксов, смотровыми эстакадами.</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Сопряжение покрытия площадки с проездом выполняется в одном уровне без укладки бортового камня.</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Установка ограждений и иных конструкций, препятствующих использованию автостоянок и парковок, не допускается.</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11.10.3.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11.10.4.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DA1A4B" w:rsidRP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11.10.5. При планировке территорий общего пользования и дворовых территорий рекомендуется предусматривать специальные препятствия в целях недопущения парковки автотранспортных средств на газонах, цветниках и иных территориях, занятых травянистыми растениями, детских и спортивных площадках. В качестве специального препятствия в местах сопряжения покрытия проезжей части с газоном может применяться установка повышенного бортового камня на площадках автостоянок.</w:t>
      </w:r>
    </w:p>
    <w:p w:rsidR="00DA1A4B" w:rsidRDefault="00DA1A4B" w:rsidP="00DA1A4B">
      <w:pPr>
        <w:widowControl w:val="0"/>
        <w:autoSpaceDE w:val="0"/>
        <w:autoSpaceDN w:val="0"/>
        <w:spacing w:before="220" w:after="0" w:line="240" w:lineRule="auto"/>
        <w:ind w:firstLine="540"/>
        <w:jc w:val="both"/>
        <w:rPr>
          <w:rFonts w:ascii="Times New Roman" w:eastAsia="Times New Roman" w:hAnsi="Times New Roman"/>
          <w:sz w:val="24"/>
          <w:szCs w:val="24"/>
        </w:rPr>
      </w:pPr>
      <w:r w:rsidRPr="00DA1A4B">
        <w:rPr>
          <w:rFonts w:ascii="Times New Roman" w:eastAsia="Times New Roman" w:hAnsi="Times New Roman"/>
          <w:sz w:val="24"/>
          <w:szCs w:val="24"/>
        </w:rPr>
        <w:t>11.10.6. Территории автостоянок и парковок, элементы благоустройства поддерживаются в чистоте и порядке, обеспечивается их надлежащее эксплуатационное состояние.</w:t>
      </w:r>
    </w:p>
    <w:p w:rsidR="00DA1A4B" w:rsidRPr="00D72C9E" w:rsidRDefault="00661E02" w:rsidP="00DA1A4B">
      <w:pPr>
        <w:widowControl w:val="0"/>
        <w:autoSpaceDE w:val="0"/>
        <w:autoSpaceDN w:val="0"/>
        <w:spacing w:before="220" w:after="0" w:line="240" w:lineRule="auto"/>
        <w:ind w:firstLine="540"/>
        <w:jc w:val="both"/>
        <w:rPr>
          <w:rFonts w:ascii="Times New Roman" w:eastAsia="Times New Roman" w:hAnsi="Times New Roman"/>
          <w:b/>
          <w:sz w:val="24"/>
          <w:szCs w:val="24"/>
        </w:rPr>
      </w:pPr>
      <w:r>
        <w:rPr>
          <w:rFonts w:ascii="Times New Roman" w:eastAsia="Times New Roman" w:hAnsi="Times New Roman"/>
          <w:b/>
          <w:sz w:val="24"/>
          <w:szCs w:val="24"/>
        </w:rPr>
        <w:lastRenderedPageBreak/>
        <w:t>1.31</w:t>
      </w:r>
      <w:r w:rsidR="00DA1A4B" w:rsidRPr="00D72C9E">
        <w:rPr>
          <w:rFonts w:ascii="Times New Roman" w:eastAsia="Times New Roman" w:hAnsi="Times New Roman"/>
          <w:b/>
          <w:sz w:val="24"/>
          <w:szCs w:val="24"/>
        </w:rPr>
        <w:t xml:space="preserve">. </w:t>
      </w:r>
      <w:r w:rsidR="00130706" w:rsidRPr="00D72C9E">
        <w:rPr>
          <w:rFonts w:ascii="Times New Roman" w:eastAsia="Times New Roman" w:hAnsi="Times New Roman"/>
          <w:b/>
          <w:sz w:val="24"/>
          <w:szCs w:val="24"/>
        </w:rPr>
        <w:t>Раздел 17 Правил дополнить пунктом 17.2. в следующей редакции:</w:t>
      </w: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w:t>
      </w:r>
      <w:r w:rsidRPr="00130706">
        <w:rPr>
          <w:rFonts w:ascii="Times New Roman" w:eastAsia="Times New Roman" w:hAnsi="Times New Roman"/>
          <w:b/>
          <w:sz w:val="24"/>
          <w:szCs w:val="24"/>
        </w:rPr>
        <w:t>17.2.</w:t>
      </w:r>
      <w:r>
        <w:rPr>
          <w:rFonts w:ascii="Times New Roman" w:eastAsia="Times New Roman" w:hAnsi="Times New Roman"/>
          <w:sz w:val="24"/>
          <w:szCs w:val="24"/>
        </w:rPr>
        <w:t xml:space="preserve"> </w:t>
      </w:r>
      <w:r w:rsidRPr="00130706">
        <w:rPr>
          <w:rFonts w:ascii="Times New Roman" w:eastAsia="Times New Roman" w:hAnsi="Times New Roman"/>
          <w:b/>
          <w:sz w:val="24"/>
          <w:szCs w:val="24"/>
        </w:rPr>
        <w:t>Обеспечение комфортности и эстетической</w:t>
      </w:r>
      <w:r w:rsidRPr="00130706">
        <w:rPr>
          <w:rFonts w:ascii="Times New Roman" w:eastAsia="Times New Roman" w:hAnsi="Times New Roman"/>
          <w:sz w:val="24"/>
          <w:szCs w:val="24"/>
        </w:rPr>
        <w:t xml:space="preserve"> </w:t>
      </w:r>
      <w:r w:rsidRPr="00130706">
        <w:rPr>
          <w:rFonts w:ascii="Times New Roman" w:eastAsia="Times New Roman" w:hAnsi="Times New Roman"/>
          <w:b/>
          <w:sz w:val="24"/>
          <w:szCs w:val="24"/>
        </w:rPr>
        <w:t>привлекательности территорий муниципальных</w:t>
      </w:r>
      <w:r w:rsidRPr="00130706">
        <w:rPr>
          <w:rFonts w:ascii="Times New Roman" w:eastAsia="Times New Roman" w:hAnsi="Times New Roman"/>
          <w:sz w:val="24"/>
          <w:szCs w:val="24"/>
        </w:rPr>
        <w:t xml:space="preserve"> </w:t>
      </w:r>
      <w:r w:rsidRPr="00130706">
        <w:rPr>
          <w:rFonts w:ascii="Times New Roman" w:eastAsia="Times New Roman" w:hAnsi="Times New Roman"/>
          <w:b/>
          <w:sz w:val="24"/>
          <w:szCs w:val="24"/>
        </w:rPr>
        <w:t>образований области</w:t>
      </w:r>
    </w:p>
    <w:p w:rsidR="00130706" w:rsidRPr="00130706" w:rsidRDefault="00130706" w:rsidP="00130706">
      <w:pPr>
        <w:widowControl w:val="0"/>
        <w:autoSpaceDE w:val="0"/>
        <w:autoSpaceDN w:val="0"/>
        <w:spacing w:after="0" w:line="240" w:lineRule="auto"/>
        <w:jc w:val="both"/>
        <w:rPr>
          <w:rFonts w:ascii="Calibri" w:eastAsia="Times New Roman" w:hAnsi="Calibri" w:cs="Calibri"/>
        </w:rPr>
      </w:pPr>
    </w:p>
    <w:p w:rsidR="00130706" w:rsidRPr="00130706" w:rsidRDefault="00130706" w:rsidP="00130706">
      <w:pPr>
        <w:widowControl w:val="0"/>
        <w:autoSpaceDE w:val="0"/>
        <w:autoSpaceDN w:val="0"/>
        <w:spacing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17.2.1. Юридические лица, индивидуальные предприниматели и физические лица должны соблюдать чистоту и поддерживать порядок на территориях муниципальных образований области.</w:t>
      </w: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17.2.2. Юридическим лицам, индивидуальным предпринимателям и физическим лицам на территориях муниципальных образований области запреща</w:t>
      </w:r>
      <w:r w:rsidR="00656618">
        <w:rPr>
          <w:rFonts w:ascii="Times New Roman" w:eastAsia="Times New Roman" w:hAnsi="Times New Roman"/>
          <w:sz w:val="24"/>
          <w:szCs w:val="24"/>
        </w:rPr>
        <w:t>е</w:t>
      </w:r>
      <w:r w:rsidRPr="00130706">
        <w:rPr>
          <w:rFonts w:ascii="Times New Roman" w:eastAsia="Times New Roman" w:hAnsi="Times New Roman"/>
          <w:sz w:val="24"/>
          <w:szCs w:val="24"/>
        </w:rPr>
        <w:t>тся:</w:t>
      </w: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а) ремонт, мойка транспортных средств, слив топлива, масел, технических жидкостей вне специально отведенных мест, а также на территориях общего пользования, где имеются зеленые насаждения;</w:t>
      </w: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б) размещение транспортных средств на детских и спортивных площадках, газонах, цветниках и иных территориях, занятых травянистыми растениями, за исключением случаев размещения транспортных средств в связи с производством строительных, аварийных, спасательных, ремонтных работ, работ, связанных с уходом за зелеными насаждениями, оказания скорой медицинской помощи;</w:t>
      </w: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хозяйственных и вспомогательных построек (деревянных сараев, будок, гаражей, голубятен, теплиц и др.), ограждений на территории муниципальных образований без получения разрешения в установленном порядке;</w:t>
      </w: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или иных законных владельцев указанных объектов;</w:t>
      </w: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общего пользования, без согласования с органами местного самоуправления;</w:t>
      </w: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ж) нарушение асфальтобетонного покрытия тротуаров, целостности зеленых зон и иных элементов благоустройства территорий;</w:t>
      </w: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з) загромождение и засорение территорий отходами производства и потребления, а также складирование образовавшихся после вырубки и обрезки деревьев и кустарников веток на срок более 3 суток со дня завершения работ;</w:t>
      </w: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и) сброс мусора и иных отходов вне специально отведенных для этого мест;</w:t>
      </w:r>
    </w:p>
    <w:p w:rsid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к) повреждение, уничтожение, загрязнение элементов благоустройства</w:t>
      </w:r>
      <w:r w:rsidR="00656618">
        <w:rPr>
          <w:rFonts w:ascii="Times New Roman" w:eastAsia="Times New Roman" w:hAnsi="Times New Roman"/>
          <w:sz w:val="24"/>
          <w:szCs w:val="24"/>
        </w:rPr>
        <w:t>,</w:t>
      </w:r>
    </w:p>
    <w:p w:rsidR="00656618" w:rsidRPr="00656618" w:rsidRDefault="00656618" w:rsidP="00656618">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л) </w:t>
      </w:r>
      <w:r w:rsidRPr="00656618">
        <w:rPr>
          <w:rFonts w:ascii="Times New Roman" w:eastAsia="Times New Roman" w:hAnsi="Times New Roman"/>
          <w:sz w:val="24"/>
          <w:szCs w:val="24"/>
        </w:rPr>
        <w:t>на совершение действий (бездействия), в том числе размещение транспортных средств, препятствующих проведению работ 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 его накопления (временного складирования) в контейнерах, мусоросборниках или на специально отведенных площадках.</w:t>
      </w:r>
    </w:p>
    <w:p w:rsidR="00656618" w:rsidRPr="00130706" w:rsidRDefault="00656618" w:rsidP="00130706">
      <w:pPr>
        <w:widowControl w:val="0"/>
        <w:autoSpaceDE w:val="0"/>
        <w:autoSpaceDN w:val="0"/>
        <w:spacing w:before="220" w:after="0" w:line="240" w:lineRule="auto"/>
        <w:ind w:firstLine="540"/>
        <w:jc w:val="both"/>
        <w:rPr>
          <w:rFonts w:ascii="Times New Roman" w:eastAsia="Times New Roman" w:hAnsi="Times New Roman"/>
          <w:sz w:val="24"/>
          <w:szCs w:val="24"/>
        </w:rPr>
      </w:pP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17.2.3. Юридическим лицам, индивидуальным предпринимателям и физическим лицам на территориях муниципальных образований области, где имеются зеленые насаждения, запрещается:</w:t>
      </w: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а) ломать деревья, кустарники, их ветви;</w:t>
      </w: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б) разводить костры;</w:t>
      </w: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в) засорять газоны, цветники;</w:t>
      </w: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г) самовольно устраивать огороды;</w:t>
      </w: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д) пасти скот;</w:t>
      </w:r>
    </w:p>
    <w:p w:rsidR="00130706" w:rsidRPr="00130706" w:rsidRDefault="00130706" w:rsidP="00130706">
      <w:pPr>
        <w:widowControl w:val="0"/>
        <w:autoSpaceDE w:val="0"/>
        <w:autoSpaceDN w:val="0"/>
        <w:spacing w:after="1" w:line="240" w:lineRule="auto"/>
        <w:rPr>
          <w:rFonts w:ascii="Times New Roman" w:eastAsia="Times New Roman" w:hAnsi="Times New Roman"/>
          <w:sz w:val="24"/>
          <w:szCs w:val="24"/>
        </w:rPr>
      </w:pPr>
    </w:p>
    <w:p w:rsidR="00130706" w:rsidRPr="00130706" w:rsidRDefault="00130706" w:rsidP="00130706">
      <w:pPr>
        <w:widowControl w:val="0"/>
        <w:autoSpaceDE w:val="0"/>
        <w:autoSpaceDN w:val="0"/>
        <w:spacing w:before="28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и)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к) добывать растительную землю, песок у корней деревьев и кустарника;</w:t>
      </w: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л) сжигать листву, траву, части деревьев и кустарника;</w:t>
      </w: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м) выжигать сухую траву;</w:t>
      </w:r>
    </w:p>
    <w:p w:rsidR="00130706" w:rsidRPr="00130706" w:rsidRDefault="00130706" w:rsidP="00130706">
      <w:pPr>
        <w:widowControl w:val="0"/>
        <w:autoSpaceDE w:val="0"/>
        <w:autoSpaceDN w:val="0"/>
        <w:spacing w:before="220" w:after="0" w:line="240" w:lineRule="auto"/>
        <w:ind w:firstLine="540"/>
        <w:jc w:val="both"/>
        <w:rPr>
          <w:rFonts w:ascii="Times New Roman" w:eastAsia="Times New Roman" w:hAnsi="Times New Roman"/>
          <w:sz w:val="24"/>
          <w:szCs w:val="24"/>
        </w:rPr>
      </w:pPr>
      <w:r w:rsidRPr="00130706">
        <w:rPr>
          <w:rFonts w:ascii="Times New Roman" w:eastAsia="Times New Roman" w:hAnsi="Times New Roman"/>
          <w:sz w:val="24"/>
          <w:szCs w:val="24"/>
        </w:rPr>
        <w:t>н) сбрасывать снег с крыш на участках, занятых зелеными насаждениями, без принятия мер, обеспечивающих сохранность деревьев и кустарников.</w:t>
      </w:r>
    </w:p>
    <w:p w:rsidR="00DA1A4B" w:rsidRPr="00D72C9E" w:rsidRDefault="00661E02" w:rsidP="00150785">
      <w:pPr>
        <w:widowControl w:val="0"/>
        <w:autoSpaceDE w:val="0"/>
        <w:autoSpaceDN w:val="0"/>
        <w:spacing w:before="220" w:after="0" w:line="240" w:lineRule="auto"/>
        <w:ind w:firstLine="540"/>
        <w:jc w:val="both"/>
        <w:rPr>
          <w:rFonts w:ascii="Times New Roman" w:eastAsia="Times New Roman" w:hAnsi="Times New Roman"/>
          <w:b/>
          <w:sz w:val="24"/>
          <w:szCs w:val="24"/>
        </w:rPr>
      </w:pPr>
      <w:r>
        <w:rPr>
          <w:rFonts w:ascii="Times New Roman" w:eastAsia="Times New Roman" w:hAnsi="Times New Roman"/>
          <w:b/>
          <w:sz w:val="24"/>
          <w:szCs w:val="24"/>
        </w:rPr>
        <w:t>1.32</w:t>
      </w:r>
      <w:r w:rsidR="00130706" w:rsidRPr="00D72C9E">
        <w:rPr>
          <w:rFonts w:ascii="Times New Roman" w:eastAsia="Times New Roman" w:hAnsi="Times New Roman"/>
          <w:b/>
          <w:sz w:val="24"/>
          <w:szCs w:val="24"/>
        </w:rPr>
        <w:t xml:space="preserve">. </w:t>
      </w:r>
      <w:r w:rsidR="00A26891" w:rsidRPr="00D72C9E">
        <w:rPr>
          <w:rFonts w:ascii="Times New Roman" w:eastAsia="Times New Roman" w:hAnsi="Times New Roman"/>
          <w:b/>
          <w:sz w:val="24"/>
          <w:szCs w:val="24"/>
        </w:rPr>
        <w:t>Раздел 19 Правил изложить в новой редакции:</w:t>
      </w:r>
    </w:p>
    <w:p w:rsidR="00A26891" w:rsidRPr="00A26891" w:rsidRDefault="00A26891" w:rsidP="00A26891">
      <w:pPr>
        <w:widowControl w:val="0"/>
        <w:autoSpaceDE w:val="0"/>
        <w:autoSpaceDN w:val="0"/>
        <w:spacing w:before="220" w:after="0" w:line="240" w:lineRule="auto"/>
        <w:ind w:firstLine="540"/>
        <w:jc w:val="both"/>
        <w:rPr>
          <w:rFonts w:ascii="Times New Roman" w:eastAsia="Times New Roman" w:hAnsi="Times New Roman"/>
          <w:b/>
          <w:sz w:val="24"/>
          <w:szCs w:val="24"/>
        </w:rPr>
      </w:pPr>
      <w:r w:rsidRPr="00A26891">
        <w:rPr>
          <w:rFonts w:ascii="Times New Roman" w:eastAsia="Times New Roman" w:hAnsi="Times New Roman"/>
          <w:b/>
          <w:sz w:val="24"/>
          <w:szCs w:val="24"/>
        </w:rPr>
        <w:t>«19. Порядок и механизмы общественного участия в процессе благоустройства</w:t>
      </w:r>
    </w:p>
    <w:p w:rsidR="00A26891" w:rsidRPr="00661E02" w:rsidRDefault="00A26891" w:rsidP="00A26891">
      <w:pPr>
        <w:widowControl w:val="0"/>
        <w:autoSpaceDE w:val="0"/>
        <w:autoSpaceDN w:val="0"/>
        <w:spacing w:before="220" w:after="0" w:line="240" w:lineRule="auto"/>
        <w:ind w:firstLine="540"/>
        <w:jc w:val="both"/>
        <w:rPr>
          <w:rFonts w:ascii="Times New Roman" w:eastAsia="Times New Roman" w:hAnsi="Times New Roman"/>
          <w:b/>
          <w:sz w:val="24"/>
          <w:szCs w:val="24"/>
        </w:rPr>
      </w:pPr>
      <w:r w:rsidRPr="00661E02">
        <w:rPr>
          <w:rFonts w:ascii="Times New Roman" w:eastAsia="Times New Roman" w:hAnsi="Times New Roman"/>
          <w:b/>
          <w:sz w:val="24"/>
          <w:szCs w:val="24"/>
        </w:rPr>
        <w:t>«19.1.</w:t>
      </w:r>
      <w:r w:rsidRPr="00661E02">
        <w:rPr>
          <w:b/>
        </w:rPr>
        <w:t xml:space="preserve"> </w:t>
      </w:r>
      <w:r w:rsidRPr="00661E02">
        <w:rPr>
          <w:rFonts w:ascii="Times New Roman" w:eastAsia="Times New Roman" w:hAnsi="Times New Roman"/>
          <w:b/>
          <w:sz w:val="24"/>
          <w:szCs w:val="24"/>
        </w:rPr>
        <w:t>Формы общественного участия в благоустройстве территорий муниципальных образований области.</w:t>
      </w:r>
    </w:p>
    <w:p w:rsidR="00A26891" w:rsidRPr="00A26891" w:rsidRDefault="00A26891" w:rsidP="00A26891">
      <w:pPr>
        <w:widowControl w:val="0"/>
        <w:autoSpaceDE w:val="0"/>
        <w:autoSpaceDN w:val="0"/>
        <w:spacing w:before="220" w:after="0" w:line="240" w:lineRule="auto"/>
        <w:ind w:firstLine="540"/>
        <w:jc w:val="both"/>
        <w:rPr>
          <w:rFonts w:ascii="Times New Roman" w:eastAsia="Times New Roman" w:hAnsi="Times New Roman"/>
          <w:sz w:val="24"/>
          <w:szCs w:val="24"/>
        </w:rPr>
      </w:pPr>
      <w:r w:rsidRPr="00A26891">
        <w:rPr>
          <w:rFonts w:ascii="Times New Roman" w:eastAsia="Times New Roman" w:hAnsi="Times New Roman"/>
          <w:sz w:val="24"/>
          <w:szCs w:val="24"/>
        </w:rPr>
        <w:t>19.1.1. Все решения по благоустройству территорий должны приниматься открыто и гласно, с учетом мнения жителей соответствующих территорий.</w:t>
      </w:r>
    </w:p>
    <w:p w:rsidR="00A26891" w:rsidRPr="00A26891" w:rsidRDefault="00A26891" w:rsidP="00A26891">
      <w:pPr>
        <w:widowControl w:val="0"/>
        <w:autoSpaceDE w:val="0"/>
        <w:autoSpaceDN w:val="0"/>
        <w:spacing w:before="220" w:after="0" w:line="240" w:lineRule="auto"/>
        <w:ind w:firstLine="540"/>
        <w:jc w:val="both"/>
        <w:rPr>
          <w:rFonts w:ascii="Times New Roman" w:eastAsia="Times New Roman" w:hAnsi="Times New Roman"/>
          <w:sz w:val="24"/>
          <w:szCs w:val="24"/>
        </w:rPr>
      </w:pPr>
      <w:r w:rsidRPr="00A26891">
        <w:rPr>
          <w:rFonts w:ascii="Times New Roman" w:eastAsia="Times New Roman" w:hAnsi="Times New Roman"/>
          <w:sz w:val="24"/>
          <w:szCs w:val="24"/>
        </w:rPr>
        <w:t>19.1.2. Для повышения уровня доступности информации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на официальном сайте органа местного самоуправления в информационно-телекоммуникационной сети "Интернет".</w:t>
      </w:r>
    </w:p>
    <w:p w:rsidR="00A26891" w:rsidRPr="00A26891" w:rsidRDefault="00A26891" w:rsidP="00A26891">
      <w:pPr>
        <w:widowControl w:val="0"/>
        <w:autoSpaceDE w:val="0"/>
        <w:autoSpaceDN w:val="0"/>
        <w:spacing w:before="220" w:after="0" w:line="240" w:lineRule="auto"/>
        <w:ind w:firstLine="540"/>
        <w:jc w:val="both"/>
        <w:rPr>
          <w:rFonts w:ascii="Times New Roman" w:eastAsia="Times New Roman" w:hAnsi="Times New Roman"/>
          <w:sz w:val="24"/>
          <w:szCs w:val="24"/>
        </w:rPr>
      </w:pPr>
      <w:r w:rsidRPr="00A26891">
        <w:rPr>
          <w:rFonts w:ascii="Times New Roman" w:eastAsia="Times New Roman" w:hAnsi="Times New Roman"/>
          <w:sz w:val="24"/>
          <w:szCs w:val="24"/>
        </w:rPr>
        <w:t>19.1.3. Формами общественного участия в благоустройстве территорий муниципальных образований области являются общественные обсуждения и публичные слушания, общественный контроль.</w:t>
      </w:r>
    </w:p>
    <w:p w:rsidR="00A26891" w:rsidRPr="00A26891" w:rsidRDefault="00A26891" w:rsidP="00A26891">
      <w:pPr>
        <w:widowControl w:val="0"/>
        <w:autoSpaceDE w:val="0"/>
        <w:autoSpaceDN w:val="0"/>
        <w:spacing w:before="220" w:after="0" w:line="240" w:lineRule="auto"/>
        <w:ind w:firstLine="540"/>
        <w:jc w:val="both"/>
        <w:rPr>
          <w:rFonts w:ascii="Times New Roman" w:eastAsia="Times New Roman" w:hAnsi="Times New Roman"/>
          <w:sz w:val="24"/>
          <w:szCs w:val="24"/>
        </w:rPr>
      </w:pPr>
      <w:r w:rsidRPr="00A26891">
        <w:rPr>
          <w:rFonts w:ascii="Times New Roman" w:eastAsia="Times New Roman" w:hAnsi="Times New Roman"/>
          <w:sz w:val="24"/>
          <w:szCs w:val="24"/>
        </w:rPr>
        <w:lastRenderedPageBreak/>
        <w:t>19.1.4. Рекомендуется открытое общественное обсуждение проектов благоустройства территорий, а также возможность публичного комментирования и обсуждения материалов проектов.</w:t>
      </w:r>
    </w:p>
    <w:p w:rsidR="00A26891" w:rsidRPr="00A26891" w:rsidRDefault="00A26891" w:rsidP="00A26891">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19.1.</w:t>
      </w:r>
      <w:r w:rsidRPr="00A26891">
        <w:rPr>
          <w:rFonts w:ascii="Times New Roman" w:eastAsia="Times New Roman" w:hAnsi="Times New Roman"/>
          <w:sz w:val="24"/>
          <w:szCs w:val="24"/>
        </w:rPr>
        <w:t>5. При организации общественных обсуждений проектов благоустройства рекомендуется предусматривать оповещение о проведении общественных обсуждений на официальном сайте органа местного самоуправления в информационно-телекоммуникационной сети "Интернет", на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w:t>
      </w:r>
    </w:p>
    <w:p w:rsidR="00A26891" w:rsidRDefault="00A26891" w:rsidP="00A26891">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19.1.</w:t>
      </w:r>
      <w:r w:rsidRPr="00A26891">
        <w:rPr>
          <w:rFonts w:ascii="Times New Roman" w:eastAsia="Times New Roman" w:hAnsi="Times New Roman"/>
          <w:sz w:val="24"/>
          <w:szCs w:val="24"/>
        </w:rPr>
        <w:t>6. Общественный контроль в области благоустройства осуществляется с учетом требований законодательства Российской Федерации и Вологодской области об обеспечении открытости информации и общественном контроле в области благоустройства.</w:t>
      </w:r>
    </w:p>
    <w:p w:rsidR="00A26891" w:rsidRPr="00D72C9E" w:rsidRDefault="00A26891" w:rsidP="00A26891">
      <w:pPr>
        <w:widowControl w:val="0"/>
        <w:autoSpaceDE w:val="0"/>
        <w:autoSpaceDN w:val="0"/>
        <w:spacing w:before="220" w:after="0" w:line="240" w:lineRule="auto"/>
        <w:ind w:firstLine="540"/>
        <w:jc w:val="both"/>
        <w:rPr>
          <w:rFonts w:ascii="Times New Roman" w:eastAsia="Times New Roman" w:hAnsi="Times New Roman"/>
          <w:b/>
          <w:sz w:val="24"/>
          <w:szCs w:val="24"/>
        </w:rPr>
      </w:pPr>
      <w:r w:rsidRPr="00D72C9E">
        <w:rPr>
          <w:rFonts w:ascii="Times New Roman" w:eastAsia="Times New Roman" w:hAnsi="Times New Roman"/>
          <w:b/>
          <w:sz w:val="24"/>
          <w:szCs w:val="24"/>
        </w:rPr>
        <w:t>19.2.</w:t>
      </w:r>
      <w:r w:rsidRPr="00D72C9E">
        <w:rPr>
          <w:b/>
        </w:rPr>
        <w:t xml:space="preserve"> </w:t>
      </w:r>
      <w:r w:rsidRPr="00D72C9E">
        <w:rPr>
          <w:rFonts w:ascii="Times New Roman" w:eastAsia="Times New Roman" w:hAnsi="Times New Roman"/>
          <w:b/>
          <w:sz w:val="24"/>
          <w:szCs w:val="24"/>
        </w:rPr>
        <w:t>Участие граждан и организаций в реализации мероприятий по благоустройству территории муниципального образования.</w:t>
      </w:r>
    </w:p>
    <w:p w:rsidR="00A26891" w:rsidRPr="00A26891" w:rsidRDefault="00A26891" w:rsidP="00A26891">
      <w:pPr>
        <w:widowControl w:val="0"/>
        <w:autoSpaceDE w:val="0"/>
        <w:autoSpaceDN w:val="0"/>
        <w:spacing w:before="220" w:after="0" w:line="240" w:lineRule="auto"/>
        <w:ind w:firstLine="540"/>
        <w:jc w:val="both"/>
        <w:rPr>
          <w:rFonts w:ascii="Times New Roman" w:eastAsia="Times New Roman" w:hAnsi="Times New Roman"/>
          <w:sz w:val="24"/>
          <w:szCs w:val="24"/>
        </w:rPr>
      </w:pPr>
      <w:r w:rsidRPr="00A26891">
        <w:rPr>
          <w:rFonts w:ascii="Times New Roman" w:eastAsia="Times New Roman" w:hAnsi="Times New Roman"/>
          <w:sz w:val="24"/>
          <w:szCs w:val="24"/>
        </w:rPr>
        <w:t>19.2</w:t>
      </w:r>
      <w:r>
        <w:rPr>
          <w:rFonts w:ascii="Times New Roman" w:eastAsia="Times New Roman" w:hAnsi="Times New Roman"/>
          <w:sz w:val="24"/>
          <w:szCs w:val="24"/>
        </w:rPr>
        <w:t>.</w:t>
      </w:r>
      <w:r w:rsidRPr="00A26891">
        <w:rPr>
          <w:rFonts w:ascii="Times New Roman" w:eastAsia="Times New Roman" w:hAnsi="Times New Roman"/>
          <w:sz w:val="24"/>
          <w:szCs w:val="24"/>
        </w:rPr>
        <w:t>1. На территории муниципального образования ежегодно в весенне-летний период проводятся мероприятия по благоустройству с участием граждан и организаций, направленные на приведение территорий в соответствие с нормативными характеристиками.</w:t>
      </w:r>
    </w:p>
    <w:p w:rsidR="00A26891" w:rsidRPr="00A26891" w:rsidRDefault="00A26891" w:rsidP="00A26891">
      <w:pPr>
        <w:widowControl w:val="0"/>
        <w:autoSpaceDE w:val="0"/>
        <w:autoSpaceDN w:val="0"/>
        <w:spacing w:before="220" w:after="0" w:line="240" w:lineRule="auto"/>
        <w:ind w:firstLine="540"/>
        <w:jc w:val="both"/>
        <w:rPr>
          <w:rFonts w:ascii="Times New Roman" w:eastAsia="Times New Roman" w:hAnsi="Times New Roman"/>
          <w:sz w:val="24"/>
          <w:szCs w:val="24"/>
        </w:rPr>
      </w:pPr>
      <w:r w:rsidRPr="00A26891">
        <w:rPr>
          <w:rFonts w:ascii="Times New Roman" w:eastAsia="Times New Roman" w:hAnsi="Times New Roman"/>
          <w:sz w:val="24"/>
          <w:szCs w:val="24"/>
        </w:rPr>
        <w:t>19.2</w:t>
      </w:r>
      <w:r>
        <w:rPr>
          <w:rFonts w:ascii="Times New Roman" w:eastAsia="Times New Roman" w:hAnsi="Times New Roman"/>
          <w:sz w:val="24"/>
          <w:szCs w:val="24"/>
        </w:rPr>
        <w:t>.</w:t>
      </w:r>
      <w:r w:rsidRPr="00A26891">
        <w:rPr>
          <w:rFonts w:ascii="Times New Roman" w:eastAsia="Times New Roman" w:hAnsi="Times New Roman"/>
          <w:sz w:val="24"/>
          <w:szCs w:val="24"/>
        </w:rPr>
        <w:t>2. Перечень территорий с указанием конкретных работ по благоустройству, сроков их проведения и ответственных лиц, а также порядок доведения указанной информации до сведения граждан и организаций определяются органами местного самоуправления муниципальных образований области.</w:t>
      </w:r>
    </w:p>
    <w:p w:rsidR="00A26891" w:rsidRPr="00A26891" w:rsidRDefault="00A26891" w:rsidP="00A26891">
      <w:pPr>
        <w:widowControl w:val="0"/>
        <w:autoSpaceDE w:val="0"/>
        <w:autoSpaceDN w:val="0"/>
        <w:spacing w:before="220" w:after="0" w:line="240" w:lineRule="auto"/>
        <w:ind w:firstLine="540"/>
        <w:jc w:val="both"/>
        <w:rPr>
          <w:rFonts w:ascii="Times New Roman" w:eastAsia="Times New Roman" w:hAnsi="Times New Roman"/>
          <w:sz w:val="24"/>
          <w:szCs w:val="24"/>
        </w:rPr>
      </w:pPr>
      <w:r w:rsidRPr="00A26891">
        <w:rPr>
          <w:rFonts w:ascii="Times New Roman" w:eastAsia="Times New Roman" w:hAnsi="Times New Roman"/>
          <w:sz w:val="24"/>
          <w:szCs w:val="24"/>
        </w:rPr>
        <w:t>19.2.3. В период проведения мероприятий по благоустройству органы местного самоуправления обеспечивают:</w:t>
      </w:r>
    </w:p>
    <w:p w:rsidR="00A26891" w:rsidRPr="00A26891" w:rsidRDefault="00A26891" w:rsidP="00A26891">
      <w:pPr>
        <w:widowControl w:val="0"/>
        <w:autoSpaceDE w:val="0"/>
        <w:autoSpaceDN w:val="0"/>
        <w:spacing w:before="220" w:after="0" w:line="240" w:lineRule="auto"/>
        <w:ind w:firstLine="540"/>
        <w:jc w:val="both"/>
        <w:rPr>
          <w:rFonts w:ascii="Times New Roman" w:eastAsia="Times New Roman" w:hAnsi="Times New Roman"/>
          <w:sz w:val="24"/>
          <w:szCs w:val="24"/>
        </w:rPr>
      </w:pPr>
      <w:r w:rsidRPr="00A26891">
        <w:rPr>
          <w:rFonts w:ascii="Times New Roman" w:eastAsia="Times New Roman" w:hAnsi="Times New Roman"/>
          <w:sz w:val="24"/>
          <w:szCs w:val="24"/>
        </w:rPr>
        <w:t>- информирование граждан и организаций о проведении мероприятий по благоустройству (в том числе о конкретных сроках и местах проведения работ);</w:t>
      </w:r>
    </w:p>
    <w:p w:rsidR="00A26891" w:rsidRPr="00A26891" w:rsidRDefault="00A26891" w:rsidP="00A26891">
      <w:pPr>
        <w:widowControl w:val="0"/>
        <w:autoSpaceDE w:val="0"/>
        <w:autoSpaceDN w:val="0"/>
        <w:spacing w:before="220" w:after="0" w:line="240" w:lineRule="auto"/>
        <w:ind w:firstLine="540"/>
        <w:jc w:val="both"/>
        <w:rPr>
          <w:rFonts w:ascii="Times New Roman" w:eastAsia="Times New Roman" w:hAnsi="Times New Roman"/>
          <w:sz w:val="24"/>
          <w:szCs w:val="24"/>
        </w:rPr>
      </w:pPr>
      <w:r w:rsidRPr="00A26891">
        <w:rPr>
          <w:rFonts w:ascii="Times New Roman" w:eastAsia="Times New Roman" w:hAnsi="Times New Roman"/>
          <w:sz w:val="24"/>
          <w:szCs w:val="24"/>
        </w:rPr>
        <w:t>- возможность участия в мероприятиях по благоустройству коллективов предприятий, организаций, учреждений, учащихся, студентов и населения по месту жительства;</w:t>
      </w:r>
    </w:p>
    <w:p w:rsidR="00A26891" w:rsidRPr="00A26891" w:rsidRDefault="00A26891" w:rsidP="00A26891">
      <w:pPr>
        <w:widowControl w:val="0"/>
        <w:autoSpaceDE w:val="0"/>
        <w:autoSpaceDN w:val="0"/>
        <w:spacing w:before="220" w:after="0" w:line="240" w:lineRule="auto"/>
        <w:ind w:firstLine="540"/>
        <w:jc w:val="both"/>
        <w:rPr>
          <w:rFonts w:ascii="Times New Roman" w:eastAsia="Times New Roman" w:hAnsi="Times New Roman"/>
          <w:sz w:val="24"/>
          <w:szCs w:val="24"/>
        </w:rPr>
      </w:pPr>
      <w:r w:rsidRPr="00A26891">
        <w:rPr>
          <w:rFonts w:ascii="Times New Roman" w:eastAsia="Times New Roman" w:hAnsi="Times New Roman"/>
          <w:sz w:val="24"/>
          <w:szCs w:val="24"/>
        </w:rPr>
        <w:t>- готовность инвентаря и специальной техники (при необходимости);</w:t>
      </w:r>
    </w:p>
    <w:p w:rsidR="00A26891" w:rsidRPr="00A26891" w:rsidRDefault="00A26891" w:rsidP="00A26891">
      <w:pPr>
        <w:widowControl w:val="0"/>
        <w:autoSpaceDE w:val="0"/>
        <w:autoSpaceDN w:val="0"/>
        <w:spacing w:before="220" w:after="0" w:line="240" w:lineRule="auto"/>
        <w:ind w:firstLine="540"/>
        <w:jc w:val="both"/>
        <w:rPr>
          <w:rFonts w:ascii="Times New Roman" w:eastAsia="Times New Roman" w:hAnsi="Times New Roman"/>
          <w:sz w:val="24"/>
          <w:szCs w:val="24"/>
        </w:rPr>
      </w:pPr>
      <w:r w:rsidRPr="00A26891">
        <w:rPr>
          <w:rFonts w:ascii="Times New Roman" w:eastAsia="Times New Roman" w:hAnsi="Times New Roman"/>
          <w:sz w:val="24"/>
          <w:szCs w:val="24"/>
        </w:rPr>
        <w:t>- своевременный вывоз собранного мусора в специально отведенные для этих целей места;</w:t>
      </w:r>
    </w:p>
    <w:p w:rsidR="00A26891" w:rsidRPr="00A26891" w:rsidRDefault="00A26891" w:rsidP="00A26891">
      <w:pPr>
        <w:widowControl w:val="0"/>
        <w:autoSpaceDE w:val="0"/>
        <w:autoSpaceDN w:val="0"/>
        <w:spacing w:before="220" w:after="0" w:line="240" w:lineRule="auto"/>
        <w:ind w:firstLine="540"/>
        <w:jc w:val="both"/>
        <w:rPr>
          <w:rFonts w:ascii="Times New Roman" w:eastAsia="Times New Roman" w:hAnsi="Times New Roman"/>
          <w:sz w:val="24"/>
          <w:szCs w:val="24"/>
        </w:rPr>
      </w:pPr>
      <w:r w:rsidRPr="00A26891">
        <w:rPr>
          <w:rFonts w:ascii="Times New Roman" w:eastAsia="Times New Roman" w:hAnsi="Times New Roman"/>
          <w:sz w:val="24"/>
          <w:szCs w:val="24"/>
        </w:rPr>
        <w:t>- пропаганду проводимой работы по благоустройству, в том числе через средства массовой информации.</w:t>
      </w:r>
    </w:p>
    <w:p w:rsidR="00A26891" w:rsidRDefault="00A26891" w:rsidP="00A26891">
      <w:pPr>
        <w:widowControl w:val="0"/>
        <w:autoSpaceDE w:val="0"/>
        <w:autoSpaceDN w:val="0"/>
        <w:spacing w:before="220" w:after="0" w:line="240" w:lineRule="auto"/>
        <w:ind w:firstLine="540"/>
        <w:jc w:val="both"/>
        <w:rPr>
          <w:rFonts w:ascii="Times New Roman" w:eastAsia="Times New Roman" w:hAnsi="Times New Roman"/>
          <w:sz w:val="24"/>
          <w:szCs w:val="24"/>
        </w:rPr>
      </w:pPr>
      <w:r w:rsidRPr="00A26891">
        <w:rPr>
          <w:rFonts w:ascii="Times New Roman" w:eastAsia="Times New Roman" w:hAnsi="Times New Roman"/>
          <w:sz w:val="24"/>
          <w:szCs w:val="24"/>
        </w:rPr>
        <w:t>19.2.4. По итогам проведения мероприятий по благоустройству с участием граждан и организаций органы местного самоуправления формируют перечень дополнительных работ по благоустройству, необходимых к выполнению в текущем году.".</w:t>
      </w:r>
    </w:p>
    <w:p w:rsidR="00A26891" w:rsidRPr="00D72C9E" w:rsidRDefault="00A26891" w:rsidP="00A26891">
      <w:pPr>
        <w:widowControl w:val="0"/>
        <w:autoSpaceDE w:val="0"/>
        <w:autoSpaceDN w:val="0"/>
        <w:spacing w:before="220" w:after="0" w:line="240" w:lineRule="auto"/>
        <w:ind w:firstLine="540"/>
        <w:jc w:val="both"/>
        <w:rPr>
          <w:rFonts w:ascii="Times New Roman" w:eastAsia="Times New Roman" w:hAnsi="Times New Roman"/>
          <w:b/>
          <w:sz w:val="24"/>
          <w:szCs w:val="24"/>
        </w:rPr>
      </w:pPr>
      <w:r w:rsidRPr="00D72C9E">
        <w:rPr>
          <w:rFonts w:ascii="Times New Roman" w:eastAsia="Times New Roman" w:hAnsi="Times New Roman"/>
          <w:b/>
          <w:sz w:val="24"/>
          <w:szCs w:val="24"/>
        </w:rPr>
        <w:t>1.3</w:t>
      </w:r>
      <w:r w:rsidR="00661E02">
        <w:rPr>
          <w:rFonts w:ascii="Times New Roman" w:eastAsia="Times New Roman" w:hAnsi="Times New Roman"/>
          <w:b/>
          <w:sz w:val="24"/>
          <w:szCs w:val="24"/>
        </w:rPr>
        <w:t>3</w:t>
      </w:r>
      <w:r w:rsidRPr="00D72C9E">
        <w:rPr>
          <w:rFonts w:ascii="Times New Roman" w:eastAsia="Times New Roman" w:hAnsi="Times New Roman"/>
          <w:b/>
          <w:sz w:val="24"/>
          <w:szCs w:val="24"/>
        </w:rPr>
        <w:t>. Правила благоустройства дополнить разделом 24  в следующей редакции:</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b/>
          <w:sz w:val="24"/>
          <w:szCs w:val="24"/>
        </w:rPr>
      </w:pPr>
      <w:r w:rsidRPr="00D56B5B">
        <w:rPr>
          <w:rFonts w:ascii="Times New Roman" w:eastAsia="Times New Roman" w:hAnsi="Times New Roman"/>
          <w:b/>
          <w:sz w:val="24"/>
          <w:szCs w:val="24"/>
        </w:rPr>
        <w:t>«</w:t>
      </w:r>
      <w:r w:rsidR="00661E02">
        <w:rPr>
          <w:rFonts w:ascii="Times New Roman" w:eastAsia="Times New Roman" w:hAnsi="Times New Roman"/>
          <w:b/>
          <w:sz w:val="24"/>
          <w:szCs w:val="24"/>
        </w:rPr>
        <w:t>24</w:t>
      </w:r>
      <w:r w:rsidRPr="00D56B5B">
        <w:rPr>
          <w:rFonts w:ascii="Times New Roman" w:eastAsia="Times New Roman" w:hAnsi="Times New Roman"/>
          <w:b/>
          <w:sz w:val="24"/>
          <w:szCs w:val="24"/>
        </w:rPr>
        <w:t>. Общие требования к внешнему виду и содержанию элементов благоустройства пляжей</w:t>
      </w:r>
    </w:p>
    <w:p w:rsid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b/>
          <w:sz w:val="24"/>
          <w:szCs w:val="24"/>
        </w:rPr>
        <w:t>1</w:t>
      </w:r>
      <w:r>
        <w:rPr>
          <w:rFonts w:ascii="Times New Roman" w:eastAsia="Times New Roman" w:hAnsi="Times New Roman"/>
          <w:sz w:val="24"/>
          <w:szCs w:val="24"/>
        </w:rPr>
        <w:t xml:space="preserve">. </w:t>
      </w:r>
      <w:r w:rsidRPr="00D56B5B">
        <w:rPr>
          <w:rFonts w:ascii="Times New Roman" w:eastAsia="Times New Roman" w:hAnsi="Times New Roman"/>
          <w:b/>
          <w:sz w:val="24"/>
          <w:szCs w:val="24"/>
        </w:rPr>
        <w:t>Общие требования</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1.1. </w:t>
      </w:r>
      <w:r w:rsidRPr="00D56B5B">
        <w:rPr>
          <w:rFonts w:ascii="Times New Roman" w:eastAsia="Times New Roman" w:hAnsi="Times New Roman"/>
          <w:sz w:val="24"/>
          <w:szCs w:val="24"/>
        </w:rPr>
        <w:t>Пляжи подразделяются на следующие виды:</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1) по принадлежности (по владельцу пляжа):</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муниципальные;</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частные;</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ведомственные;</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арендованные;</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2) по местонахождению:</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городские;</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загородные;</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3) по функциональному назначению:</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общие;</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специализированные (детские, лечебные, пляжи гостиниц, домов отдыха, пансионатов, туристических баз и др.);</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4) по близости расположения к средствам размещения туристов:</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очень близко расположенные (от 50 до 100 м);</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близко расположенные (от 100 до 500 м);</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далеко расположенные (от 500 до 1000 м);</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очень далеко расположенные (более 1000 м).</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w:t>
      </w:r>
      <w:r w:rsidRPr="00D56B5B">
        <w:rPr>
          <w:rFonts w:ascii="Times New Roman" w:eastAsia="Times New Roman" w:hAnsi="Times New Roman"/>
          <w:sz w:val="24"/>
          <w:szCs w:val="24"/>
        </w:rPr>
        <w:t>.2. Исполнители услуг пляжей должны осуществлять свою деятельность в соответствии с требованиями действующего законодательства Российской Федерации, нормативных правовых документов, регулирующих использование водных объектов для рекреационных целей, и положениями настоящего Единого стандарта.</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w:t>
      </w:r>
      <w:r w:rsidRPr="00D56B5B">
        <w:rPr>
          <w:rFonts w:ascii="Times New Roman" w:eastAsia="Times New Roman" w:hAnsi="Times New Roman"/>
          <w:sz w:val="24"/>
          <w:szCs w:val="24"/>
        </w:rPr>
        <w:t>.3. Пляжи должны располагаться на территориях, пригодных для использования по климатическим, ландшафтным и санитарно-гигиеническим условиям. Не рекомендуется размещение пляжей вблизи автомобильных дорог, железнодорожного полотна, промышленных предприятий, свалок для мусора и промышленных отходов, а также в местах, незащищенных от холодных ветров, оползневых явлений, возможных селей, лавин и волновых воздействий, химического и бактериального загрязнения воды, почвы и воздуха.</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В местах, отведенных для купания, не должно быть выхода грунтовых вод, водоворотов, воронок и течения, превышающего 0,5 м/сек. В зону купания не должны допускаться транспортные средства (лодки, катера, суда), за исключением средств спасательной службы.</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w:t>
      </w:r>
      <w:r w:rsidRPr="00D56B5B">
        <w:rPr>
          <w:rFonts w:ascii="Times New Roman" w:eastAsia="Times New Roman" w:hAnsi="Times New Roman"/>
          <w:sz w:val="24"/>
          <w:szCs w:val="24"/>
        </w:rPr>
        <w:t>.4. При строительстве и оборудовании пляжей необходимо предусматривать берегозащитные, противооползневые и другие защитные мероприятия, предусматривающие безопасность людей и сохранение пляжей.</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 xml:space="preserve">При расчете необходимой площади территории пляжа следует исходить из норм не </w:t>
      </w:r>
      <w:r w:rsidRPr="00D56B5B">
        <w:rPr>
          <w:rFonts w:ascii="Times New Roman" w:eastAsia="Times New Roman" w:hAnsi="Times New Roman"/>
          <w:sz w:val="24"/>
          <w:szCs w:val="24"/>
        </w:rPr>
        <w:lastRenderedPageBreak/>
        <w:t>менее 8 кв. м для пляжа на водотоках и водоемах на одного человека. При расчете площади детского сектора следует исходить из норм не менее 4 кв. м на одного человека.</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w:t>
      </w:r>
      <w:r w:rsidRPr="00D56B5B">
        <w:rPr>
          <w:rFonts w:ascii="Times New Roman" w:eastAsia="Times New Roman" w:hAnsi="Times New Roman"/>
          <w:sz w:val="24"/>
          <w:szCs w:val="24"/>
        </w:rPr>
        <w:t>.5. При устройстве пляжей рекомендуется исходить из минимальной площади береговой зоны на 1 человека/туриста:</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для речных, озерных и др. - не менее 5 кв. м;</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для детских - не менее 4 кв. м;</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специализированных (для больных с нарушениями опорно-двигательного аппарата) - 8 - 10 кв. м.</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Вход в воду (места купания) должен быть удобен и безопасен. При отсутствии такового или неблагоприятных ландшафтных условиях рекомендуется обеспечить удобный подход к воде при помощи лестниц, пандусов, плотов, понтонов и т.д.</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Граница зон купания на акватории пляжа должна быть обозначена буями оранжевого цвета, расположенными на расстоянии 20 - 30 м друг от друга. Расстояние между буями может быть уменьшено в зависимости от размера зоны купания и местных условий. Максимальное расстояние от уреза воды до буйков устанавливается в зависимости от местных условий и технических возможностей спасательных служб.</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w:t>
      </w:r>
      <w:r w:rsidRPr="00D56B5B">
        <w:rPr>
          <w:rFonts w:ascii="Times New Roman" w:eastAsia="Times New Roman" w:hAnsi="Times New Roman"/>
          <w:sz w:val="24"/>
          <w:szCs w:val="24"/>
        </w:rPr>
        <w:t>.6. Пляж должен быть оснащен инженерным оборудованием, обеспечивающим наличие:</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системы центральной канализации или локальных очистных сооружений (при отсутствии возможности подключения к централизованным сетям);</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холодное водоснабжение.</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При отсутствии инженерных сетей водоснабжения и канализации допускаются неканализованные уборные (люфт-клозеты, биотуалеты и т.п.).</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При устройстве пляжей следует предусматривать функциональное зонирование береговой зоны и зоны купания.</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w:t>
      </w:r>
      <w:r w:rsidRPr="00D56B5B">
        <w:rPr>
          <w:rFonts w:ascii="Times New Roman" w:eastAsia="Times New Roman" w:hAnsi="Times New Roman"/>
          <w:sz w:val="24"/>
          <w:szCs w:val="24"/>
        </w:rPr>
        <w:t>.7. На территории пляжа выделяют следующие функциональные зоны:</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40 - 60% - зона отдыха (аэрарий, солярий, теневые навесы).</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Затенение отдельных участков пляжа должно обеспечиваться теневыми навесами, зонтами, тентами с учетом пользования последними до 40% отдыхающих на пляже;</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5 - 8% - зона обслуживания (гардеробные, здание проката, буфеты, киоски и пр.);</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10% - спортивная зона (площадки для настольного тенниса, волейбола, бадминтона, вышки для прыжков в воду, лодочная станция и т.п.);</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20 - 40% - зона озеленения;</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5 - 7% - детский сектор. Для детей до 8-летнего возраста с игровыми сооружениями (песочницы, качели и пр.);</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3 - 5% - пешеходные дороги.</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w:t>
      </w:r>
      <w:r w:rsidRPr="00D56B5B">
        <w:rPr>
          <w:rFonts w:ascii="Times New Roman" w:eastAsia="Times New Roman" w:hAnsi="Times New Roman"/>
          <w:sz w:val="24"/>
          <w:szCs w:val="24"/>
        </w:rPr>
        <w:t>.7.1. Входная зона должна располагаться на расстоянии не более 1000 м от парковки.</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1</w:t>
      </w:r>
      <w:r w:rsidRPr="00D56B5B">
        <w:rPr>
          <w:rFonts w:ascii="Times New Roman" w:eastAsia="Times New Roman" w:hAnsi="Times New Roman"/>
          <w:sz w:val="24"/>
          <w:szCs w:val="24"/>
        </w:rPr>
        <w:t>.7.2. В зоне отдыха размещаются шезлонги, матрасы, зонты и т.д. Зона отдыха может быть покрыта песком, галькой, травой, бетонными плитами.</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w:t>
      </w:r>
      <w:r w:rsidRPr="00D56B5B">
        <w:rPr>
          <w:rFonts w:ascii="Times New Roman" w:eastAsia="Times New Roman" w:hAnsi="Times New Roman"/>
          <w:sz w:val="24"/>
          <w:szCs w:val="24"/>
        </w:rPr>
        <w:t>.7.3. Зона обслуживания располагается в непосредственной близости от зоны отдыха. В зоне обслуживания предоставляются услуги проката шезлонгов, зонтов и т.д., услуги питания.</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w:t>
      </w:r>
      <w:r w:rsidRPr="00D56B5B">
        <w:rPr>
          <w:rFonts w:ascii="Times New Roman" w:eastAsia="Times New Roman" w:hAnsi="Times New Roman"/>
          <w:sz w:val="24"/>
          <w:szCs w:val="24"/>
        </w:rPr>
        <w:t>.7.4. В спортивных зонах оборудуются площадки для игры в пляжный волейбол, бадминтон, кегли и другие виды спорта.</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w:t>
      </w:r>
      <w:r w:rsidRPr="00D56B5B">
        <w:rPr>
          <w:rFonts w:ascii="Times New Roman" w:eastAsia="Times New Roman" w:hAnsi="Times New Roman"/>
          <w:sz w:val="24"/>
          <w:szCs w:val="24"/>
        </w:rPr>
        <w:t>.7.5. Детские зоны должны быть выделены, оснащены оборудованием, предназначенным для детских игр и отдыха (песочницы, грибки, карусели, горки и т.д.).</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w:t>
      </w:r>
      <w:r w:rsidRPr="00D56B5B">
        <w:rPr>
          <w:rFonts w:ascii="Times New Roman" w:eastAsia="Times New Roman" w:hAnsi="Times New Roman"/>
          <w:sz w:val="24"/>
          <w:szCs w:val="24"/>
        </w:rPr>
        <w:t>.7.6. При зонировании акватории пляжа необходимо выделять зоны для купания туристов, лодок, моторных судов, для купания детей и не умеющих плавать и др. Зоны для купания детей и не умеющих плавать должны иметь глубину не более 1,2 м и обозначаться линией поплавков или иными безопасными ограждениями. Купающиеся должны быть защищены от всех видов водных судов (моторных, парусных, педальных).</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w:t>
      </w:r>
      <w:r w:rsidRPr="00D56B5B">
        <w:rPr>
          <w:rFonts w:ascii="Times New Roman" w:eastAsia="Times New Roman" w:hAnsi="Times New Roman"/>
          <w:sz w:val="24"/>
          <w:szCs w:val="24"/>
        </w:rPr>
        <w:t>.8. Здания, сооружения и временные конструкции, находящиеся на пляже, должны соответствовать действующему градостроительному законодательству, строительным нормам и правилам, сводам правил.</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Обустройство пляжей без приспособления для беспрепятственного доступа к нему и использования его инвалидами и другими маломобильными группами населения не допускается.</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Береговую зону пляжей необходимо обеспечить проходными дорожками и другими удобствами для инвалидов.</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w:t>
      </w:r>
      <w:r w:rsidRPr="00D56B5B">
        <w:rPr>
          <w:rFonts w:ascii="Times New Roman" w:eastAsia="Times New Roman" w:hAnsi="Times New Roman"/>
          <w:sz w:val="24"/>
          <w:szCs w:val="24"/>
        </w:rPr>
        <w:t>.9. При размещении на пляже лодочной станции и других сооружений для плавсредств границы коридоров для выхода последних следует определять вне зоны купания. Для моторных лодок, гидромотоциклов это расстояние должно составлять не менее 30 метров.</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w:t>
      </w:r>
      <w:r w:rsidRPr="00D56B5B">
        <w:rPr>
          <w:rFonts w:ascii="Times New Roman" w:eastAsia="Times New Roman" w:hAnsi="Times New Roman"/>
          <w:sz w:val="24"/>
          <w:szCs w:val="24"/>
        </w:rPr>
        <w:t>.10. На пляже должны быть специально оборудованные для стоянки автотранспорта места, имеющие твердое покрытие (железобетонное, бетонное, асфальтобетонное или щебеночное), удобные пешеходные подходы и спуски.</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В шаговой доступности (не более 1000 м) рекомендуется оборудовать бесплатную стоянку (парковку) для автотранспорта. На стоянке должны быть выделены и обозначены места для автотранспорта инвалидов.</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В зоне купания пляжа не разрешается стирка белья, купание животных, мытье автотранспорта.</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w:t>
      </w:r>
      <w:r w:rsidRPr="00D56B5B">
        <w:rPr>
          <w:rFonts w:ascii="Times New Roman" w:eastAsia="Times New Roman" w:hAnsi="Times New Roman"/>
          <w:sz w:val="24"/>
          <w:szCs w:val="24"/>
        </w:rPr>
        <w:t>.11. Пляж должен быть оборудован стендами:</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с информацией по профилактике несчастных случаев на воде;</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с указанием температуры воды и температуры воздуха;</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с рекомендуемыми температурами воды и воздуха и временем суток, благоприятным для купания.</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Запрещающие знаки должны располагаться во всех местах, где это необходимо.</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1</w:t>
      </w:r>
      <w:r w:rsidRPr="00D56B5B">
        <w:rPr>
          <w:rFonts w:ascii="Times New Roman" w:eastAsia="Times New Roman" w:hAnsi="Times New Roman"/>
          <w:sz w:val="24"/>
          <w:szCs w:val="24"/>
        </w:rPr>
        <w:t>.12. На пляже должно быть предусмотрено помещение медицинского пункта и спасательной станции с наблюдательной вышкой. На пляжах с большим количеством посетителей, детских пляжах и пляжах для родителей с детьми рекомендуется организовать работу медицинской службы с персоналом, обладающим соответствующей квалификацией и необходимым оборудованием.</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Спасательный пост оснащен помещениями для размещения спасателей и спасательного имущества, средствами спасания, связи, наблюдения, оповещения, оказания первой помощи и другим имуществом (средствами). Спасатели должны находиться на расстоянии не более 200 м друг от друга, количество спасателей - не менее двух человек одновременно.</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При отсутствии на пляже спасательной службы необходимо обеспечить наличие спасательного оборудования и инвентаря, а также доступ к аварийному телефону с указанием номеров спасательных служб. Спасательное оборудование должно включать: спасательные круги (расположенные на щитах), торпеды, спасательные жилеты и т.д.</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Спасательное оборудование должно располагаться на расстоянии 100 м друг от друга и снабжено инструкциями по эксплуатации.</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Исполнители услуг должны не реже одного раза в месяц организовывать проверку состояния спасательного оборудования.</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При отсутствии медицинского персонала на пляже обязанности по оказанию первой медицинской помощи возлагаются на спасателей, а при их отсутствии - на администратора пляжа.</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Пункты оказания первой медицинской помощи должны быть оснащены следующими медицинскими средствами: бинтами, пластырями, дезинфицирующими средствами, перчатками, кислородным баллоном с маской, жгутами и т.д.</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w:t>
      </w:r>
      <w:r w:rsidRPr="00D56B5B">
        <w:rPr>
          <w:rFonts w:ascii="Times New Roman" w:eastAsia="Times New Roman" w:hAnsi="Times New Roman"/>
          <w:sz w:val="24"/>
          <w:szCs w:val="24"/>
        </w:rPr>
        <w:t>.13. На пляжах должны находиться следующие санитарно-гигиенические объекты: туалеты/биотуалеты, раздевалки (кабины для переодевания), души и душевые, устройства для мытья ног, урны для мусора. Количество санитарных объектов должно соответствовать количеству посетителей пляжа в пик сезона и протяженности пляжа.</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При устройстве туалетов должно быть предусмотрено канализование с отводом сточных вод на очистные сооружения. При отсутствии канализации необходимо устройство водонепроницаемых выгребов.</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Туалеты/биотуалеты, кабины для переодевания, душевые должны располагаться на расстоянии не менее 50 м до места купания и не более 100 м друг от друга. Количество туалетов/биотуалетов, кабин для переодевания, душей на пляже должно быть установлено из расчета не менее 1 единицы на 75 человек. Отвод использованных вод допускается в хозяйственно-бытовую канализацию (при наличии такой возможности) или герметичные септики с последующим вывозом на очистные сооружения.</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Туалеты/биотуалеты должны быть оснащены туалетной бумагой, мылом, полотенцами (бумажными) или электрополотенцем, крючками. Кабины для переодевания, души должны быть оснащены крючками для одежды, полотенец, сумок.</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Урны для мусора должны располагаться на расстоянии 40 м друг от друга, 3 - 5 м от полосы зеленых насаждений и не менее 10 м от акватории. Рекомендуется использовать разовые мешки для мусора, удаляемые из урн по мере необходимости при проведении санитарной уборки.</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lastRenderedPageBreak/>
        <w:t>Контейнеры для мусора должны располагаться на бетонированных площадках с удобными подъездными путями. Вывоз мусора следует осуществлять ежедневно.</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w:t>
      </w:r>
      <w:r w:rsidRPr="00D56B5B">
        <w:rPr>
          <w:rFonts w:ascii="Times New Roman" w:eastAsia="Times New Roman" w:hAnsi="Times New Roman"/>
          <w:sz w:val="24"/>
          <w:szCs w:val="24"/>
        </w:rPr>
        <w:t>.14. При наличии водопровода на пляже устанавливаются бюветы или фонтанчики с подводом питьевой воды, соответствующей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Расстояние между бюветами или фонтанчиками с питьевой водой не должно превышать 200 м. В случае отсутствия централизованного водопровода на пляже должны быть установлены баки с питьевой водой.</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w:t>
      </w:r>
      <w:r w:rsidRPr="00D56B5B">
        <w:rPr>
          <w:rFonts w:ascii="Times New Roman" w:eastAsia="Times New Roman" w:hAnsi="Times New Roman"/>
          <w:sz w:val="24"/>
          <w:szCs w:val="24"/>
        </w:rPr>
        <w:t>.15. На элементах благоустройства пляжа (душевые, раздевалки (кабины для переодевания), спасательный пост, медицинский пункт, общественные туалеты, навесы, беседки и др.) не допускается вандальных изображений, трещин, плесени и грибка, коррозии, обрушений, провалов, расслаива</w:t>
      </w:r>
      <w:r>
        <w:rPr>
          <w:rFonts w:ascii="Times New Roman" w:eastAsia="Times New Roman" w:hAnsi="Times New Roman"/>
          <w:sz w:val="24"/>
          <w:szCs w:val="24"/>
        </w:rPr>
        <w:t>ний, вмятин и иных повреждений.</w:t>
      </w:r>
    </w:p>
    <w:p w:rsidR="00D56B5B" w:rsidRPr="00D56B5B" w:rsidRDefault="00D56B5B" w:rsidP="00D72C9E">
      <w:pPr>
        <w:widowControl w:val="0"/>
        <w:autoSpaceDE w:val="0"/>
        <w:autoSpaceDN w:val="0"/>
        <w:spacing w:before="220" w:after="0" w:line="240" w:lineRule="auto"/>
        <w:ind w:firstLine="540"/>
        <w:jc w:val="both"/>
        <w:rPr>
          <w:rFonts w:ascii="Times New Roman" w:eastAsia="Times New Roman" w:hAnsi="Times New Roman"/>
          <w:b/>
          <w:sz w:val="24"/>
          <w:szCs w:val="24"/>
        </w:rPr>
      </w:pPr>
      <w:r>
        <w:rPr>
          <w:rFonts w:ascii="Times New Roman" w:eastAsia="Times New Roman" w:hAnsi="Times New Roman"/>
          <w:b/>
          <w:sz w:val="24"/>
          <w:szCs w:val="24"/>
        </w:rPr>
        <w:t>2</w:t>
      </w:r>
      <w:r w:rsidR="00D72C9E">
        <w:rPr>
          <w:rFonts w:ascii="Times New Roman" w:eastAsia="Times New Roman" w:hAnsi="Times New Roman"/>
          <w:b/>
          <w:sz w:val="24"/>
          <w:szCs w:val="24"/>
        </w:rPr>
        <w:t>. Требования к услугам пляжей</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w:t>
      </w:r>
      <w:r w:rsidRPr="00D56B5B">
        <w:rPr>
          <w:rFonts w:ascii="Times New Roman" w:eastAsia="Times New Roman" w:hAnsi="Times New Roman"/>
          <w:sz w:val="24"/>
          <w:szCs w:val="24"/>
        </w:rPr>
        <w:t>.1. На пляжах может быть организовано оказание дополнительных услуг, связанных с созданием удобств посетителям пляжей, в том числе:</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организация мест (зон) массового и индивидуального отдыха потребителей (туристов), в том числе оказание физкультурно-оздоровительных и спортивных услуг и др.;</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услуги развлечений;</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услуги по обучению плаванию, дайвингу, серфингу и т.п.;</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услуги проката пляжных зонтов, шезлонгов, лежаков, матрацев и полотенец;</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услуги проката туристского инвентаря и снаряжения для плавания и ныряния;</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организация досуга детей, в том числе анимационные услуги для детей, детские игровые комнаты;</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бассейн;</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оказание фото- и видеоуслуг;</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услуги по организации питания потребителей (туристов) в сезонных предприятиях питания различных типов и форматов;</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услуги мелкорозничной торговли продуктами питания с организацией потребления на месте;</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услуги разносной (передвижной) торговли;</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услуги по реализации сопутствующих товаров, в том числе сувенирной продукции, средств гигиены, парфюмерно-косметических и других товаров;</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предоставление организованной стоянки (парковки) для автомобилей туристов;</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оказание услуг связи;</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lastRenderedPageBreak/>
        <w:t>организация оказания бытовых услуг и др.</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w:t>
      </w:r>
      <w:r w:rsidRPr="00D56B5B">
        <w:rPr>
          <w:rFonts w:ascii="Times New Roman" w:eastAsia="Times New Roman" w:hAnsi="Times New Roman"/>
          <w:sz w:val="24"/>
          <w:szCs w:val="24"/>
        </w:rPr>
        <w:t>.2. На пляжах рекомендуется оборудовать площадки для игры в пляжный волейбол, бадминтон, кегли и другие виды спорта.</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За территорией пляжа могут быть оборудованы временные базы для водных видов спорта (для катания на катамаранах, водных лыжах, скутерах, лодках, серфинга, прыжков с парашютом, спуска с водяных горок).</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На пляжах для детей и для родителей с детьми должна быть обеспечена безопасность детей во время отдыха и купания.</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Перечень основных и дополнительных услуг, оказываемых на пляже, определяется исполнителем услуг и может быть расширен с учетом специализации и местонахождения пляжа, специфики обслуживаемого контингента и совместимости услуг.</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b/>
          <w:sz w:val="24"/>
          <w:szCs w:val="24"/>
        </w:rPr>
      </w:pPr>
      <w:r w:rsidRPr="00D56B5B">
        <w:rPr>
          <w:rFonts w:ascii="Times New Roman" w:eastAsia="Times New Roman" w:hAnsi="Times New Roman"/>
          <w:b/>
          <w:sz w:val="24"/>
          <w:szCs w:val="24"/>
        </w:rPr>
        <w:t>3. Требования к персоналу</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w:t>
      </w:r>
      <w:r w:rsidRPr="00D56B5B">
        <w:rPr>
          <w:rFonts w:ascii="Times New Roman" w:eastAsia="Times New Roman" w:hAnsi="Times New Roman"/>
          <w:sz w:val="24"/>
          <w:szCs w:val="24"/>
        </w:rPr>
        <w:t>.1. К персоналу пляжей относят следующие категории: спасатели, медицинские работники, тренеры и инструкторы по спорту, персонал предприятий питания и торговли, охранники и технический персонал (уборщики).</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Персонал различных служб пляжей и организаций (предприятий, находящихся на территории пляжа) должен иметь специальную подготовку и практические навыки в соответствии с профилем выполняемой работы.</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w:t>
      </w:r>
      <w:r w:rsidRPr="00D56B5B">
        <w:rPr>
          <w:rFonts w:ascii="Times New Roman" w:eastAsia="Times New Roman" w:hAnsi="Times New Roman"/>
          <w:sz w:val="24"/>
          <w:szCs w:val="24"/>
        </w:rPr>
        <w:t>.2. Исполнители услуг пляжей обязаны соблюдать санитарно-гигиенические, противопожарные и противоэпидемиологические нормы.</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w:t>
      </w:r>
      <w:r w:rsidRPr="00D56B5B">
        <w:rPr>
          <w:rFonts w:ascii="Times New Roman" w:eastAsia="Times New Roman" w:hAnsi="Times New Roman"/>
          <w:sz w:val="24"/>
          <w:szCs w:val="24"/>
        </w:rPr>
        <w:t>.3. Спасатели должны иметь соответствующую подготовку и квалификацию и уметь оказывать первую медицинскую помощь. Не разрешается совмещать работу спасателя с иными видами деятельности в рабочее время. Спасатели должны быть легко узнаваемы, обеспечены яркой формой, снабжены соответствующим спасательным оборудованием. Спасатели должны патрулировать закрепленные за ними территории пляжа.</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w:t>
      </w:r>
      <w:r w:rsidRPr="00D56B5B">
        <w:rPr>
          <w:rFonts w:ascii="Times New Roman" w:eastAsia="Times New Roman" w:hAnsi="Times New Roman"/>
          <w:sz w:val="24"/>
          <w:szCs w:val="24"/>
        </w:rPr>
        <w:t>.4. Технический персонал пляжа ежедневно после его закрытия должен производить основную уборку берега, раздевалок, туалетов, зеленой зоны, мойку тары и дезинфекцию туалетов. В течение дня необходимо производить патрульную уборку территории пляжа.</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w:t>
      </w:r>
      <w:r w:rsidRPr="00D56B5B">
        <w:rPr>
          <w:rFonts w:ascii="Times New Roman" w:eastAsia="Times New Roman" w:hAnsi="Times New Roman"/>
          <w:sz w:val="24"/>
          <w:szCs w:val="24"/>
        </w:rPr>
        <w:t>.5. Персонал пляжей всех служб должен быть подготовлен к действиям в чрезвычайных обстоятельствах и</w:t>
      </w:r>
      <w:r>
        <w:rPr>
          <w:rFonts w:ascii="Times New Roman" w:eastAsia="Times New Roman" w:hAnsi="Times New Roman"/>
          <w:sz w:val="24"/>
          <w:szCs w:val="24"/>
        </w:rPr>
        <w:t xml:space="preserve"> уметь оказывать первую помощь.</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b/>
          <w:sz w:val="24"/>
          <w:szCs w:val="24"/>
        </w:rPr>
      </w:pPr>
      <w:r w:rsidRPr="00D56B5B">
        <w:rPr>
          <w:rFonts w:ascii="Times New Roman" w:eastAsia="Times New Roman" w:hAnsi="Times New Roman"/>
          <w:b/>
          <w:sz w:val="24"/>
          <w:szCs w:val="24"/>
        </w:rPr>
        <w:t>4</w:t>
      </w:r>
      <w:r>
        <w:rPr>
          <w:rFonts w:ascii="Times New Roman" w:eastAsia="Times New Roman" w:hAnsi="Times New Roman"/>
          <w:b/>
          <w:sz w:val="24"/>
          <w:szCs w:val="24"/>
        </w:rPr>
        <w:t>. Требования безопасности.</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4</w:t>
      </w:r>
      <w:r w:rsidRPr="00D56B5B">
        <w:rPr>
          <w:rFonts w:ascii="Times New Roman" w:eastAsia="Times New Roman" w:hAnsi="Times New Roman"/>
          <w:sz w:val="24"/>
          <w:szCs w:val="24"/>
        </w:rPr>
        <w:t>.1. Услуги пляжей должны обеспечивать безопасные условия для жизни и здоровья туристов с соблюдением правил и требований, установленных нормативными правовыми актами Российской Федерации.</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4</w:t>
      </w:r>
      <w:r w:rsidRPr="00D56B5B">
        <w:rPr>
          <w:rFonts w:ascii="Times New Roman" w:eastAsia="Times New Roman" w:hAnsi="Times New Roman"/>
          <w:sz w:val="24"/>
          <w:szCs w:val="24"/>
        </w:rPr>
        <w:t>.2. Качество воды акватории, питьевой воды и береговой зоны (почвы) должно соответствовать требованиям, установленным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 xml:space="preserve">Вода акватории не должна содержать посторонние примеси и плавающие предметы, </w:t>
      </w:r>
      <w:r w:rsidRPr="00D56B5B">
        <w:rPr>
          <w:rFonts w:ascii="Times New Roman" w:eastAsia="Times New Roman" w:hAnsi="Times New Roman"/>
          <w:sz w:val="24"/>
          <w:szCs w:val="24"/>
        </w:rPr>
        <w:lastRenderedPageBreak/>
        <w:t>не характерные для акватории.</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Качество почвы пляжа и воды акватории пляжа должно контролироваться органами Роспотребнадзора.</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4</w:t>
      </w:r>
      <w:r w:rsidRPr="00D56B5B">
        <w:rPr>
          <w:rFonts w:ascii="Times New Roman" w:eastAsia="Times New Roman" w:hAnsi="Times New Roman"/>
          <w:sz w:val="24"/>
          <w:szCs w:val="24"/>
        </w:rPr>
        <w:t>.3. В чрезвычайных и опасных для купания ситуациях (шторм, буря, ураганный ветер и т.п.) на пляже должна быть вывешена информация о запрете купания посредством размещения специальных графических знаков или цветных флагов.</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Рекомендованы следующие цвета флагов:</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красный цвет - купание запрещено;</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красно-желтый цвет - плавание осуществляется только на территории, патрулируемой спасательной службой;</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черный/белый цвет в клеточку - зона купания предназначена только для серфинга.</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В случае разлива нефти, аномальных погодных или других экстремальных факторов, которые могут иметь серьезное побочное влияние на качество воды для купания, исполнитель услуг пляжа обязан вывесить данную информацию на информационном табло и указать, что купание не рекомендуется в связи с возможностью загрязнения воды.</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Пляжная зона должна быть защищена от попадания на нее промышленных, сточных вод и вод из канализационных систем.</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4</w:t>
      </w:r>
      <w:r w:rsidRPr="00D56B5B">
        <w:rPr>
          <w:rFonts w:ascii="Times New Roman" w:eastAsia="Times New Roman" w:hAnsi="Times New Roman"/>
          <w:sz w:val="24"/>
          <w:szCs w:val="24"/>
        </w:rPr>
        <w:t>.4. В целях обеспечения безопасности потребителей услуг пляжей необходимо осуществлять контроль за:</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соответствием площади береговой зоны пляжа количеству потребителей;</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состоянием воды в акватории и питьевой воды;</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наличием необходимого противопожарного оборудования и инвентаря;</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наличием и состоянием спасательного оборудования и инвентаря;</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содержанием территории, мест общего пользования, удалением отходов с территории пляжа;</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техническим состоянием мостков, вышек и других сооружений, используемых для схода и прыжков в воду;</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соответствием установленным требованиям обозначения границы заплыва в местах купания.</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4</w:t>
      </w:r>
      <w:r w:rsidRPr="00D56B5B">
        <w:rPr>
          <w:rFonts w:ascii="Times New Roman" w:eastAsia="Times New Roman" w:hAnsi="Times New Roman"/>
          <w:sz w:val="24"/>
          <w:szCs w:val="24"/>
        </w:rPr>
        <w:t>.5. Ежегодно на пляже владельцем пляжа должно быть обеспечено проведение:</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подготовки и осмотра пляжа;</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водолазного обследования и очистки дна участка акватории водного объекта, отведенного для купания, на глубинах до двух метров в границах зоны купания от водных растений, коряг, стекла, камней и предметов, создающих угрозу жизни и здоровью посетителей пляжа;</w:t>
      </w:r>
    </w:p>
    <w:p w:rsidR="00D56B5B" w:rsidRPr="00D56B5B" w:rsidRDefault="00D56B5B" w:rsidP="00D56B5B">
      <w:pPr>
        <w:widowControl w:val="0"/>
        <w:autoSpaceDE w:val="0"/>
        <w:autoSpaceDN w:val="0"/>
        <w:spacing w:before="220" w:after="0" w:line="240" w:lineRule="auto"/>
        <w:ind w:firstLine="540"/>
        <w:jc w:val="both"/>
        <w:rPr>
          <w:rFonts w:ascii="Times New Roman" w:eastAsia="Times New Roman" w:hAnsi="Times New Roman"/>
          <w:sz w:val="24"/>
          <w:szCs w:val="24"/>
        </w:rPr>
      </w:pPr>
      <w:r w:rsidRPr="00D56B5B">
        <w:rPr>
          <w:rFonts w:ascii="Times New Roman" w:eastAsia="Times New Roman" w:hAnsi="Times New Roman"/>
          <w:sz w:val="24"/>
          <w:szCs w:val="24"/>
        </w:rPr>
        <w:t>дератизационных и дезинсекционных мероприятий в соответствии с требованиями СанПиН 3.3686-21 "Санитарно-эпидемиологические требования по профилактике инфекционных болезней".</w:t>
      </w:r>
    </w:p>
    <w:p w:rsidR="00150785" w:rsidRPr="004B5628" w:rsidRDefault="00D56B5B" w:rsidP="00364C33">
      <w:pPr>
        <w:widowControl w:val="0"/>
        <w:autoSpaceDE w:val="0"/>
        <w:autoSpaceDN w:val="0"/>
        <w:spacing w:before="220"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4</w:t>
      </w:r>
      <w:r w:rsidRPr="00D56B5B">
        <w:rPr>
          <w:rFonts w:ascii="Times New Roman" w:eastAsia="Times New Roman" w:hAnsi="Times New Roman"/>
          <w:sz w:val="24"/>
          <w:szCs w:val="24"/>
        </w:rPr>
        <w:t>.6.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осуществляется на основании договора водопользования, заключаемого без проведения аукциона.</w:t>
      </w:r>
    </w:p>
    <w:p w:rsidR="00AB3782" w:rsidRPr="00407591" w:rsidRDefault="00AB3782" w:rsidP="00AB3782">
      <w:pPr>
        <w:pStyle w:val="ConsPlusNormal"/>
        <w:contextualSpacing/>
        <w:rPr>
          <w:color w:val="000000" w:themeColor="text1"/>
          <w:sz w:val="28"/>
          <w:szCs w:val="28"/>
        </w:rPr>
      </w:pPr>
    </w:p>
    <w:p w:rsidR="00E12D5A" w:rsidRPr="00364C33" w:rsidRDefault="000D55E9">
      <w:pPr>
        <w:ind w:firstLine="708"/>
        <w:jc w:val="both"/>
        <w:rPr>
          <w:rFonts w:ascii="Times New Roman" w:hAnsi="Times New Roman"/>
          <w:color w:val="000000" w:themeColor="text1"/>
          <w:sz w:val="24"/>
          <w:szCs w:val="24"/>
        </w:rPr>
      </w:pPr>
      <w:r w:rsidRPr="00364C33">
        <w:rPr>
          <w:rFonts w:ascii="Times New Roman" w:hAnsi="Times New Roman"/>
          <w:color w:val="000000" w:themeColor="text1"/>
          <w:sz w:val="24"/>
          <w:szCs w:val="24"/>
        </w:rPr>
        <w:t xml:space="preserve">  </w:t>
      </w:r>
      <w:r w:rsidR="00CD442A" w:rsidRPr="00364C33">
        <w:rPr>
          <w:rFonts w:ascii="Times New Roman" w:hAnsi="Times New Roman"/>
          <w:color w:val="000000" w:themeColor="text1"/>
          <w:sz w:val="24"/>
          <w:szCs w:val="24"/>
        </w:rPr>
        <w:t>2. Настоящее решение вступает в силу после официального опубликования в «Официальном вестнике» - приложении к газете «Призыв» и подлежит размещению на официальном сайте Харовского муниципального округа в информационно-телекоммуникационной сети «Интернет».</w:t>
      </w:r>
    </w:p>
    <w:p w:rsidR="00E12D5A" w:rsidRPr="00364C33" w:rsidRDefault="00E12D5A">
      <w:pPr>
        <w:spacing w:after="0" w:line="240" w:lineRule="auto"/>
        <w:jc w:val="both"/>
        <w:rPr>
          <w:rFonts w:ascii="Times New Roman" w:eastAsia="NSimSun" w:hAnsi="Times New Roman"/>
          <w:sz w:val="24"/>
          <w:szCs w:val="24"/>
          <w:lang w:eastAsia="zh-CN"/>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7"/>
        <w:gridCol w:w="4928"/>
        <w:gridCol w:w="4995"/>
      </w:tblGrid>
      <w:tr w:rsidR="00E12D5A" w:rsidRPr="00364C33">
        <w:trPr>
          <w:trHeight w:val="360"/>
        </w:trPr>
        <w:tc>
          <w:tcPr>
            <w:tcW w:w="4928" w:type="dxa"/>
            <w:tcBorders>
              <w:top w:val="none" w:sz="4" w:space="0" w:color="000000"/>
              <w:left w:val="none" w:sz="4" w:space="0" w:color="000000"/>
              <w:bottom w:val="none" w:sz="4" w:space="0" w:color="000000"/>
              <w:right w:val="none" w:sz="4" w:space="0" w:color="000000"/>
            </w:tcBorders>
          </w:tcPr>
          <w:p w:rsidR="00596467" w:rsidRDefault="00CD442A">
            <w:pPr>
              <w:spacing w:after="0" w:line="240" w:lineRule="auto"/>
              <w:rPr>
                <w:rFonts w:ascii="Times New Roman" w:eastAsia="Times New Roman" w:hAnsi="Times New Roman"/>
                <w:sz w:val="24"/>
                <w:szCs w:val="24"/>
                <w:lang w:eastAsia="zh-CN" w:bidi="hi-IN"/>
              </w:rPr>
            </w:pPr>
            <w:r w:rsidRPr="00364C33">
              <w:rPr>
                <w:rFonts w:ascii="Times New Roman" w:eastAsia="Times New Roman" w:hAnsi="Times New Roman"/>
                <w:sz w:val="24"/>
                <w:szCs w:val="24"/>
                <w:lang w:eastAsia="zh-CN" w:bidi="hi-IN"/>
              </w:rPr>
              <w:t xml:space="preserve">Председатель </w:t>
            </w:r>
          </w:p>
          <w:p w:rsidR="00596467" w:rsidRDefault="00CD442A">
            <w:pPr>
              <w:spacing w:after="0" w:line="240" w:lineRule="auto"/>
              <w:rPr>
                <w:rFonts w:ascii="Times New Roman" w:eastAsia="Times New Roman" w:hAnsi="Times New Roman"/>
                <w:sz w:val="24"/>
                <w:szCs w:val="24"/>
                <w:lang w:eastAsia="zh-CN" w:bidi="hi-IN"/>
              </w:rPr>
            </w:pPr>
            <w:r w:rsidRPr="00364C33">
              <w:rPr>
                <w:rFonts w:ascii="Times New Roman" w:eastAsia="Times New Roman" w:hAnsi="Times New Roman"/>
                <w:sz w:val="24"/>
                <w:szCs w:val="24"/>
                <w:lang w:eastAsia="zh-CN" w:bidi="hi-IN"/>
              </w:rPr>
              <w:t xml:space="preserve">Муниципального  Собрания </w:t>
            </w:r>
          </w:p>
          <w:p w:rsidR="00E12D5A" w:rsidRPr="00364C33" w:rsidRDefault="00CD442A">
            <w:pPr>
              <w:spacing w:after="0" w:line="240" w:lineRule="auto"/>
              <w:rPr>
                <w:rFonts w:ascii="Times New Roman" w:eastAsia="Times New Roman" w:hAnsi="Times New Roman"/>
                <w:sz w:val="24"/>
                <w:szCs w:val="24"/>
                <w:lang w:eastAsia="zh-CN" w:bidi="hi-IN"/>
              </w:rPr>
            </w:pPr>
            <w:r w:rsidRPr="00364C33">
              <w:rPr>
                <w:rFonts w:ascii="Times New Roman" w:eastAsia="Times New Roman" w:hAnsi="Times New Roman"/>
                <w:sz w:val="24"/>
                <w:szCs w:val="24"/>
                <w:lang w:eastAsia="zh-CN" w:bidi="hi-IN"/>
              </w:rPr>
              <w:t>Харовского  муниципал</w:t>
            </w:r>
            <w:r w:rsidR="00596467">
              <w:rPr>
                <w:rFonts w:ascii="Times New Roman" w:eastAsia="Times New Roman" w:hAnsi="Times New Roman"/>
                <w:sz w:val="24"/>
                <w:szCs w:val="24"/>
                <w:lang w:eastAsia="zh-CN" w:bidi="hi-IN"/>
              </w:rPr>
              <w:t xml:space="preserve">ьного округа </w:t>
            </w:r>
            <w:r w:rsidRPr="00364C33">
              <w:rPr>
                <w:rFonts w:ascii="Times New Roman" w:eastAsia="Times New Roman" w:hAnsi="Times New Roman"/>
                <w:sz w:val="24"/>
                <w:szCs w:val="24"/>
                <w:lang w:eastAsia="zh-CN" w:bidi="hi-IN"/>
              </w:rPr>
              <w:t xml:space="preserve">                                                                            </w:t>
            </w:r>
          </w:p>
          <w:p w:rsidR="00E12D5A" w:rsidRPr="00364C33" w:rsidRDefault="00E12D5A">
            <w:pPr>
              <w:spacing w:after="0" w:line="240" w:lineRule="auto"/>
              <w:rPr>
                <w:rFonts w:ascii="Times New Roman" w:eastAsia="Times New Roman" w:hAnsi="Times New Roman"/>
                <w:sz w:val="24"/>
                <w:szCs w:val="24"/>
                <w:lang w:eastAsia="zh-CN" w:bidi="hi-IN"/>
              </w:rPr>
            </w:pPr>
          </w:p>
          <w:p w:rsidR="00364C33" w:rsidRDefault="00364C33">
            <w:pPr>
              <w:spacing w:after="0" w:line="240" w:lineRule="auto"/>
              <w:rPr>
                <w:rFonts w:ascii="Times New Roman" w:eastAsia="Times New Roman" w:hAnsi="Times New Roman"/>
                <w:sz w:val="24"/>
                <w:szCs w:val="24"/>
                <w:lang w:eastAsia="zh-CN" w:bidi="hi-IN"/>
              </w:rPr>
            </w:pPr>
          </w:p>
          <w:p w:rsidR="009E07EA" w:rsidRDefault="009E07EA">
            <w:pPr>
              <w:spacing w:after="0" w:line="240" w:lineRule="auto"/>
              <w:rPr>
                <w:rFonts w:ascii="Times New Roman" w:eastAsia="Times New Roman" w:hAnsi="Times New Roman"/>
                <w:sz w:val="24"/>
                <w:szCs w:val="24"/>
                <w:lang w:eastAsia="zh-CN" w:bidi="hi-IN"/>
              </w:rPr>
            </w:pPr>
          </w:p>
          <w:p w:rsidR="00E12D5A" w:rsidRPr="00364C33" w:rsidRDefault="000E2C87">
            <w:pPr>
              <w:spacing w:after="0" w:line="240" w:lineRule="auto"/>
              <w:rPr>
                <w:rFonts w:ascii="Times New Roman" w:eastAsia="Times New Roman" w:hAnsi="Times New Roman"/>
                <w:sz w:val="24"/>
                <w:szCs w:val="24"/>
                <w:lang w:eastAsia="zh-CN" w:bidi="hi-IN"/>
              </w:rPr>
            </w:pPr>
            <w:r>
              <w:rPr>
                <w:rFonts w:ascii="Times New Roman" w:eastAsia="Times New Roman" w:hAnsi="Times New Roman"/>
                <w:sz w:val="24"/>
                <w:szCs w:val="24"/>
                <w:lang w:eastAsia="zh-CN" w:bidi="hi-IN"/>
              </w:rPr>
              <w:t>Глава</w:t>
            </w:r>
            <w:r w:rsidR="00CD442A" w:rsidRPr="00364C33">
              <w:rPr>
                <w:rFonts w:ascii="Times New Roman" w:eastAsia="Times New Roman" w:hAnsi="Times New Roman"/>
                <w:sz w:val="24"/>
                <w:szCs w:val="24"/>
                <w:lang w:eastAsia="zh-CN" w:bidi="hi-IN"/>
              </w:rPr>
              <w:t xml:space="preserve"> Харовского муниципального округа                                                                                                                            </w:t>
            </w:r>
          </w:p>
        </w:tc>
        <w:tc>
          <w:tcPr>
            <w:tcW w:w="4928" w:type="dxa"/>
            <w:tcBorders>
              <w:top w:val="none" w:sz="4" w:space="0" w:color="000000"/>
              <w:left w:val="none" w:sz="4" w:space="0" w:color="000000"/>
              <w:bottom w:val="none" w:sz="4" w:space="0" w:color="000000"/>
              <w:right w:val="none" w:sz="4" w:space="0" w:color="000000"/>
            </w:tcBorders>
          </w:tcPr>
          <w:p w:rsidR="00E12D5A" w:rsidRPr="00364C33" w:rsidRDefault="00E12D5A">
            <w:pPr>
              <w:spacing w:after="0" w:line="240" w:lineRule="auto"/>
              <w:rPr>
                <w:rFonts w:ascii="Times New Roman" w:eastAsia="Times New Roman" w:hAnsi="Times New Roman"/>
                <w:sz w:val="24"/>
                <w:szCs w:val="24"/>
                <w:lang w:eastAsia="zh-CN" w:bidi="hi-IN"/>
              </w:rPr>
            </w:pPr>
          </w:p>
          <w:p w:rsidR="00E12D5A" w:rsidRPr="00364C33" w:rsidRDefault="00E12D5A">
            <w:pPr>
              <w:spacing w:after="0" w:line="240" w:lineRule="auto"/>
              <w:rPr>
                <w:rFonts w:ascii="Times New Roman" w:eastAsia="Times New Roman" w:hAnsi="Times New Roman"/>
                <w:sz w:val="24"/>
                <w:szCs w:val="24"/>
                <w:lang w:eastAsia="zh-CN" w:bidi="hi-IN"/>
              </w:rPr>
            </w:pPr>
          </w:p>
          <w:p w:rsidR="00407591" w:rsidRPr="00364C33" w:rsidRDefault="00CD442A">
            <w:pPr>
              <w:spacing w:after="0" w:line="240" w:lineRule="auto"/>
              <w:rPr>
                <w:rFonts w:ascii="Times New Roman" w:eastAsia="Times New Roman" w:hAnsi="Times New Roman"/>
                <w:sz w:val="24"/>
                <w:szCs w:val="24"/>
                <w:lang w:eastAsia="zh-CN" w:bidi="hi-IN"/>
              </w:rPr>
            </w:pPr>
            <w:r w:rsidRPr="00364C33">
              <w:rPr>
                <w:rFonts w:ascii="Times New Roman" w:eastAsia="Times New Roman" w:hAnsi="Times New Roman"/>
                <w:sz w:val="24"/>
                <w:szCs w:val="24"/>
                <w:lang w:eastAsia="zh-CN" w:bidi="hi-IN"/>
              </w:rPr>
              <w:t xml:space="preserve">         </w:t>
            </w:r>
            <w:r w:rsidR="00364C33">
              <w:rPr>
                <w:rFonts w:ascii="Times New Roman" w:eastAsia="Times New Roman" w:hAnsi="Times New Roman"/>
                <w:sz w:val="24"/>
                <w:szCs w:val="24"/>
                <w:lang w:eastAsia="zh-CN" w:bidi="hi-IN"/>
              </w:rPr>
              <w:t xml:space="preserve">     </w:t>
            </w:r>
          </w:p>
          <w:p w:rsidR="00E12D5A" w:rsidRPr="00364C33" w:rsidRDefault="00407591">
            <w:pPr>
              <w:spacing w:after="0" w:line="240" w:lineRule="auto"/>
              <w:rPr>
                <w:rFonts w:ascii="Times New Roman" w:eastAsia="Times New Roman" w:hAnsi="Times New Roman"/>
                <w:sz w:val="24"/>
                <w:szCs w:val="24"/>
                <w:lang w:eastAsia="zh-CN" w:bidi="hi-IN"/>
              </w:rPr>
            </w:pPr>
            <w:r w:rsidRPr="00364C33">
              <w:rPr>
                <w:rFonts w:ascii="Times New Roman" w:eastAsia="Times New Roman" w:hAnsi="Times New Roman"/>
                <w:sz w:val="24"/>
                <w:szCs w:val="24"/>
                <w:lang w:eastAsia="zh-CN" w:bidi="hi-IN"/>
              </w:rPr>
              <w:t xml:space="preserve">                     </w:t>
            </w:r>
            <w:r w:rsidR="00CD442A" w:rsidRPr="00364C33">
              <w:rPr>
                <w:rFonts w:ascii="Times New Roman" w:eastAsia="Times New Roman" w:hAnsi="Times New Roman"/>
                <w:sz w:val="24"/>
                <w:szCs w:val="24"/>
                <w:lang w:eastAsia="zh-CN" w:bidi="hi-IN"/>
              </w:rPr>
              <w:t xml:space="preserve"> </w:t>
            </w:r>
            <w:r w:rsidRPr="00364C33">
              <w:rPr>
                <w:rFonts w:ascii="Times New Roman" w:eastAsia="Times New Roman" w:hAnsi="Times New Roman"/>
                <w:sz w:val="24"/>
                <w:szCs w:val="24"/>
                <w:lang w:eastAsia="zh-CN" w:bidi="hi-IN"/>
              </w:rPr>
              <w:t xml:space="preserve">        </w:t>
            </w:r>
            <w:r w:rsidR="00780B20">
              <w:rPr>
                <w:rFonts w:ascii="Times New Roman" w:eastAsia="Times New Roman" w:hAnsi="Times New Roman"/>
                <w:sz w:val="24"/>
                <w:szCs w:val="24"/>
                <w:lang w:eastAsia="zh-CN" w:bidi="hi-IN"/>
              </w:rPr>
              <w:t xml:space="preserve">  </w:t>
            </w:r>
            <w:r w:rsidRPr="00364C33">
              <w:rPr>
                <w:rFonts w:ascii="Times New Roman" w:eastAsia="Times New Roman" w:hAnsi="Times New Roman"/>
                <w:sz w:val="24"/>
                <w:szCs w:val="24"/>
                <w:lang w:eastAsia="zh-CN" w:bidi="hi-IN"/>
              </w:rPr>
              <w:t xml:space="preserve"> </w:t>
            </w:r>
            <w:r w:rsidR="00596467">
              <w:rPr>
                <w:rFonts w:ascii="Times New Roman" w:eastAsia="Times New Roman" w:hAnsi="Times New Roman"/>
                <w:sz w:val="24"/>
                <w:szCs w:val="24"/>
                <w:lang w:eastAsia="zh-CN" w:bidi="hi-IN"/>
              </w:rPr>
              <w:t xml:space="preserve">       </w:t>
            </w:r>
            <w:r w:rsidR="00CD442A" w:rsidRPr="00364C33">
              <w:rPr>
                <w:rFonts w:ascii="Times New Roman" w:eastAsia="Times New Roman" w:hAnsi="Times New Roman"/>
                <w:sz w:val="24"/>
                <w:szCs w:val="24"/>
                <w:lang w:eastAsia="zh-CN" w:bidi="hi-IN"/>
              </w:rPr>
              <w:t>Л.В. Горюнова</w:t>
            </w:r>
          </w:p>
          <w:p w:rsidR="00E12D5A" w:rsidRPr="00364C33" w:rsidRDefault="00CD442A">
            <w:pPr>
              <w:spacing w:after="0" w:line="240" w:lineRule="auto"/>
              <w:rPr>
                <w:rFonts w:ascii="Times New Roman" w:eastAsia="Times New Roman" w:hAnsi="Times New Roman"/>
                <w:sz w:val="24"/>
                <w:szCs w:val="24"/>
                <w:lang w:eastAsia="zh-CN" w:bidi="hi-IN"/>
              </w:rPr>
            </w:pPr>
            <w:r w:rsidRPr="00364C33">
              <w:rPr>
                <w:rFonts w:ascii="Times New Roman" w:eastAsia="Times New Roman" w:hAnsi="Times New Roman"/>
                <w:sz w:val="24"/>
                <w:szCs w:val="24"/>
                <w:lang w:eastAsia="zh-CN" w:bidi="hi-IN"/>
              </w:rPr>
              <w:t xml:space="preserve">                                 </w:t>
            </w:r>
          </w:p>
          <w:p w:rsidR="009E07EA" w:rsidRDefault="00CD442A">
            <w:pPr>
              <w:spacing w:after="0" w:line="240" w:lineRule="auto"/>
              <w:rPr>
                <w:rFonts w:ascii="Times New Roman" w:eastAsia="Times New Roman" w:hAnsi="Times New Roman"/>
                <w:sz w:val="24"/>
                <w:szCs w:val="24"/>
                <w:lang w:eastAsia="zh-CN" w:bidi="hi-IN"/>
              </w:rPr>
            </w:pPr>
            <w:r w:rsidRPr="00364C33">
              <w:rPr>
                <w:rFonts w:ascii="Times New Roman" w:eastAsia="Times New Roman" w:hAnsi="Times New Roman"/>
                <w:sz w:val="24"/>
                <w:szCs w:val="24"/>
                <w:lang w:eastAsia="zh-CN" w:bidi="hi-IN"/>
              </w:rPr>
              <w:t xml:space="preserve">                                       </w:t>
            </w:r>
            <w:r w:rsidR="002E363C">
              <w:rPr>
                <w:rFonts w:ascii="Times New Roman" w:eastAsia="Times New Roman" w:hAnsi="Times New Roman"/>
                <w:sz w:val="24"/>
                <w:szCs w:val="24"/>
                <w:lang w:eastAsia="zh-CN" w:bidi="hi-IN"/>
              </w:rPr>
              <w:t xml:space="preserve"> </w:t>
            </w:r>
          </w:p>
          <w:p w:rsidR="00407591" w:rsidRPr="00364C33" w:rsidRDefault="009E07EA">
            <w:pPr>
              <w:spacing w:after="0" w:line="240" w:lineRule="auto"/>
              <w:rPr>
                <w:rFonts w:ascii="Times New Roman" w:eastAsia="Times New Roman" w:hAnsi="Times New Roman"/>
                <w:sz w:val="24"/>
                <w:szCs w:val="24"/>
                <w:lang w:eastAsia="zh-CN" w:bidi="hi-IN"/>
              </w:rPr>
            </w:pPr>
            <w:r>
              <w:rPr>
                <w:rFonts w:ascii="Times New Roman" w:eastAsia="Times New Roman" w:hAnsi="Times New Roman"/>
                <w:sz w:val="24"/>
                <w:szCs w:val="24"/>
                <w:lang w:eastAsia="zh-CN" w:bidi="hi-IN"/>
              </w:rPr>
              <w:t xml:space="preserve">                                        </w:t>
            </w:r>
            <w:r w:rsidR="00750788">
              <w:rPr>
                <w:rFonts w:ascii="Times New Roman" w:eastAsia="Times New Roman" w:hAnsi="Times New Roman"/>
                <w:sz w:val="24"/>
                <w:szCs w:val="24"/>
                <w:lang w:eastAsia="zh-CN" w:bidi="hi-IN"/>
              </w:rPr>
              <w:t xml:space="preserve"> </w:t>
            </w:r>
            <w:bookmarkStart w:id="0" w:name="_GoBack"/>
            <w:bookmarkEnd w:id="0"/>
            <w:r w:rsidR="002E363C">
              <w:rPr>
                <w:rFonts w:ascii="Times New Roman" w:eastAsia="Times New Roman" w:hAnsi="Times New Roman"/>
                <w:sz w:val="24"/>
                <w:szCs w:val="24"/>
                <w:lang w:eastAsia="zh-CN" w:bidi="hi-IN"/>
              </w:rPr>
              <w:t>А.В.Белов</w:t>
            </w:r>
          </w:p>
          <w:p w:rsidR="00E12D5A" w:rsidRPr="00364C33" w:rsidRDefault="00407591">
            <w:pPr>
              <w:spacing w:after="0" w:line="240" w:lineRule="auto"/>
              <w:rPr>
                <w:rFonts w:ascii="Times New Roman" w:eastAsia="Times New Roman" w:hAnsi="Times New Roman"/>
                <w:sz w:val="24"/>
                <w:szCs w:val="24"/>
                <w:lang w:eastAsia="zh-CN" w:bidi="hi-IN"/>
              </w:rPr>
            </w:pPr>
            <w:r w:rsidRPr="00364C33">
              <w:rPr>
                <w:rFonts w:ascii="Times New Roman" w:eastAsia="Times New Roman" w:hAnsi="Times New Roman"/>
                <w:sz w:val="24"/>
                <w:szCs w:val="24"/>
                <w:lang w:eastAsia="zh-CN" w:bidi="hi-IN"/>
              </w:rPr>
              <w:t xml:space="preserve">                      </w:t>
            </w:r>
            <w:r w:rsidR="00CD442A" w:rsidRPr="00364C33">
              <w:rPr>
                <w:rFonts w:ascii="Times New Roman" w:eastAsia="Times New Roman" w:hAnsi="Times New Roman"/>
                <w:sz w:val="24"/>
                <w:szCs w:val="24"/>
                <w:lang w:eastAsia="zh-CN" w:bidi="hi-IN"/>
              </w:rPr>
              <w:t xml:space="preserve">  </w:t>
            </w:r>
            <w:r w:rsidRPr="00364C33">
              <w:rPr>
                <w:rFonts w:ascii="Times New Roman" w:eastAsia="Times New Roman" w:hAnsi="Times New Roman"/>
                <w:sz w:val="24"/>
                <w:szCs w:val="24"/>
                <w:lang w:eastAsia="zh-CN" w:bidi="hi-IN"/>
              </w:rPr>
              <w:t xml:space="preserve">      </w:t>
            </w:r>
            <w:r w:rsidR="00780B20">
              <w:rPr>
                <w:rFonts w:ascii="Times New Roman" w:eastAsia="Times New Roman" w:hAnsi="Times New Roman"/>
                <w:sz w:val="24"/>
                <w:szCs w:val="24"/>
                <w:lang w:eastAsia="zh-CN" w:bidi="hi-IN"/>
              </w:rPr>
              <w:t xml:space="preserve">   </w:t>
            </w:r>
            <w:r w:rsidR="00596467">
              <w:rPr>
                <w:rFonts w:ascii="Times New Roman" w:eastAsia="Times New Roman" w:hAnsi="Times New Roman"/>
                <w:sz w:val="24"/>
                <w:szCs w:val="24"/>
                <w:lang w:eastAsia="zh-CN" w:bidi="hi-IN"/>
              </w:rPr>
              <w:t xml:space="preserve">   </w:t>
            </w:r>
            <w:r w:rsidR="00CD442A" w:rsidRPr="00364C33">
              <w:rPr>
                <w:rFonts w:ascii="Times New Roman" w:eastAsia="Times New Roman" w:hAnsi="Times New Roman"/>
                <w:sz w:val="24"/>
                <w:szCs w:val="24"/>
                <w:lang w:eastAsia="zh-CN" w:bidi="hi-IN"/>
              </w:rPr>
              <w:t xml:space="preserve"> </w:t>
            </w:r>
            <w:r w:rsidR="00596467">
              <w:rPr>
                <w:rFonts w:ascii="Times New Roman" w:eastAsia="Times New Roman" w:hAnsi="Times New Roman"/>
                <w:sz w:val="24"/>
                <w:szCs w:val="24"/>
                <w:lang w:eastAsia="zh-CN" w:bidi="hi-IN"/>
              </w:rPr>
              <w:t xml:space="preserve">       </w:t>
            </w:r>
          </w:p>
          <w:p w:rsidR="00E12D5A" w:rsidRPr="00364C33" w:rsidRDefault="00CD442A">
            <w:pPr>
              <w:spacing w:after="0" w:line="240" w:lineRule="auto"/>
              <w:rPr>
                <w:rFonts w:ascii="Times New Roman" w:eastAsia="Times New Roman" w:hAnsi="Times New Roman"/>
                <w:sz w:val="24"/>
                <w:szCs w:val="24"/>
                <w:lang w:eastAsia="zh-CN" w:bidi="hi-IN"/>
              </w:rPr>
            </w:pPr>
            <w:r w:rsidRPr="00364C33">
              <w:rPr>
                <w:rFonts w:ascii="Times New Roman" w:eastAsia="Times New Roman" w:hAnsi="Times New Roman"/>
                <w:sz w:val="24"/>
                <w:szCs w:val="24"/>
                <w:lang w:eastAsia="zh-CN" w:bidi="hi-IN"/>
              </w:rPr>
              <w:tab/>
              <w:t xml:space="preserve">           </w:t>
            </w:r>
          </w:p>
          <w:p w:rsidR="00E12D5A" w:rsidRPr="00364C33" w:rsidRDefault="00CD442A">
            <w:pPr>
              <w:spacing w:after="0" w:line="240" w:lineRule="auto"/>
              <w:rPr>
                <w:rFonts w:ascii="Times New Roman" w:eastAsia="Times New Roman" w:hAnsi="Times New Roman"/>
                <w:sz w:val="24"/>
                <w:szCs w:val="24"/>
                <w:lang w:eastAsia="zh-CN" w:bidi="hi-IN"/>
              </w:rPr>
            </w:pPr>
            <w:r w:rsidRPr="00364C33">
              <w:rPr>
                <w:rFonts w:ascii="Times New Roman" w:eastAsia="Times New Roman" w:hAnsi="Times New Roman"/>
                <w:sz w:val="24"/>
                <w:szCs w:val="24"/>
                <w:lang w:eastAsia="zh-CN" w:bidi="hi-IN"/>
              </w:rPr>
              <w:t xml:space="preserve">                                    </w:t>
            </w:r>
          </w:p>
          <w:p w:rsidR="00E12D5A" w:rsidRPr="00364C33" w:rsidRDefault="00E12D5A">
            <w:pPr>
              <w:spacing w:after="0" w:line="240" w:lineRule="auto"/>
              <w:ind w:firstLine="709"/>
              <w:jc w:val="both"/>
              <w:rPr>
                <w:rFonts w:ascii="Times New Roman" w:eastAsia="Times New Roman" w:hAnsi="Times New Roman"/>
                <w:sz w:val="24"/>
                <w:szCs w:val="24"/>
                <w:lang w:eastAsia="zh-CN" w:bidi="hi-IN"/>
              </w:rPr>
            </w:pPr>
          </w:p>
          <w:p w:rsidR="00E12D5A" w:rsidRPr="00364C33" w:rsidRDefault="00E12D5A">
            <w:pPr>
              <w:spacing w:after="0" w:line="240" w:lineRule="auto"/>
              <w:jc w:val="both"/>
              <w:rPr>
                <w:rFonts w:ascii="Times New Roman" w:eastAsia="Times New Roman" w:hAnsi="Times New Roman"/>
                <w:sz w:val="24"/>
                <w:szCs w:val="24"/>
                <w:lang w:eastAsia="zh-CN" w:bidi="hi-IN"/>
              </w:rPr>
            </w:pPr>
          </w:p>
          <w:p w:rsidR="00E12D5A" w:rsidRPr="00364C33" w:rsidRDefault="00E12D5A">
            <w:pPr>
              <w:spacing w:after="0" w:line="240" w:lineRule="auto"/>
              <w:jc w:val="both"/>
              <w:rPr>
                <w:rFonts w:ascii="Times New Roman" w:eastAsia="Times New Roman" w:hAnsi="Times New Roman"/>
                <w:sz w:val="24"/>
                <w:szCs w:val="24"/>
                <w:lang w:eastAsia="zh-CN" w:bidi="hi-IN"/>
              </w:rPr>
            </w:pPr>
          </w:p>
        </w:tc>
        <w:tc>
          <w:tcPr>
            <w:tcW w:w="4995" w:type="dxa"/>
            <w:tcBorders>
              <w:top w:val="none" w:sz="4" w:space="0" w:color="000000"/>
              <w:left w:val="none" w:sz="4" w:space="0" w:color="000000"/>
              <w:bottom w:val="none" w:sz="4" w:space="0" w:color="000000"/>
              <w:right w:val="none" w:sz="4" w:space="0" w:color="000000"/>
            </w:tcBorders>
          </w:tcPr>
          <w:p w:rsidR="00E12D5A" w:rsidRPr="00364C33" w:rsidRDefault="00E12D5A">
            <w:pPr>
              <w:spacing w:after="0" w:line="240" w:lineRule="auto"/>
              <w:rPr>
                <w:rFonts w:ascii="Times New Roman" w:eastAsia="Times New Roman" w:hAnsi="Times New Roman"/>
                <w:sz w:val="24"/>
                <w:szCs w:val="24"/>
                <w:lang w:eastAsia="zh-CN" w:bidi="hi-IN"/>
              </w:rPr>
            </w:pPr>
          </w:p>
          <w:p w:rsidR="00E12D5A" w:rsidRPr="00364C33" w:rsidRDefault="00E12D5A">
            <w:pPr>
              <w:rPr>
                <w:rFonts w:ascii="Times New Roman" w:eastAsia="Times New Roman" w:hAnsi="Times New Roman"/>
                <w:sz w:val="24"/>
                <w:szCs w:val="24"/>
                <w:lang w:eastAsia="zh-CN" w:bidi="hi-IN"/>
              </w:rPr>
            </w:pPr>
          </w:p>
          <w:p w:rsidR="00E12D5A" w:rsidRPr="00364C33" w:rsidRDefault="00E12D5A">
            <w:pPr>
              <w:rPr>
                <w:rFonts w:ascii="Times New Roman" w:eastAsia="Times New Roman" w:hAnsi="Times New Roman"/>
                <w:sz w:val="24"/>
                <w:szCs w:val="24"/>
                <w:lang w:eastAsia="zh-CN" w:bidi="hi-IN"/>
              </w:rPr>
            </w:pPr>
          </w:p>
          <w:p w:rsidR="00E12D5A" w:rsidRPr="00364C33" w:rsidRDefault="00E12D5A">
            <w:pPr>
              <w:rPr>
                <w:rFonts w:ascii="Times New Roman" w:eastAsia="Times New Roman" w:hAnsi="Times New Roman"/>
                <w:sz w:val="24"/>
                <w:szCs w:val="24"/>
                <w:lang w:eastAsia="zh-CN" w:bidi="hi-IN"/>
              </w:rPr>
            </w:pPr>
          </w:p>
          <w:p w:rsidR="00E12D5A" w:rsidRPr="00364C33" w:rsidRDefault="00CD442A">
            <w:pPr>
              <w:tabs>
                <w:tab w:val="left" w:pos="3135"/>
              </w:tabs>
              <w:rPr>
                <w:rFonts w:ascii="Times New Roman" w:eastAsia="Times New Roman" w:hAnsi="Times New Roman"/>
                <w:sz w:val="24"/>
                <w:szCs w:val="24"/>
                <w:lang w:eastAsia="zh-CN" w:bidi="hi-IN"/>
              </w:rPr>
            </w:pPr>
            <w:r w:rsidRPr="00364C33">
              <w:rPr>
                <w:rFonts w:ascii="Times New Roman" w:eastAsia="Times New Roman" w:hAnsi="Times New Roman"/>
                <w:sz w:val="24"/>
                <w:szCs w:val="24"/>
                <w:lang w:eastAsia="zh-CN" w:bidi="hi-IN"/>
              </w:rPr>
              <w:tab/>
            </w:r>
          </w:p>
        </w:tc>
      </w:tr>
    </w:tbl>
    <w:p w:rsidR="00E12D5A" w:rsidRDefault="00E12D5A">
      <w:pPr>
        <w:pStyle w:val="ConsPlusNormal"/>
        <w:ind w:firstLine="709"/>
        <w:contextualSpacing/>
        <w:jc w:val="both"/>
        <w:rPr>
          <w:color w:val="000000" w:themeColor="text1"/>
          <w:sz w:val="26"/>
          <w:szCs w:val="26"/>
        </w:rPr>
      </w:pPr>
    </w:p>
    <w:p w:rsidR="00E12D5A" w:rsidRDefault="00E12D5A">
      <w:pPr>
        <w:pStyle w:val="ConsPlusNormal"/>
        <w:ind w:firstLine="709"/>
        <w:contextualSpacing/>
        <w:jc w:val="both"/>
        <w:rPr>
          <w:color w:val="000000" w:themeColor="text1"/>
          <w:sz w:val="26"/>
          <w:szCs w:val="26"/>
        </w:rPr>
        <w:sectPr w:rsidR="00E12D5A">
          <w:footerReference w:type="default" r:id="rId21"/>
          <w:headerReference w:type="first" r:id="rId22"/>
          <w:pgSz w:w="11906" w:h="16838"/>
          <w:pgMar w:top="851" w:right="851" w:bottom="851" w:left="1701" w:header="709" w:footer="0" w:gutter="0"/>
          <w:pgNumType w:start="0"/>
          <w:cols w:space="708"/>
          <w:titlePg/>
          <w:docGrid w:linePitch="360"/>
        </w:sectPr>
      </w:pPr>
    </w:p>
    <w:p w:rsidR="00780B20" w:rsidRPr="00780B20" w:rsidRDefault="00780B20" w:rsidP="00780B20">
      <w:pPr>
        <w:jc w:val="center"/>
        <w:rPr>
          <w:rFonts w:ascii="Times New Roman" w:eastAsia="Times New Roman" w:hAnsi="Times New Roman"/>
          <w:sz w:val="32"/>
          <w:szCs w:val="32"/>
        </w:rPr>
      </w:pPr>
      <w:r w:rsidRPr="00780B20">
        <w:rPr>
          <w:rFonts w:ascii="Times New Roman" w:eastAsia="Times New Roman" w:hAnsi="Times New Roman"/>
          <w:sz w:val="32"/>
          <w:szCs w:val="32"/>
        </w:rPr>
        <w:lastRenderedPageBreak/>
        <w:t>Содержание</w:t>
      </w:r>
    </w:p>
    <w:tbl>
      <w:tblPr>
        <w:tblStyle w:val="13"/>
        <w:tblW w:w="0" w:type="auto"/>
        <w:tblLook w:val="04A0" w:firstRow="1" w:lastRow="0" w:firstColumn="1" w:lastColumn="0" w:noHBand="0" w:noVBand="1"/>
      </w:tblPr>
      <w:tblGrid>
        <w:gridCol w:w="979"/>
        <w:gridCol w:w="7067"/>
        <w:gridCol w:w="1276"/>
      </w:tblGrid>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 xml:space="preserve">№ </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п/п</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 xml:space="preserve">Наименование </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страница</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 Правила дополнить разделом 1а в следующей редакции:</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1.2. Раздел  2 Правил дополнить пунктом 2.1.75 в следующей редакции</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3</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1.3. Пункт 2.1.40 Правил изложить в следующей редакции</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3</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4</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1.4. Пункт 2.1.51.  Правил изложить в следующей редакции</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4</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5</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1.5. Правила дополнить разделом 2а в следующей редакции</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«2а. Основные принципы благоустройства территорий муниципальных образований.</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4</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6</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1.6. Правила дополнить разделом 2б в следующей редакции</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5</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7</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1.7. Правила дополнить разделом 2в в следующей редакции:</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«2в. Пешеходные переходы</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5</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8</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1.8. Раздел 3 Правил изложить  в новой редакции</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6</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9</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1.9. Раздел  4.4. Правил изложить в новой редакции</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6</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10</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1.10. Раздел  4.8. Правил изложить в новой редакции</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7</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1.11. Пункт 6.12. Правил дополнить следующими подпунктами</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8</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12</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1.12. Правила дополнить разделом 6а в следующей редакции:</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 6а. Малые архитектурные формы</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8</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13</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1.13. Правила дополнить разделом 6б в следующей редакции:</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«6б.. Мебель муниципального образования области</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10</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14</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1.14. Правила дополнить разделом 6в в следующей редакции:</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«6в. Уличное коммунально-бытовое оборудование</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10</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15</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1.15. Правила дополнить разделом 6г в следующей редакции:</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«6г. Уличное техническое оборудование</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16</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1.16. Правила дополнить разделом 6д в следующей редакции:</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«6д. Водные устройства</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17</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1.17. Правила дополнить разделом 6е в следующей редакции .</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«6е. Парки</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12</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18</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1.18. Правила дополнить разделом 6Ж в следующей редакции :</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«6Ж. Сады</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13</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19</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1.19. Правила дополнить разделом 6з  в следующей редакции .</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«6з. Бульвары, скверы</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14</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20</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1.20. Пункт 7 Правил изложить в новой редакции:</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«7. Земляные работы</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15</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21</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1.21. Пункт 9 Правил изложить в новой редакции:</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«9. Озеленение.</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16,17</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22</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1.22. Пункт 10 Правил изложить в новой редакции:</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«10. Освещение</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18</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23</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1.23. Пункт 11.2 Правил благоустройства изложить в следующей редакции:</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«11.2. Детские площадки</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20</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24</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1.24.  Пункт 11.3. правил изложить в новой редакции:</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«11.3. Контейнерные площадки</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22</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25</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1.25. Пункт 11.4. Правил изложить в следующей редакции:</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«11.4. Площадки для выгула домашних животных</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22</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26</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1.26. Пункт 11.5 Правил изложить в следующей редакции:</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«11.5. Площадки для дрессировки собак</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23</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27</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1.27. Пункт  11.6. Правил изложить в следующей:</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«11.6. Строительные площадки</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24</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lastRenderedPageBreak/>
              <w:t>28</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1.28. Раздел 11 дополнить пунктом 11.8  в следующей редакции:</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«11.8. Площадки отдыха</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25</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29</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1.29. Раздел 11 дополнить пунктом 11.9. в следующей редакции:</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«11.9. Спортивные площадки</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26</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30</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1.30. Раздел 11 дополнить пунктом 11.10. в следующей редакции:</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«11.10. Площадки автостоянок, парковок</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28</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31</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1.31. Раздел 17 Правил дополнить пунктом 17.2. в следующей редакции:</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«17.2. Обеспечение комфортности и эстетической привлекательности территорий муниципальных образований области</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29</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32</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1.32. Раздел 19 Правил изложить в новой редакции:</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«19. Порядок и механизмы общественного участия в процессе благоустройства</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«19.1. Формы общественного участия в благоустройстве территорий муниципальных образований области</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31</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33</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19.2. Участие граждан и организаций в реализации мероприятий по благоустройству территории муниципального образования.</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32</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34</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1.33. Правила благоустройства дополнить разделом 24  в следующей редакции:</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«24. Общие требования к внешнему виду и содержанию элементов благоустройства пляжей</w:t>
            </w:r>
          </w:p>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1. Общие требования</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32</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35</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2. Требования к услугам пляжей</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37</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36</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3. Требования к персоналу</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38</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37</w:t>
            </w:r>
          </w:p>
        </w:tc>
        <w:tc>
          <w:tcPr>
            <w:tcW w:w="7067"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4. Требования безопасности.</w:t>
            </w:r>
          </w:p>
        </w:tc>
        <w:tc>
          <w:tcPr>
            <w:tcW w:w="1276" w:type="dxa"/>
          </w:tcPr>
          <w:p w:rsidR="00780B20" w:rsidRPr="00780B20" w:rsidRDefault="00780B20" w:rsidP="00780B20">
            <w:pPr>
              <w:rPr>
                <w:rFonts w:ascii="Times New Roman" w:eastAsia="Times New Roman" w:hAnsi="Times New Roman"/>
                <w:sz w:val="24"/>
                <w:szCs w:val="24"/>
              </w:rPr>
            </w:pPr>
            <w:r w:rsidRPr="00780B20">
              <w:rPr>
                <w:rFonts w:ascii="Times New Roman" w:eastAsia="Times New Roman" w:hAnsi="Times New Roman"/>
                <w:sz w:val="24"/>
                <w:szCs w:val="24"/>
              </w:rPr>
              <w:t>39</w:t>
            </w:r>
          </w:p>
        </w:tc>
      </w:tr>
      <w:tr w:rsidR="00780B20" w:rsidRPr="00780B20" w:rsidTr="008B7425">
        <w:tc>
          <w:tcPr>
            <w:tcW w:w="979" w:type="dxa"/>
          </w:tcPr>
          <w:p w:rsidR="00780B20" w:rsidRPr="00780B20" w:rsidRDefault="00780B20" w:rsidP="00780B20">
            <w:pPr>
              <w:rPr>
                <w:rFonts w:ascii="Times New Roman" w:eastAsia="Times New Roman" w:hAnsi="Times New Roman"/>
                <w:sz w:val="24"/>
                <w:szCs w:val="24"/>
              </w:rPr>
            </w:pPr>
          </w:p>
        </w:tc>
        <w:tc>
          <w:tcPr>
            <w:tcW w:w="7067" w:type="dxa"/>
          </w:tcPr>
          <w:p w:rsidR="00780B20" w:rsidRPr="00780B20" w:rsidRDefault="00780B20" w:rsidP="00780B20">
            <w:pPr>
              <w:rPr>
                <w:rFonts w:ascii="Times New Roman" w:eastAsia="Times New Roman" w:hAnsi="Times New Roman"/>
                <w:sz w:val="24"/>
                <w:szCs w:val="24"/>
              </w:rPr>
            </w:pPr>
          </w:p>
        </w:tc>
        <w:tc>
          <w:tcPr>
            <w:tcW w:w="1276" w:type="dxa"/>
          </w:tcPr>
          <w:p w:rsidR="00780B20" w:rsidRPr="00780B20" w:rsidRDefault="00780B20" w:rsidP="00780B20">
            <w:pPr>
              <w:rPr>
                <w:rFonts w:ascii="Times New Roman" w:eastAsia="Times New Roman" w:hAnsi="Times New Roman"/>
                <w:sz w:val="24"/>
                <w:szCs w:val="24"/>
              </w:rPr>
            </w:pPr>
          </w:p>
        </w:tc>
      </w:tr>
    </w:tbl>
    <w:p w:rsidR="00780B20" w:rsidRPr="00780B20" w:rsidRDefault="00780B20" w:rsidP="00780B20">
      <w:pPr>
        <w:rPr>
          <w:rFonts w:ascii="Times New Roman" w:eastAsia="Times New Roman" w:hAnsi="Times New Roman"/>
          <w:sz w:val="24"/>
          <w:szCs w:val="24"/>
        </w:rPr>
      </w:pPr>
    </w:p>
    <w:p w:rsidR="00780B20" w:rsidRPr="00780B20" w:rsidRDefault="00780B20" w:rsidP="00780B20">
      <w:pPr>
        <w:tabs>
          <w:tab w:val="left" w:pos="5220"/>
        </w:tabs>
        <w:rPr>
          <w:rFonts w:ascii="Calibri" w:eastAsia="Times New Roman" w:hAnsi="Calibri"/>
        </w:rPr>
      </w:pPr>
    </w:p>
    <w:p w:rsidR="00780B20" w:rsidRDefault="00780B20" w:rsidP="008C3831">
      <w:pPr>
        <w:jc w:val="center"/>
        <w:rPr>
          <w:rFonts w:ascii="Times New Roman" w:eastAsia="Times New Roman" w:hAnsi="Times New Roman"/>
          <w:sz w:val="32"/>
          <w:szCs w:val="32"/>
        </w:rPr>
      </w:pPr>
    </w:p>
    <w:p w:rsidR="00780B20" w:rsidRDefault="00780B20" w:rsidP="008C3831">
      <w:pPr>
        <w:jc w:val="center"/>
        <w:rPr>
          <w:rFonts w:ascii="Times New Roman" w:eastAsia="Times New Roman" w:hAnsi="Times New Roman"/>
          <w:sz w:val="32"/>
          <w:szCs w:val="32"/>
        </w:rPr>
      </w:pPr>
    </w:p>
    <w:p w:rsidR="00780B20" w:rsidRDefault="00780B20" w:rsidP="008C3831">
      <w:pPr>
        <w:jc w:val="center"/>
        <w:rPr>
          <w:rFonts w:ascii="Times New Roman" w:eastAsia="Times New Roman" w:hAnsi="Times New Roman"/>
          <w:sz w:val="32"/>
          <w:szCs w:val="32"/>
        </w:rPr>
      </w:pPr>
    </w:p>
    <w:p w:rsidR="00E12D5A" w:rsidRDefault="00E12D5A" w:rsidP="001749C1">
      <w:pPr>
        <w:widowControl w:val="0"/>
        <w:spacing w:before="220" w:after="0" w:line="240" w:lineRule="auto"/>
        <w:ind w:firstLine="540"/>
        <w:jc w:val="both"/>
        <w:rPr>
          <w:rFonts w:ascii="Times New Roman" w:eastAsia="Times New Roman" w:hAnsi="Times New Roman"/>
          <w:sz w:val="26"/>
          <w:szCs w:val="26"/>
        </w:rPr>
      </w:pPr>
    </w:p>
    <w:sectPr w:rsidR="00E12D5A" w:rsidSect="00A02974">
      <w:pgSz w:w="11906" w:h="16838"/>
      <w:pgMar w:top="851" w:right="851" w:bottom="851" w:left="1701"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7F2" w:rsidRDefault="001917F2">
      <w:pPr>
        <w:spacing w:after="0" w:line="240" w:lineRule="auto"/>
      </w:pPr>
      <w:r>
        <w:separator/>
      </w:r>
    </w:p>
  </w:endnote>
  <w:endnote w:type="continuationSeparator" w:id="0">
    <w:p w:rsidR="001917F2" w:rsidRDefault="0019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064124"/>
      <w:docPartObj>
        <w:docPartGallery w:val="Page Numbers (Bottom of Page)"/>
        <w:docPartUnique/>
      </w:docPartObj>
    </w:sdtPr>
    <w:sdtEndPr/>
    <w:sdtContent>
      <w:p w:rsidR="008C3831" w:rsidRDefault="008C3831">
        <w:pPr>
          <w:pStyle w:val="af4"/>
          <w:jc w:val="right"/>
        </w:pPr>
        <w:r>
          <w:fldChar w:fldCharType="begin"/>
        </w:r>
        <w:r>
          <w:instrText>PAGE   \* MERGEFORMAT</w:instrText>
        </w:r>
        <w:r>
          <w:fldChar w:fldCharType="separate"/>
        </w:r>
        <w:r w:rsidR="00750788">
          <w:rPr>
            <w:noProof/>
          </w:rPr>
          <w:t>40</w:t>
        </w:r>
        <w:r>
          <w:fldChar w:fldCharType="end"/>
        </w:r>
      </w:p>
    </w:sdtContent>
  </w:sdt>
  <w:p w:rsidR="009E07EA" w:rsidRDefault="009E07E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7F2" w:rsidRDefault="001917F2">
      <w:pPr>
        <w:spacing w:after="0" w:line="240" w:lineRule="auto"/>
      </w:pPr>
      <w:r>
        <w:separator/>
      </w:r>
    </w:p>
  </w:footnote>
  <w:footnote w:type="continuationSeparator" w:id="0">
    <w:p w:rsidR="001917F2" w:rsidRDefault="00191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18" w:rsidRDefault="002E363C" w:rsidP="002E363C">
    <w:pPr>
      <w:pStyle w:val="af2"/>
      <w:tabs>
        <w:tab w:val="clear" w:pos="9355"/>
        <w:tab w:val="left" w:pos="8515"/>
        <w:tab w:val="right" w:pos="9354"/>
      </w:tabs>
    </w:pPr>
    <w:r>
      <w:tab/>
    </w:r>
    <w:r>
      <w:tab/>
    </w:r>
    <w:r w:rsidR="0065661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B49"/>
    <w:multiLevelType w:val="hybridMultilevel"/>
    <w:tmpl w:val="271249AA"/>
    <w:lvl w:ilvl="0" w:tplc="62E08D34">
      <w:start w:val="1"/>
      <w:numFmt w:val="decimal"/>
      <w:lvlText w:val="%1."/>
      <w:lvlJc w:val="left"/>
      <w:pPr>
        <w:ind w:left="720" w:hanging="360"/>
      </w:pPr>
      <w:rPr>
        <w:rFonts w:cs="Times New Roman"/>
      </w:rPr>
    </w:lvl>
    <w:lvl w:ilvl="1" w:tplc="A4C21B20">
      <w:start w:val="1"/>
      <w:numFmt w:val="lowerLetter"/>
      <w:lvlText w:val="%2."/>
      <w:lvlJc w:val="left"/>
      <w:pPr>
        <w:ind w:left="1440" w:hanging="360"/>
      </w:pPr>
      <w:rPr>
        <w:rFonts w:cs="Times New Roman"/>
      </w:rPr>
    </w:lvl>
    <w:lvl w:ilvl="2" w:tplc="EDC8B270">
      <w:start w:val="1"/>
      <w:numFmt w:val="lowerRoman"/>
      <w:lvlText w:val="%3."/>
      <w:lvlJc w:val="right"/>
      <w:pPr>
        <w:ind w:left="2160" w:hanging="180"/>
      </w:pPr>
      <w:rPr>
        <w:rFonts w:cs="Times New Roman"/>
      </w:rPr>
    </w:lvl>
    <w:lvl w:ilvl="3" w:tplc="24682256">
      <w:start w:val="1"/>
      <w:numFmt w:val="decimal"/>
      <w:lvlText w:val="%4."/>
      <w:lvlJc w:val="left"/>
      <w:pPr>
        <w:ind w:left="2880" w:hanging="360"/>
      </w:pPr>
      <w:rPr>
        <w:rFonts w:cs="Times New Roman"/>
      </w:rPr>
    </w:lvl>
    <w:lvl w:ilvl="4" w:tplc="A896F020">
      <w:start w:val="1"/>
      <w:numFmt w:val="lowerLetter"/>
      <w:lvlText w:val="%5."/>
      <w:lvlJc w:val="left"/>
      <w:pPr>
        <w:ind w:left="3600" w:hanging="360"/>
      </w:pPr>
      <w:rPr>
        <w:rFonts w:cs="Times New Roman"/>
      </w:rPr>
    </w:lvl>
    <w:lvl w:ilvl="5" w:tplc="A162B730">
      <w:start w:val="1"/>
      <w:numFmt w:val="lowerRoman"/>
      <w:lvlText w:val="%6."/>
      <w:lvlJc w:val="right"/>
      <w:pPr>
        <w:ind w:left="4320" w:hanging="180"/>
      </w:pPr>
      <w:rPr>
        <w:rFonts w:cs="Times New Roman"/>
      </w:rPr>
    </w:lvl>
    <w:lvl w:ilvl="6" w:tplc="455068CC">
      <w:start w:val="1"/>
      <w:numFmt w:val="decimal"/>
      <w:lvlText w:val="%7."/>
      <w:lvlJc w:val="left"/>
      <w:pPr>
        <w:ind w:left="5040" w:hanging="360"/>
      </w:pPr>
      <w:rPr>
        <w:rFonts w:cs="Times New Roman"/>
      </w:rPr>
    </w:lvl>
    <w:lvl w:ilvl="7" w:tplc="C2746210">
      <w:start w:val="1"/>
      <w:numFmt w:val="lowerLetter"/>
      <w:lvlText w:val="%8."/>
      <w:lvlJc w:val="left"/>
      <w:pPr>
        <w:ind w:left="5760" w:hanging="360"/>
      </w:pPr>
      <w:rPr>
        <w:rFonts w:cs="Times New Roman"/>
      </w:rPr>
    </w:lvl>
    <w:lvl w:ilvl="8" w:tplc="9AE4BA46">
      <w:start w:val="1"/>
      <w:numFmt w:val="lowerRoman"/>
      <w:lvlText w:val="%9."/>
      <w:lvlJc w:val="right"/>
      <w:pPr>
        <w:ind w:left="6480" w:hanging="180"/>
      </w:pPr>
      <w:rPr>
        <w:rFonts w:cs="Times New Roman"/>
      </w:rPr>
    </w:lvl>
  </w:abstractNum>
  <w:abstractNum w:abstractNumId="1">
    <w:nsid w:val="0D952CE8"/>
    <w:multiLevelType w:val="multilevel"/>
    <w:tmpl w:val="F3F8F628"/>
    <w:lvl w:ilvl="0">
      <w:start w:val="1"/>
      <w:numFmt w:val="decimal"/>
      <w:lvlText w:val="%1."/>
      <w:lvlJc w:val="left"/>
      <w:pPr>
        <w:ind w:left="390" w:hanging="390"/>
      </w:pPr>
      <w:rPr>
        <w:rFonts w:eastAsia="Times New Roman" w:hint="default"/>
        <w:color w:val="auto"/>
      </w:rPr>
    </w:lvl>
    <w:lvl w:ilvl="1">
      <w:start w:val="2"/>
      <w:numFmt w:val="decimal"/>
      <w:lvlText w:val="%1.%2."/>
      <w:lvlJc w:val="left"/>
      <w:pPr>
        <w:ind w:left="1830" w:hanging="720"/>
      </w:pPr>
      <w:rPr>
        <w:rFonts w:eastAsia="Times New Roman" w:hint="default"/>
        <w:color w:val="auto"/>
      </w:rPr>
    </w:lvl>
    <w:lvl w:ilvl="2">
      <w:start w:val="1"/>
      <w:numFmt w:val="decimal"/>
      <w:lvlText w:val="%1.%2.%3."/>
      <w:lvlJc w:val="left"/>
      <w:pPr>
        <w:ind w:left="2940" w:hanging="720"/>
      </w:pPr>
      <w:rPr>
        <w:rFonts w:eastAsia="Times New Roman" w:hint="default"/>
        <w:color w:val="auto"/>
      </w:rPr>
    </w:lvl>
    <w:lvl w:ilvl="3">
      <w:start w:val="1"/>
      <w:numFmt w:val="decimal"/>
      <w:lvlText w:val="%1.%2.%3.%4."/>
      <w:lvlJc w:val="left"/>
      <w:pPr>
        <w:ind w:left="4410" w:hanging="1080"/>
      </w:pPr>
      <w:rPr>
        <w:rFonts w:eastAsia="Times New Roman" w:hint="default"/>
        <w:color w:val="auto"/>
      </w:rPr>
    </w:lvl>
    <w:lvl w:ilvl="4">
      <w:start w:val="1"/>
      <w:numFmt w:val="decimal"/>
      <w:lvlText w:val="%1.%2.%3.%4.%5."/>
      <w:lvlJc w:val="left"/>
      <w:pPr>
        <w:ind w:left="5520" w:hanging="1080"/>
      </w:pPr>
      <w:rPr>
        <w:rFonts w:eastAsia="Times New Roman" w:hint="default"/>
        <w:color w:val="auto"/>
      </w:rPr>
    </w:lvl>
    <w:lvl w:ilvl="5">
      <w:start w:val="1"/>
      <w:numFmt w:val="decimal"/>
      <w:lvlText w:val="%1.%2.%3.%4.%5.%6."/>
      <w:lvlJc w:val="left"/>
      <w:pPr>
        <w:ind w:left="6990" w:hanging="1440"/>
      </w:pPr>
      <w:rPr>
        <w:rFonts w:eastAsia="Times New Roman" w:hint="default"/>
        <w:color w:val="auto"/>
      </w:rPr>
    </w:lvl>
    <w:lvl w:ilvl="6">
      <w:start w:val="1"/>
      <w:numFmt w:val="decimal"/>
      <w:lvlText w:val="%1.%2.%3.%4.%5.%6.%7."/>
      <w:lvlJc w:val="left"/>
      <w:pPr>
        <w:ind w:left="8100" w:hanging="1440"/>
      </w:pPr>
      <w:rPr>
        <w:rFonts w:eastAsia="Times New Roman" w:hint="default"/>
        <w:color w:val="auto"/>
      </w:rPr>
    </w:lvl>
    <w:lvl w:ilvl="7">
      <w:start w:val="1"/>
      <w:numFmt w:val="decimal"/>
      <w:lvlText w:val="%1.%2.%3.%4.%5.%6.%7.%8."/>
      <w:lvlJc w:val="left"/>
      <w:pPr>
        <w:ind w:left="9570" w:hanging="1800"/>
      </w:pPr>
      <w:rPr>
        <w:rFonts w:eastAsia="Times New Roman" w:hint="default"/>
        <w:color w:val="auto"/>
      </w:rPr>
    </w:lvl>
    <w:lvl w:ilvl="8">
      <w:start w:val="1"/>
      <w:numFmt w:val="decimal"/>
      <w:lvlText w:val="%1.%2.%3.%4.%5.%6.%7.%8.%9."/>
      <w:lvlJc w:val="left"/>
      <w:pPr>
        <w:ind w:left="10680" w:hanging="1800"/>
      </w:pPr>
      <w:rPr>
        <w:rFonts w:eastAsia="Times New Roman" w:hint="default"/>
        <w:color w:val="auto"/>
      </w:rPr>
    </w:lvl>
  </w:abstractNum>
  <w:abstractNum w:abstractNumId="2">
    <w:nsid w:val="38206155"/>
    <w:multiLevelType w:val="hybridMultilevel"/>
    <w:tmpl w:val="165C5024"/>
    <w:lvl w:ilvl="0" w:tplc="68D641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6317FA6"/>
    <w:multiLevelType w:val="multilevel"/>
    <w:tmpl w:val="36282A3A"/>
    <w:lvl w:ilvl="0">
      <w:start w:val="1"/>
      <w:numFmt w:val="decimal"/>
      <w:lvlText w:val="%1."/>
      <w:lvlJc w:val="left"/>
      <w:pPr>
        <w:ind w:left="927" w:hanging="360"/>
      </w:pPr>
      <w:rPr>
        <w:rFonts w:cs="Times New Roman"/>
      </w:rPr>
    </w:lvl>
    <w:lvl w:ilvl="1">
      <w:start w:val="2"/>
      <w:numFmt w:val="decimal"/>
      <w:isLgl/>
      <w:lvlText w:val="%1.%2."/>
      <w:lvlJc w:val="left"/>
      <w:pPr>
        <w:ind w:left="1854" w:hanging="720"/>
      </w:pPr>
      <w:rPr>
        <w:rFonts w:eastAsia="Times New Roman" w:hint="default"/>
        <w:color w:val="auto"/>
      </w:rPr>
    </w:lvl>
    <w:lvl w:ilvl="2">
      <w:start w:val="1"/>
      <w:numFmt w:val="decimal"/>
      <w:isLgl/>
      <w:lvlText w:val="%1.%2.%3."/>
      <w:lvlJc w:val="left"/>
      <w:pPr>
        <w:ind w:left="1985" w:hanging="720"/>
      </w:pPr>
      <w:rPr>
        <w:rFonts w:eastAsia="Times New Roman" w:hint="default"/>
        <w:color w:val="auto"/>
      </w:rPr>
    </w:lvl>
    <w:lvl w:ilvl="3">
      <w:start w:val="1"/>
      <w:numFmt w:val="decimal"/>
      <w:isLgl/>
      <w:lvlText w:val="%1.%2.%3.%4."/>
      <w:lvlJc w:val="left"/>
      <w:pPr>
        <w:ind w:left="2694" w:hanging="1080"/>
      </w:pPr>
      <w:rPr>
        <w:rFonts w:eastAsia="Times New Roman" w:hint="default"/>
        <w:color w:val="auto"/>
      </w:rPr>
    </w:lvl>
    <w:lvl w:ilvl="4">
      <w:start w:val="1"/>
      <w:numFmt w:val="decimal"/>
      <w:isLgl/>
      <w:lvlText w:val="%1.%2.%3.%4.%5."/>
      <w:lvlJc w:val="left"/>
      <w:pPr>
        <w:ind w:left="3043" w:hanging="1080"/>
      </w:pPr>
      <w:rPr>
        <w:rFonts w:eastAsia="Times New Roman" w:hint="default"/>
        <w:color w:val="auto"/>
      </w:rPr>
    </w:lvl>
    <w:lvl w:ilvl="5">
      <w:start w:val="1"/>
      <w:numFmt w:val="decimal"/>
      <w:isLgl/>
      <w:lvlText w:val="%1.%2.%3.%4.%5.%6."/>
      <w:lvlJc w:val="left"/>
      <w:pPr>
        <w:ind w:left="3752" w:hanging="1440"/>
      </w:pPr>
      <w:rPr>
        <w:rFonts w:eastAsia="Times New Roman" w:hint="default"/>
        <w:color w:val="auto"/>
      </w:rPr>
    </w:lvl>
    <w:lvl w:ilvl="6">
      <w:start w:val="1"/>
      <w:numFmt w:val="decimal"/>
      <w:isLgl/>
      <w:lvlText w:val="%1.%2.%3.%4.%5.%6.%7."/>
      <w:lvlJc w:val="left"/>
      <w:pPr>
        <w:ind w:left="4101" w:hanging="1440"/>
      </w:pPr>
      <w:rPr>
        <w:rFonts w:eastAsia="Times New Roman" w:hint="default"/>
        <w:color w:val="auto"/>
      </w:rPr>
    </w:lvl>
    <w:lvl w:ilvl="7">
      <w:start w:val="1"/>
      <w:numFmt w:val="decimal"/>
      <w:isLgl/>
      <w:lvlText w:val="%1.%2.%3.%4.%5.%6.%7.%8."/>
      <w:lvlJc w:val="left"/>
      <w:pPr>
        <w:ind w:left="4810" w:hanging="1800"/>
      </w:pPr>
      <w:rPr>
        <w:rFonts w:eastAsia="Times New Roman" w:hint="default"/>
        <w:color w:val="auto"/>
      </w:rPr>
    </w:lvl>
    <w:lvl w:ilvl="8">
      <w:start w:val="1"/>
      <w:numFmt w:val="decimal"/>
      <w:isLgl/>
      <w:lvlText w:val="%1.%2.%3.%4.%5.%6.%7.%8.%9."/>
      <w:lvlJc w:val="left"/>
      <w:pPr>
        <w:ind w:left="5159" w:hanging="1800"/>
      </w:pPr>
      <w:rPr>
        <w:rFonts w:eastAsia="Times New Roman" w:hint="default"/>
        <w:color w:val="auto"/>
      </w:rPr>
    </w:lvl>
  </w:abstractNum>
  <w:abstractNum w:abstractNumId="4">
    <w:nsid w:val="49201848"/>
    <w:multiLevelType w:val="hybridMultilevel"/>
    <w:tmpl w:val="6E60FC8C"/>
    <w:lvl w:ilvl="0" w:tplc="474A2E5E">
      <w:start w:val="1"/>
      <w:numFmt w:val="decimal"/>
      <w:lvlText w:val="%1."/>
      <w:lvlJc w:val="left"/>
      <w:pPr>
        <w:ind w:left="1069" w:hanging="360"/>
      </w:pPr>
      <w:rPr>
        <w:rFonts w:cs="Times New Roman"/>
      </w:rPr>
    </w:lvl>
    <w:lvl w:ilvl="1" w:tplc="33140BFC">
      <w:start w:val="1"/>
      <w:numFmt w:val="lowerLetter"/>
      <w:lvlText w:val="%2."/>
      <w:lvlJc w:val="left"/>
      <w:pPr>
        <w:ind w:left="1789" w:hanging="360"/>
      </w:pPr>
      <w:rPr>
        <w:rFonts w:cs="Times New Roman"/>
      </w:rPr>
    </w:lvl>
    <w:lvl w:ilvl="2" w:tplc="1D2C7788">
      <w:start w:val="1"/>
      <w:numFmt w:val="lowerRoman"/>
      <w:lvlText w:val="%3."/>
      <w:lvlJc w:val="right"/>
      <w:pPr>
        <w:ind w:left="2509" w:hanging="180"/>
      </w:pPr>
      <w:rPr>
        <w:rFonts w:cs="Times New Roman"/>
      </w:rPr>
    </w:lvl>
    <w:lvl w:ilvl="3" w:tplc="0A801D36">
      <w:start w:val="1"/>
      <w:numFmt w:val="decimal"/>
      <w:lvlText w:val="%4."/>
      <w:lvlJc w:val="left"/>
      <w:pPr>
        <w:ind w:left="3229" w:hanging="360"/>
      </w:pPr>
      <w:rPr>
        <w:rFonts w:cs="Times New Roman"/>
      </w:rPr>
    </w:lvl>
    <w:lvl w:ilvl="4" w:tplc="FEAA63DA">
      <w:start w:val="1"/>
      <w:numFmt w:val="lowerLetter"/>
      <w:lvlText w:val="%5."/>
      <w:lvlJc w:val="left"/>
      <w:pPr>
        <w:ind w:left="3949" w:hanging="360"/>
      </w:pPr>
      <w:rPr>
        <w:rFonts w:cs="Times New Roman"/>
      </w:rPr>
    </w:lvl>
    <w:lvl w:ilvl="5" w:tplc="FE9A26AA">
      <w:start w:val="1"/>
      <w:numFmt w:val="lowerRoman"/>
      <w:lvlText w:val="%6."/>
      <w:lvlJc w:val="right"/>
      <w:pPr>
        <w:ind w:left="4669" w:hanging="180"/>
      </w:pPr>
      <w:rPr>
        <w:rFonts w:cs="Times New Roman"/>
      </w:rPr>
    </w:lvl>
    <w:lvl w:ilvl="6" w:tplc="B13863AC">
      <w:start w:val="1"/>
      <w:numFmt w:val="decimal"/>
      <w:lvlText w:val="%7."/>
      <w:lvlJc w:val="left"/>
      <w:pPr>
        <w:ind w:left="5389" w:hanging="360"/>
      </w:pPr>
      <w:rPr>
        <w:rFonts w:cs="Times New Roman"/>
      </w:rPr>
    </w:lvl>
    <w:lvl w:ilvl="7" w:tplc="238AC9D6">
      <w:start w:val="1"/>
      <w:numFmt w:val="lowerLetter"/>
      <w:lvlText w:val="%8."/>
      <w:lvlJc w:val="left"/>
      <w:pPr>
        <w:ind w:left="6109" w:hanging="360"/>
      </w:pPr>
      <w:rPr>
        <w:rFonts w:cs="Times New Roman"/>
      </w:rPr>
    </w:lvl>
    <w:lvl w:ilvl="8" w:tplc="CBD2BF6C">
      <w:start w:val="1"/>
      <w:numFmt w:val="lowerRoman"/>
      <w:lvlText w:val="%9."/>
      <w:lvlJc w:val="right"/>
      <w:pPr>
        <w:ind w:left="6829" w:hanging="180"/>
      </w:pPr>
      <w:rPr>
        <w:rFonts w:cs="Times New Roman"/>
      </w:rPr>
    </w:lvl>
  </w:abstractNum>
  <w:abstractNum w:abstractNumId="5">
    <w:nsid w:val="6B9C09F8"/>
    <w:multiLevelType w:val="multilevel"/>
    <w:tmpl w:val="232A4AC2"/>
    <w:lvl w:ilvl="0">
      <w:start w:val="1"/>
      <w:numFmt w:val="decimal"/>
      <w:lvlText w:val="%1."/>
      <w:lvlJc w:val="left"/>
      <w:pPr>
        <w:ind w:left="630" w:hanging="63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6">
    <w:nsid w:val="7FBA5AFC"/>
    <w:multiLevelType w:val="hybridMultilevel"/>
    <w:tmpl w:val="7E586FBC"/>
    <w:lvl w:ilvl="0" w:tplc="70AE405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5A"/>
    <w:rsid w:val="00056222"/>
    <w:rsid w:val="000D55E9"/>
    <w:rsid w:val="000E24AE"/>
    <w:rsid w:val="000E2C87"/>
    <w:rsid w:val="00130706"/>
    <w:rsid w:val="00150785"/>
    <w:rsid w:val="00152839"/>
    <w:rsid w:val="00160F9F"/>
    <w:rsid w:val="00172A2C"/>
    <w:rsid w:val="001749C1"/>
    <w:rsid w:val="001917F2"/>
    <w:rsid w:val="00234214"/>
    <w:rsid w:val="002C7B5E"/>
    <w:rsid w:val="002E363C"/>
    <w:rsid w:val="00333A3A"/>
    <w:rsid w:val="00364C33"/>
    <w:rsid w:val="003B7BA0"/>
    <w:rsid w:val="0040604C"/>
    <w:rsid w:val="00407591"/>
    <w:rsid w:val="00413A32"/>
    <w:rsid w:val="00437E80"/>
    <w:rsid w:val="00452FE7"/>
    <w:rsid w:val="0049088A"/>
    <w:rsid w:val="004B5628"/>
    <w:rsid w:val="004E4676"/>
    <w:rsid w:val="00505193"/>
    <w:rsid w:val="00596467"/>
    <w:rsid w:val="00603347"/>
    <w:rsid w:val="00656618"/>
    <w:rsid w:val="00661E02"/>
    <w:rsid w:val="006B4BC0"/>
    <w:rsid w:val="00724E69"/>
    <w:rsid w:val="00750788"/>
    <w:rsid w:val="00780B20"/>
    <w:rsid w:val="007A3B05"/>
    <w:rsid w:val="007D06EA"/>
    <w:rsid w:val="007F0C18"/>
    <w:rsid w:val="007F2246"/>
    <w:rsid w:val="008012D1"/>
    <w:rsid w:val="0081332D"/>
    <w:rsid w:val="00823CFA"/>
    <w:rsid w:val="00834DF5"/>
    <w:rsid w:val="00834FFD"/>
    <w:rsid w:val="00873313"/>
    <w:rsid w:val="00877D88"/>
    <w:rsid w:val="008843C9"/>
    <w:rsid w:val="008A1B8A"/>
    <w:rsid w:val="008A5E66"/>
    <w:rsid w:val="008C1DBD"/>
    <w:rsid w:val="008C3831"/>
    <w:rsid w:val="008D6FE1"/>
    <w:rsid w:val="008F4551"/>
    <w:rsid w:val="008F5A1F"/>
    <w:rsid w:val="009B153E"/>
    <w:rsid w:val="009B5C1A"/>
    <w:rsid w:val="009C1E23"/>
    <w:rsid w:val="009D3324"/>
    <w:rsid w:val="009E07EA"/>
    <w:rsid w:val="00A26891"/>
    <w:rsid w:val="00A55735"/>
    <w:rsid w:val="00A85333"/>
    <w:rsid w:val="00AB3782"/>
    <w:rsid w:val="00AB62C4"/>
    <w:rsid w:val="00AC18D8"/>
    <w:rsid w:val="00B44131"/>
    <w:rsid w:val="00B958BA"/>
    <w:rsid w:val="00C43C41"/>
    <w:rsid w:val="00C66817"/>
    <w:rsid w:val="00CB7488"/>
    <w:rsid w:val="00CD442A"/>
    <w:rsid w:val="00CF323F"/>
    <w:rsid w:val="00D20DA4"/>
    <w:rsid w:val="00D32371"/>
    <w:rsid w:val="00D56B5B"/>
    <w:rsid w:val="00D72C9E"/>
    <w:rsid w:val="00DA1A4B"/>
    <w:rsid w:val="00DF7199"/>
    <w:rsid w:val="00E02067"/>
    <w:rsid w:val="00E12D5A"/>
    <w:rsid w:val="00E56C62"/>
    <w:rsid w:val="00EB31CB"/>
    <w:rsid w:val="00EE0463"/>
    <w:rsid w:val="00F145DA"/>
    <w:rsid w:val="00FB259E"/>
    <w:rsid w:val="00FC2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s="Times New Roman"/>
      <w:lang w:eastAsia="ru-RU"/>
    </w:rPr>
  </w:style>
  <w:style w:type="paragraph" w:styleId="1">
    <w:name w:val="heading 1"/>
    <w:basedOn w:val="a"/>
    <w:next w:val="a"/>
    <w:link w:val="10"/>
    <w:uiPriority w:val="9"/>
    <w:qFormat/>
    <w:pPr>
      <w:keepNext/>
      <w:spacing w:before="240" w:after="60"/>
      <w:outlineLvl w:val="0"/>
    </w:pPr>
    <w:rPr>
      <w:rFonts w:asciiTheme="majorHAnsi" w:eastAsiaTheme="majorEastAsia" w:hAnsiTheme="majorHAnsi"/>
      <w:b/>
      <w:bCs/>
      <w:sz w:val="32"/>
      <w:szCs w:val="32"/>
    </w:rPr>
  </w:style>
  <w:style w:type="paragraph" w:styleId="2">
    <w:name w:val="heading 2"/>
    <w:basedOn w:val="a"/>
    <w:next w:val="a"/>
    <w:link w:val="20"/>
    <w:uiPriority w:val="9"/>
    <w:qFormat/>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character" w:customStyle="1" w:styleId="10">
    <w:name w:val="Заголовок 1 Знак"/>
    <w:basedOn w:val="a0"/>
    <w:link w:val="1"/>
    <w:uiPriority w:val="9"/>
    <w:rPr>
      <w:rFonts w:asciiTheme="majorHAnsi" w:eastAsiaTheme="majorEastAsia" w:hAnsiTheme="majorHAnsi" w:cs="Times New Roman"/>
      <w:b/>
      <w:bCs/>
      <w:sz w:val="32"/>
      <w:szCs w:val="32"/>
      <w:lang w:eastAsia="ru-RU"/>
    </w:rPr>
  </w:style>
  <w:style w:type="character" w:customStyle="1" w:styleId="20">
    <w:name w:val="Заголовок 2 Знак"/>
    <w:basedOn w:val="a0"/>
    <w:link w:val="2"/>
    <w:uiPriority w:val="9"/>
    <w:rPr>
      <w:rFonts w:ascii="Cambria" w:eastAsiaTheme="minorEastAsia" w:hAnsi="Cambria" w:cs="Times New Roman"/>
      <w:b/>
      <w:bCs/>
      <w:i/>
      <w:iCs/>
      <w:sz w:val="28"/>
      <w:szCs w:val="28"/>
      <w:lang w:eastAsia="ru-RU"/>
    </w:rPr>
  </w:style>
  <w:style w:type="paragraph" w:customStyle="1" w:styleId="ConsPlusNormal">
    <w:name w:val="ConsPlusNormal"/>
    <w:pPr>
      <w:widowControl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pPr>
      <w:widowControl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pPr>
      <w:widowControl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pPr>
      <w:widowControl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pPr>
      <w:widowControl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pPr>
      <w:widowControl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pPr>
      <w:widowControl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pPr>
      <w:widowControl w:val="0"/>
      <w:spacing w:after="0" w:line="240" w:lineRule="auto"/>
    </w:pPr>
    <w:rPr>
      <w:rFonts w:ascii="Times New Roman" w:eastAsiaTheme="minorEastAsia" w:hAnsi="Times New Roman" w:cs="Times New Roman"/>
      <w:sz w:val="24"/>
      <w:szCs w:val="24"/>
      <w:lang w:eastAsia="ru-RU"/>
    </w:rPr>
  </w:style>
  <w:style w:type="paragraph" w:styleId="af2">
    <w:name w:val="header"/>
    <w:basedOn w:val="a"/>
    <w:link w:val="af3"/>
    <w:uiPriority w:val="99"/>
    <w:unhideWhenUsed/>
    <w:pPr>
      <w:tabs>
        <w:tab w:val="center" w:pos="4677"/>
        <w:tab w:val="right" w:pos="9355"/>
      </w:tabs>
    </w:pPr>
  </w:style>
  <w:style w:type="character" w:customStyle="1" w:styleId="af3">
    <w:name w:val="Верхний колонтитул Знак"/>
    <w:basedOn w:val="a0"/>
    <w:link w:val="af2"/>
    <w:uiPriority w:val="99"/>
    <w:rPr>
      <w:rFonts w:eastAsiaTheme="minorEastAsia" w:cs="Times New Roman"/>
      <w:lang w:eastAsia="ru-RU"/>
    </w:rPr>
  </w:style>
  <w:style w:type="paragraph" w:styleId="af4">
    <w:name w:val="footer"/>
    <w:basedOn w:val="a"/>
    <w:link w:val="af5"/>
    <w:uiPriority w:val="99"/>
    <w:unhideWhenUsed/>
    <w:pPr>
      <w:tabs>
        <w:tab w:val="center" w:pos="4677"/>
        <w:tab w:val="right" w:pos="9355"/>
      </w:tabs>
    </w:pPr>
  </w:style>
  <w:style w:type="character" w:customStyle="1" w:styleId="af5">
    <w:name w:val="Нижний колонтитул Знак"/>
    <w:basedOn w:val="a0"/>
    <w:link w:val="af4"/>
    <w:uiPriority w:val="99"/>
    <w:rPr>
      <w:rFonts w:eastAsiaTheme="minorEastAsia" w:cs="Times New Roman"/>
      <w:lang w:eastAsia="ru-RU"/>
    </w:rPr>
  </w:style>
  <w:style w:type="character" w:styleId="af6">
    <w:name w:val="Hyperlink"/>
    <w:basedOn w:val="a0"/>
    <w:uiPriority w:val="99"/>
    <w:unhideWhenUsed/>
    <w:rPr>
      <w:rFonts w:cs="Times New Roman"/>
      <w:color w:val="0000FF"/>
      <w:u w:val="single"/>
    </w:rPr>
  </w:style>
  <w:style w:type="paragraph" w:customStyle="1" w:styleId="12">
    <w:name w:val="Обычный1"/>
    <w:pPr>
      <w:widowControl w:val="0"/>
      <w:spacing w:after="0" w:line="240" w:lineRule="auto"/>
    </w:pPr>
    <w:rPr>
      <w:rFonts w:ascii="Times New Roman" w:eastAsiaTheme="minorEastAsia" w:hAnsi="Times New Roman" w:cs="Times New Roman"/>
      <w:sz w:val="20"/>
      <w:szCs w:val="24"/>
      <w:lang w:eastAsia="ar-SA"/>
    </w:rPr>
  </w:style>
  <w:style w:type="paragraph" w:styleId="af7">
    <w:name w:val="No Spacing"/>
    <w:uiPriority w:val="1"/>
    <w:qFormat/>
    <w:pPr>
      <w:spacing w:after="0" w:line="240" w:lineRule="auto"/>
    </w:pPr>
    <w:rPr>
      <w:rFonts w:eastAsiaTheme="minorEastAsia" w:cs="Times New Roman"/>
    </w:rPr>
  </w:style>
  <w:style w:type="paragraph" w:styleId="af8">
    <w:name w:val="List Paragraph"/>
    <w:basedOn w:val="a"/>
    <w:uiPriority w:val="34"/>
    <w:qFormat/>
    <w:pPr>
      <w:ind w:left="720"/>
      <w:contextualSpacing/>
    </w:pPr>
  </w:style>
  <w:style w:type="character" w:styleId="af9">
    <w:name w:val="Strong"/>
    <w:basedOn w:val="a0"/>
    <w:uiPriority w:val="22"/>
    <w:qFormat/>
    <w:rPr>
      <w:rFonts w:cs="Times New Roman"/>
      <w:b/>
    </w:rPr>
  </w:style>
  <w:style w:type="paragraph" w:styleId="afa">
    <w:name w:val="Normal (Web)"/>
    <w:basedOn w:val="a"/>
    <w:uiPriority w:val="99"/>
    <w:unhideWhenUsed/>
    <w:pPr>
      <w:spacing w:before="100" w:beforeAutospacing="1" w:after="100" w:afterAutospacing="1" w:line="240" w:lineRule="auto"/>
    </w:pPr>
    <w:rPr>
      <w:rFonts w:ascii="Times New Roman" w:hAnsi="Times New Roman"/>
      <w:sz w:val="24"/>
      <w:szCs w:val="24"/>
    </w:rPr>
  </w:style>
  <w:style w:type="paragraph" w:styleId="afb">
    <w:name w:val="Balloon Text"/>
    <w:basedOn w:val="a"/>
    <w:link w:val="afc"/>
    <w:uiPriority w:val="99"/>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rPr>
      <w:rFonts w:ascii="Segoe UI" w:eastAsiaTheme="minorEastAsia" w:hAnsi="Segoe UI" w:cs="Segoe UI"/>
      <w:sz w:val="18"/>
      <w:szCs w:val="18"/>
      <w:lang w:eastAsia="ru-RU"/>
    </w:rPr>
  </w:style>
  <w:style w:type="paragraph" w:customStyle="1" w:styleId="afd">
    <w:name w:val="Знак Знак Знак Знак Знак Знак Знак"/>
    <w:basedOn w:val="a"/>
    <w:pPr>
      <w:spacing w:after="0" w:line="240" w:lineRule="auto"/>
    </w:pPr>
    <w:rPr>
      <w:rFonts w:ascii="Verdana" w:eastAsia="Times New Roman" w:hAnsi="Verdana" w:cs="Verdana"/>
      <w:sz w:val="20"/>
      <w:szCs w:val="20"/>
      <w:lang w:val="en-US" w:eastAsia="en-US"/>
    </w:rPr>
  </w:style>
  <w:style w:type="table" w:styleId="afe">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basedOn w:val="a1"/>
    <w:next w:val="afe"/>
    <w:uiPriority w:val="39"/>
    <w:rsid w:val="008C38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s="Times New Roman"/>
      <w:lang w:eastAsia="ru-RU"/>
    </w:rPr>
  </w:style>
  <w:style w:type="paragraph" w:styleId="1">
    <w:name w:val="heading 1"/>
    <w:basedOn w:val="a"/>
    <w:next w:val="a"/>
    <w:link w:val="10"/>
    <w:uiPriority w:val="9"/>
    <w:qFormat/>
    <w:pPr>
      <w:keepNext/>
      <w:spacing w:before="240" w:after="60"/>
      <w:outlineLvl w:val="0"/>
    </w:pPr>
    <w:rPr>
      <w:rFonts w:asciiTheme="majorHAnsi" w:eastAsiaTheme="majorEastAsia" w:hAnsiTheme="majorHAnsi"/>
      <w:b/>
      <w:bCs/>
      <w:sz w:val="32"/>
      <w:szCs w:val="32"/>
    </w:rPr>
  </w:style>
  <w:style w:type="paragraph" w:styleId="2">
    <w:name w:val="heading 2"/>
    <w:basedOn w:val="a"/>
    <w:next w:val="a"/>
    <w:link w:val="20"/>
    <w:uiPriority w:val="9"/>
    <w:qFormat/>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character" w:customStyle="1" w:styleId="10">
    <w:name w:val="Заголовок 1 Знак"/>
    <w:basedOn w:val="a0"/>
    <w:link w:val="1"/>
    <w:uiPriority w:val="9"/>
    <w:rPr>
      <w:rFonts w:asciiTheme="majorHAnsi" w:eastAsiaTheme="majorEastAsia" w:hAnsiTheme="majorHAnsi" w:cs="Times New Roman"/>
      <w:b/>
      <w:bCs/>
      <w:sz w:val="32"/>
      <w:szCs w:val="32"/>
      <w:lang w:eastAsia="ru-RU"/>
    </w:rPr>
  </w:style>
  <w:style w:type="character" w:customStyle="1" w:styleId="20">
    <w:name w:val="Заголовок 2 Знак"/>
    <w:basedOn w:val="a0"/>
    <w:link w:val="2"/>
    <w:uiPriority w:val="9"/>
    <w:rPr>
      <w:rFonts w:ascii="Cambria" w:eastAsiaTheme="minorEastAsia" w:hAnsi="Cambria" w:cs="Times New Roman"/>
      <w:b/>
      <w:bCs/>
      <w:i/>
      <w:iCs/>
      <w:sz w:val="28"/>
      <w:szCs w:val="28"/>
      <w:lang w:eastAsia="ru-RU"/>
    </w:rPr>
  </w:style>
  <w:style w:type="paragraph" w:customStyle="1" w:styleId="ConsPlusNormal">
    <w:name w:val="ConsPlusNormal"/>
    <w:pPr>
      <w:widowControl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pPr>
      <w:widowControl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pPr>
      <w:widowControl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pPr>
      <w:widowControl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pPr>
      <w:widowControl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pPr>
      <w:widowControl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pPr>
      <w:widowControl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pPr>
      <w:widowControl w:val="0"/>
      <w:spacing w:after="0" w:line="240" w:lineRule="auto"/>
    </w:pPr>
    <w:rPr>
      <w:rFonts w:ascii="Times New Roman" w:eastAsiaTheme="minorEastAsia" w:hAnsi="Times New Roman" w:cs="Times New Roman"/>
      <w:sz w:val="24"/>
      <w:szCs w:val="24"/>
      <w:lang w:eastAsia="ru-RU"/>
    </w:rPr>
  </w:style>
  <w:style w:type="paragraph" w:styleId="af2">
    <w:name w:val="header"/>
    <w:basedOn w:val="a"/>
    <w:link w:val="af3"/>
    <w:uiPriority w:val="99"/>
    <w:unhideWhenUsed/>
    <w:pPr>
      <w:tabs>
        <w:tab w:val="center" w:pos="4677"/>
        <w:tab w:val="right" w:pos="9355"/>
      </w:tabs>
    </w:pPr>
  </w:style>
  <w:style w:type="character" w:customStyle="1" w:styleId="af3">
    <w:name w:val="Верхний колонтитул Знак"/>
    <w:basedOn w:val="a0"/>
    <w:link w:val="af2"/>
    <w:uiPriority w:val="99"/>
    <w:rPr>
      <w:rFonts w:eastAsiaTheme="minorEastAsia" w:cs="Times New Roman"/>
      <w:lang w:eastAsia="ru-RU"/>
    </w:rPr>
  </w:style>
  <w:style w:type="paragraph" w:styleId="af4">
    <w:name w:val="footer"/>
    <w:basedOn w:val="a"/>
    <w:link w:val="af5"/>
    <w:uiPriority w:val="99"/>
    <w:unhideWhenUsed/>
    <w:pPr>
      <w:tabs>
        <w:tab w:val="center" w:pos="4677"/>
        <w:tab w:val="right" w:pos="9355"/>
      </w:tabs>
    </w:pPr>
  </w:style>
  <w:style w:type="character" w:customStyle="1" w:styleId="af5">
    <w:name w:val="Нижний колонтитул Знак"/>
    <w:basedOn w:val="a0"/>
    <w:link w:val="af4"/>
    <w:uiPriority w:val="99"/>
    <w:rPr>
      <w:rFonts w:eastAsiaTheme="minorEastAsia" w:cs="Times New Roman"/>
      <w:lang w:eastAsia="ru-RU"/>
    </w:rPr>
  </w:style>
  <w:style w:type="character" w:styleId="af6">
    <w:name w:val="Hyperlink"/>
    <w:basedOn w:val="a0"/>
    <w:uiPriority w:val="99"/>
    <w:unhideWhenUsed/>
    <w:rPr>
      <w:rFonts w:cs="Times New Roman"/>
      <w:color w:val="0000FF"/>
      <w:u w:val="single"/>
    </w:rPr>
  </w:style>
  <w:style w:type="paragraph" w:customStyle="1" w:styleId="12">
    <w:name w:val="Обычный1"/>
    <w:pPr>
      <w:widowControl w:val="0"/>
      <w:spacing w:after="0" w:line="240" w:lineRule="auto"/>
    </w:pPr>
    <w:rPr>
      <w:rFonts w:ascii="Times New Roman" w:eastAsiaTheme="minorEastAsia" w:hAnsi="Times New Roman" w:cs="Times New Roman"/>
      <w:sz w:val="20"/>
      <w:szCs w:val="24"/>
      <w:lang w:eastAsia="ar-SA"/>
    </w:rPr>
  </w:style>
  <w:style w:type="paragraph" w:styleId="af7">
    <w:name w:val="No Spacing"/>
    <w:uiPriority w:val="1"/>
    <w:qFormat/>
    <w:pPr>
      <w:spacing w:after="0" w:line="240" w:lineRule="auto"/>
    </w:pPr>
    <w:rPr>
      <w:rFonts w:eastAsiaTheme="minorEastAsia" w:cs="Times New Roman"/>
    </w:rPr>
  </w:style>
  <w:style w:type="paragraph" w:styleId="af8">
    <w:name w:val="List Paragraph"/>
    <w:basedOn w:val="a"/>
    <w:uiPriority w:val="34"/>
    <w:qFormat/>
    <w:pPr>
      <w:ind w:left="720"/>
      <w:contextualSpacing/>
    </w:pPr>
  </w:style>
  <w:style w:type="character" w:styleId="af9">
    <w:name w:val="Strong"/>
    <w:basedOn w:val="a0"/>
    <w:uiPriority w:val="22"/>
    <w:qFormat/>
    <w:rPr>
      <w:rFonts w:cs="Times New Roman"/>
      <w:b/>
    </w:rPr>
  </w:style>
  <w:style w:type="paragraph" w:styleId="afa">
    <w:name w:val="Normal (Web)"/>
    <w:basedOn w:val="a"/>
    <w:uiPriority w:val="99"/>
    <w:unhideWhenUsed/>
    <w:pPr>
      <w:spacing w:before="100" w:beforeAutospacing="1" w:after="100" w:afterAutospacing="1" w:line="240" w:lineRule="auto"/>
    </w:pPr>
    <w:rPr>
      <w:rFonts w:ascii="Times New Roman" w:hAnsi="Times New Roman"/>
      <w:sz w:val="24"/>
      <w:szCs w:val="24"/>
    </w:rPr>
  </w:style>
  <w:style w:type="paragraph" w:styleId="afb">
    <w:name w:val="Balloon Text"/>
    <w:basedOn w:val="a"/>
    <w:link w:val="afc"/>
    <w:uiPriority w:val="99"/>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rPr>
      <w:rFonts w:ascii="Segoe UI" w:eastAsiaTheme="minorEastAsia" w:hAnsi="Segoe UI" w:cs="Segoe UI"/>
      <w:sz w:val="18"/>
      <w:szCs w:val="18"/>
      <w:lang w:eastAsia="ru-RU"/>
    </w:rPr>
  </w:style>
  <w:style w:type="paragraph" w:customStyle="1" w:styleId="afd">
    <w:name w:val="Знак Знак Знак Знак Знак Знак Знак"/>
    <w:basedOn w:val="a"/>
    <w:pPr>
      <w:spacing w:after="0" w:line="240" w:lineRule="auto"/>
    </w:pPr>
    <w:rPr>
      <w:rFonts w:ascii="Verdana" w:eastAsia="Times New Roman" w:hAnsi="Verdana" w:cs="Verdana"/>
      <w:sz w:val="20"/>
      <w:szCs w:val="20"/>
      <w:lang w:val="en-US" w:eastAsia="en-US"/>
    </w:rPr>
  </w:style>
  <w:style w:type="table" w:styleId="afe">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basedOn w:val="a1"/>
    <w:next w:val="afe"/>
    <w:uiPriority w:val="39"/>
    <w:rsid w:val="008C38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STR&amp;n=18621" TargetMode="External"/><Relationship Id="rId18" Type="http://schemas.openxmlformats.org/officeDocument/2006/relationships/hyperlink" Target="https://login.consultant.ru/link/?req=doc&amp;base=STR&amp;n=3035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eq=doc&amp;base=STR&amp;n=17775" TargetMode="External"/><Relationship Id="rId17" Type="http://schemas.openxmlformats.org/officeDocument/2006/relationships/hyperlink" Target="https://login.consultant.ru/link/?req=doc&amp;base=STR&amp;n=31065" TargetMode="External"/><Relationship Id="rId2" Type="http://schemas.openxmlformats.org/officeDocument/2006/relationships/numbering" Target="numbering.xml"/><Relationship Id="rId16" Type="http://schemas.openxmlformats.org/officeDocument/2006/relationships/hyperlink" Target="https://login.consultant.ru/link/?req=doc&amp;base=STR&amp;n=29731" TargetMode="External"/><Relationship Id="rId20" Type="http://schemas.openxmlformats.org/officeDocument/2006/relationships/hyperlink" Target="https://login.consultant.ru/link/?req=doc&amp;base=LAW&amp;n=409735&amp;dst=10004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STR&amp;n=1734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285670" TargetMode="External"/><Relationship Id="rId23" Type="http://schemas.openxmlformats.org/officeDocument/2006/relationships/fontTable" Target="fontTable.xml"/><Relationship Id="rId10" Type="http://schemas.openxmlformats.org/officeDocument/2006/relationships/hyperlink" Target="https://login.consultant.ru/link/?req=doc&amp;base=STR&amp;n=16459" TargetMode="External"/><Relationship Id="rId19" Type="http://schemas.openxmlformats.org/officeDocument/2006/relationships/hyperlink" Target="https://login.consultant.ru/link/?req=doc&amp;base=STR&amp;n=2092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1026" TargetMode="External"/><Relationship Id="rId14" Type="http://schemas.openxmlformats.org/officeDocument/2006/relationships/hyperlink" Target="https://login.consultant.ru/link/?req=doc&amp;base=OTN&amp;n=8198"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lin ang="16200000" scaled="1"/>
        </a:gradFill>
        <a:gradFill>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path path="circle"/>
        </a:gradFill>
        <a:gradFill>
          <a:gsLst>
            <a:gs pos="0">
              <a:schemeClr val="phClr">
                <a:tint val="80"/>
                <a:satMod val="300"/>
              </a:schemeClr>
            </a:gs>
            <a:gs pos="100">
              <a:schemeClr val="phClr">
                <a:shade val="30"/>
                <a:satMod val="2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FC8B0-2D44-42BF-81BF-675ABD47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1</Pages>
  <Words>16549</Words>
  <Characters>94335</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Ненсберг Ирина Николаевна</dc:creator>
  <cp:lastModifiedBy>Munsob</cp:lastModifiedBy>
  <cp:revision>32</cp:revision>
  <cp:lastPrinted>2024-11-18T06:31:00Z</cp:lastPrinted>
  <dcterms:created xsi:type="dcterms:W3CDTF">2024-01-24T10:11:00Z</dcterms:created>
  <dcterms:modified xsi:type="dcterms:W3CDTF">2024-11-18T06:57:00Z</dcterms:modified>
</cp:coreProperties>
</file>