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B2A" w:rsidRDefault="00ED2B2A" w:rsidP="00ED2B2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C2992" w:rsidRPr="00E53797" w:rsidRDefault="001C2992" w:rsidP="001125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C2992" w:rsidRPr="00E53797" w:rsidRDefault="001C2992">
      <w:pPr>
        <w:jc w:val="center"/>
      </w:pPr>
      <w:r w:rsidRPr="00E53797">
        <w:t>МУНИЦИПАЛЬНОЕ СОБРАНИЕ</w:t>
      </w:r>
    </w:p>
    <w:p w:rsidR="001C2992" w:rsidRDefault="00ED2B2A">
      <w:pPr>
        <w:jc w:val="center"/>
      </w:pPr>
      <w:r>
        <w:t>ХАРОВСКОГО МУНИЦИПАЛЬНОГО ОКРУГА</w:t>
      </w:r>
    </w:p>
    <w:p w:rsidR="00ED2B2A" w:rsidRPr="00E53797" w:rsidRDefault="00ED2B2A">
      <w:pPr>
        <w:jc w:val="center"/>
      </w:pPr>
      <w:r>
        <w:t>ВОЛОГОДСКОЙ ОБЛАСТИ</w:t>
      </w:r>
    </w:p>
    <w:p w:rsidR="001C2992" w:rsidRPr="00E53797" w:rsidRDefault="001C2992"/>
    <w:p w:rsidR="001C2992" w:rsidRPr="00E53797" w:rsidRDefault="001C2992">
      <w:pPr>
        <w:jc w:val="center"/>
      </w:pPr>
      <w:r w:rsidRPr="00E53797">
        <w:t>РЕШЕНИЕ</w:t>
      </w:r>
      <w:r w:rsidR="00ED2B2A">
        <w:t xml:space="preserve"> </w:t>
      </w:r>
    </w:p>
    <w:p w:rsidR="0007383B" w:rsidRPr="00E53797" w:rsidRDefault="0007383B">
      <w:pPr>
        <w:jc w:val="center"/>
      </w:pPr>
    </w:p>
    <w:p w:rsidR="001C2992" w:rsidRPr="00E53797" w:rsidRDefault="001715B1">
      <w:r>
        <w:t>09.12.2022</w:t>
      </w:r>
      <w:r w:rsidR="00371D97" w:rsidRPr="00E53797">
        <w:t xml:space="preserve">                      </w:t>
      </w:r>
      <w:r w:rsidR="001C2992" w:rsidRPr="00E53797">
        <w:t xml:space="preserve">                                                       </w:t>
      </w:r>
      <w:r w:rsidR="00112564">
        <w:t xml:space="preserve">                          </w:t>
      </w:r>
      <w:r>
        <w:t xml:space="preserve">     </w:t>
      </w:r>
      <w:r w:rsidR="00112564">
        <w:t xml:space="preserve">  </w:t>
      </w:r>
      <w:r w:rsidR="001C2992" w:rsidRPr="00E53797">
        <w:t>№</w:t>
      </w:r>
      <w:r>
        <w:t xml:space="preserve"> 66</w:t>
      </w:r>
    </w:p>
    <w:p w:rsidR="001C2992" w:rsidRPr="00E53797" w:rsidRDefault="001C2992"/>
    <w:p w:rsidR="00982199" w:rsidRPr="00E53797" w:rsidRDefault="001C2992">
      <w:pPr>
        <w:jc w:val="both"/>
      </w:pPr>
      <w:r w:rsidRPr="00E53797">
        <w:t xml:space="preserve">О внесении изменений </w:t>
      </w:r>
    </w:p>
    <w:p w:rsidR="00982199" w:rsidRPr="00E53797" w:rsidRDefault="001C2992">
      <w:pPr>
        <w:jc w:val="both"/>
      </w:pPr>
      <w:r w:rsidRPr="00E53797">
        <w:t xml:space="preserve">в решение </w:t>
      </w:r>
      <w:proofErr w:type="gramStart"/>
      <w:r w:rsidR="00371D97" w:rsidRPr="00E53797">
        <w:t>Муниципального</w:t>
      </w:r>
      <w:proofErr w:type="gramEnd"/>
      <w:r w:rsidR="00371D97" w:rsidRPr="00E53797">
        <w:t xml:space="preserve"> </w:t>
      </w:r>
    </w:p>
    <w:p w:rsidR="00ED2B2A" w:rsidRDefault="00371D97">
      <w:pPr>
        <w:jc w:val="both"/>
      </w:pPr>
      <w:r w:rsidRPr="00E53797">
        <w:t xml:space="preserve">Собрания </w:t>
      </w:r>
      <w:r w:rsidR="00ED2B2A">
        <w:t xml:space="preserve">Харовского </w:t>
      </w:r>
    </w:p>
    <w:p w:rsidR="00ED2B2A" w:rsidRDefault="00ED2B2A">
      <w:pPr>
        <w:jc w:val="both"/>
      </w:pPr>
      <w:r>
        <w:t>муниципального района</w:t>
      </w:r>
    </w:p>
    <w:p w:rsidR="001C2992" w:rsidRPr="00E53797" w:rsidRDefault="00371D97">
      <w:pPr>
        <w:jc w:val="both"/>
      </w:pPr>
      <w:r w:rsidRPr="00E53797">
        <w:t>от 2</w:t>
      </w:r>
      <w:r w:rsidR="00982199" w:rsidRPr="00E53797">
        <w:t>1</w:t>
      </w:r>
      <w:r w:rsidR="000B458E">
        <w:t>.10</w:t>
      </w:r>
      <w:r w:rsidR="001C2992" w:rsidRPr="00E53797">
        <w:t>.2</w:t>
      </w:r>
      <w:r w:rsidRPr="00E53797">
        <w:t>0</w:t>
      </w:r>
      <w:r w:rsidR="00982199" w:rsidRPr="00E53797">
        <w:t>15</w:t>
      </w:r>
      <w:r w:rsidRPr="00E53797">
        <w:t xml:space="preserve"> №</w:t>
      </w:r>
      <w:r w:rsidR="00982199" w:rsidRPr="00E53797">
        <w:t xml:space="preserve"> 72</w:t>
      </w:r>
    </w:p>
    <w:p w:rsidR="001C2992" w:rsidRPr="00E53797" w:rsidRDefault="001C2992"/>
    <w:p w:rsidR="00371D97" w:rsidRPr="00E53797" w:rsidRDefault="001C2992">
      <w:pPr>
        <w:jc w:val="both"/>
      </w:pPr>
      <w:r w:rsidRPr="00E53797">
        <w:t xml:space="preserve">    </w:t>
      </w:r>
      <w:r w:rsidRPr="00E53797">
        <w:tab/>
      </w:r>
    </w:p>
    <w:p w:rsidR="001C2992" w:rsidRPr="00E53797" w:rsidRDefault="00371D97" w:rsidP="00371D97">
      <w:pPr>
        <w:ind w:firstLine="708"/>
        <w:jc w:val="both"/>
      </w:pPr>
      <w:r w:rsidRPr="00E53797">
        <w:t>В</w:t>
      </w:r>
      <w:r w:rsidR="00982199" w:rsidRPr="00E53797"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статьей 17 Федерального закона от 21.11.2011 № 323-ФЗ «Об основах охраны здоровья граждан в Российской Федерации» Муниципальное Собрание РЕШИЛО:</w:t>
      </w:r>
      <w:r w:rsidRPr="00E53797">
        <w:t xml:space="preserve"> </w:t>
      </w:r>
    </w:p>
    <w:p w:rsidR="00982199" w:rsidRPr="00E53797" w:rsidRDefault="001C2992">
      <w:pPr>
        <w:jc w:val="both"/>
      </w:pPr>
      <w:r w:rsidRPr="00E53797">
        <w:t xml:space="preserve"> </w:t>
      </w:r>
      <w:r w:rsidRPr="00E53797">
        <w:tab/>
        <w:t xml:space="preserve"> </w:t>
      </w:r>
      <w:r w:rsidR="00982199" w:rsidRPr="00E53797">
        <w:t xml:space="preserve">1. </w:t>
      </w:r>
      <w:r w:rsidRPr="00E53797">
        <w:t>Внести изменения в решение Муниципального Собрания Харовского муни</w:t>
      </w:r>
      <w:r w:rsidR="00371D97" w:rsidRPr="00E53797">
        <w:t xml:space="preserve">ципального района от </w:t>
      </w:r>
      <w:r w:rsidR="000B458E">
        <w:t>21.10</w:t>
      </w:r>
      <w:r w:rsidR="00982199" w:rsidRPr="00E53797">
        <w:t>.2015 № 72</w:t>
      </w:r>
      <w:r w:rsidR="00371D97" w:rsidRPr="00E53797">
        <w:t xml:space="preserve"> «</w:t>
      </w:r>
      <w:r w:rsidR="00982199" w:rsidRPr="00E53797">
        <w:t>О мерах социальной поддержки врачей</w:t>
      </w:r>
      <w:r w:rsidRPr="00E53797">
        <w:t>».</w:t>
      </w:r>
    </w:p>
    <w:p w:rsidR="001C2992" w:rsidRPr="00E53797" w:rsidRDefault="00982199">
      <w:pPr>
        <w:jc w:val="both"/>
      </w:pPr>
      <w:r w:rsidRPr="00E53797">
        <w:t>1.</w:t>
      </w:r>
      <w:r w:rsidR="00ED2B2A">
        <w:t>1.</w:t>
      </w:r>
      <w:r w:rsidRPr="00E53797">
        <w:t xml:space="preserve"> Пункт</w:t>
      </w:r>
      <w:r w:rsidR="001E6A62" w:rsidRPr="00E53797">
        <w:t xml:space="preserve"> 1 решения изложить в новой редакции</w:t>
      </w:r>
      <w:r w:rsidRPr="00E53797">
        <w:t xml:space="preserve"> </w:t>
      </w:r>
      <w:r w:rsidR="009E6FC5" w:rsidRPr="00E53797">
        <w:t>следующего содержания</w:t>
      </w:r>
      <w:r w:rsidRPr="00E53797">
        <w:t>:</w:t>
      </w:r>
      <w:r w:rsidR="001C2992" w:rsidRPr="00E53797">
        <w:t xml:space="preserve"> </w:t>
      </w:r>
    </w:p>
    <w:p w:rsidR="001E6A62" w:rsidRPr="00E53797" w:rsidRDefault="00371D97" w:rsidP="00371D97">
      <w:pPr>
        <w:jc w:val="both"/>
      </w:pPr>
      <w:r w:rsidRPr="00E53797">
        <w:tab/>
      </w:r>
      <w:r w:rsidR="00982199" w:rsidRPr="00E53797">
        <w:t>«</w:t>
      </w:r>
      <w:r w:rsidR="001E6A62" w:rsidRPr="00E53797">
        <w:t>1. Меры социальной поддержки медицинским работникам, приглашенным на работу главным врачом БУЗ «</w:t>
      </w:r>
      <w:proofErr w:type="spellStart"/>
      <w:r w:rsidR="001E6A62" w:rsidRPr="00E53797">
        <w:t>Харовская</w:t>
      </w:r>
      <w:proofErr w:type="spellEnd"/>
      <w:r w:rsidR="001E6A62" w:rsidRPr="00E53797">
        <w:t xml:space="preserve"> </w:t>
      </w:r>
      <w:r w:rsidR="00BE0E9C" w:rsidRPr="00E53797">
        <w:t>центральная районная больница</w:t>
      </w:r>
      <w:r w:rsidR="001E6A62" w:rsidRPr="00E53797">
        <w:t>»</w:t>
      </w:r>
      <w:r w:rsidR="00E53797" w:rsidRPr="00E53797">
        <w:t xml:space="preserve">, направленных на работу БУЗ </w:t>
      </w:r>
      <w:proofErr w:type="gramStart"/>
      <w:r w:rsidR="00E53797" w:rsidRPr="00E53797">
        <w:t>ВО</w:t>
      </w:r>
      <w:proofErr w:type="gramEnd"/>
      <w:r w:rsidR="00E53797" w:rsidRPr="00E53797">
        <w:t xml:space="preserve"> «Бюро судебно-медицинской экспертизы»</w:t>
      </w:r>
      <w:r w:rsidR="001E6A62" w:rsidRPr="00E53797">
        <w:t xml:space="preserve"> по согласованию с администрацией </w:t>
      </w:r>
      <w:r w:rsidR="00ED2B2A">
        <w:t>Харовского муниципального округа</w:t>
      </w:r>
      <w:r w:rsidR="001E6A62" w:rsidRPr="00E53797">
        <w:t>:</w:t>
      </w:r>
    </w:p>
    <w:p w:rsidR="001E6A62" w:rsidRPr="00E53797" w:rsidRDefault="001E6A62" w:rsidP="001E6A62">
      <w:pPr>
        <w:jc w:val="both"/>
      </w:pPr>
      <w:r w:rsidRPr="00E53797">
        <w:t xml:space="preserve">1.1. </w:t>
      </w:r>
      <w:proofErr w:type="gramStart"/>
      <w:r w:rsidRPr="00E53797">
        <w:t xml:space="preserve">Установить меры социальной поддержки в виде выплаты денежной компенсации на оплату расходов по найму (поднайму) жилых помещений </w:t>
      </w:r>
      <w:r w:rsidR="00BE0E9C" w:rsidRPr="00E53797">
        <w:t xml:space="preserve">врачам, работающим в </w:t>
      </w:r>
      <w:r w:rsidRPr="00E53797">
        <w:t>БУЗ «</w:t>
      </w:r>
      <w:proofErr w:type="spellStart"/>
      <w:r w:rsidRPr="00E53797">
        <w:t>Харовская</w:t>
      </w:r>
      <w:proofErr w:type="spellEnd"/>
      <w:r w:rsidRPr="00E53797">
        <w:t xml:space="preserve"> центральная районная больница», не имеющим жилых помещений на праве собственности (в том числе долевой, совместной) на территории Харовского </w:t>
      </w:r>
      <w:r w:rsidR="00ED2B2A">
        <w:t>муниципального округа</w:t>
      </w:r>
      <w:r w:rsidRPr="00E53797">
        <w:t>, привлекаемых на работу из других местностей, находящихся за пределами Харовского</w:t>
      </w:r>
      <w:r w:rsidR="00ED2B2A">
        <w:t xml:space="preserve"> муниципального округа</w:t>
      </w:r>
      <w:r w:rsidRPr="00E53797">
        <w:t>, в размере, предусмотренном договором найма, но</w:t>
      </w:r>
      <w:proofErr w:type="gramEnd"/>
      <w:r w:rsidRPr="00E53797">
        <w:t xml:space="preserve"> не </w:t>
      </w:r>
      <w:proofErr w:type="gramStart"/>
      <w:r w:rsidRPr="00E53797">
        <w:t>превышающем</w:t>
      </w:r>
      <w:proofErr w:type="gramEnd"/>
      <w:r w:rsidRPr="00E53797">
        <w:t xml:space="preserve"> – </w:t>
      </w:r>
      <w:r w:rsidR="00BE0E9C" w:rsidRPr="00E53797">
        <w:t>6</w:t>
      </w:r>
      <w:r w:rsidRPr="00E53797">
        <w:t>000 рублей.</w:t>
      </w:r>
    </w:p>
    <w:p w:rsidR="00E53797" w:rsidRPr="00E53797" w:rsidRDefault="00BE0E9C" w:rsidP="00371D97">
      <w:pPr>
        <w:jc w:val="both"/>
      </w:pPr>
      <w:r w:rsidRPr="00E53797">
        <w:t>1.</w:t>
      </w:r>
      <w:r w:rsidR="009E6FC5" w:rsidRPr="00E53797">
        <w:t>2</w:t>
      </w:r>
      <w:r w:rsidR="00371D97" w:rsidRPr="00E53797">
        <w:t>.</w:t>
      </w:r>
      <w:r w:rsidR="00982199" w:rsidRPr="00E53797">
        <w:t xml:space="preserve"> </w:t>
      </w:r>
      <w:proofErr w:type="gramStart"/>
      <w:r w:rsidR="00982199" w:rsidRPr="00E53797">
        <w:t xml:space="preserve">Установить меры социальной поддержки в виде выплаты денежной компенсации </w:t>
      </w:r>
      <w:r w:rsidR="00B34AC4" w:rsidRPr="00E53797">
        <w:t>на оплату расходов по найму (поднайму) жилых помещений работникам</w:t>
      </w:r>
      <w:r w:rsidR="009E6FC5" w:rsidRPr="00E53797">
        <w:t xml:space="preserve"> </w:t>
      </w:r>
      <w:r w:rsidR="00096E0F" w:rsidRPr="00E53797">
        <w:t>БУЗ «</w:t>
      </w:r>
      <w:proofErr w:type="spellStart"/>
      <w:r w:rsidR="00096E0F" w:rsidRPr="00E53797">
        <w:t>Харовская</w:t>
      </w:r>
      <w:proofErr w:type="spellEnd"/>
      <w:r w:rsidR="00096E0F" w:rsidRPr="00E53797">
        <w:t xml:space="preserve"> центральная районная больница» и ее структурных подразделений</w:t>
      </w:r>
      <w:r w:rsidR="009E6FC5" w:rsidRPr="00E53797">
        <w:t>, из числа среднего медицинского персонала</w:t>
      </w:r>
      <w:r w:rsidR="00096E0F" w:rsidRPr="00E53797">
        <w:t>, не имеющим жилых п</w:t>
      </w:r>
      <w:r w:rsidR="00AD719A" w:rsidRPr="00E53797">
        <w:t>омещений на праве собственности</w:t>
      </w:r>
      <w:r w:rsidR="00096E0F" w:rsidRPr="00E53797">
        <w:t xml:space="preserve"> </w:t>
      </w:r>
      <w:r w:rsidR="00AD719A" w:rsidRPr="00E53797">
        <w:t>(</w:t>
      </w:r>
      <w:r w:rsidR="00096E0F" w:rsidRPr="00E53797">
        <w:t>в том числе долевой, совместной</w:t>
      </w:r>
      <w:r w:rsidR="00AD719A" w:rsidRPr="00E53797">
        <w:t>)</w:t>
      </w:r>
      <w:r w:rsidR="00096E0F" w:rsidRPr="00E53797">
        <w:t xml:space="preserve"> на территории Харовского</w:t>
      </w:r>
      <w:r w:rsidR="00ED2B2A" w:rsidRPr="00ED2B2A">
        <w:t xml:space="preserve"> </w:t>
      </w:r>
      <w:r w:rsidR="00ED2B2A">
        <w:t>муниципального округа</w:t>
      </w:r>
      <w:r w:rsidR="00096E0F" w:rsidRPr="00E53797">
        <w:t>, привлекаемых на работу из других местностей</w:t>
      </w:r>
      <w:r w:rsidR="00AD719A" w:rsidRPr="00E53797">
        <w:t>, находящихся за пределами Харовского</w:t>
      </w:r>
      <w:r w:rsidR="00ED2B2A" w:rsidRPr="00ED2B2A">
        <w:t xml:space="preserve"> </w:t>
      </w:r>
      <w:r w:rsidR="00ED2B2A">
        <w:t>муниципального</w:t>
      </w:r>
      <w:proofErr w:type="gramEnd"/>
      <w:r w:rsidR="00ED2B2A">
        <w:t xml:space="preserve"> округа</w:t>
      </w:r>
      <w:r w:rsidR="00AD719A" w:rsidRPr="00E53797">
        <w:t>,</w:t>
      </w:r>
      <w:r w:rsidR="00096E0F" w:rsidRPr="00E53797">
        <w:t xml:space="preserve"> в сельскую местность и молодых специалистов, привлекаемых из других местностей</w:t>
      </w:r>
      <w:r w:rsidR="00AD719A" w:rsidRPr="00E53797">
        <w:t>, находящихся за пределами Харовского</w:t>
      </w:r>
      <w:r w:rsidR="00ED2B2A" w:rsidRPr="00ED2B2A">
        <w:t xml:space="preserve"> </w:t>
      </w:r>
      <w:r w:rsidR="00ED2B2A">
        <w:t>муниципального округа</w:t>
      </w:r>
      <w:r w:rsidR="00096E0F" w:rsidRPr="00E53797">
        <w:t>, в размере, предусмотренном договором найма, но не</w:t>
      </w:r>
      <w:r w:rsidR="009E6FC5" w:rsidRPr="00E53797">
        <w:t xml:space="preserve"> превышающем </w:t>
      </w:r>
      <w:r w:rsidR="00ED2B2A">
        <w:t>– 6</w:t>
      </w:r>
      <w:r w:rsidR="00096E0F" w:rsidRPr="00E53797">
        <w:t>000 рублей.</w:t>
      </w:r>
    </w:p>
    <w:p w:rsidR="00371D97" w:rsidRPr="00E53797" w:rsidRDefault="00E53797" w:rsidP="00371D97">
      <w:pPr>
        <w:jc w:val="both"/>
      </w:pPr>
      <w:r w:rsidRPr="00E53797">
        <w:lastRenderedPageBreak/>
        <w:t xml:space="preserve">1.3. Установить меры социальной поддержки в виде выплаты денежной компенсации на оплату расходов по найму (поднайму) жилого помещения врачу–судебно-медицинскому эксперту, осуществляющему свою деятельность на территории Харовского </w:t>
      </w:r>
      <w:r w:rsidR="00ED2B2A">
        <w:t>муниципального округа</w:t>
      </w:r>
      <w:proofErr w:type="gramStart"/>
      <w:r w:rsidR="00ED2B2A" w:rsidRPr="00E53797">
        <w:t xml:space="preserve"> </w:t>
      </w:r>
      <w:r w:rsidR="00ED2B2A">
        <w:t>,</w:t>
      </w:r>
      <w:proofErr w:type="gramEnd"/>
      <w:r w:rsidRPr="00E53797">
        <w:t>не имеющему жилых помещений на праве собственности (в том числе долевой, совместной) на территории</w:t>
      </w:r>
      <w:r w:rsidR="00ED2B2A" w:rsidRPr="00ED2B2A">
        <w:t xml:space="preserve"> </w:t>
      </w:r>
      <w:r w:rsidR="00ED2B2A">
        <w:t>муниципального округа</w:t>
      </w:r>
      <w:r w:rsidRPr="00E53797">
        <w:t>, привлекаемого на работу из других местностей, находящихся за пределами Харовского</w:t>
      </w:r>
      <w:r w:rsidR="00ED2B2A" w:rsidRPr="00ED2B2A">
        <w:t xml:space="preserve"> </w:t>
      </w:r>
      <w:r w:rsidR="00ED2B2A">
        <w:t>муниципального округа</w:t>
      </w:r>
      <w:r w:rsidRPr="00E53797">
        <w:t xml:space="preserve">, в размере, предусмотренном договором найма, но не </w:t>
      </w:r>
      <w:proofErr w:type="gramStart"/>
      <w:r w:rsidRPr="00E53797">
        <w:t>превышающем</w:t>
      </w:r>
      <w:proofErr w:type="gramEnd"/>
      <w:r w:rsidRPr="00E53797">
        <w:t xml:space="preserve"> – 6000 рублей. </w:t>
      </w:r>
      <w:r w:rsidR="00982199" w:rsidRPr="00E53797">
        <w:t>»</w:t>
      </w:r>
    </w:p>
    <w:p w:rsidR="009C185B" w:rsidRPr="00E53797" w:rsidRDefault="009C185B" w:rsidP="00371D97">
      <w:pPr>
        <w:jc w:val="both"/>
      </w:pPr>
      <w:r w:rsidRPr="00E53797">
        <w:tab/>
        <w:t xml:space="preserve">2. Администрации Харовского </w:t>
      </w:r>
      <w:r w:rsidR="00ED2B2A">
        <w:t>муниципального округа</w:t>
      </w:r>
      <w:r w:rsidR="00ED2B2A" w:rsidRPr="00E53797">
        <w:t xml:space="preserve"> </w:t>
      </w:r>
      <w:r w:rsidRPr="00E53797">
        <w:t xml:space="preserve">внести изменения в </w:t>
      </w:r>
      <w:r w:rsidR="00E1157A">
        <w:t>П</w:t>
      </w:r>
      <w:r w:rsidRPr="00E53797">
        <w:t>орядок предоставления</w:t>
      </w:r>
      <w:r w:rsidR="00E1157A">
        <w:t xml:space="preserve"> мер социальной поддержки</w:t>
      </w:r>
      <w:r w:rsidRPr="00E53797">
        <w:t xml:space="preserve"> в соответствии с настоящим решением.</w:t>
      </w:r>
    </w:p>
    <w:p w:rsidR="001C2992" w:rsidRPr="00E53797" w:rsidRDefault="009C185B">
      <w:pPr>
        <w:ind w:firstLine="708"/>
        <w:jc w:val="both"/>
      </w:pPr>
      <w:r w:rsidRPr="00E53797">
        <w:t>3</w:t>
      </w:r>
      <w:r w:rsidR="001C2992" w:rsidRPr="00E53797">
        <w:t xml:space="preserve">. </w:t>
      </w:r>
      <w:r w:rsidR="009E0B25" w:rsidRPr="00E53797">
        <w:rPr>
          <w:color w:val="000000"/>
        </w:rPr>
        <w:t>Настоящее решение вступает в силу</w:t>
      </w:r>
      <w:r w:rsidRPr="00E53797">
        <w:rPr>
          <w:color w:val="000000"/>
        </w:rPr>
        <w:t xml:space="preserve"> после его официального опубликования в</w:t>
      </w:r>
      <w:r w:rsidR="00ED2B2A">
        <w:rPr>
          <w:color w:val="000000"/>
        </w:rPr>
        <w:t xml:space="preserve"> « Официальном вестнике» - приложении к </w:t>
      </w:r>
      <w:r w:rsidRPr="00E53797">
        <w:rPr>
          <w:color w:val="000000"/>
        </w:rPr>
        <w:t xml:space="preserve"> районной газете «Призыв» и на офиц</w:t>
      </w:r>
      <w:r w:rsidR="001715B1">
        <w:rPr>
          <w:color w:val="000000"/>
        </w:rPr>
        <w:t xml:space="preserve">иальном сайте </w:t>
      </w:r>
      <w:bookmarkStart w:id="0" w:name="_GoBack"/>
      <w:bookmarkEnd w:id="0"/>
      <w:r w:rsidR="009E05F4">
        <w:rPr>
          <w:color w:val="000000"/>
        </w:rPr>
        <w:t>Харов</w:t>
      </w:r>
      <w:r w:rsidRPr="00E53797">
        <w:rPr>
          <w:color w:val="000000"/>
        </w:rPr>
        <w:t>ского муници</w:t>
      </w:r>
      <w:r w:rsidR="009E6FC5" w:rsidRPr="00E53797">
        <w:rPr>
          <w:color w:val="000000"/>
        </w:rPr>
        <w:t>п</w:t>
      </w:r>
      <w:r w:rsidRPr="00E53797">
        <w:rPr>
          <w:color w:val="000000"/>
        </w:rPr>
        <w:t>ального района в информационно-телекоммуникационной сети Интернет.</w:t>
      </w:r>
    </w:p>
    <w:p w:rsidR="001C2992" w:rsidRPr="00E53797" w:rsidRDefault="001C2992">
      <w:pPr>
        <w:jc w:val="both"/>
      </w:pPr>
    </w:p>
    <w:p w:rsidR="001C2992" w:rsidRPr="00E53797" w:rsidRDefault="001C2992"/>
    <w:p w:rsidR="003A0F06" w:rsidRDefault="0007383B" w:rsidP="0007383B">
      <w:r w:rsidRPr="00E53797">
        <w:t xml:space="preserve">Председатель </w:t>
      </w:r>
    </w:p>
    <w:p w:rsidR="003A0F06" w:rsidRDefault="0007383B" w:rsidP="0007383B">
      <w:r w:rsidRPr="00E53797">
        <w:t>Муниципального Собрания</w:t>
      </w:r>
    </w:p>
    <w:p w:rsidR="0007383B" w:rsidRPr="00E53797" w:rsidRDefault="003A0F06" w:rsidP="0007383B">
      <w:r>
        <w:t>Харовского муниципального округа</w:t>
      </w:r>
      <w:r w:rsidR="0007383B" w:rsidRPr="00E53797">
        <w:t xml:space="preserve">                                 </w:t>
      </w:r>
      <w:r>
        <w:t xml:space="preserve">          </w:t>
      </w:r>
      <w:r w:rsidR="0007383B" w:rsidRPr="00E53797">
        <w:t xml:space="preserve">     </w:t>
      </w:r>
      <w:r w:rsidR="00ED2B2A">
        <w:t>Л.В. Горюнова</w:t>
      </w:r>
    </w:p>
    <w:p w:rsidR="0007383B" w:rsidRPr="00E53797" w:rsidRDefault="0007383B" w:rsidP="0007383B"/>
    <w:p w:rsidR="0007383B" w:rsidRPr="00E53797" w:rsidRDefault="0007383B" w:rsidP="0007383B">
      <w:r w:rsidRPr="00E53797">
        <w:t xml:space="preserve">Глава </w:t>
      </w:r>
      <w:r w:rsidR="00ED2B2A">
        <w:t>Харовского муниципального округа</w:t>
      </w:r>
      <w:r w:rsidRPr="00E53797">
        <w:t xml:space="preserve">       </w:t>
      </w:r>
      <w:r w:rsidRPr="00E53797">
        <w:tab/>
      </w:r>
      <w:r w:rsidRPr="00E53797">
        <w:tab/>
        <w:t xml:space="preserve">                   </w:t>
      </w:r>
      <w:r w:rsidR="00ED2B2A">
        <w:t>О.В. Тихомиров</w:t>
      </w:r>
    </w:p>
    <w:sectPr w:rsidR="0007383B" w:rsidRPr="00E53797" w:rsidSect="00AD719A">
      <w:pgSz w:w="11906" w:h="16838"/>
      <w:pgMar w:top="680" w:right="567" w:bottom="680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547F19"/>
    <w:rsid w:val="00025764"/>
    <w:rsid w:val="00034294"/>
    <w:rsid w:val="0007383B"/>
    <w:rsid w:val="00096E0F"/>
    <w:rsid w:val="000B458E"/>
    <w:rsid w:val="00112564"/>
    <w:rsid w:val="001130D4"/>
    <w:rsid w:val="001715B1"/>
    <w:rsid w:val="001C2992"/>
    <w:rsid w:val="001E6A62"/>
    <w:rsid w:val="00225880"/>
    <w:rsid w:val="002F0A48"/>
    <w:rsid w:val="00371D97"/>
    <w:rsid w:val="003A0F06"/>
    <w:rsid w:val="004E1B20"/>
    <w:rsid w:val="00547F19"/>
    <w:rsid w:val="00606AFD"/>
    <w:rsid w:val="006119BB"/>
    <w:rsid w:val="007B75EC"/>
    <w:rsid w:val="0082316E"/>
    <w:rsid w:val="0089584A"/>
    <w:rsid w:val="00925C8A"/>
    <w:rsid w:val="00982199"/>
    <w:rsid w:val="009C185B"/>
    <w:rsid w:val="009E05F4"/>
    <w:rsid w:val="009E0B25"/>
    <w:rsid w:val="009E6FC5"/>
    <w:rsid w:val="00A76C40"/>
    <w:rsid w:val="00AD719A"/>
    <w:rsid w:val="00B26E15"/>
    <w:rsid w:val="00B34AC4"/>
    <w:rsid w:val="00BA672A"/>
    <w:rsid w:val="00BE0E9C"/>
    <w:rsid w:val="00CA7AFE"/>
    <w:rsid w:val="00D418C8"/>
    <w:rsid w:val="00DC7388"/>
    <w:rsid w:val="00E1157A"/>
    <w:rsid w:val="00E53797"/>
    <w:rsid w:val="00E56A6D"/>
    <w:rsid w:val="00ED2B2A"/>
    <w:rsid w:val="00E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EC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B75EC"/>
  </w:style>
  <w:style w:type="paragraph" w:customStyle="1" w:styleId="a3">
    <w:name w:val="Заголовок"/>
    <w:basedOn w:val="a"/>
    <w:next w:val="a4"/>
    <w:rsid w:val="007B75EC"/>
    <w:pPr>
      <w:keepNext/>
      <w:spacing w:before="240" w:after="120"/>
    </w:pPr>
    <w:rPr>
      <w:rFonts w:ascii="Arial" w:eastAsia="Microsoft YaHei" w:hAnsi="Arial" w:cs="Mangal"/>
    </w:rPr>
  </w:style>
  <w:style w:type="paragraph" w:styleId="a4">
    <w:name w:val="Body Text"/>
    <w:basedOn w:val="a"/>
    <w:rsid w:val="007B75EC"/>
    <w:pPr>
      <w:spacing w:after="120"/>
    </w:pPr>
  </w:style>
  <w:style w:type="paragraph" w:styleId="a5">
    <w:name w:val="List"/>
    <w:basedOn w:val="a4"/>
    <w:rsid w:val="007B75EC"/>
    <w:rPr>
      <w:rFonts w:cs="Mangal"/>
    </w:rPr>
  </w:style>
  <w:style w:type="paragraph" w:customStyle="1" w:styleId="10">
    <w:name w:val="Название1"/>
    <w:basedOn w:val="a"/>
    <w:rsid w:val="007B75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B75EC"/>
    <w:pPr>
      <w:suppressLineNumbers/>
    </w:pPr>
    <w:rPr>
      <w:rFonts w:cs="Mangal"/>
    </w:rPr>
  </w:style>
  <w:style w:type="paragraph" w:customStyle="1" w:styleId="ConsPlusNormal">
    <w:name w:val="ConsPlusNormal"/>
    <w:rsid w:val="007B75E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B75E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B75E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6">
    <w:name w:val="Balloon Text"/>
    <w:basedOn w:val="a"/>
    <w:rsid w:val="007B7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F8CDF-8981-4DCB-A400-ECE38AD4B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SPecialiST RePack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NAME</dc:creator>
  <cp:lastModifiedBy>Munsob</cp:lastModifiedBy>
  <cp:revision>9</cp:revision>
  <cp:lastPrinted>2017-08-02T11:59:00Z</cp:lastPrinted>
  <dcterms:created xsi:type="dcterms:W3CDTF">2017-06-23T06:31:00Z</dcterms:created>
  <dcterms:modified xsi:type="dcterms:W3CDTF">2022-12-09T13:47:00Z</dcterms:modified>
</cp:coreProperties>
</file>