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3B" w:rsidRPr="007C6F26" w:rsidRDefault="00DC253B" w:rsidP="0062334C">
      <w:pPr>
        <w:jc w:val="center"/>
        <w:rPr>
          <w:rFonts w:ascii="Times New Roman" w:hAnsi="Times New Roman" w:cs="Times New Roman"/>
          <w:sz w:val="26"/>
          <w:szCs w:val="26"/>
        </w:rPr>
      </w:pPr>
      <w:r w:rsidRPr="007C6F26">
        <w:rPr>
          <w:rFonts w:ascii="Times New Roman" w:hAnsi="Times New Roman" w:cs="Times New Roman"/>
          <w:sz w:val="26"/>
          <w:szCs w:val="26"/>
        </w:rPr>
        <w:t>МУНИЦИПАЛЬНОЕ СОБРАНИЕ</w:t>
      </w:r>
      <w:r w:rsidR="0062334C" w:rsidRPr="007C6F26">
        <w:rPr>
          <w:rFonts w:ascii="Times New Roman" w:hAnsi="Times New Roman" w:cs="Times New Roman"/>
          <w:sz w:val="26"/>
          <w:szCs w:val="26"/>
        </w:rPr>
        <w:t xml:space="preserve">                                                                                            </w:t>
      </w:r>
      <w:r w:rsidRPr="007C6F26">
        <w:rPr>
          <w:rFonts w:ascii="Times New Roman" w:hAnsi="Times New Roman" w:cs="Times New Roman"/>
          <w:sz w:val="26"/>
          <w:szCs w:val="26"/>
        </w:rPr>
        <w:t xml:space="preserve">ХАРОВСКОГО МУНИЦИПАЛЬНОГО </w:t>
      </w:r>
      <w:r w:rsidR="00D67CB7" w:rsidRPr="007C6F26">
        <w:rPr>
          <w:rFonts w:ascii="Times New Roman" w:hAnsi="Times New Roman" w:cs="Times New Roman"/>
          <w:sz w:val="26"/>
          <w:szCs w:val="26"/>
        </w:rPr>
        <w:t>ОКРУГА</w:t>
      </w:r>
      <w:r w:rsidR="0062334C" w:rsidRPr="007C6F26">
        <w:rPr>
          <w:rFonts w:ascii="Times New Roman" w:hAnsi="Times New Roman" w:cs="Times New Roman"/>
          <w:sz w:val="26"/>
          <w:szCs w:val="26"/>
        </w:rPr>
        <w:t xml:space="preserve">                                                                  ВОЛОГОДСКОЙ ОБЛАСТИ</w:t>
      </w:r>
    </w:p>
    <w:p w:rsidR="00DC253B" w:rsidRPr="007C6F26" w:rsidRDefault="00DC253B" w:rsidP="00DC253B">
      <w:pPr>
        <w:jc w:val="center"/>
        <w:rPr>
          <w:rFonts w:ascii="Times New Roman" w:hAnsi="Times New Roman" w:cs="Times New Roman"/>
          <w:sz w:val="26"/>
          <w:szCs w:val="26"/>
        </w:rPr>
      </w:pPr>
      <w:r w:rsidRPr="007C6F26">
        <w:rPr>
          <w:rFonts w:ascii="Times New Roman" w:hAnsi="Times New Roman" w:cs="Times New Roman"/>
          <w:sz w:val="26"/>
          <w:szCs w:val="26"/>
        </w:rPr>
        <w:t>РЕШЕНИЕ</w:t>
      </w:r>
    </w:p>
    <w:p w:rsidR="00DC253B" w:rsidRPr="007C6F26" w:rsidRDefault="00DC253B" w:rsidP="00DC253B">
      <w:pPr>
        <w:jc w:val="center"/>
        <w:rPr>
          <w:rFonts w:ascii="Times New Roman" w:hAnsi="Times New Roman" w:cs="Times New Roman"/>
          <w:sz w:val="26"/>
          <w:szCs w:val="26"/>
        </w:rPr>
      </w:pPr>
    </w:p>
    <w:p w:rsidR="00DC253B" w:rsidRPr="007C6F26" w:rsidRDefault="00B66D9A" w:rsidP="00DC253B">
      <w:pPr>
        <w:rPr>
          <w:rFonts w:ascii="Times New Roman" w:hAnsi="Times New Roman" w:cs="Times New Roman"/>
          <w:sz w:val="26"/>
          <w:szCs w:val="26"/>
        </w:rPr>
      </w:pPr>
      <w:r>
        <w:rPr>
          <w:rFonts w:ascii="Times New Roman" w:hAnsi="Times New Roman" w:cs="Times New Roman"/>
          <w:sz w:val="26"/>
          <w:szCs w:val="26"/>
        </w:rPr>
        <w:t xml:space="preserve"> 15.11</w:t>
      </w:r>
      <w:r w:rsidR="00DC253B" w:rsidRPr="007C6F26">
        <w:rPr>
          <w:rFonts w:ascii="Times New Roman" w:hAnsi="Times New Roman" w:cs="Times New Roman"/>
          <w:sz w:val="26"/>
          <w:szCs w:val="26"/>
        </w:rPr>
        <w:t xml:space="preserve">.2022 г.                                                                        </w:t>
      </w:r>
      <w:r w:rsidR="0062334C" w:rsidRPr="007C6F26">
        <w:rPr>
          <w:rFonts w:ascii="Times New Roman" w:hAnsi="Times New Roman" w:cs="Times New Roman"/>
          <w:sz w:val="26"/>
          <w:szCs w:val="26"/>
        </w:rPr>
        <w:t xml:space="preserve">                                               </w:t>
      </w:r>
      <w:r w:rsidR="00DC253B" w:rsidRPr="007C6F26">
        <w:rPr>
          <w:rFonts w:ascii="Times New Roman" w:hAnsi="Times New Roman" w:cs="Times New Roman"/>
          <w:sz w:val="26"/>
          <w:szCs w:val="26"/>
        </w:rPr>
        <w:t xml:space="preserve"> № </w:t>
      </w:r>
      <w:r>
        <w:rPr>
          <w:rFonts w:ascii="Times New Roman" w:hAnsi="Times New Roman" w:cs="Times New Roman"/>
          <w:sz w:val="26"/>
          <w:szCs w:val="26"/>
        </w:rPr>
        <w:t>50</w:t>
      </w:r>
    </w:p>
    <w:p w:rsidR="00DC253B" w:rsidRPr="007C6F26" w:rsidRDefault="00DC253B" w:rsidP="00DC253B">
      <w:pPr>
        <w:spacing w:after="0" w:line="240" w:lineRule="auto"/>
        <w:jc w:val="both"/>
        <w:rPr>
          <w:rFonts w:ascii="Times New Roman" w:hAnsi="Times New Roman" w:cs="Times New Roman"/>
          <w:bCs/>
          <w:sz w:val="26"/>
          <w:szCs w:val="26"/>
        </w:rPr>
      </w:pPr>
      <w:r w:rsidRPr="007C6F26">
        <w:rPr>
          <w:rFonts w:ascii="Times New Roman" w:hAnsi="Times New Roman" w:cs="Times New Roman"/>
          <w:bCs/>
          <w:sz w:val="26"/>
          <w:szCs w:val="26"/>
        </w:rPr>
        <w:t>Об утверждении  Положения</w:t>
      </w:r>
    </w:p>
    <w:p w:rsidR="00DC253B" w:rsidRPr="007C6F26" w:rsidRDefault="00DC253B" w:rsidP="00DC253B">
      <w:pPr>
        <w:spacing w:after="0" w:line="240" w:lineRule="auto"/>
        <w:jc w:val="both"/>
        <w:rPr>
          <w:rFonts w:ascii="Times New Roman" w:hAnsi="Times New Roman" w:cs="Times New Roman"/>
          <w:bCs/>
          <w:sz w:val="26"/>
          <w:szCs w:val="26"/>
        </w:rPr>
      </w:pPr>
      <w:r w:rsidRPr="007C6F26">
        <w:rPr>
          <w:rFonts w:ascii="Times New Roman" w:hAnsi="Times New Roman" w:cs="Times New Roman"/>
          <w:bCs/>
          <w:sz w:val="26"/>
          <w:szCs w:val="26"/>
        </w:rPr>
        <w:t>о муниципальном жилищном контроле</w:t>
      </w:r>
    </w:p>
    <w:p w:rsidR="000C1026" w:rsidRPr="007C6F26" w:rsidRDefault="00DC253B" w:rsidP="00DC253B">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на территории Харовского муниципального</w:t>
      </w:r>
    </w:p>
    <w:p w:rsidR="00D67CB7" w:rsidRPr="007C6F26" w:rsidRDefault="00746BDA" w:rsidP="00DC253B">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округа</w:t>
      </w:r>
      <w:r w:rsidR="000C1026" w:rsidRPr="007C6F26">
        <w:rPr>
          <w:rFonts w:ascii="Times New Roman" w:hAnsi="Times New Roman" w:cs="Times New Roman"/>
          <w:sz w:val="26"/>
          <w:szCs w:val="26"/>
        </w:rPr>
        <w:t xml:space="preserve"> </w:t>
      </w:r>
      <w:r w:rsidR="00D67CB7" w:rsidRPr="007C6F26">
        <w:rPr>
          <w:rFonts w:ascii="Times New Roman" w:hAnsi="Times New Roman" w:cs="Times New Roman"/>
          <w:sz w:val="26"/>
          <w:szCs w:val="26"/>
        </w:rPr>
        <w:t>Вологодской области</w:t>
      </w:r>
    </w:p>
    <w:p w:rsidR="00DC253B" w:rsidRPr="007C6F26" w:rsidRDefault="00DC253B" w:rsidP="00DC253B">
      <w:pPr>
        <w:rPr>
          <w:rFonts w:ascii="Times New Roman" w:hAnsi="Times New Roman" w:cs="Times New Roman"/>
          <w:sz w:val="26"/>
          <w:szCs w:val="26"/>
        </w:rPr>
      </w:pPr>
    </w:p>
    <w:p w:rsidR="00DC253B" w:rsidRPr="007C6F26" w:rsidRDefault="00DC253B" w:rsidP="007C6F26">
      <w:pPr>
        <w:widowControl w:val="0"/>
        <w:autoSpaceDE w:val="0"/>
        <w:spacing w:after="0" w:line="240" w:lineRule="auto"/>
        <w:ind w:firstLine="540"/>
        <w:jc w:val="both"/>
        <w:rPr>
          <w:rFonts w:ascii="Times New Roman" w:hAnsi="Times New Roman" w:cs="Times New Roman"/>
          <w:sz w:val="26"/>
          <w:szCs w:val="26"/>
        </w:rPr>
      </w:pPr>
      <w:r w:rsidRPr="007C6F26">
        <w:rPr>
          <w:rFonts w:ascii="Times New Roman" w:hAnsi="Times New Roman" w:cs="Times New Roman"/>
          <w:sz w:val="26"/>
          <w:szCs w:val="26"/>
        </w:rPr>
        <w:tab/>
      </w:r>
      <w:r w:rsidRPr="007C6F26">
        <w:rPr>
          <w:rFonts w:ascii="Times New Roman" w:hAnsi="Times New Roman" w:cs="Times New Roman"/>
          <w:sz w:val="26"/>
          <w:szCs w:val="26"/>
          <w:shd w:val="clear" w:color="auto" w:fill="FFFFFF"/>
        </w:rPr>
        <w:t xml:space="preserve">В целях организации и осуществления муниципального жилищного контроля на территории </w:t>
      </w:r>
      <w:r w:rsidR="00D67CB7" w:rsidRPr="007C6F26">
        <w:rPr>
          <w:rFonts w:ascii="Times New Roman" w:hAnsi="Times New Roman" w:cs="Times New Roman"/>
          <w:sz w:val="26"/>
          <w:szCs w:val="26"/>
          <w:shd w:val="clear" w:color="auto" w:fill="FFFFFF"/>
        </w:rPr>
        <w:t xml:space="preserve">Харовского </w:t>
      </w:r>
      <w:r w:rsidRPr="007C6F26">
        <w:rPr>
          <w:rFonts w:ascii="Times New Roman" w:hAnsi="Times New Roman" w:cs="Times New Roman"/>
          <w:sz w:val="26"/>
          <w:szCs w:val="26"/>
          <w:shd w:val="clear" w:color="auto" w:fill="FFFFFF"/>
        </w:rPr>
        <w:t>муниципального о</w:t>
      </w:r>
      <w:r w:rsidR="00D67CB7" w:rsidRPr="007C6F26">
        <w:rPr>
          <w:rFonts w:ascii="Times New Roman" w:hAnsi="Times New Roman" w:cs="Times New Roman"/>
          <w:sz w:val="26"/>
          <w:szCs w:val="26"/>
          <w:shd w:val="clear" w:color="auto" w:fill="FFFFFF"/>
        </w:rPr>
        <w:t>круга Вологодской области</w:t>
      </w:r>
      <w:r w:rsidRPr="007C6F26">
        <w:rPr>
          <w:rFonts w:ascii="Times New Roman" w:hAnsi="Times New Roman" w:cs="Times New Roman"/>
          <w:sz w:val="26"/>
          <w:szCs w:val="26"/>
          <w:shd w:val="clear" w:color="auto" w:fill="FFFFFF"/>
        </w:rPr>
        <w:t>, в соответствии с Жилищным </w:t>
      </w:r>
      <w:hyperlink r:id="rId9" w:history="1">
        <w:r w:rsidRPr="007C6F26">
          <w:rPr>
            <w:rStyle w:val="a6"/>
            <w:rFonts w:ascii="Times New Roman" w:hAnsi="Times New Roman" w:cs="Times New Roman"/>
            <w:color w:val="auto"/>
            <w:sz w:val="26"/>
            <w:szCs w:val="26"/>
            <w:u w:val="none"/>
            <w:shd w:val="clear" w:color="auto" w:fill="FFFFFF"/>
          </w:rPr>
          <w:t>кодексом</w:t>
        </w:r>
      </w:hyperlink>
      <w:r w:rsidRPr="007C6F26">
        <w:rPr>
          <w:rFonts w:ascii="Times New Roman" w:hAnsi="Times New Roman" w:cs="Times New Roman"/>
          <w:sz w:val="26"/>
          <w:szCs w:val="26"/>
          <w:shd w:val="clear" w:color="auto" w:fill="FFFFFF"/>
        </w:rPr>
        <w:t> Российской Федерации, Федеральным законом от 06.10.2003 </w:t>
      </w:r>
      <w:hyperlink r:id="rId10" w:history="1">
        <w:r w:rsidRPr="007C6F26">
          <w:rPr>
            <w:rStyle w:val="a6"/>
            <w:rFonts w:ascii="Times New Roman" w:hAnsi="Times New Roman" w:cs="Times New Roman"/>
            <w:color w:val="auto"/>
            <w:sz w:val="26"/>
            <w:szCs w:val="26"/>
            <w:u w:val="none"/>
            <w:shd w:val="clear" w:color="auto" w:fill="FFFFFF"/>
          </w:rPr>
          <w:t>№ 131-ФЗ</w:t>
        </w:r>
      </w:hyperlink>
      <w:r w:rsidRPr="007C6F26">
        <w:rPr>
          <w:rFonts w:ascii="Times New Roman" w:hAnsi="Times New Roman" w:cs="Times New Roman"/>
          <w:sz w:val="26"/>
          <w:szCs w:val="26"/>
          <w:shd w:val="clear" w:color="auto" w:fill="FFFFFF"/>
        </w:rPr>
        <w:t> "Об общих принципах организации местного самоуправления в Российской Федерации", Федеральным законом от 26.12.2008 </w:t>
      </w:r>
      <w:hyperlink r:id="rId11" w:history="1">
        <w:r w:rsidRPr="007C6F26">
          <w:rPr>
            <w:rStyle w:val="a6"/>
            <w:rFonts w:ascii="Times New Roman" w:hAnsi="Times New Roman" w:cs="Times New Roman"/>
            <w:color w:val="auto"/>
            <w:sz w:val="26"/>
            <w:szCs w:val="26"/>
            <w:u w:val="none"/>
            <w:shd w:val="clear" w:color="auto" w:fill="FFFFFF"/>
          </w:rPr>
          <w:t>№ 294-ФЗ</w:t>
        </w:r>
      </w:hyperlink>
      <w:r w:rsidRPr="007C6F26">
        <w:rPr>
          <w:rFonts w:ascii="Times New Roman" w:hAnsi="Times New Roman" w:cs="Times New Roman"/>
          <w:sz w:val="26"/>
          <w:szCs w:val="26"/>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anchor="64U0IK" w:history="1">
        <w:r w:rsidRPr="007C6F26">
          <w:rPr>
            <w:rStyle w:val="a6"/>
            <w:rFonts w:ascii="Times New Roman" w:hAnsi="Times New Roman" w:cs="Times New Roman"/>
            <w:color w:val="auto"/>
            <w:sz w:val="26"/>
            <w:szCs w:val="26"/>
            <w:u w:val="none"/>
            <w:shd w:val="clear" w:color="auto" w:fill="FFFFFF"/>
          </w:rPr>
          <w:t>Федеральным законом от 31 июля 2020 г. N 248-ФЗ "О государственном контроле (надзоре) и муниципальном контроле в Российской Федерации"</w:t>
        </w:r>
      </w:hyperlink>
      <w:r w:rsidRPr="007C6F26">
        <w:rPr>
          <w:rFonts w:ascii="Times New Roman" w:hAnsi="Times New Roman" w:cs="Times New Roman"/>
          <w:sz w:val="26"/>
          <w:szCs w:val="26"/>
          <w:shd w:val="clear" w:color="auto" w:fill="FFFFFF"/>
        </w:rPr>
        <w:t xml:space="preserve"> и на основании </w:t>
      </w:r>
      <w:r w:rsidRPr="007C6F26">
        <w:rPr>
          <w:rFonts w:ascii="Times New Roman" w:hAnsi="Times New Roman" w:cs="Times New Roman"/>
          <w:sz w:val="26"/>
          <w:szCs w:val="26"/>
        </w:rPr>
        <w:t xml:space="preserve">Устава Харовского муниципального </w:t>
      </w:r>
      <w:r w:rsidR="00D24B6B" w:rsidRPr="007C6F26">
        <w:rPr>
          <w:rFonts w:ascii="Times New Roman" w:hAnsi="Times New Roman" w:cs="Times New Roman"/>
          <w:sz w:val="26"/>
          <w:szCs w:val="26"/>
        </w:rPr>
        <w:t>округа</w:t>
      </w:r>
      <w:r w:rsidRPr="007C6F26">
        <w:rPr>
          <w:rFonts w:ascii="Times New Roman" w:hAnsi="Times New Roman" w:cs="Times New Roman"/>
          <w:sz w:val="26"/>
          <w:szCs w:val="26"/>
        </w:rPr>
        <w:t xml:space="preserve"> Муниципальное Собрание </w:t>
      </w:r>
      <w:r w:rsidR="00856643" w:rsidRPr="007C6F26">
        <w:rPr>
          <w:rFonts w:ascii="Times New Roman" w:hAnsi="Times New Roman" w:cs="Times New Roman"/>
          <w:sz w:val="26"/>
          <w:szCs w:val="26"/>
        </w:rPr>
        <w:t xml:space="preserve">округа </w:t>
      </w:r>
      <w:r w:rsidRPr="007C6F26">
        <w:rPr>
          <w:rFonts w:ascii="Times New Roman" w:hAnsi="Times New Roman" w:cs="Times New Roman"/>
          <w:sz w:val="26"/>
          <w:szCs w:val="26"/>
        </w:rPr>
        <w:t>РЕШИЛО:</w:t>
      </w:r>
    </w:p>
    <w:p w:rsidR="00856643" w:rsidRPr="007C6F26" w:rsidRDefault="00856643" w:rsidP="007C6F26">
      <w:pPr>
        <w:pStyle w:val="a7"/>
        <w:numPr>
          <w:ilvl w:val="0"/>
          <w:numId w:val="1"/>
        </w:numPr>
        <w:spacing w:after="0" w:line="240" w:lineRule="auto"/>
        <w:ind w:left="0" w:firstLine="709"/>
        <w:jc w:val="both"/>
        <w:rPr>
          <w:rFonts w:ascii="Times New Roman" w:hAnsi="Times New Roman" w:cs="Times New Roman"/>
          <w:sz w:val="26"/>
          <w:szCs w:val="26"/>
          <w:shd w:val="clear" w:color="auto" w:fill="FFFFFF"/>
        </w:rPr>
      </w:pPr>
      <w:r w:rsidRPr="007C6F26">
        <w:rPr>
          <w:rFonts w:ascii="Times New Roman" w:hAnsi="Times New Roman" w:cs="Times New Roman"/>
          <w:sz w:val="26"/>
          <w:szCs w:val="26"/>
          <w:shd w:val="clear" w:color="auto" w:fill="FFFFFF"/>
        </w:rPr>
        <w:t>Утвердить Положение о муниципальном жилищном контроле на территории</w:t>
      </w:r>
      <w:r w:rsidR="000C1026" w:rsidRPr="007C6F26">
        <w:rPr>
          <w:rFonts w:ascii="Times New Roman" w:hAnsi="Times New Roman" w:cs="Times New Roman"/>
          <w:sz w:val="26"/>
          <w:szCs w:val="26"/>
          <w:shd w:val="clear" w:color="auto" w:fill="FFFFFF"/>
        </w:rPr>
        <w:t xml:space="preserve"> </w:t>
      </w:r>
      <w:r w:rsidRPr="007C6F26">
        <w:rPr>
          <w:rFonts w:ascii="Times New Roman" w:hAnsi="Times New Roman" w:cs="Times New Roman"/>
          <w:sz w:val="26"/>
          <w:szCs w:val="26"/>
          <w:shd w:val="clear" w:color="auto" w:fill="FFFFFF"/>
        </w:rPr>
        <w:t>Харовского муниципального округа (</w:t>
      </w:r>
      <w:hyperlink r:id="rId13" w:anchor="65C0IR" w:history="1">
        <w:r w:rsidRPr="007C6F26">
          <w:rPr>
            <w:rStyle w:val="a6"/>
            <w:rFonts w:ascii="Times New Roman" w:hAnsi="Times New Roman" w:cs="Times New Roman"/>
            <w:color w:val="auto"/>
            <w:sz w:val="26"/>
            <w:szCs w:val="26"/>
            <w:shd w:val="clear" w:color="auto" w:fill="FFFFFF"/>
          </w:rPr>
          <w:t>приложение</w:t>
        </w:r>
      </w:hyperlink>
      <w:r w:rsidRPr="007C6F26">
        <w:rPr>
          <w:rFonts w:ascii="Times New Roman" w:hAnsi="Times New Roman" w:cs="Times New Roman"/>
          <w:sz w:val="26"/>
          <w:szCs w:val="26"/>
          <w:shd w:val="clear" w:color="auto" w:fill="FFFFFF"/>
        </w:rPr>
        <w:t>).</w:t>
      </w:r>
    </w:p>
    <w:p w:rsidR="00DC253B" w:rsidRPr="007C6F26" w:rsidRDefault="00DC253B" w:rsidP="007C6F26">
      <w:pPr>
        <w:pStyle w:val="a7"/>
        <w:numPr>
          <w:ilvl w:val="0"/>
          <w:numId w:val="1"/>
        </w:numPr>
        <w:spacing w:after="0" w:line="240" w:lineRule="auto"/>
        <w:ind w:left="0" w:firstLine="705"/>
        <w:jc w:val="both"/>
        <w:rPr>
          <w:rFonts w:ascii="Times New Roman" w:hAnsi="Times New Roman" w:cs="Times New Roman"/>
          <w:sz w:val="26"/>
          <w:szCs w:val="26"/>
        </w:rPr>
      </w:pPr>
      <w:r w:rsidRPr="007C6F26">
        <w:rPr>
          <w:rFonts w:ascii="Times New Roman" w:hAnsi="Times New Roman" w:cs="Times New Roman"/>
          <w:sz w:val="26"/>
          <w:szCs w:val="26"/>
        </w:rPr>
        <w:t>Признать утратившими силу решение Муниципального Собрания Харовского муниципального района от 30.07.2021 г. № 36 «Об утверждении Положения о муниципальном жилищном контроле на территории городского поселения город Харовск и Харовского муниципального района».</w:t>
      </w:r>
    </w:p>
    <w:p w:rsidR="00DC253B" w:rsidRPr="007C6F26" w:rsidRDefault="00DC253B" w:rsidP="007C6F26">
      <w:pPr>
        <w:pStyle w:val="a7"/>
        <w:numPr>
          <w:ilvl w:val="0"/>
          <w:numId w:val="1"/>
        </w:numPr>
        <w:spacing w:after="0" w:line="240" w:lineRule="auto"/>
        <w:ind w:left="0" w:firstLine="705"/>
        <w:jc w:val="both"/>
        <w:rPr>
          <w:rFonts w:ascii="Times New Roman" w:hAnsi="Times New Roman" w:cs="Times New Roman"/>
          <w:sz w:val="26"/>
          <w:szCs w:val="26"/>
        </w:rPr>
      </w:pPr>
      <w:r w:rsidRPr="007C6F26">
        <w:rPr>
          <w:rFonts w:ascii="Times New Roman" w:hAnsi="Times New Roman" w:cs="Times New Roman"/>
          <w:sz w:val="26"/>
          <w:szCs w:val="26"/>
          <w:shd w:val="clear" w:color="auto" w:fill="FFFFFF"/>
        </w:rPr>
        <w:t xml:space="preserve">Контроль за выполнением настоящего решения возложить на председателя </w:t>
      </w:r>
      <w:r w:rsidR="0005070F">
        <w:rPr>
          <w:rFonts w:ascii="Times New Roman" w:hAnsi="Times New Roman" w:cs="Times New Roman"/>
          <w:sz w:val="26"/>
          <w:szCs w:val="26"/>
          <w:shd w:val="clear" w:color="auto" w:fill="FFFFFF"/>
        </w:rPr>
        <w:t>К</w:t>
      </w:r>
      <w:r w:rsidRPr="007C6F26">
        <w:rPr>
          <w:rFonts w:ascii="Times New Roman" w:hAnsi="Times New Roman" w:cs="Times New Roman"/>
          <w:sz w:val="26"/>
          <w:szCs w:val="26"/>
          <w:shd w:val="clear" w:color="auto" w:fill="FFFFFF"/>
        </w:rPr>
        <w:t xml:space="preserve">омитета по управлению имуществом </w:t>
      </w:r>
      <w:r w:rsidR="00C2628B">
        <w:rPr>
          <w:rFonts w:ascii="Times New Roman" w:hAnsi="Times New Roman" w:cs="Times New Roman"/>
          <w:sz w:val="26"/>
          <w:szCs w:val="26"/>
          <w:shd w:val="clear" w:color="auto" w:fill="FFFFFF"/>
        </w:rPr>
        <w:t>А</w:t>
      </w:r>
      <w:r w:rsidRPr="007C6F26">
        <w:rPr>
          <w:rFonts w:ascii="Times New Roman" w:hAnsi="Times New Roman" w:cs="Times New Roman"/>
          <w:sz w:val="26"/>
          <w:szCs w:val="26"/>
          <w:shd w:val="clear" w:color="auto" w:fill="FFFFFF"/>
        </w:rPr>
        <w:t xml:space="preserve">дминистрации Харовского муниципального </w:t>
      </w:r>
      <w:r w:rsidR="00B424D3" w:rsidRPr="007C6F26">
        <w:rPr>
          <w:rFonts w:ascii="Times New Roman" w:hAnsi="Times New Roman" w:cs="Times New Roman"/>
          <w:sz w:val="26"/>
          <w:szCs w:val="26"/>
          <w:shd w:val="clear" w:color="auto" w:fill="FFFFFF"/>
        </w:rPr>
        <w:t>округа</w:t>
      </w:r>
      <w:r w:rsidRPr="007C6F26">
        <w:rPr>
          <w:rFonts w:ascii="Times New Roman" w:hAnsi="Times New Roman" w:cs="Times New Roman"/>
          <w:sz w:val="26"/>
          <w:szCs w:val="26"/>
          <w:shd w:val="clear" w:color="auto" w:fill="FFFFFF"/>
        </w:rPr>
        <w:t>.</w:t>
      </w:r>
    </w:p>
    <w:p w:rsidR="00DC253B" w:rsidRPr="007C6F26" w:rsidRDefault="00DC253B" w:rsidP="007C6F26">
      <w:pPr>
        <w:pStyle w:val="a7"/>
        <w:numPr>
          <w:ilvl w:val="0"/>
          <w:numId w:val="1"/>
        </w:numPr>
        <w:shd w:val="clear" w:color="auto" w:fill="FFFFFF"/>
        <w:suppressAutoHyphens w:val="0"/>
        <w:spacing w:after="0" w:line="240" w:lineRule="auto"/>
        <w:ind w:left="0" w:firstLine="709"/>
        <w:jc w:val="both"/>
        <w:rPr>
          <w:rFonts w:ascii="Times New Roman" w:hAnsi="Times New Roman" w:cs="Times New Roman"/>
          <w:color w:val="000000"/>
          <w:sz w:val="26"/>
          <w:szCs w:val="26"/>
        </w:rPr>
      </w:pPr>
      <w:r w:rsidRPr="007C6F26">
        <w:rPr>
          <w:rFonts w:ascii="Times New Roman" w:hAnsi="Times New Roman" w:cs="Times New Roman"/>
          <w:sz w:val="26"/>
          <w:szCs w:val="26"/>
        </w:rPr>
        <w:t xml:space="preserve">Решение </w:t>
      </w:r>
      <w:r w:rsidRPr="007C6F26">
        <w:rPr>
          <w:rFonts w:ascii="Times New Roman" w:hAnsi="Times New Roman" w:cs="Times New Roman"/>
          <w:sz w:val="26"/>
          <w:szCs w:val="26"/>
          <w:shd w:val="clear" w:color="auto" w:fill="FFFFFF"/>
        </w:rPr>
        <w:t xml:space="preserve">вступает в силу с </w:t>
      </w:r>
      <w:r w:rsidR="00B424D3" w:rsidRPr="007C6F26">
        <w:rPr>
          <w:rFonts w:ascii="Times New Roman" w:hAnsi="Times New Roman" w:cs="Times New Roman"/>
          <w:sz w:val="26"/>
          <w:szCs w:val="26"/>
          <w:shd w:val="clear" w:color="auto" w:fill="FFFFFF"/>
        </w:rPr>
        <w:t xml:space="preserve">01.01.2023 года, подлежит  </w:t>
      </w:r>
      <w:r w:rsidR="00B424D3" w:rsidRPr="007C6F26">
        <w:rPr>
          <w:rFonts w:ascii="Times New Roman" w:hAnsi="Times New Roman" w:cs="Times New Roman"/>
          <w:color w:val="000000"/>
          <w:sz w:val="26"/>
          <w:szCs w:val="26"/>
          <w:lang w:eastAsia="ru-RU"/>
        </w:rPr>
        <w:t>опубликованию</w:t>
      </w:r>
      <w:r w:rsidRPr="007C6F26">
        <w:rPr>
          <w:rFonts w:ascii="Times New Roman" w:hAnsi="Times New Roman" w:cs="Times New Roman"/>
          <w:color w:val="000000"/>
          <w:sz w:val="26"/>
          <w:szCs w:val="26"/>
          <w:lang w:eastAsia="ru-RU"/>
        </w:rPr>
        <w:t xml:space="preserve"> в «Официальном вестнике» - приложении к районной газете «Призыв» и размещению на </w:t>
      </w:r>
      <w:r w:rsidR="00D97F51" w:rsidRPr="007C6F26">
        <w:rPr>
          <w:rFonts w:ascii="Times New Roman" w:hAnsi="Times New Roman" w:cs="Times New Roman"/>
          <w:color w:val="000000"/>
          <w:sz w:val="26"/>
          <w:szCs w:val="26"/>
          <w:lang w:eastAsia="ru-RU"/>
        </w:rPr>
        <w:t xml:space="preserve">официальном сайте </w:t>
      </w:r>
      <w:r w:rsidRPr="007C6F26">
        <w:rPr>
          <w:rFonts w:ascii="Times New Roman" w:hAnsi="Times New Roman" w:cs="Times New Roman"/>
          <w:color w:val="000000"/>
          <w:sz w:val="26"/>
          <w:szCs w:val="26"/>
          <w:lang w:eastAsia="ru-RU"/>
        </w:rPr>
        <w:t>Харовского муниципального района в инфо</w:t>
      </w:r>
      <w:r w:rsidR="00763F19" w:rsidRPr="007C6F26">
        <w:rPr>
          <w:rFonts w:ascii="Times New Roman" w:hAnsi="Times New Roman" w:cs="Times New Roman"/>
          <w:color w:val="000000"/>
          <w:sz w:val="26"/>
          <w:szCs w:val="26"/>
          <w:lang w:eastAsia="ru-RU"/>
        </w:rPr>
        <w:t>р</w:t>
      </w:r>
      <w:r w:rsidRPr="007C6F26">
        <w:rPr>
          <w:rFonts w:ascii="Times New Roman" w:hAnsi="Times New Roman" w:cs="Times New Roman"/>
          <w:color w:val="000000"/>
          <w:sz w:val="26"/>
          <w:szCs w:val="26"/>
          <w:lang w:eastAsia="ru-RU"/>
        </w:rPr>
        <w:t>мационно-телеко</w:t>
      </w:r>
      <w:r w:rsidR="00763F19" w:rsidRPr="007C6F26">
        <w:rPr>
          <w:rFonts w:ascii="Times New Roman" w:hAnsi="Times New Roman" w:cs="Times New Roman"/>
          <w:color w:val="000000"/>
          <w:sz w:val="26"/>
          <w:szCs w:val="26"/>
          <w:lang w:eastAsia="ru-RU"/>
        </w:rPr>
        <w:t>м</w:t>
      </w:r>
      <w:r w:rsidRPr="007C6F26">
        <w:rPr>
          <w:rFonts w:ascii="Times New Roman" w:hAnsi="Times New Roman" w:cs="Times New Roman"/>
          <w:color w:val="000000"/>
          <w:sz w:val="26"/>
          <w:szCs w:val="26"/>
          <w:lang w:eastAsia="ru-RU"/>
        </w:rPr>
        <w:t>муникационной сети «Интернет».</w:t>
      </w:r>
    </w:p>
    <w:p w:rsidR="00DC253B" w:rsidRPr="007C6F26" w:rsidRDefault="00DC253B" w:rsidP="00DC253B">
      <w:pPr>
        <w:shd w:val="clear" w:color="auto" w:fill="FFFFFF"/>
        <w:suppressAutoHyphens w:val="0"/>
        <w:spacing w:after="0" w:line="240" w:lineRule="auto"/>
        <w:jc w:val="both"/>
        <w:rPr>
          <w:rFonts w:ascii="Times New Roman" w:hAnsi="Times New Roman" w:cs="Times New Roman"/>
          <w:color w:val="000000"/>
          <w:sz w:val="26"/>
          <w:szCs w:val="26"/>
        </w:rPr>
      </w:pPr>
    </w:p>
    <w:p w:rsidR="00DC253B" w:rsidRPr="007C6F26" w:rsidRDefault="00DC253B" w:rsidP="00DC253B">
      <w:pPr>
        <w:shd w:val="clear" w:color="auto" w:fill="FFFFFF"/>
        <w:suppressAutoHyphens w:val="0"/>
        <w:spacing w:after="0" w:line="240" w:lineRule="auto"/>
        <w:jc w:val="both"/>
        <w:rPr>
          <w:rFonts w:ascii="Times New Roman" w:hAnsi="Times New Roman" w:cs="Times New Roman"/>
          <w:color w:val="000000"/>
          <w:sz w:val="26"/>
          <w:szCs w:val="26"/>
        </w:rPr>
      </w:pPr>
    </w:p>
    <w:p w:rsidR="00DA3A41" w:rsidRPr="007C6F26" w:rsidRDefault="00B424D3" w:rsidP="00DC253B">
      <w:pPr>
        <w:rPr>
          <w:rFonts w:ascii="Times New Roman" w:hAnsi="Times New Roman" w:cs="Times New Roman"/>
          <w:sz w:val="26"/>
          <w:szCs w:val="26"/>
        </w:rPr>
      </w:pPr>
      <w:r w:rsidRPr="007C6F26">
        <w:rPr>
          <w:rFonts w:ascii="Times New Roman" w:hAnsi="Times New Roman" w:cs="Times New Roman"/>
          <w:sz w:val="26"/>
          <w:szCs w:val="26"/>
        </w:rPr>
        <w:t>Председатель</w:t>
      </w:r>
      <w:r w:rsidR="00B66D9A">
        <w:rPr>
          <w:rFonts w:ascii="Times New Roman" w:hAnsi="Times New Roman" w:cs="Times New Roman"/>
          <w:sz w:val="26"/>
          <w:szCs w:val="26"/>
        </w:rPr>
        <w:t xml:space="preserve">                                                                                                                      </w:t>
      </w:r>
      <w:r w:rsidR="007C6F26">
        <w:rPr>
          <w:rFonts w:ascii="Times New Roman" w:hAnsi="Times New Roman" w:cs="Times New Roman"/>
          <w:sz w:val="26"/>
          <w:szCs w:val="26"/>
        </w:rPr>
        <w:t xml:space="preserve"> </w:t>
      </w:r>
      <w:r w:rsidRPr="007C6F26">
        <w:rPr>
          <w:rFonts w:ascii="Times New Roman" w:hAnsi="Times New Roman" w:cs="Times New Roman"/>
          <w:sz w:val="26"/>
          <w:szCs w:val="26"/>
        </w:rPr>
        <w:t xml:space="preserve">Муниципального Собрания </w:t>
      </w:r>
      <w:r w:rsidR="00DC253B" w:rsidRPr="007C6F26">
        <w:rPr>
          <w:rFonts w:ascii="Times New Roman" w:hAnsi="Times New Roman" w:cs="Times New Roman"/>
          <w:sz w:val="26"/>
          <w:szCs w:val="26"/>
        </w:rPr>
        <w:t xml:space="preserve"> </w:t>
      </w:r>
      <w:r w:rsidR="0062334C" w:rsidRPr="007C6F26">
        <w:rPr>
          <w:rFonts w:ascii="Times New Roman" w:hAnsi="Times New Roman" w:cs="Times New Roman"/>
          <w:sz w:val="26"/>
          <w:szCs w:val="26"/>
        </w:rPr>
        <w:t xml:space="preserve">                                                                                                                   </w:t>
      </w:r>
      <w:r w:rsidR="00AE6227" w:rsidRPr="007C6F26">
        <w:rPr>
          <w:rFonts w:ascii="Times New Roman" w:hAnsi="Times New Roman" w:cs="Times New Roman"/>
          <w:sz w:val="26"/>
          <w:szCs w:val="26"/>
        </w:rPr>
        <w:t>Харовского муниципального округа</w:t>
      </w:r>
      <w:r w:rsidR="00DC253B" w:rsidRPr="007C6F26">
        <w:rPr>
          <w:rFonts w:ascii="Times New Roman" w:hAnsi="Times New Roman" w:cs="Times New Roman"/>
          <w:sz w:val="26"/>
          <w:szCs w:val="26"/>
        </w:rPr>
        <w:t xml:space="preserve">   </w:t>
      </w:r>
      <w:r w:rsidR="0062334C" w:rsidRPr="007C6F26">
        <w:rPr>
          <w:rFonts w:ascii="Times New Roman" w:hAnsi="Times New Roman" w:cs="Times New Roman"/>
          <w:sz w:val="26"/>
          <w:szCs w:val="26"/>
        </w:rPr>
        <w:t xml:space="preserve">                                                                   </w:t>
      </w:r>
      <w:proofErr w:type="spellStart"/>
      <w:r w:rsidR="0062334C" w:rsidRPr="007C6F26">
        <w:rPr>
          <w:rFonts w:ascii="Times New Roman" w:hAnsi="Times New Roman" w:cs="Times New Roman"/>
          <w:sz w:val="26"/>
          <w:szCs w:val="26"/>
        </w:rPr>
        <w:t>Л.В.Горюнова</w:t>
      </w:r>
      <w:proofErr w:type="spellEnd"/>
      <w:r w:rsidR="00DC253B" w:rsidRPr="007C6F26">
        <w:rPr>
          <w:rFonts w:ascii="Times New Roman" w:hAnsi="Times New Roman" w:cs="Times New Roman"/>
          <w:sz w:val="26"/>
          <w:szCs w:val="26"/>
        </w:rPr>
        <w:t xml:space="preserve"> </w:t>
      </w:r>
    </w:p>
    <w:p w:rsidR="004E7E7E" w:rsidRPr="007C6F26" w:rsidRDefault="004E7E7E" w:rsidP="0062334C">
      <w:pPr>
        <w:spacing w:after="0" w:line="240" w:lineRule="auto"/>
        <w:jc w:val="both"/>
        <w:rPr>
          <w:rFonts w:ascii="Times New Roman" w:hAnsi="Times New Roman" w:cs="Times New Roman"/>
          <w:sz w:val="26"/>
          <w:szCs w:val="26"/>
        </w:rPr>
      </w:pPr>
    </w:p>
    <w:p w:rsidR="0062334C" w:rsidRPr="007C6F26" w:rsidRDefault="004A36DC" w:rsidP="0062334C">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Глава Харовского муниципального округа                                    </w:t>
      </w:r>
      <w:r w:rsidR="007C6F26">
        <w:rPr>
          <w:rFonts w:ascii="Times New Roman" w:hAnsi="Times New Roman" w:cs="Times New Roman"/>
          <w:sz w:val="26"/>
          <w:szCs w:val="26"/>
        </w:rPr>
        <w:t xml:space="preserve">                   </w:t>
      </w:r>
      <w:proofErr w:type="spellStart"/>
      <w:r w:rsidRPr="007C6F26">
        <w:rPr>
          <w:rFonts w:ascii="Times New Roman" w:hAnsi="Times New Roman" w:cs="Times New Roman"/>
          <w:sz w:val="26"/>
          <w:szCs w:val="26"/>
        </w:rPr>
        <w:t>О.В.Тихомиров</w:t>
      </w:r>
      <w:proofErr w:type="spellEnd"/>
    </w:p>
    <w:p w:rsidR="000C1026" w:rsidRPr="007C6F26" w:rsidRDefault="0062334C" w:rsidP="0062334C">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                                                                      </w:t>
      </w:r>
    </w:p>
    <w:p w:rsidR="000C1026" w:rsidRPr="007C6F26" w:rsidRDefault="000C1026" w:rsidP="0062334C">
      <w:pPr>
        <w:spacing w:after="0" w:line="240" w:lineRule="auto"/>
        <w:jc w:val="both"/>
        <w:rPr>
          <w:rFonts w:ascii="Times New Roman" w:hAnsi="Times New Roman" w:cs="Times New Roman"/>
          <w:sz w:val="26"/>
          <w:szCs w:val="26"/>
        </w:rPr>
      </w:pPr>
    </w:p>
    <w:p w:rsidR="00DA3A41" w:rsidRPr="007C6F26" w:rsidRDefault="000C1026" w:rsidP="0062334C">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                                                             </w:t>
      </w:r>
      <w:r w:rsidR="0062334C" w:rsidRPr="007C6F26">
        <w:rPr>
          <w:rFonts w:ascii="Times New Roman" w:hAnsi="Times New Roman" w:cs="Times New Roman"/>
          <w:sz w:val="26"/>
          <w:szCs w:val="26"/>
        </w:rPr>
        <w:t xml:space="preserve">                           </w:t>
      </w:r>
      <w:r w:rsidR="008E01A5">
        <w:rPr>
          <w:rFonts w:ascii="Times New Roman" w:hAnsi="Times New Roman" w:cs="Times New Roman"/>
          <w:sz w:val="26"/>
          <w:szCs w:val="26"/>
        </w:rPr>
        <w:t xml:space="preserve">         </w:t>
      </w:r>
      <w:r w:rsidR="00DA3A41" w:rsidRPr="007C6F26">
        <w:rPr>
          <w:rFonts w:ascii="Times New Roman" w:hAnsi="Times New Roman" w:cs="Times New Roman"/>
          <w:sz w:val="26"/>
          <w:szCs w:val="26"/>
        </w:rPr>
        <w:t>Утверждено</w:t>
      </w:r>
    </w:p>
    <w:p w:rsidR="00DA3A41" w:rsidRPr="007C6F26" w:rsidRDefault="00DA3A41" w:rsidP="00DA3A41">
      <w:pPr>
        <w:widowControl w:val="0"/>
        <w:autoSpaceDE w:val="0"/>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                                                                            </w:t>
      </w:r>
      <w:r w:rsidR="0062334C" w:rsidRPr="007C6F26">
        <w:rPr>
          <w:rFonts w:ascii="Times New Roman" w:hAnsi="Times New Roman" w:cs="Times New Roman"/>
          <w:sz w:val="26"/>
          <w:szCs w:val="26"/>
        </w:rPr>
        <w:t xml:space="preserve">            </w:t>
      </w:r>
      <w:r w:rsidR="008E01A5">
        <w:rPr>
          <w:rFonts w:ascii="Times New Roman" w:hAnsi="Times New Roman" w:cs="Times New Roman"/>
          <w:sz w:val="26"/>
          <w:szCs w:val="26"/>
        </w:rPr>
        <w:t>р</w:t>
      </w:r>
      <w:r w:rsidRPr="007C6F26">
        <w:rPr>
          <w:rFonts w:ascii="Times New Roman" w:hAnsi="Times New Roman" w:cs="Times New Roman"/>
          <w:sz w:val="26"/>
          <w:szCs w:val="26"/>
        </w:rPr>
        <w:t xml:space="preserve">ешением </w:t>
      </w:r>
      <w:proofErr w:type="gramStart"/>
      <w:r w:rsidRPr="007C6F26">
        <w:rPr>
          <w:rFonts w:ascii="Times New Roman" w:hAnsi="Times New Roman" w:cs="Times New Roman"/>
          <w:sz w:val="26"/>
          <w:szCs w:val="26"/>
        </w:rPr>
        <w:t>Муниципального</w:t>
      </w:r>
      <w:proofErr w:type="gramEnd"/>
    </w:p>
    <w:p w:rsidR="00DA3A41" w:rsidRPr="007C6F26" w:rsidRDefault="00DA3A41" w:rsidP="00DA3A41">
      <w:pPr>
        <w:widowControl w:val="0"/>
        <w:autoSpaceDE w:val="0"/>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                                                                            </w:t>
      </w:r>
      <w:r w:rsidR="0062334C" w:rsidRPr="007C6F26">
        <w:rPr>
          <w:rFonts w:ascii="Times New Roman" w:hAnsi="Times New Roman" w:cs="Times New Roman"/>
          <w:sz w:val="26"/>
          <w:szCs w:val="26"/>
        </w:rPr>
        <w:t xml:space="preserve">            </w:t>
      </w:r>
      <w:r w:rsidRPr="007C6F26">
        <w:rPr>
          <w:rFonts w:ascii="Times New Roman" w:hAnsi="Times New Roman" w:cs="Times New Roman"/>
          <w:sz w:val="26"/>
          <w:szCs w:val="26"/>
        </w:rPr>
        <w:t>Собрания Харовского</w:t>
      </w:r>
    </w:p>
    <w:p w:rsidR="00DA3A41" w:rsidRPr="007C6F26" w:rsidRDefault="00DA3A41" w:rsidP="00DA3A41">
      <w:pPr>
        <w:widowControl w:val="0"/>
        <w:autoSpaceDE w:val="0"/>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                                                                 </w:t>
      </w:r>
      <w:r w:rsidR="0062334C" w:rsidRPr="007C6F26">
        <w:rPr>
          <w:rFonts w:ascii="Times New Roman" w:hAnsi="Times New Roman" w:cs="Times New Roman"/>
          <w:sz w:val="26"/>
          <w:szCs w:val="26"/>
        </w:rPr>
        <w:t xml:space="preserve">                       муниципального округа</w:t>
      </w:r>
    </w:p>
    <w:p w:rsidR="00DA3A41" w:rsidRPr="007C6F26" w:rsidRDefault="00DA3A41" w:rsidP="00DA3A41">
      <w:pPr>
        <w:widowControl w:val="0"/>
        <w:autoSpaceDE w:val="0"/>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                                                                           </w:t>
      </w:r>
      <w:r w:rsidR="0062334C" w:rsidRPr="007C6F26">
        <w:rPr>
          <w:rFonts w:ascii="Times New Roman" w:hAnsi="Times New Roman" w:cs="Times New Roman"/>
          <w:sz w:val="26"/>
          <w:szCs w:val="26"/>
        </w:rPr>
        <w:t xml:space="preserve">            </w:t>
      </w:r>
      <w:r w:rsidRPr="007C6F26">
        <w:rPr>
          <w:rFonts w:ascii="Times New Roman" w:hAnsi="Times New Roman" w:cs="Times New Roman"/>
          <w:sz w:val="26"/>
          <w:szCs w:val="26"/>
        </w:rPr>
        <w:t xml:space="preserve"> от  </w:t>
      </w:r>
      <w:r w:rsidR="008E01A5">
        <w:rPr>
          <w:rFonts w:ascii="Times New Roman" w:hAnsi="Times New Roman" w:cs="Times New Roman"/>
          <w:sz w:val="26"/>
          <w:szCs w:val="26"/>
        </w:rPr>
        <w:t xml:space="preserve">15.11.2022 г.  </w:t>
      </w:r>
      <w:r w:rsidRPr="007C6F26">
        <w:rPr>
          <w:rFonts w:ascii="Times New Roman" w:hAnsi="Times New Roman" w:cs="Times New Roman"/>
          <w:sz w:val="26"/>
          <w:szCs w:val="26"/>
        </w:rPr>
        <w:t xml:space="preserve"> № </w:t>
      </w:r>
      <w:r w:rsidR="008E01A5">
        <w:rPr>
          <w:rFonts w:ascii="Times New Roman" w:hAnsi="Times New Roman" w:cs="Times New Roman"/>
          <w:sz w:val="26"/>
          <w:szCs w:val="26"/>
        </w:rPr>
        <w:t>50</w:t>
      </w:r>
    </w:p>
    <w:p w:rsidR="00DA3A41" w:rsidRPr="007C6F26" w:rsidRDefault="00DA3A41" w:rsidP="00DA3A41">
      <w:pPr>
        <w:shd w:val="clear" w:color="auto" w:fill="FFFFFF"/>
        <w:spacing w:after="0" w:line="240" w:lineRule="auto"/>
        <w:jc w:val="both"/>
        <w:rPr>
          <w:rFonts w:ascii="Times New Roman" w:hAnsi="Times New Roman" w:cs="Times New Roman"/>
          <w:sz w:val="26"/>
          <w:szCs w:val="26"/>
        </w:rPr>
      </w:pPr>
    </w:p>
    <w:p w:rsidR="00DA3A41" w:rsidRPr="007C6F26" w:rsidRDefault="00DA3A41" w:rsidP="00DA3A41">
      <w:pPr>
        <w:shd w:val="clear" w:color="auto" w:fill="FFFFFF"/>
        <w:spacing w:after="0" w:line="240" w:lineRule="auto"/>
        <w:jc w:val="center"/>
        <w:rPr>
          <w:rFonts w:ascii="Times New Roman" w:hAnsi="Times New Roman" w:cs="Times New Roman"/>
          <w:b/>
          <w:bCs/>
          <w:color w:val="444444"/>
          <w:sz w:val="26"/>
          <w:szCs w:val="26"/>
          <w:shd w:val="clear" w:color="auto" w:fill="FFFFFF"/>
        </w:rPr>
      </w:pPr>
      <w:r w:rsidRPr="007C6F26">
        <w:rPr>
          <w:rFonts w:ascii="Times New Roman" w:hAnsi="Times New Roman" w:cs="Times New Roman"/>
          <w:b/>
          <w:bCs/>
          <w:color w:val="444444"/>
          <w:sz w:val="26"/>
          <w:szCs w:val="26"/>
          <w:shd w:val="clear" w:color="auto" w:fill="FFFFFF"/>
        </w:rPr>
        <w:t>Положение</w:t>
      </w:r>
    </w:p>
    <w:p w:rsidR="00DA3A41" w:rsidRPr="007C6F26" w:rsidRDefault="00DA3A41" w:rsidP="00DA3A41">
      <w:pPr>
        <w:shd w:val="clear" w:color="auto" w:fill="FFFFFF"/>
        <w:spacing w:after="0" w:line="240" w:lineRule="auto"/>
        <w:jc w:val="center"/>
        <w:rPr>
          <w:rFonts w:ascii="Times New Roman" w:hAnsi="Times New Roman" w:cs="Times New Roman"/>
          <w:b/>
          <w:bCs/>
          <w:color w:val="444444"/>
          <w:sz w:val="26"/>
          <w:szCs w:val="26"/>
          <w:shd w:val="clear" w:color="auto" w:fill="FFFFFF"/>
        </w:rPr>
      </w:pPr>
      <w:r w:rsidRPr="007C6F26">
        <w:rPr>
          <w:rFonts w:ascii="Times New Roman" w:hAnsi="Times New Roman" w:cs="Times New Roman"/>
          <w:b/>
          <w:bCs/>
          <w:color w:val="444444"/>
          <w:sz w:val="26"/>
          <w:szCs w:val="26"/>
          <w:shd w:val="clear" w:color="auto" w:fill="FFFFFF"/>
        </w:rPr>
        <w:t xml:space="preserve">о муниципальном жилищном контроле на территории  Харовского муниципального </w:t>
      </w:r>
      <w:r w:rsidR="00255142" w:rsidRPr="007C6F26">
        <w:rPr>
          <w:rFonts w:ascii="Times New Roman" w:hAnsi="Times New Roman" w:cs="Times New Roman"/>
          <w:b/>
          <w:bCs/>
          <w:color w:val="444444"/>
          <w:sz w:val="26"/>
          <w:szCs w:val="26"/>
          <w:shd w:val="clear" w:color="auto" w:fill="FFFFFF"/>
        </w:rPr>
        <w:t>округа</w:t>
      </w:r>
      <w:r w:rsidR="00B424D3" w:rsidRPr="007C6F26">
        <w:rPr>
          <w:rFonts w:ascii="Times New Roman" w:hAnsi="Times New Roman" w:cs="Times New Roman"/>
          <w:b/>
          <w:bCs/>
          <w:color w:val="444444"/>
          <w:sz w:val="26"/>
          <w:szCs w:val="26"/>
          <w:shd w:val="clear" w:color="auto" w:fill="FFFFFF"/>
        </w:rPr>
        <w:t xml:space="preserve"> Вологодской области</w:t>
      </w:r>
    </w:p>
    <w:p w:rsidR="00DA3A41" w:rsidRPr="007C6F26" w:rsidRDefault="00DA3A41" w:rsidP="00DA3A41">
      <w:pPr>
        <w:shd w:val="clear" w:color="auto" w:fill="FFFFFF"/>
        <w:spacing w:after="0" w:line="240" w:lineRule="auto"/>
        <w:jc w:val="center"/>
        <w:rPr>
          <w:rFonts w:ascii="Times New Roman" w:hAnsi="Times New Roman" w:cs="Times New Roman"/>
          <w:b/>
          <w:bCs/>
          <w:color w:val="444444"/>
          <w:sz w:val="26"/>
          <w:szCs w:val="26"/>
          <w:shd w:val="clear" w:color="auto" w:fill="FFFFFF"/>
        </w:rPr>
      </w:pPr>
    </w:p>
    <w:p w:rsidR="00DA3A41" w:rsidRPr="007C6F26" w:rsidRDefault="00DC253B" w:rsidP="00DA3A41">
      <w:pPr>
        <w:pStyle w:val="Default"/>
        <w:jc w:val="both"/>
        <w:rPr>
          <w:sz w:val="26"/>
          <w:szCs w:val="26"/>
        </w:rPr>
      </w:pPr>
      <w:r w:rsidRPr="007C6F26">
        <w:rPr>
          <w:sz w:val="26"/>
          <w:szCs w:val="26"/>
        </w:rPr>
        <w:t xml:space="preserve"> </w:t>
      </w:r>
      <w:r w:rsidR="00DA3A41" w:rsidRPr="007C6F26">
        <w:rPr>
          <w:sz w:val="26"/>
          <w:szCs w:val="26"/>
        </w:rPr>
        <w:tab/>
        <w:t xml:space="preserve">1.1. Настоящее Положение о муниципальном жилищном контроле на территории  Харовского муниципального  округа </w:t>
      </w:r>
      <w:r w:rsidR="00B424D3" w:rsidRPr="007C6F26">
        <w:rPr>
          <w:sz w:val="26"/>
          <w:szCs w:val="26"/>
        </w:rPr>
        <w:t>Вологодской области</w:t>
      </w:r>
      <w:r w:rsidR="00DA3A41" w:rsidRPr="007C6F26">
        <w:rPr>
          <w:sz w:val="26"/>
          <w:szCs w:val="26"/>
        </w:rPr>
        <w:t xml:space="preserve"> (далее – Положение) устанавливает порядок организации и осуществления муниципального жилищного контроля на территории  Харовского муниципального  округа (далее – муниципальный контроль, муниципальный жилищный контроль). </w:t>
      </w:r>
    </w:p>
    <w:p w:rsidR="00DA3A41" w:rsidRPr="007C6F26" w:rsidRDefault="00DA3A41" w:rsidP="00DA3A41">
      <w:pPr>
        <w:pStyle w:val="Default"/>
        <w:jc w:val="both"/>
        <w:rPr>
          <w:sz w:val="26"/>
          <w:szCs w:val="26"/>
        </w:rPr>
      </w:pPr>
      <w:r w:rsidRPr="007C6F26">
        <w:rPr>
          <w:sz w:val="26"/>
          <w:szCs w:val="26"/>
        </w:rPr>
        <w:tab/>
        <w:t xml:space="preserve">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DA3A41" w:rsidRPr="007C6F26" w:rsidRDefault="00DA3A41" w:rsidP="00DA3A41">
      <w:pPr>
        <w:pStyle w:val="Default"/>
        <w:jc w:val="both"/>
        <w:rPr>
          <w:sz w:val="26"/>
          <w:szCs w:val="26"/>
        </w:rPr>
      </w:pPr>
      <w:r w:rsidRPr="007C6F26">
        <w:rPr>
          <w:sz w:val="26"/>
          <w:szCs w:val="26"/>
        </w:rPr>
        <w:tab/>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 </w:t>
      </w:r>
    </w:p>
    <w:p w:rsidR="00DA3A41" w:rsidRPr="007C6F26" w:rsidRDefault="00DA3A41" w:rsidP="00D453B1">
      <w:pPr>
        <w:pStyle w:val="Default"/>
        <w:jc w:val="both"/>
        <w:rPr>
          <w:sz w:val="26"/>
          <w:szCs w:val="26"/>
        </w:rPr>
      </w:pPr>
      <w:r w:rsidRPr="007C6F26">
        <w:rPr>
          <w:sz w:val="26"/>
          <w:szCs w:val="26"/>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DA3A41" w:rsidRPr="007C6F26" w:rsidRDefault="00DA3A41" w:rsidP="00D453B1">
      <w:pPr>
        <w:pStyle w:val="Default"/>
        <w:jc w:val="both"/>
        <w:rPr>
          <w:sz w:val="26"/>
          <w:szCs w:val="26"/>
        </w:rPr>
      </w:pPr>
      <w:r w:rsidRPr="007C6F26">
        <w:rPr>
          <w:sz w:val="26"/>
          <w:szCs w:val="26"/>
        </w:rPr>
        <w:t xml:space="preserve">2) требований к формированию фондов капитального ремонта; </w:t>
      </w:r>
    </w:p>
    <w:p w:rsidR="00D453B1" w:rsidRPr="007C6F26" w:rsidRDefault="00DA3A41" w:rsidP="00D453B1">
      <w:pPr>
        <w:pStyle w:val="Default"/>
        <w:jc w:val="both"/>
        <w:rPr>
          <w:sz w:val="26"/>
          <w:szCs w:val="26"/>
        </w:rPr>
      </w:pPr>
      <w:r w:rsidRPr="007C6F26">
        <w:rPr>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w:t>
      </w:r>
      <w:r w:rsidR="00D453B1" w:rsidRPr="007C6F26">
        <w:rPr>
          <w:sz w:val="26"/>
          <w:szCs w:val="26"/>
        </w:rPr>
        <w:t xml:space="preserve"> домах; </w:t>
      </w:r>
    </w:p>
    <w:p w:rsidR="00D453B1" w:rsidRPr="007C6F26" w:rsidRDefault="00D453B1" w:rsidP="00D453B1">
      <w:pPr>
        <w:pStyle w:val="Default"/>
        <w:jc w:val="both"/>
        <w:rPr>
          <w:sz w:val="26"/>
          <w:szCs w:val="26"/>
        </w:rPr>
      </w:pPr>
      <w:r w:rsidRPr="007C6F26">
        <w:rPr>
          <w:sz w:val="26"/>
          <w:szCs w:val="26"/>
        </w:rPr>
        <w:t xml:space="preserve">4) требований к предоставлению коммунальных услуг собственникам и пользователям помещений в многоквартирных домах и жилых домов; </w:t>
      </w:r>
    </w:p>
    <w:p w:rsidR="00D453B1" w:rsidRPr="007C6F26" w:rsidRDefault="00D453B1" w:rsidP="00D453B1">
      <w:pPr>
        <w:pStyle w:val="Default"/>
        <w:jc w:val="both"/>
        <w:rPr>
          <w:sz w:val="26"/>
          <w:szCs w:val="26"/>
        </w:rPr>
      </w:pPr>
      <w:r w:rsidRPr="007C6F26">
        <w:rPr>
          <w:sz w:val="26"/>
          <w:szCs w:val="26"/>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D453B1" w:rsidRPr="007C6F26" w:rsidRDefault="00D453B1" w:rsidP="00D453B1">
      <w:pPr>
        <w:pStyle w:val="Default"/>
        <w:jc w:val="both"/>
        <w:rPr>
          <w:sz w:val="26"/>
          <w:szCs w:val="26"/>
        </w:rPr>
      </w:pPr>
      <w:r w:rsidRPr="007C6F26">
        <w:rPr>
          <w:sz w:val="26"/>
          <w:szCs w:val="26"/>
        </w:rPr>
        <w:t xml:space="preserve">6) правил содержания общего имущества в многоквартирном доме и правил изменения размера платы за содержание жилого помещения; </w:t>
      </w:r>
    </w:p>
    <w:p w:rsidR="00D453B1" w:rsidRPr="007C6F26" w:rsidRDefault="00D453B1" w:rsidP="00D453B1">
      <w:pPr>
        <w:pStyle w:val="Default"/>
        <w:jc w:val="both"/>
        <w:rPr>
          <w:sz w:val="26"/>
          <w:szCs w:val="26"/>
        </w:rPr>
      </w:pPr>
      <w:r w:rsidRPr="007C6F26">
        <w:rPr>
          <w:sz w:val="26"/>
          <w:szCs w:val="26"/>
        </w:rPr>
        <w:lastRenderedPageBreak/>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D453B1" w:rsidRPr="007C6F26" w:rsidRDefault="00D453B1" w:rsidP="00D453B1">
      <w:pPr>
        <w:pStyle w:val="Default"/>
        <w:jc w:val="both"/>
        <w:rPr>
          <w:sz w:val="26"/>
          <w:szCs w:val="26"/>
        </w:rPr>
      </w:pPr>
      <w:r w:rsidRPr="007C6F26">
        <w:rPr>
          <w:sz w:val="26"/>
          <w:szCs w:val="26"/>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D453B1" w:rsidRPr="007C6F26" w:rsidRDefault="00D453B1" w:rsidP="00D453B1">
      <w:pPr>
        <w:pStyle w:val="Default"/>
        <w:jc w:val="both"/>
        <w:rPr>
          <w:sz w:val="26"/>
          <w:szCs w:val="26"/>
        </w:rPr>
      </w:pPr>
      <w:r w:rsidRPr="007C6F26">
        <w:rPr>
          <w:sz w:val="26"/>
          <w:szCs w:val="26"/>
        </w:rPr>
        <w:t xml:space="preserve">9) требований к порядку размещения </w:t>
      </w:r>
      <w:proofErr w:type="spellStart"/>
      <w:r w:rsidRPr="007C6F26">
        <w:rPr>
          <w:sz w:val="26"/>
          <w:szCs w:val="26"/>
        </w:rPr>
        <w:t>ресурсоснабжающими</w:t>
      </w:r>
      <w:proofErr w:type="spellEnd"/>
      <w:r w:rsidRPr="007C6F26">
        <w:rPr>
          <w:sz w:val="26"/>
          <w:szCs w:val="26"/>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w:t>
      </w:r>
    </w:p>
    <w:p w:rsidR="00D453B1" w:rsidRPr="007C6F26" w:rsidRDefault="00D453B1" w:rsidP="00D453B1">
      <w:pPr>
        <w:pStyle w:val="Default"/>
        <w:jc w:val="both"/>
        <w:rPr>
          <w:sz w:val="26"/>
          <w:szCs w:val="26"/>
        </w:rPr>
      </w:pPr>
      <w:r w:rsidRPr="007C6F26">
        <w:rPr>
          <w:sz w:val="26"/>
          <w:szCs w:val="26"/>
        </w:rPr>
        <w:t xml:space="preserve">10) требований к обеспечению доступности для инвалидов помещений в многоквартирных домах; </w:t>
      </w:r>
    </w:p>
    <w:p w:rsidR="00D453B1" w:rsidRPr="007C6F26" w:rsidRDefault="00D453B1" w:rsidP="00D453B1">
      <w:pPr>
        <w:pStyle w:val="Default"/>
        <w:jc w:val="both"/>
        <w:rPr>
          <w:sz w:val="26"/>
          <w:szCs w:val="26"/>
        </w:rPr>
      </w:pPr>
      <w:r w:rsidRPr="007C6F26">
        <w:rPr>
          <w:sz w:val="26"/>
          <w:szCs w:val="26"/>
        </w:rPr>
        <w:t xml:space="preserve">11) требований к предоставлению жилых помещений в наемных домах социального использования. </w:t>
      </w:r>
    </w:p>
    <w:p w:rsidR="00D453B1" w:rsidRPr="007C6F26" w:rsidRDefault="00D453B1" w:rsidP="00D453B1">
      <w:pPr>
        <w:pStyle w:val="Default"/>
        <w:jc w:val="both"/>
        <w:rPr>
          <w:sz w:val="26"/>
          <w:szCs w:val="26"/>
        </w:rPr>
      </w:pPr>
      <w:r w:rsidRPr="007C6F26">
        <w:rPr>
          <w:sz w:val="26"/>
          <w:szCs w:val="26"/>
        </w:rPr>
        <w:t xml:space="preserve">Предметом муниципального контроля является также исполнение решений, принимаемых по результатам контрольных мероприятий. </w:t>
      </w:r>
    </w:p>
    <w:p w:rsidR="00D453B1" w:rsidRPr="007C6F26" w:rsidRDefault="00D453B1" w:rsidP="00D453B1">
      <w:pPr>
        <w:pStyle w:val="Default"/>
        <w:jc w:val="both"/>
        <w:rPr>
          <w:sz w:val="26"/>
          <w:szCs w:val="26"/>
        </w:rPr>
      </w:pPr>
      <w:r w:rsidRPr="007C6F26">
        <w:rPr>
          <w:sz w:val="26"/>
          <w:szCs w:val="26"/>
        </w:rPr>
        <w:t xml:space="preserve">1.3. Объектами муниципального жилищного контроля (далее – объект контроля) являются: </w:t>
      </w:r>
    </w:p>
    <w:p w:rsidR="00D453B1" w:rsidRPr="007C6F26" w:rsidRDefault="00D453B1" w:rsidP="00D453B1">
      <w:pPr>
        <w:pStyle w:val="Default"/>
        <w:jc w:val="both"/>
        <w:rPr>
          <w:sz w:val="26"/>
          <w:szCs w:val="26"/>
        </w:rPr>
      </w:pPr>
      <w:r w:rsidRPr="007C6F26">
        <w:rPr>
          <w:sz w:val="26"/>
          <w:szCs w:val="26"/>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1.2 настоящего Положения; </w:t>
      </w:r>
    </w:p>
    <w:p w:rsidR="00D453B1" w:rsidRPr="007C6F26" w:rsidRDefault="00D453B1" w:rsidP="00D453B1">
      <w:pPr>
        <w:pStyle w:val="Default"/>
        <w:jc w:val="both"/>
        <w:rPr>
          <w:sz w:val="26"/>
          <w:szCs w:val="26"/>
        </w:rPr>
      </w:pPr>
      <w:r w:rsidRPr="007C6F26">
        <w:rPr>
          <w:sz w:val="26"/>
          <w:szCs w:val="26"/>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 </w:t>
      </w:r>
    </w:p>
    <w:p w:rsidR="00446634" w:rsidRPr="007C6F26" w:rsidRDefault="00D453B1" w:rsidP="00446634">
      <w:pPr>
        <w:pStyle w:val="Default"/>
        <w:jc w:val="both"/>
        <w:rPr>
          <w:sz w:val="26"/>
          <w:szCs w:val="26"/>
        </w:rPr>
      </w:pPr>
      <w:r w:rsidRPr="007C6F26">
        <w:rPr>
          <w:sz w:val="26"/>
          <w:szCs w:val="26"/>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00DA3A41" w:rsidRPr="007C6F26">
        <w:rPr>
          <w:sz w:val="26"/>
          <w:szCs w:val="26"/>
        </w:rPr>
        <w:t xml:space="preserve"> </w:t>
      </w:r>
      <w:r w:rsidR="00DC253B" w:rsidRPr="007C6F26">
        <w:rPr>
          <w:sz w:val="26"/>
          <w:szCs w:val="26"/>
        </w:rPr>
        <w:t xml:space="preserve"> </w:t>
      </w:r>
      <w:r w:rsidR="00446634" w:rsidRPr="007C6F26">
        <w:rPr>
          <w:sz w:val="26"/>
          <w:szCs w:val="26"/>
        </w:rPr>
        <w:t xml:space="preserve">предъявляются обязательные требования, указанные в пункте 1.2 настоящего Положения. </w:t>
      </w:r>
    </w:p>
    <w:p w:rsidR="00446634" w:rsidRPr="007C6F26" w:rsidRDefault="00446634" w:rsidP="00D6285E">
      <w:pPr>
        <w:pStyle w:val="Default"/>
        <w:jc w:val="both"/>
        <w:rPr>
          <w:sz w:val="26"/>
          <w:szCs w:val="26"/>
        </w:rPr>
      </w:pPr>
      <w:r w:rsidRPr="007C6F26">
        <w:rPr>
          <w:sz w:val="26"/>
          <w:szCs w:val="26"/>
        </w:rPr>
        <w:tab/>
        <w:t xml:space="preserve">1.4. Муниципальный контроль осуществляется Администрацией Харовского муниципального округа (далее – Контрольный орган). </w:t>
      </w:r>
    </w:p>
    <w:p w:rsidR="0096387F" w:rsidRPr="007C6F26" w:rsidRDefault="00446634" w:rsidP="00D6285E">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 xml:space="preserve">Непосредственное осуществление муниципального контроля возлагается на </w:t>
      </w:r>
      <w:r w:rsidR="007C6F26">
        <w:rPr>
          <w:rFonts w:ascii="Times New Roman" w:hAnsi="Times New Roman" w:cs="Times New Roman"/>
          <w:sz w:val="26"/>
          <w:szCs w:val="26"/>
        </w:rPr>
        <w:t>К</w:t>
      </w:r>
      <w:r w:rsidRPr="007C6F26">
        <w:rPr>
          <w:rFonts w:ascii="Times New Roman" w:hAnsi="Times New Roman" w:cs="Times New Roman"/>
          <w:sz w:val="26"/>
          <w:szCs w:val="26"/>
        </w:rPr>
        <w:t xml:space="preserve">омитет по управлению имуществом </w:t>
      </w:r>
      <w:r w:rsidR="00C2628B">
        <w:rPr>
          <w:rFonts w:ascii="Times New Roman" w:hAnsi="Times New Roman" w:cs="Times New Roman"/>
          <w:sz w:val="26"/>
          <w:szCs w:val="26"/>
        </w:rPr>
        <w:t>А</w:t>
      </w:r>
      <w:r w:rsidRPr="007C6F26">
        <w:rPr>
          <w:rFonts w:ascii="Times New Roman" w:hAnsi="Times New Roman" w:cs="Times New Roman"/>
          <w:sz w:val="26"/>
          <w:szCs w:val="26"/>
        </w:rPr>
        <w:t>дминистрации Х</w:t>
      </w:r>
      <w:r w:rsidR="0096387F" w:rsidRPr="007C6F26">
        <w:rPr>
          <w:rFonts w:ascii="Times New Roman" w:hAnsi="Times New Roman" w:cs="Times New Roman"/>
          <w:sz w:val="26"/>
          <w:szCs w:val="26"/>
        </w:rPr>
        <w:t>аровского муниципального округа</w:t>
      </w:r>
      <w:r w:rsidR="00D6285E" w:rsidRPr="007C6F26">
        <w:rPr>
          <w:rFonts w:ascii="Times New Roman" w:hAnsi="Times New Roman" w:cs="Times New Roman"/>
          <w:sz w:val="26"/>
          <w:szCs w:val="26"/>
        </w:rPr>
        <w:t xml:space="preserve"> (далее –</w:t>
      </w:r>
      <w:r w:rsidR="008D0A05" w:rsidRPr="007C6F26">
        <w:rPr>
          <w:rFonts w:ascii="Times New Roman" w:hAnsi="Times New Roman" w:cs="Times New Roman"/>
          <w:sz w:val="26"/>
          <w:szCs w:val="26"/>
        </w:rPr>
        <w:t xml:space="preserve"> </w:t>
      </w:r>
      <w:r w:rsidR="00D6285E" w:rsidRPr="007C6F26">
        <w:rPr>
          <w:rFonts w:ascii="Times New Roman" w:hAnsi="Times New Roman" w:cs="Times New Roman"/>
          <w:sz w:val="26"/>
          <w:szCs w:val="26"/>
        </w:rPr>
        <w:t>КУМИ)</w:t>
      </w:r>
      <w:r w:rsidR="0096387F" w:rsidRPr="007C6F26">
        <w:rPr>
          <w:rFonts w:ascii="Times New Roman" w:hAnsi="Times New Roman" w:cs="Times New Roman"/>
          <w:sz w:val="26"/>
          <w:szCs w:val="26"/>
        </w:rPr>
        <w:t>.</w:t>
      </w:r>
    </w:p>
    <w:p w:rsidR="00D6285E" w:rsidRPr="007C6F26" w:rsidRDefault="00D6285E" w:rsidP="00D6285E">
      <w:pPr>
        <w:pStyle w:val="Default"/>
        <w:jc w:val="both"/>
        <w:rPr>
          <w:sz w:val="26"/>
          <w:szCs w:val="26"/>
        </w:rPr>
      </w:pPr>
      <w:r w:rsidRPr="007C6F26">
        <w:rPr>
          <w:sz w:val="26"/>
          <w:szCs w:val="26"/>
        </w:rPr>
        <w:tab/>
        <w:t xml:space="preserve">1.5. Руководство деятельностью по осуществлению муниципального контроля осуществляет </w:t>
      </w:r>
      <w:r w:rsidR="00B424D3" w:rsidRPr="007C6F26">
        <w:rPr>
          <w:sz w:val="26"/>
          <w:szCs w:val="26"/>
        </w:rPr>
        <w:t>Глава</w:t>
      </w:r>
      <w:r w:rsidRPr="007C6F26">
        <w:rPr>
          <w:sz w:val="26"/>
          <w:szCs w:val="26"/>
        </w:rPr>
        <w:t xml:space="preserve"> Харовского муниципального округа.</w:t>
      </w:r>
    </w:p>
    <w:p w:rsidR="00D6285E" w:rsidRPr="007C6F26" w:rsidRDefault="00D6285E" w:rsidP="00D6285E">
      <w:pPr>
        <w:pStyle w:val="Default"/>
        <w:jc w:val="both"/>
        <w:rPr>
          <w:sz w:val="26"/>
          <w:szCs w:val="26"/>
        </w:rPr>
      </w:pPr>
      <w:r w:rsidRPr="007C6F26">
        <w:rPr>
          <w:sz w:val="26"/>
          <w:szCs w:val="26"/>
        </w:rPr>
        <w:tab/>
        <w:t>1.6. Управление муниципального контроля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w:t>
      </w:r>
      <w:r w:rsidR="00FF0EA4" w:rsidRPr="007C6F26">
        <w:rPr>
          <w:sz w:val="26"/>
          <w:szCs w:val="26"/>
        </w:rPr>
        <w:t>. КУМИ</w:t>
      </w:r>
      <w:r w:rsidRPr="007C6F26">
        <w:rPr>
          <w:sz w:val="26"/>
          <w:szCs w:val="26"/>
        </w:rPr>
        <w:t xml:space="preserve"> обеспечивает актуальность сведений об объектах контроля в журнале учета объектов контроля. </w:t>
      </w:r>
    </w:p>
    <w:p w:rsidR="00D6285E" w:rsidRPr="007C6F26" w:rsidRDefault="00D6285E" w:rsidP="00D6285E">
      <w:pPr>
        <w:pStyle w:val="Default"/>
        <w:jc w:val="both"/>
        <w:rPr>
          <w:sz w:val="26"/>
          <w:szCs w:val="26"/>
        </w:rPr>
      </w:pPr>
      <w:r w:rsidRPr="007C6F26">
        <w:rPr>
          <w:sz w:val="26"/>
          <w:szCs w:val="26"/>
        </w:rPr>
        <w:tab/>
        <w:t xml:space="preserve">При сборе, обработке, анализе и учете сведений об объектах контроля для целей их учета </w:t>
      </w:r>
      <w:r w:rsidR="00C51BFC" w:rsidRPr="007C6F26">
        <w:rPr>
          <w:sz w:val="26"/>
          <w:szCs w:val="26"/>
        </w:rPr>
        <w:t>КУМИ</w:t>
      </w:r>
      <w:r w:rsidRPr="007C6F26">
        <w:rPr>
          <w:sz w:val="26"/>
          <w:szCs w:val="26"/>
        </w:rPr>
        <w:t xml:space="preserve"> использует информацию, представляемую ей в соответствии с нормативными правовыми актами, получаемую в рамках межведомственного взаимодействия, а также общедоступную информацию. </w:t>
      </w:r>
    </w:p>
    <w:p w:rsidR="00D6285E" w:rsidRPr="007C6F26" w:rsidRDefault="00893D5D" w:rsidP="00D6285E">
      <w:pPr>
        <w:pStyle w:val="Default"/>
        <w:jc w:val="both"/>
        <w:rPr>
          <w:sz w:val="26"/>
          <w:szCs w:val="26"/>
        </w:rPr>
      </w:pPr>
      <w:r w:rsidRPr="007C6F26">
        <w:rPr>
          <w:sz w:val="26"/>
          <w:szCs w:val="26"/>
        </w:rPr>
        <w:tab/>
      </w:r>
      <w:r w:rsidR="00D6285E" w:rsidRPr="007C6F26">
        <w:rPr>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D6285E" w:rsidRPr="007C6F26" w:rsidRDefault="00893D5D" w:rsidP="00D6285E">
      <w:pPr>
        <w:pStyle w:val="Default"/>
        <w:jc w:val="both"/>
        <w:rPr>
          <w:sz w:val="26"/>
          <w:szCs w:val="26"/>
        </w:rPr>
      </w:pPr>
      <w:r w:rsidRPr="007C6F26">
        <w:rPr>
          <w:sz w:val="26"/>
          <w:szCs w:val="26"/>
        </w:rPr>
        <w:lastRenderedPageBreak/>
        <w:tab/>
        <w:t>КУМИ</w:t>
      </w:r>
      <w:r w:rsidR="00D6285E" w:rsidRPr="007C6F26">
        <w:rPr>
          <w:sz w:val="26"/>
          <w:szCs w:val="26"/>
        </w:rPr>
        <w:t xml:space="preserve"> обеспечивается учет объектов контроля в соответствии Федеральным законом от 31.07.2020 № 248-ФЗ «О государственном контроле (надзоре) и муниципальном контроле в Российской Федерации» (далее – Федеральный закон № 248-ФЗ) и настоящим Положением. </w:t>
      </w:r>
    </w:p>
    <w:p w:rsidR="00D6285E" w:rsidRPr="007C6F26" w:rsidRDefault="00751C4F" w:rsidP="00D6285E">
      <w:pPr>
        <w:pStyle w:val="Default"/>
        <w:jc w:val="both"/>
        <w:rPr>
          <w:sz w:val="26"/>
          <w:szCs w:val="26"/>
        </w:rPr>
      </w:pPr>
      <w:r w:rsidRPr="007C6F26">
        <w:rPr>
          <w:sz w:val="26"/>
          <w:szCs w:val="26"/>
        </w:rPr>
        <w:tab/>
      </w:r>
      <w:r w:rsidR="00D6285E" w:rsidRPr="007C6F26">
        <w:rPr>
          <w:sz w:val="26"/>
          <w:szCs w:val="26"/>
        </w:rPr>
        <w:t xml:space="preserve">1.7. От имени Контрольного органа муниципальный контроль вправе осуществлять следующие должностные лица: </w:t>
      </w:r>
    </w:p>
    <w:p w:rsidR="00D6285E" w:rsidRPr="007C6F26" w:rsidRDefault="00D6285E" w:rsidP="00D6285E">
      <w:pPr>
        <w:pStyle w:val="Default"/>
        <w:jc w:val="both"/>
        <w:rPr>
          <w:sz w:val="26"/>
          <w:szCs w:val="26"/>
        </w:rPr>
      </w:pPr>
      <w:r w:rsidRPr="007C6F26">
        <w:rPr>
          <w:sz w:val="26"/>
          <w:szCs w:val="26"/>
        </w:rPr>
        <w:t xml:space="preserve">1) руководитель (заместитель руководителя) </w:t>
      </w:r>
      <w:r w:rsidR="00A27047" w:rsidRPr="007C6F26">
        <w:rPr>
          <w:sz w:val="26"/>
          <w:szCs w:val="26"/>
        </w:rPr>
        <w:t>КУМИ</w:t>
      </w:r>
      <w:r w:rsidRPr="007C6F26">
        <w:rPr>
          <w:sz w:val="26"/>
          <w:szCs w:val="26"/>
        </w:rPr>
        <w:t xml:space="preserve">; </w:t>
      </w:r>
    </w:p>
    <w:p w:rsidR="00D6285E" w:rsidRPr="007C6F26" w:rsidRDefault="00A27047" w:rsidP="00D6285E">
      <w:pPr>
        <w:pStyle w:val="Default"/>
        <w:jc w:val="both"/>
        <w:rPr>
          <w:sz w:val="26"/>
          <w:szCs w:val="26"/>
        </w:rPr>
      </w:pPr>
      <w:r w:rsidRPr="007C6F26">
        <w:rPr>
          <w:sz w:val="26"/>
          <w:szCs w:val="26"/>
        </w:rPr>
        <w:t>2) должностные лица</w:t>
      </w:r>
      <w:r w:rsidR="00D6285E" w:rsidRPr="007C6F26">
        <w:rPr>
          <w:sz w:val="26"/>
          <w:szCs w:val="26"/>
        </w:rPr>
        <w:t xml:space="preserve"> </w:t>
      </w:r>
      <w:r w:rsidR="00751C4F" w:rsidRPr="007C6F26">
        <w:rPr>
          <w:sz w:val="26"/>
          <w:szCs w:val="26"/>
        </w:rPr>
        <w:t>КУМИ</w:t>
      </w:r>
      <w:r w:rsidR="00D6285E" w:rsidRPr="007C6F26">
        <w:rPr>
          <w:sz w:val="26"/>
          <w:szCs w:val="26"/>
        </w:rPr>
        <w:t xml:space="preserve">,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 </w:t>
      </w:r>
    </w:p>
    <w:p w:rsidR="00D6285E" w:rsidRPr="007C6F26" w:rsidRDefault="007F31C7" w:rsidP="00D6285E">
      <w:pPr>
        <w:pStyle w:val="Default"/>
        <w:jc w:val="both"/>
        <w:rPr>
          <w:sz w:val="26"/>
          <w:szCs w:val="26"/>
        </w:rPr>
      </w:pPr>
      <w:r w:rsidRPr="007C6F26">
        <w:rPr>
          <w:sz w:val="26"/>
          <w:szCs w:val="26"/>
        </w:rPr>
        <w:tab/>
      </w:r>
      <w:r w:rsidR="00D6285E" w:rsidRPr="007C6F26">
        <w:rPr>
          <w:sz w:val="26"/>
          <w:szCs w:val="26"/>
        </w:rPr>
        <w:t xml:space="preserve">Перечень должностей </w:t>
      </w:r>
      <w:r w:rsidR="003B15C3" w:rsidRPr="007C6F26">
        <w:rPr>
          <w:sz w:val="26"/>
          <w:szCs w:val="26"/>
        </w:rPr>
        <w:t>КУМИ</w:t>
      </w:r>
      <w:r w:rsidR="00D6285E" w:rsidRPr="007C6F26">
        <w:rPr>
          <w:sz w:val="26"/>
          <w:szCs w:val="26"/>
        </w:rPr>
        <w:t xml:space="preserve">, уполномоченных на осуществление муниципального контроля, установлен приложением 1 к настоящему Положению. </w:t>
      </w:r>
    </w:p>
    <w:p w:rsidR="00D6285E" w:rsidRPr="007C6F26" w:rsidRDefault="007F31C7" w:rsidP="007F31C7">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r>
      <w:r w:rsidR="00D6285E" w:rsidRPr="007C6F26">
        <w:rPr>
          <w:rFonts w:ascii="Times New Roman" w:hAnsi="Times New Roman" w:cs="Times New Roman"/>
          <w:sz w:val="26"/>
          <w:szCs w:val="26"/>
        </w:rPr>
        <w:t xml:space="preserve">Должностными лицами </w:t>
      </w:r>
      <w:r w:rsidR="003B15C3" w:rsidRPr="007C6F26">
        <w:rPr>
          <w:rFonts w:ascii="Times New Roman" w:hAnsi="Times New Roman" w:cs="Times New Roman"/>
          <w:sz w:val="26"/>
          <w:szCs w:val="26"/>
        </w:rPr>
        <w:t>КУМИ</w:t>
      </w:r>
      <w:r w:rsidR="00D6285E" w:rsidRPr="007C6F26">
        <w:rPr>
          <w:rFonts w:ascii="Times New Roman" w:hAnsi="Times New Roman" w:cs="Times New Roman"/>
          <w:sz w:val="26"/>
          <w:szCs w:val="26"/>
        </w:rPr>
        <w:t xml:space="preserve">, уполномоченными на принятие решения о проведении контрольного мероприятия, являются руководитель, заместитель руководителя </w:t>
      </w:r>
      <w:r w:rsidR="003B15C3" w:rsidRPr="007C6F26">
        <w:rPr>
          <w:rFonts w:ascii="Times New Roman" w:hAnsi="Times New Roman" w:cs="Times New Roman"/>
          <w:sz w:val="26"/>
          <w:szCs w:val="26"/>
        </w:rPr>
        <w:t>КУМИ</w:t>
      </w:r>
      <w:r w:rsidR="00D6285E" w:rsidRPr="007C6F26">
        <w:rPr>
          <w:rFonts w:ascii="Times New Roman" w:hAnsi="Times New Roman" w:cs="Times New Roman"/>
          <w:sz w:val="26"/>
          <w:szCs w:val="26"/>
        </w:rPr>
        <w:t xml:space="preserve"> (далее – уполномоченные должностные лица </w:t>
      </w:r>
      <w:r w:rsidR="003B15C3" w:rsidRPr="007C6F26">
        <w:rPr>
          <w:rFonts w:ascii="Times New Roman" w:hAnsi="Times New Roman" w:cs="Times New Roman"/>
          <w:sz w:val="26"/>
          <w:szCs w:val="26"/>
        </w:rPr>
        <w:t>КУМИ</w:t>
      </w:r>
      <w:r w:rsidR="00D6285E" w:rsidRPr="007C6F26">
        <w:rPr>
          <w:rFonts w:ascii="Times New Roman" w:hAnsi="Times New Roman" w:cs="Times New Roman"/>
          <w:sz w:val="26"/>
          <w:szCs w:val="26"/>
        </w:rPr>
        <w:t>).</w:t>
      </w:r>
    </w:p>
    <w:p w:rsidR="007F31C7" w:rsidRPr="007C6F26" w:rsidRDefault="007F31C7" w:rsidP="007F31C7">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r>
      <w:r w:rsidR="009A1FA4" w:rsidRPr="007C6F26">
        <w:rPr>
          <w:rFonts w:ascii="Times New Roman" w:hAnsi="Times New Roman" w:cs="Times New Roman"/>
          <w:sz w:val="26"/>
          <w:szCs w:val="26"/>
        </w:rPr>
        <w:t>1.8.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№248-ФЗ и иными федеральными законами.</w:t>
      </w:r>
    </w:p>
    <w:p w:rsidR="00890627" w:rsidRPr="007C6F26" w:rsidRDefault="009A1FA4" w:rsidP="00890627">
      <w:pPr>
        <w:pStyle w:val="Default"/>
        <w:jc w:val="both"/>
        <w:rPr>
          <w:sz w:val="26"/>
          <w:szCs w:val="26"/>
        </w:rPr>
      </w:pPr>
      <w:r w:rsidRPr="007C6F26">
        <w:rPr>
          <w:sz w:val="26"/>
          <w:szCs w:val="26"/>
        </w:rPr>
        <w:tab/>
      </w:r>
      <w:r w:rsidR="00890627" w:rsidRPr="007C6F26">
        <w:rPr>
          <w:sz w:val="26"/>
          <w:szCs w:val="26"/>
        </w:rPr>
        <w:t xml:space="preserve">1.8.1. Инспектор обязан: </w:t>
      </w:r>
    </w:p>
    <w:p w:rsidR="00890627" w:rsidRPr="007C6F26" w:rsidRDefault="00890627" w:rsidP="00890627">
      <w:pPr>
        <w:pStyle w:val="Default"/>
        <w:jc w:val="both"/>
        <w:rPr>
          <w:sz w:val="26"/>
          <w:szCs w:val="26"/>
        </w:rPr>
      </w:pPr>
      <w:r w:rsidRPr="007C6F26">
        <w:rPr>
          <w:sz w:val="26"/>
          <w:szCs w:val="26"/>
        </w:rPr>
        <w:t xml:space="preserve">1) соблюдать законодательство Российской Федерации, права и законные интересы контролируемых лиц; </w:t>
      </w:r>
    </w:p>
    <w:p w:rsidR="00890627" w:rsidRPr="007C6F26" w:rsidRDefault="00890627" w:rsidP="00890627">
      <w:pPr>
        <w:pStyle w:val="Default"/>
        <w:jc w:val="both"/>
        <w:rPr>
          <w:sz w:val="26"/>
          <w:szCs w:val="26"/>
        </w:rPr>
      </w:pPr>
      <w:r w:rsidRPr="007C6F26">
        <w:rPr>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890627" w:rsidRPr="007C6F26" w:rsidRDefault="00890627" w:rsidP="00890627">
      <w:pPr>
        <w:pStyle w:val="Default"/>
        <w:jc w:val="both"/>
        <w:rPr>
          <w:sz w:val="26"/>
          <w:szCs w:val="26"/>
        </w:rPr>
      </w:pPr>
      <w:r w:rsidRPr="007C6F26">
        <w:rPr>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890627" w:rsidRPr="007C6F26" w:rsidRDefault="00890627" w:rsidP="00890627">
      <w:pPr>
        <w:pStyle w:val="Default"/>
        <w:jc w:val="both"/>
        <w:rPr>
          <w:sz w:val="26"/>
          <w:szCs w:val="26"/>
        </w:rPr>
      </w:pPr>
      <w:r w:rsidRPr="007C6F26">
        <w:rPr>
          <w:sz w:val="26"/>
          <w:szCs w:val="26"/>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890627" w:rsidRPr="007C6F26" w:rsidRDefault="00890627" w:rsidP="00890627">
      <w:pPr>
        <w:pStyle w:val="Default"/>
        <w:jc w:val="both"/>
        <w:rPr>
          <w:sz w:val="26"/>
          <w:szCs w:val="26"/>
        </w:rPr>
      </w:pPr>
      <w:r w:rsidRPr="007C6F26">
        <w:rPr>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B15C3" w:rsidRPr="007C6F26">
        <w:rPr>
          <w:sz w:val="26"/>
          <w:szCs w:val="26"/>
        </w:rPr>
        <w:t>Вологодской области</w:t>
      </w:r>
      <w:r w:rsidRPr="007C6F26">
        <w:rPr>
          <w:sz w:val="26"/>
          <w:szCs w:val="26"/>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3.6 настоящего Положения, осуществлять консультирование; </w:t>
      </w:r>
    </w:p>
    <w:p w:rsidR="00890627" w:rsidRPr="007C6F26" w:rsidRDefault="00890627" w:rsidP="00890627">
      <w:pPr>
        <w:pStyle w:val="Default"/>
        <w:jc w:val="both"/>
        <w:rPr>
          <w:sz w:val="26"/>
          <w:szCs w:val="26"/>
        </w:rPr>
      </w:pPr>
      <w:r w:rsidRPr="007C6F26">
        <w:rPr>
          <w:sz w:val="26"/>
          <w:szCs w:val="26"/>
        </w:rPr>
        <w:lastRenderedPageBreak/>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rsidR="009A1FA4" w:rsidRPr="007C6F26" w:rsidRDefault="00890627" w:rsidP="00890627">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90627" w:rsidRPr="007C6F26" w:rsidRDefault="00776185" w:rsidP="00890627">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F4046" w:rsidRPr="007C6F26" w:rsidRDefault="002F4046" w:rsidP="002F4046">
      <w:pPr>
        <w:pStyle w:val="Default"/>
        <w:jc w:val="both"/>
        <w:rPr>
          <w:sz w:val="26"/>
          <w:szCs w:val="26"/>
        </w:rPr>
      </w:pPr>
      <w:r w:rsidRPr="007C6F26">
        <w:rPr>
          <w:sz w:val="26"/>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2F4046" w:rsidRPr="007C6F26" w:rsidRDefault="002F4046" w:rsidP="002F4046">
      <w:pPr>
        <w:pStyle w:val="Default"/>
        <w:jc w:val="both"/>
        <w:rPr>
          <w:sz w:val="26"/>
          <w:szCs w:val="26"/>
        </w:rPr>
      </w:pPr>
      <w:r w:rsidRPr="007C6F26">
        <w:rPr>
          <w:sz w:val="26"/>
          <w:szCs w:val="26"/>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2F4046" w:rsidRPr="007C6F26" w:rsidRDefault="002F4046" w:rsidP="002F4046">
      <w:pPr>
        <w:pStyle w:val="Default"/>
        <w:jc w:val="both"/>
        <w:rPr>
          <w:sz w:val="26"/>
          <w:szCs w:val="26"/>
        </w:rPr>
      </w:pPr>
      <w:r w:rsidRPr="007C6F26">
        <w:rPr>
          <w:sz w:val="26"/>
          <w:szCs w:val="26"/>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2F4046" w:rsidRPr="007C6F26" w:rsidRDefault="002F4046" w:rsidP="002F4046">
      <w:pPr>
        <w:pStyle w:val="Default"/>
        <w:jc w:val="both"/>
        <w:rPr>
          <w:sz w:val="26"/>
          <w:szCs w:val="26"/>
        </w:rPr>
      </w:pPr>
      <w:r w:rsidRPr="007C6F26">
        <w:rPr>
          <w:sz w:val="26"/>
          <w:szCs w:val="26"/>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2F4046" w:rsidRPr="007C6F26" w:rsidRDefault="002F4046" w:rsidP="002F4046">
      <w:pPr>
        <w:pStyle w:val="Default"/>
        <w:jc w:val="both"/>
        <w:rPr>
          <w:sz w:val="26"/>
          <w:szCs w:val="26"/>
        </w:rPr>
      </w:pPr>
      <w:r w:rsidRPr="007C6F26">
        <w:rPr>
          <w:sz w:val="26"/>
          <w:szCs w:val="26"/>
        </w:rPr>
        <w:tab/>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2F4046" w:rsidRPr="007C6F26" w:rsidRDefault="002F4046" w:rsidP="002F4046">
      <w:pPr>
        <w:pStyle w:val="Default"/>
        <w:jc w:val="both"/>
        <w:rPr>
          <w:sz w:val="26"/>
          <w:szCs w:val="26"/>
        </w:rPr>
      </w:pPr>
      <w:r w:rsidRPr="007C6F26">
        <w:rPr>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2F4046" w:rsidRPr="007C6F26" w:rsidRDefault="002F4046" w:rsidP="002F4046">
      <w:pPr>
        <w:pStyle w:val="Default"/>
        <w:jc w:val="both"/>
        <w:rPr>
          <w:sz w:val="26"/>
          <w:szCs w:val="26"/>
        </w:rPr>
      </w:pPr>
      <w:r w:rsidRPr="007C6F26">
        <w:rPr>
          <w:sz w:val="26"/>
          <w:szCs w:val="26"/>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2F4046" w:rsidRPr="007C6F26" w:rsidRDefault="002F4046" w:rsidP="002F4046">
      <w:pPr>
        <w:pStyle w:val="Default"/>
        <w:jc w:val="both"/>
        <w:rPr>
          <w:sz w:val="26"/>
          <w:szCs w:val="26"/>
        </w:rPr>
      </w:pPr>
      <w:r w:rsidRPr="007C6F26">
        <w:rPr>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B90B04" w:rsidRPr="007C6F26" w:rsidRDefault="002F4046" w:rsidP="002F4046">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43B57" w:rsidRPr="007C6F26" w:rsidRDefault="00A43B57" w:rsidP="00A43B57">
      <w:pPr>
        <w:pStyle w:val="Default"/>
        <w:jc w:val="both"/>
        <w:rPr>
          <w:sz w:val="26"/>
          <w:szCs w:val="26"/>
        </w:rPr>
      </w:pPr>
      <w:r w:rsidRPr="007C6F26">
        <w:rPr>
          <w:sz w:val="26"/>
          <w:szCs w:val="26"/>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2F4046" w:rsidRPr="007C6F26" w:rsidRDefault="00A43B57" w:rsidP="00A43B57">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7C6F26">
        <w:rPr>
          <w:rFonts w:ascii="Times New Roman" w:hAnsi="Times New Roman" w:cs="Times New Roman"/>
          <w:sz w:val="26"/>
          <w:szCs w:val="26"/>
        </w:rPr>
        <w:lastRenderedPageBreak/>
        <w:t>контролируемыми лицами выявленных нарушений обязательных требований и о восстановлении нарушенного положения;</w:t>
      </w:r>
    </w:p>
    <w:p w:rsidR="0012661C" w:rsidRPr="007C6F26" w:rsidRDefault="0012661C" w:rsidP="0012661C">
      <w:pPr>
        <w:pStyle w:val="Default"/>
        <w:jc w:val="both"/>
        <w:rPr>
          <w:sz w:val="26"/>
          <w:szCs w:val="26"/>
        </w:rPr>
      </w:pPr>
      <w:r w:rsidRPr="007C6F26">
        <w:rPr>
          <w:sz w:val="26"/>
          <w:szCs w:val="26"/>
        </w:rPr>
        <w:t xml:space="preserve">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 </w:t>
      </w:r>
    </w:p>
    <w:p w:rsidR="0012661C" w:rsidRPr="007C6F26" w:rsidRDefault="0012661C" w:rsidP="0012661C">
      <w:pPr>
        <w:pStyle w:val="Default"/>
        <w:jc w:val="both"/>
        <w:rPr>
          <w:sz w:val="26"/>
          <w:szCs w:val="26"/>
        </w:rPr>
      </w:pPr>
      <w:r w:rsidRPr="007C6F26">
        <w:rPr>
          <w:sz w:val="26"/>
          <w:szCs w:val="26"/>
        </w:rPr>
        <w:t xml:space="preserve">8) совершать иные действия, предусмотренные законодательством, настоящим Положением. </w:t>
      </w:r>
    </w:p>
    <w:p w:rsidR="0012661C" w:rsidRPr="007C6F26" w:rsidRDefault="0012661C" w:rsidP="0012661C">
      <w:pPr>
        <w:pStyle w:val="Default"/>
        <w:jc w:val="both"/>
        <w:rPr>
          <w:sz w:val="26"/>
          <w:szCs w:val="26"/>
        </w:rPr>
      </w:pPr>
      <w:r w:rsidRPr="007C6F26">
        <w:rPr>
          <w:sz w:val="26"/>
          <w:szCs w:val="26"/>
        </w:rPr>
        <w:tab/>
        <w:t xml:space="preserve">1.9. Контрольный орган </w:t>
      </w:r>
      <w:r w:rsidR="001F64E4" w:rsidRPr="007C6F26">
        <w:rPr>
          <w:sz w:val="26"/>
          <w:szCs w:val="26"/>
        </w:rPr>
        <w:t xml:space="preserve">(Администрация) </w:t>
      </w:r>
      <w:r w:rsidRPr="007C6F26">
        <w:rPr>
          <w:sz w:val="26"/>
          <w:szCs w:val="26"/>
        </w:rPr>
        <w:t xml:space="preserve">вправе обратиться в суд с заявлениями: </w:t>
      </w:r>
    </w:p>
    <w:p w:rsidR="0012661C" w:rsidRPr="007C6F26" w:rsidRDefault="0012661C" w:rsidP="0012661C">
      <w:pPr>
        <w:pStyle w:val="Default"/>
        <w:jc w:val="both"/>
        <w:rPr>
          <w:sz w:val="26"/>
          <w:szCs w:val="26"/>
        </w:rPr>
      </w:pPr>
      <w:r w:rsidRPr="007C6F26">
        <w:rPr>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12661C" w:rsidRPr="007C6F26" w:rsidRDefault="0012661C" w:rsidP="0012661C">
      <w:pPr>
        <w:pStyle w:val="Default"/>
        <w:jc w:val="both"/>
        <w:rPr>
          <w:sz w:val="26"/>
          <w:szCs w:val="26"/>
        </w:rPr>
      </w:pPr>
      <w:r w:rsidRPr="007C6F26">
        <w:rPr>
          <w:sz w:val="26"/>
          <w:szCs w:val="26"/>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w:t>
      </w:r>
    </w:p>
    <w:p w:rsidR="0012661C" w:rsidRPr="007C6F26" w:rsidRDefault="0012661C" w:rsidP="0012661C">
      <w:pPr>
        <w:pStyle w:val="Default"/>
        <w:jc w:val="both"/>
        <w:rPr>
          <w:sz w:val="26"/>
          <w:szCs w:val="26"/>
        </w:rPr>
      </w:pPr>
      <w:r w:rsidRPr="007C6F26">
        <w:rPr>
          <w:sz w:val="26"/>
          <w:szCs w:val="26"/>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697BE1" w:rsidRPr="007C6F26" w:rsidRDefault="0012661C" w:rsidP="00697BE1">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97BE1" w:rsidRPr="007C6F26" w:rsidRDefault="00697BE1" w:rsidP="00697BE1">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 6) о понуждении к исполнению предписания. </w:t>
      </w:r>
    </w:p>
    <w:p w:rsidR="00697BE1" w:rsidRPr="007C6F26" w:rsidRDefault="00697BE1" w:rsidP="00697BE1">
      <w:pPr>
        <w:pStyle w:val="Default"/>
        <w:jc w:val="both"/>
        <w:rPr>
          <w:sz w:val="26"/>
          <w:szCs w:val="26"/>
        </w:rPr>
      </w:pPr>
      <w:r w:rsidRPr="007C6F26">
        <w:rPr>
          <w:sz w:val="26"/>
          <w:szCs w:val="26"/>
        </w:rPr>
        <w:tab/>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697BE1" w:rsidRPr="007C6F26" w:rsidRDefault="00697BE1" w:rsidP="00697BE1">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lastRenderedPageBreak/>
        <w:tab/>
        <w:t>1.11.</w:t>
      </w:r>
      <w:r w:rsidR="007C6F26">
        <w:rPr>
          <w:rFonts w:ascii="Times New Roman" w:hAnsi="Times New Roman" w:cs="Times New Roman"/>
          <w:sz w:val="26"/>
          <w:szCs w:val="26"/>
        </w:rPr>
        <w:t xml:space="preserve"> </w:t>
      </w:r>
      <w:r w:rsidRPr="007C6F26">
        <w:rPr>
          <w:rFonts w:ascii="Times New Roman" w:hAnsi="Times New Roman" w:cs="Times New Roman"/>
          <w:sz w:val="26"/>
          <w:szCs w:val="26"/>
        </w:rPr>
        <w:t>Информирование контролируемых лиц о совершаемых должностными лицами КУМИ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207A76" w:rsidRPr="007C6F26">
        <w:rPr>
          <w:rFonts w:ascii="Times New Roman" w:hAnsi="Times New Roman" w:cs="Times New Roman"/>
          <w:sz w:val="26"/>
          <w:szCs w:val="26"/>
        </w:rPr>
        <w:t>.</w:t>
      </w:r>
    </w:p>
    <w:p w:rsidR="00D416A0" w:rsidRPr="007C6F26" w:rsidRDefault="00D416A0" w:rsidP="00697BE1">
      <w:pPr>
        <w:spacing w:after="0" w:line="240" w:lineRule="auto"/>
        <w:jc w:val="both"/>
        <w:rPr>
          <w:rFonts w:ascii="Times New Roman" w:hAnsi="Times New Roman" w:cs="Times New Roman"/>
          <w:sz w:val="26"/>
          <w:szCs w:val="26"/>
        </w:rPr>
      </w:pPr>
    </w:p>
    <w:p w:rsidR="00222F3E" w:rsidRPr="007C6F26" w:rsidRDefault="00222F3E" w:rsidP="00222F3E">
      <w:pPr>
        <w:pStyle w:val="Default"/>
        <w:jc w:val="center"/>
        <w:rPr>
          <w:b/>
          <w:bCs/>
          <w:sz w:val="26"/>
          <w:szCs w:val="26"/>
        </w:rPr>
      </w:pPr>
      <w:r w:rsidRPr="007C6F26">
        <w:rPr>
          <w:b/>
          <w:bCs/>
          <w:sz w:val="26"/>
          <w:szCs w:val="26"/>
        </w:rPr>
        <w:t>2. Критерии отнесения объектов контроля к категориям риска причинения вреда (ущерба) в рамках осуществления вида муниципального жилищного контроля</w:t>
      </w:r>
    </w:p>
    <w:p w:rsidR="00222F3E" w:rsidRPr="007C6F26" w:rsidRDefault="00222F3E" w:rsidP="00222F3E">
      <w:pPr>
        <w:pStyle w:val="Default"/>
        <w:jc w:val="both"/>
        <w:rPr>
          <w:sz w:val="26"/>
          <w:szCs w:val="26"/>
        </w:rPr>
      </w:pPr>
    </w:p>
    <w:p w:rsidR="00222F3E" w:rsidRPr="007C6F26" w:rsidRDefault="00222F3E" w:rsidP="00222F3E">
      <w:pPr>
        <w:pStyle w:val="Default"/>
        <w:jc w:val="both"/>
        <w:rPr>
          <w:sz w:val="26"/>
          <w:szCs w:val="26"/>
        </w:rPr>
      </w:pPr>
      <w:r w:rsidRPr="007C6F26">
        <w:rPr>
          <w:sz w:val="26"/>
          <w:szCs w:val="26"/>
        </w:rPr>
        <w:tab/>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222F3E" w:rsidRPr="007C6F26" w:rsidRDefault="00222F3E" w:rsidP="00222F3E">
      <w:pPr>
        <w:pStyle w:val="Default"/>
        <w:jc w:val="both"/>
        <w:rPr>
          <w:sz w:val="26"/>
          <w:szCs w:val="26"/>
        </w:rPr>
      </w:pPr>
      <w:r w:rsidRPr="007C6F26">
        <w:rPr>
          <w:sz w:val="26"/>
          <w:szCs w:val="26"/>
        </w:rPr>
        <w:tab/>
        <w:t xml:space="preserve">2.2.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 </w:t>
      </w:r>
    </w:p>
    <w:p w:rsidR="00222F3E" w:rsidRPr="007C6F26" w:rsidRDefault="00222F3E" w:rsidP="00222F3E">
      <w:pPr>
        <w:pStyle w:val="Default"/>
        <w:jc w:val="both"/>
        <w:rPr>
          <w:sz w:val="26"/>
          <w:szCs w:val="26"/>
        </w:rPr>
      </w:pPr>
      <w:r w:rsidRPr="007C6F26">
        <w:rPr>
          <w:sz w:val="26"/>
          <w:szCs w:val="26"/>
        </w:rPr>
        <w:tab/>
        <w:t xml:space="preserve">2.3. Под оценкой риска причинения вреда (ущерба) понимается деятельность КУМИ по определению вероятности возникновения риска и масштаба вреда (ущерба) для охраняемых законом ценностей. </w:t>
      </w:r>
    </w:p>
    <w:p w:rsidR="00222F3E" w:rsidRPr="007C6F26" w:rsidRDefault="00222F3E" w:rsidP="00222F3E">
      <w:pPr>
        <w:pStyle w:val="Default"/>
        <w:jc w:val="both"/>
        <w:rPr>
          <w:sz w:val="26"/>
          <w:szCs w:val="26"/>
        </w:rPr>
      </w:pPr>
      <w:r w:rsidRPr="007C6F26">
        <w:rPr>
          <w:sz w:val="26"/>
          <w:szCs w:val="26"/>
        </w:rPr>
        <w:tab/>
        <w:t xml:space="preserve">2.4. 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w:t>
      </w:r>
    </w:p>
    <w:p w:rsidR="003E7ECA" w:rsidRPr="007C6F26" w:rsidRDefault="00222F3E" w:rsidP="003E7ECA">
      <w:pPr>
        <w:pStyle w:val="Default"/>
        <w:jc w:val="both"/>
        <w:rPr>
          <w:sz w:val="26"/>
          <w:szCs w:val="26"/>
        </w:rPr>
      </w:pPr>
      <w:r w:rsidRPr="007C6F26">
        <w:rPr>
          <w:sz w:val="26"/>
          <w:szCs w:val="26"/>
        </w:rPr>
        <w:tab/>
        <w:t xml:space="preserve">2.5. </w:t>
      </w:r>
      <w:r w:rsidR="00C453F0" w:rsidRPr="007C6F26">
        <w:rPr>
          <w:sz w:val="26"/>
          <w:szCs w:val="26"/>
        </w:rPr>
        <w:t>КУМИ</w:t>
      </w:r>
      <w:r w:rsidRPr="007C6F26">
        <w:rPr>
          <w:sz w:val="26"/>
          <w:szCs w:val="26"/>
        </w:rPr>
        <w:t xml:space="preserve"> обеспечивается организация постоянного мониторинга (сбора, обработки, анализа и учета)</w:t>
      </w:r>
      <w:r w:rsidR="003E7ECA" w:rsidRPr="007C6F26">
        <w:rPr>
          <w:sz w:val="26"/>
          <w:szCs w:val="26"/>
        </w:rPr>
        <w:t xml:space="preserve"> сведений, используемых для оценки и управления рисками причинения вреда (ущерба). </w:t>
      </w:r>
    </w:p>
    <w:p w:rsidR="003E7ECA" w:rsidRPr="007C6F26" w:rsidRDefault="003E7ECA" w:rsidP="003E7ECA">
      <w:pPr>
        <w:pStyle w:val="Default"/>
        <w:jc w:val="both"/>
        <w:rPr>
          <w:sz w:val="26"/>
          <w:szCs w:val="26"/>
        </w:rPr>
      </w:pPr>
      <w:r w:rsidRPr="007C6F26">
        <w:rPr>
          <w:sz w:val="26"/>
          <w:szCs w:val="26"/>
        </w:rPr>
        <w:tab/>
        <w:t xml:space="preserve">2.6.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3E7ECA" w:rsidRPr="007C6F26" w:rsidRDefault="003E7ECA" w:rsidP="003E7ECA">
      <w:pPr>
        <w:pStyle w:val="Default"/>
        <w:jc w:val="both"/>
        <w:rPr>
          <w:sz w:val="26"/>
          <w:szCs w:val="26"/>
        </w:rPr>
      </w:pPr>
      <w:r w:rsidRPr="007C6F26">
        <w:rPr>
          <w:sz w:val="26"/>
          <w:szCs w:val="26"/>
        </w:rPr>
        <w:t xml:space="preserve">высокий риск; </w:t>
      </w:r>
    </w:p>
    <w:p w:rsidR="003E7ECA" w:rsidRPr="007C6F26" w:rsidRDefault="003E7ECA" w:rsidP="003E7ECA">
      <w:pPr>
        <w:pStyle w:val="Default"/>
        <w:jc w:val="both"/>
        <w:rPr>
          <w:sz w:val="26"/>
          <w:szCs w:val="26"/>
        </w:rPr>
      </w:pPr>
      <w:r w:rsidRPr="007C6F26">
        <w:rPr>
          <w:sz w:val="26"/>
          <w:szCs w:val="26"/>
        </w:rPr>
        <w:t xml:space="preserve">средний риск; </w:t>
      </w:r>
    </w:p>
    <w:p w:rsidR="003E7ECA" w:rsidRPr="007C6F26" w:rsidRDefault="003E7ECA" w:rsidP="003E7ECA">
      <w:pPr>
        <w:pStyle w:val="Default"/>
        <w:jc w:val="both"/>
        <w:rPr>
          <w:sz w:val="26"/>
          <w:szCs w:val="26"/>
        </w:rPr>
      </w:pPr>
      <w:r w:rsidRPr="007C6F26">
        <w:rPr>
          <w:sz w:val="26"/>
          <w:szCs w:val="26"/>
        </w:rPr>
        <w:t xml:space="preserve">умеренный риск; </w:t>
      </w:r>
    </w:p>
    <w:p w:rsidR="003E7ECA" w:rsidRPr="007C6F26" w:rsidRDefault="003E7ECA" w:rsidP="003E7ECA">
      <w:pPr>
        <w:pStyle w:val="Default"/>
        <w:jc w:val="both"/>
        <w:rPr>
          <w:sz w:val="26"/>
          <w:szCs w:val="26"/>
        </w:rPr>
      </w:pPr>
      <w:r w:rsidRPr="007C6F26">
        <w:rPr>
          <w:sz w:val="26"/>
          <w:szCs w:val="26"/>
        </w:rPr>
        <w:t xml:space="preserve">низкий риск. </w:t>
      </w:r>
    </w:p>
    <w:p w:rsidR="003E7ECA" w:rsidRPr="007C6F26" w:rsidRDefault="003E7ECA" w:rsidP="003E7ECA">
      <w:pPr>
        <w:pStyle w:val="Default"/>
        <w:jc w:val="both"/>
        <w:rPr>
          <w:sz w:val="26"/>
          <w:szCs w:val="26"/>
        </w:rPr>
      </w:pPr>
      <w:r w:rsidRPr="007C6F26">
        <w:rPr>
          <w:sz w:val="26"/>
          <w:szCs w:val="26"/>
        </w:rPr>
        <w:tab/>
        <w:t xml:space="preserve">2.7.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3E7ECA" w:rsidRPr="007C6F26" w:rsidRDefault="003E7ECA" w:rsidP="003E7ECA">
      <w:pPr>
        <w:pStyle w:val="Default"/>
        <w:jc w:val="both"/>
        <w:rPr>
          <w:sz w:val="26"/>
          <w:szCs w:val="26"/>
        </w:rPr>
      </w:pPr>
      <w:r w:rsidRPr="007C6F26">
        <w:rPr>
          <w:sz w:val="26"/>
          <w:szCs w:val="26"/>
        </w:rPr>
        <w:tab/>
        <w:t xml:space="preserve">2.8. Отнесение объекта контроля к одной из категорий риска осуществляется </w:t>
      </w:r>
      <w:r w:rsidR="00321F74" w:rsidRPr="007C6F26">
        <w:rPr>
          <w:sz w:val="26"/>
          <w:szCs w:val="26"/>
        </w:rPr>
        <w:t>КУМИ</w:t>
      </w:r>
      <w:r w:rsidRPr="007C6F26">
        <w:rPr>
          <w:sz w:val="26"/>
          <w:szCs w:val="26"/>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w:t>
      </w:r>
      <w:r w:rsidRPr="007C6F26">
        <w:rPr>
          <w:sz w:val="26"/>
          <w:szCs w:val="26"/>
        </w:rPr>
        <w:lastRenderedPageBreak/>
        <w:t xml:space="preserve">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3E7ECA" w:rsidRPr="007C6F26" w:rsidRDefault="003E7ECA" w:rsidP="004014A8">
      <w:pPr>
        <w:pStyle w:val="Default"/>
        <w:jc w:val="both"/>
        <w:rPr>
          <w:sz w:val="26"/>
          <w:szCs w:val="26"/>
        </w:rPr>
      </w:pPr>
      <w:r w:rsidRPr="007C6F26">
        <w:rPr>
          <w:sz w:val="26"/>
          <w:szCs w:val="26"/>
        </w:rPr>
        <w:tab/>
        <w:t xml:space="preserve">2.9.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3E7ECA" w:rsidRPr="007C6F26" w:rsidRDefault="003E7ECA" w:rsidP="004014A8">
      <w:pPr>
        <w:pStyle w:val="Default"/>
        <w:jc w:val="both"/>
        <w:rPr>
          <w:sz w:val="26"/>
          <w:szCs w:val="26"/>
        </w:rPr>
      </w:pPr>
      <w:r w:rsidRPr="007C6F26">
        <w:rPr>
          <w:sz w:val="26"/>
          <w:szCs w:val="26"/>
        </w:rPr>
        <w:tab/>
        <w:t xml:space="preserve">2.10. В случае если объект контроля не отнесен к определенной категории риска, он считается отнесенным к категории низкого риска. </w:t>
      </w:r>
    </w:p>
    <w:p w:rsidR="00222F3E" w:rsidRPr="007C6F26" w:rsidRDefault="003E7ECA" w:rsidP="00156FBD">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2.11. КУМИ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014A8" w:rsidRPr="007C6F26" w:rsidRDefault="000C7553" w:rsidP="00156FBD">
      <w:pPr>
        <w:pStyle w:val="Default"/>
        <w:jc w:val="both"/>
        <w:rPr>
          <w:sz w:val="26"/>
          <w:szCs w:val="26"/>
        </w:rPr>
      </w:pPr>
      <w:r w:rsidRPr="007C6F26">
        <w:rPr>
          <w:sz w:val="26"/>
          <w:szCs w:val="26"/>
        </w:rPr>
        <w:tab/>
      </w:r>
      <w:r w:rsidR="004014A8" w:rsidRPr="007C6F26">
        <w:rPr>
          <w:sz w:val="26"/>
          <w:szCs w:val="26"/>
        </w:rPr>
        <w:t xml:space="preserve">2.12. КУМИ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 </w:t>
      </w:r>
    </w:p>
    <w:p w:rsidR="004014A8" w:rsidRPr="007C6F26" w:rsidRDefault="007F1D9E" w:rsidP="00156FBD">
      <w:pPr>
        <w:pStyle w:val="Default"/>
        <w:jc w:val="both"/>
        <w:rPr>
          <w:sz w:val="26"/>
          <w:szCs w:val="26"/>
        </w:rPr>
      </w:pPr>
      <w:r w:rsidRPr="007C6F26">
        <w:rPr>
          <w:sz w:val="26"/>
          <w:szCs w:val="26"/>
        </w:rPr>
        <w:tab/>
      </w:r>
      <w:r w:rsidR="004014A8" w:rsidRPr="007C6F26">
        <w:rPr>
          <w:sz w:val="26"/>
          <w:szCs w:val="26"/>
        </w:rPr>
        <w:t xml:space="preserve">Перечень содержит следующую информацию: </w:t>
      </w:r>
    </w:p>
    <w:p w:rsidR="004014A8" w:rsidRPr="007C6F26" w:rsidRDefault="004014A8" w:rsidP="00156FBD">
      <w:pPr>
        <w:pStyle w:val="Default"/>
        <w:jc w:val="both"/>
        <w:rPr>
          <w:sz w:val="26"/>
          <w:szCs w:val="26"/>
        </w:rPr>
      </w:pPr>
      <w:r w:rsidRPr="007C6F26">
        <w:rPr>
          <w:sz w:val="26"/>
          <w:szCs w:val="26"/>
        </w:rPr>
        <w:t xml:space="preserve">1) полное наименование юридического лица, фамилия, имя и отчество (при наличии) индивидуального предпринимателя, гражданина, деятельности и (или) производственным объектам которых присвоена категория риска; </w:t>
      </w:r>
    </w:p>
    <w:p w:rsidR="004014A8" w:rsidRPr="007C6F26" w:rsidRDefault="004014A8" w:rsidP="00156FBD">
      <w:pPr>
        <w:pStyle w:val="Default"/>
        <w:jc w:val="both"/>
        <w:rPr>
          <w:sz w:val="26"/>
          <w:szCs w:val="26"/>
        </w:rPr>
      </w:pPr>
      <w:r w:rsidRPr="007C6F26">
        <w:rPr>
          <w:sz w:val="26"/>
          <w:szCs w:val="26"/>
        </w:rPr>
        <w:t xml:space="preserve">2) основной государственный регистрационный номер; </w:t>
      </w:r>
    </w:p>
    <w:p w:rsidR="004014A8" w:rsidRPr="007C6F26" w:rsidRDefault="004014A8" w:rsidP="00156FBD">
      <w:pPr>
        <w:pStyle w:val="Default"/>
        <w:jc w:val="both"/>
        <w:rPr>
          <w:sz w:val="26"/>
          <w:szCs w:val="26"/>
        </w:rPr>
      </w:pPr>
      <w:r w:rsidRPr="007C6F26">
        <w:rPr>
          <w:sz w:val="26"/>
          <w:szCs w:val="26"/>
        </w:rPr>
        <w:t xml:space="preserve">3) идентификационный номер налогоплательщика; </w:t>
      </w:r>
    </w:p>
    <w:p w:rsidR="000C7553" w:rsidRPr="007C6F26" w:rsidRDefault="004014A8" w:rsidP="00156FBD">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4) наименование объекта муниципального контроля (при наличии);</w:t>
      </w:r>
    </w:p>
    <w:p w:rsidR="00156FBD" w:rsidRPr="007C6F26" w:rsidRDefault="00156FBD" w:rsidP="00156FBD">
      <w:pPr>
        <w:pStyle w:val="Default"/>
        <w:jc w:val="both"/>
        <w:rPr>
          <w:sz w:val="26"/>
          <w:szCs w:val="26"/>
        </w:rPr>
      </w:pPr>
      <w:r w:rsidRPr="007C6F26">
        <w:rPr>
          <w:sz w:val="26"/>
          <w:szCs w:val="26"/>
        </w:rPr>
        <w:t xml:space="preserve">5) место нахождения объекта муниципального контроля; </w:t>
      </w:r>
    </w:p>
    <w:p w:rsidR="00156FBD" w:rsidRPr="007C6F26" w:rsidRDefault="00156FBD" w:rsidP="00156FBD">
      <w:pPr>
        <w:pStyle w:val="Default"/>
        <w:jc w:val="both"/>
        <w:rPr>
          <w:sz w:val="26"/>
          <w:szCs w:val="26"/>
        </w:rPr>
      </w:pPr>
      <w:r w:rsidRPr="007C6F26">
        <w:rPr>
          <w:sz w:val="26"/>
          <w:szCs w:val="26"/>
        </w:rPr>
        <w:t xml:space="preserve">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156FBD" w:rsidRPr="007C6F26" w:rsidRDefault="00156FBD" w:rsidP="00156FBD">
      <w:pPr>
        <w:pStyle w:val="Default"/>
        <w:jc w:val="both"/>
        <w:rPr>
          <w:sz w:val="26"/>
          <w:szCs w:val="26"/>
        </w:rPr>
      </w:pPr>
      <w:r w:rsidRPr="007C6F26">
        <w:rPr>
          <w:sz w:val="26"/>
          <w:szCs w:val="26"/>
        </w:rPr>
        <w:tab/>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156FBD" w:rsidRPr="007C6F26" w:rsidRDefault="00156FBD" w:rsidP="00156FBD">
      <w:pPr>
        <w:pStyle w:val="Default"/>
        <w:jc w:val="both"/>
        <w:rPr>
          <w:sz w:val="26"/>
          <w:szCs w:val="26"/>
        </w:rPr>
      </w:pPr>
      <w:r w:rsidRPr="007C6F26">
        <w:rPr>
          <w:sz w:val="26"/>
          <w:szCs w:val="26"/>
        </w:rPr>
        <w:tab/>
        <w:t xml:space="preserve">На официальном сайте Контрольного органа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 </w:t>
      </w:r>
    </w:p>
    <w:p w:rsidR="00156FBD" w:rsidRPr="007C6F26" w:rsidRDefault="00156FBD" w:rsidP="00156FBD">
      <w:pPr>
        <w:pStyle w:val="Default"/>
        <w:jc w:val="both"/>
        <w:rPr>
          <w:sz w:val="26"/>
          <w:szCs w:val="26"/>
        </w:rPr>
      </w:pPr>
      <w:r w:rsidRPr="007C6F26">
        <w:rPr>
          <w:sz w:val="26"/>
          <w:szCs w:val="26"/>
        </w:rPr>
        <w:tab/>
        <w:t xml:space="preserve">2.13. По запросу контролируемых лиц КУМИ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7F1D9E" w:rsidRPr="007C6F26" w:rsidRDefault="00156FBD" w:rsidP="00156FBD">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2.14. Контролируемые лица вправе подать в КУМИ в соответствии с их компетенцией заявление об изменении присвоенной ранее категории риска.</w:t>
      </w:r>
    </w:p>
    <w:p w:rsidR="00156FBD" w:rsidRPr="007C6F26" w:rsidRDefault="00156FBD" w:rsidP="00156FBD">
      <w:pPr>
        <w:spacing w:after="0" w:line="240" w:lineRule="auto"/>
        <w:jc w:val="both"/>
        <w:rPr>
          <w:rFonts w:ascii="Times New Roman" w:hAnsi="Times New Roman" w:cs="Times New Roman"/>
          <w:sz w:val="26"/>
          <w:szCs w:val="26"/>
        </w:rPr>
      </w:pPr>
    </w:p>
    <w:p w:rsidR="009A3FAC" w:rsidRPr="007C6F26" w:rsidRDefault="009A3FAC" w:rsidP="009A3FAC">
      <w:pPr>
        <w:pStyle w:val="Default"/>
        <w:jc w:val="center"/>
        <w:rPr>
          <w:b/>
          <w:bCs/>
          <w:sz w:val="26"/>
          <w:szCs w:val="26"/>
        </w:rPr>
      </w:pPr>
      <w:r w:rsidRPr="007C6F26">
        <w:rPr>
          <w:b/>
          <w:bCs/>
          <w:sz w:val="26"/>
          <w:szCs w:val="26"/>
        </w:rPr>
        <w:t>3. Виды профилактических мероприятий, которые проводятся при осуществлении муниципального контроля</w:t>
      </w:r>
    </w:p>
    <w:p w:rsidR="009A3FAC" w:rsidRPr="007C6F26" w:rsidRDefault="009A3FAC" w:rsidP="009A3FAC">
      <w:pPr>
        <w:pStyle w:val="Default"/>
        <w:jc w:val="center"/>
        <w:rPr>
          <w:sz w:val="26"/>
          <w:szCs w:val="26"/>
        </w:rPr>
      </w:pPr>
    </w:p>
    <w:p w:rsidR="009A3FAC" w:rsidRPr="007C6F26" w:rsidRDefault="009A3FAC" w:rsidP="009A3FAC">
      <w:pPr>
        <w:pStyle w:val="Default"/>
        <w:jc w:val="both"/>
        <w:rPr>
          <w:sz w:val="26"/>
          <w:szCs w:val="26"/>
        </w:rPr>
      </w:pPr>
      <w:r w:rsidRPr="007C6F26">
        <w:rPr>
          <w:sz w:val="26"/>
          <w:szCs w:val="26"/>
        </w:rPr>
        <w:tab/>
        <w:t xml:space="preserve">3.1. Профилактические мероприятия проводятся КУМИ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 </w:t>
      </w:r>
    </w:p>
    <w:p w:rsidR="009A3FAC" w:rsidRPr="007C6F26" w:rsidRDefault="009A3FAC" w:rsidP="009A3FAC">
      <w:pPr>
        <w:pStyle w:val="Default"/>
        <w:jc w:val="both"/>
        <w:rPr>
          <w:sz w:val="26"/>
          <w:szCs w:val="26"/>
        </w:rPr>
      </w:pPr>
      <w:r w:rsidRPr="007C6F26">
        <w:rPr>
          <w:sz w:val="26"/>
          <w:szCs w:val="26"/>
        </w:rPr>
        <w:lastRenderedPageBreak/>
        <w:tab/>
        <w:t xml:space="preserve">КУМИ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9A3FAC" w:rsidRPr="007C6F26" w:rsidRDefault="009A3FAC" w:rsidP="009A3FAC">
      <w:pPr>
        <w:pStyle w:val="Default"/>
        <w:jc w:val="both"/>
        <w:rPr>
          <w:sz w:val="26"/>
          <w:szCs w:val="26"/>
        </w:rPr>
      </w:pPr>
      <w:r w:rsidRPr="007C6F26">
        <w:rPr>
          <w:sz w:val="26"/>
          <w:szCs w:val="26"/>
        </w:rPr>
        <w:tab/>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 в соответствии с законодательством. КУМИ также проводятся профилактические мероприятия, не предусмотренные программой профилактики рисков причинения вреда. </w:t>
      </w:r>
    </w:p>
    <w:p w:rsidR="004C062E" w:rsidRPr="007C6F26" w:rsidRDefault="009A3FAC" w:rsidP="004C062E">
      <w:pPr>
        <w:pStyle w:val="Default"/>
        <w:jc w:val="both"/>
        <w:rPr>
          <w:sz w:val="26"/>
          <w:szCs w:val="26"/>
        </w:rPr>
      </w:pPr>
      <w:r w:rsidRPr="007C6F26">
        <w:rPr>
          <w:sz w:val="26"/>
          <w:szCs w:val="26"/>
        </w:rPr>
        <w:tab/>
        <w:t xml:space="preserve">3.3. При осуществлении муниципального контроля КУМИ </w:t>
      </w:r>
      <w:r w:rsidR="004C062E" w:rsidRPr="007C6F26">
        <w:rPr>
          <w:sz w:val="26"/>
          <w:szCs w:val="26"/>
        </w:rPr>
        <w:t xml:space="preserve">проводит следующие виды профилактических мероприятий: </w:t>
      </w:r>
    </w:p>
    <w:p w:rsidR="004C062E" w:rsidRPr="007C6F26" w:rsidRDefault="004C062E" w:rsidP="004C062E">
      <w:pPr>
        <w:pStyle w:val="Default"/>
        <w:jc w:val="both"/>
        <w:rPr>
          <w:sz w:val="26"/>
          <w:szCs w:val="26"/>
        </w:rPr>
      </w:pPr>
      <w:r w:rsidRPr="007C6F26">
        <w:rPr>
          <w:sz w:val="26"/>
          <w:szCs w:val="26"/>
        </w:rPr>
        <w:t xml:space="preserve">1) информирование; </w:t>
      </w:r>
    </w:p>
    <w:p w:rsidR="004C062E" w:rsidRPr="007C6F26" w:rsidRDefault="004C062E" w:rsidP="004C062E">
      <w:pPr>
        <w:pStyle w:val="Default"/>
        <w:jc w:val="both"/>
        <w:rPr>
          <w:sz w:val="26"/>
          <w:szCs w:val="26"/>
        </w:rPr>
      </w:pPr>
      <w:r w:rsidRPr="007C6F26">
        <w:rPr>
          <w:sz w:val="26"/>
          <w:szCs w:val="26"/>
        </w:rPr>
        <w:t xml:space="preserve">2) объявление предостережения; </w:t>
      </w:r>
    </w:p>
    <w:p w:rsidR="004C062E" w:rsidRPr="007C6F26" w:rsidRDefault="004C062E" w:rsidP="004C062E">
      <w:pPr>
        <w:pStyle w:val="Default"/>
        <w:jc w:val="both"/>
        <w:rPr>
          <w:sz w:val="26"/>
          <w:szCs w:val="26"/>
        </w:rPr>
      </w:pPr>
      <w:r w:rsidRPr="007C6F26">
        <w:rPr>
          <w:sz w:val="26"/>
          <w:szCs w:val="26"/>
        </w:rPr>
        <w:t xml:space="preserve">3) консультирование. </w:t>
      </w:r>
    </w:p>
    <w:p w:rsidR="004C062E" w:rsidRPr="007C6F26" w:rsidRDefault="004C062E" w:rsidP="004C062E">
      <w:pPr>
        <w:pStyle w:val="Default"/>
        <w:jc w:val="both"/>
        <w:rPr>
          <w:sz w:val="26"/>
          <w:szCs w:val="26"/>
        </w:rPr>
      </w:pPr>
    </w:p>
    <w:p w:rsidR="004C062E" w:rsidRPr="007C6F26" w:rsidRDefault="004C062E" w:rsidP="00E74225">
      <w:pPr>
        <w:pStyle w:val="Default"/>
        <w:jc w:val="center"/>
        <w:rPr>
          <w:sz w:val="26"/>
          <w:szCs w:val="26"/>
        </w:rPr>
      </w:pPr>
      <w:r w:rsidRPr="007C6F26">
        <w:rPr>
          <w:sz w:val="26"/>
          <w:szCs w:val="26"/>
        </w:rPr>
        <w:t>3.4. Информирование контролируемых и иных заинтересованных лиц по вопросам соблюдения обязательных требований</w:t>
      </w:r>
    </w:p>
    <w:p w:rsidR="004C062E" w:rsidRPr="007C6F26" w:rsidRDefault="004C062E" w:rsidP="004C062E">
      <w:pPr>
        <w:pStyle w:val="Default"/>
        <w:jc w:val="both"/>
        <w:rPr>
          <w:sz w:val="26"/>
          <w:szCs w:val="26"/>
        </w:rPr>
      </w:pPr>
    </w:p>
    <w:p w:rsidR="00156FBD" w:rsidRPr="007C6F26" w:rsidRDefault="004C062E" w:rsidP="004C062E">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3.4.1. КУМИ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74225" w:rsidRPr="007C6F26" w:rsidRDefault="00E74225" w:rsidP="004C062E">
      <w:pPr>
        <w:spacing w:after="0" w:line="240" w:lineRule="auto"/>
        <w:jc w:val="both"/>
        <w:rPr>
          <w:rFonts w:ascii="Times New Roman" w:hAnsi="Times New Roman" w:cs="Times New Roman"/>
          <w:sz w:val="26"/>
          <w:szCs w:val="26"/>
        </w:rPr>
      </w:pPr>
    </w:p>
    <w:p w:rsidR="00E74225" w:rsidRPr="007C6F26" w:rsidRDefault="00E74225" w:rsidP="004C062E">
      <w:pPr>
        <w:spacing w:after="0" w:line="240" w:lineRule="auto"/>
        <w:jc w:val="both"/>
        <w:rPr>
          <w:rFonts w:ascii="Times New Roman" w:hAnsi="Times New Roman" w:cs="Times New Roman"/>
          <w:sz w:val="26"/>
          <w:szCs w:val="26"/>
        </w:rPr>
      </w:pPr>
    </w:p>
    <w:p w:rsidR="00F24257" w:rsidRPr="007C6F26" w:rsidRDefault="00F24257" w:rsidP="00F24257">
      <w:pPr>
        <w:pStyle w:val="Default"/>
        <w:jc w:val="center"/>
        <w:rPr>
          <w:sz w:val="26"/>
          <w:szCs w:val="26"/>
        </w:rPr>
      </w:pPr>
      <w:r w:rsidRPr="007C6F26">
        <w:rPr>
          <w:sz w:val="26"/>
          <w:szCs w:val="26"/>
        </w:rPr>
        <w:t xml:space="preserve">3.5. Предостережение о недопустимости нарушения обязательных требований </w:t>
      </w:r>
    </w:p>
    <w:p w:rsidR="00F24257" w:rsidRPr="007C6F26" w:rsidRDefault="00F24257" w:rsidP="00F24257">
      <w:pPr>
        <w:pStyle w:val="Default"/>
        <w:jc w:val="center"/>
        <w:rPr>
          <w:sz w:val="26"/>
          <w:szCs w:val="26"/>
        </w:rPr>
      </w:pPr>
    </w:p>
    <w:p w:rsidR="00F24257" w:rsidRPr="007C6F26" w:rsidRDefault="00F24257" w:rsidP="00F24257">
      <w:pPr>
        <w:pStyle w:val="Default"/>
        <w:jc w:val="both"/>
        <w:rPr>
          <w:sz w:val="26"/>
          <w:szCs w:val="26"/>
        </w:rPr>
      </w:pPr>
      <w:r w:rsidRPr="007C6F26">
        <w:rPr>
          <w:sz w:val="26"/>
          <w:szCs w:val="26"/>
        </w:rPr>
        <w:tab/>
        <w:t xml:space="preserve">3.5.1. КУМИ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F24257" w:rsidRPr="007C6F26" w:rsidRDefault="00F24257" w:rsidP="00F24257">
      <w:pPr>
        <w:pStyle w:val="Default"/>
        <w:jc w:val="both"/>
        <w:rPr>
          <w:sz w:val="26"/>
          <w:szCs w:val="26"/>
        </w:rPr>
      </w:pPr>
      <w:r w:rsidRPr="007C6F26">
        <w:rPr>
          <w:sz w:val="26"/>
          <w:szCs w:val="26"/>
        </w:rPr>
        <w:tab/>
        <w:t xml:space="preserve">3.5.2.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24257" w:rsidRPr="007C6F26" w:rsidRDefault="00F24257" w:rsidP="00F24257">
      <w:pPr>
        <w:pStyle w:val="Default"/>
        <w:jc w:val="both"/>
        <w:rPr>
          <w:sz w:val="26"/>
          <w:szCs w:val="26"/>
        </w:rPr>
      </w:pPr>
      <w:r w:rsidRPr="007C6F26">
        <w:rPr>
          <w:sz w:val="26"/>
          <w:szCs w:val="26"/>
        </w:rPr>
        <w:tab/>
        <w:t xml:space="preserve">3.5.3. Контролируемое лицо в течение десяти рабочих дней со дня получения предостережения вправе подать в КУМИ возражение в отношении предостережения. </w:t>
      </w:r>
    </w:p>
    <w:p w:rsidR="00F24257" w:rsidRPr="007C6F26" w:rsidRDefault="00F24257" w:rsidP="00F24257">
      <w:pPr>
        <w:pStyle w:val="Default"/>
        <w:jc w:val="both"/>
        <w:rPr>
          <w:sz w:val="26"/>
          <w:szCs w:val="26"/>
        </w:rPr>
      </w:pPr>
      <w:r w:rsidRPr="007C6F26">
        <w:rPr>
          <w:sz w:val="26"/>
          <w:szCs w:val="26"/>
        </w:rPr>
        <w:tab/>
        <w:t xml:space="preserve">3.5.4. Возражение должно содержать: </w:t>
      </w:r>
    </w:p>
    <w:p w:rsidR="00F24257" w:rsidRPr="007C6F26" w:rsidRDefault="00F24257" w:rsidP="00404B81">
      <w:pPr>
        <w:pStyle w:val="Default"/>
        <w:jc w:val="both"/>
        <w:rPr>
          <w:sz w:val="26"/>
          <w:szCs w:val="26"/>
        </w:rPr>
      </w:pPr>
      <w:r w:rsidRPr="007C6F26">
        <w:rPr>
          <w:sz w:val="26"/>
          <w:szCs w:val="26"/>
        </w:rPr>
        <w:t xml:space="preserve">1)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w:t>
      </w:r>
      <w:r w:rsidRPr="007C6F26">
        <w:rPr>
          <w:sz w:val="26"/>
          <w:szCs w:val="26"/>
        </w:rPr>
        <w:lastRenderedPageBreak/>
        <w:t xml:space="preserve">телефона, адрес (адреса) электронной почты (при наличии) и почтовый адрес, по которым должен быть направлен ответ контролируемому лицу; </w:t>
      </w:r>
    </w:p>
    <w:p w:rsidR="003E7ECA" w:rsidRPr="007C6F26" w:rsidRDefault="00F24257" w:rsidP="00404B81">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2) дату и номер предостережения;</w:t>
      </w:r>
    </w:p>
    <w:p w:rsidR="00404B81" w:rsidRPr="007C6F26" w:rsidRDefault="00404B81" w:rsidP="00404B81">
      <w:pPr>
        <w:pStyle w:val="Default"/>
        <w:jc w:val="both"/>
        <w:rPr>
          <w:sz w:val="26"/>
          <w:szCs w:val="26"/>
        </w:rPr>
      </w:pPr>
      <w:r w:rsidRPr="007C6F26">
        <w:rPr>
          <w:sz w:val="26"/>
          <w:szCs w:val="26"/>
        </w:rPr>
        <w:t xml:space="preserve">3) доводы, на основании которых контролируемое лицо не согласно с объявленным предостережением; </w:t>
      </w:r>
    </w:p>
    <w:p w:rsidR="00404B81" w:rsidRPr="007C6F26" w:rsidRDefault="00404B81" w:rsidP="00404B81">
      <w:pPr>
        <w:pStyle w:val="Default"/>
        <w:jc w:val="both"/>
        <w:rPr>
          <w:sz w:val="26"/>
          <w:szCs w:val="26"/>
        </w:rPr>
      </w:pPr>
      <w:r w:rsidRPr="007C6F26">
        <w:rPr>
          <w:sz w:val="26"/>
          <w:szCs w:val="26"/>
        </w:rPr>
        <w:t xml:space="preserve">4) дату получения предостережения контролируемым лицом; </w:t>
      </w:r>
    </w:p>
    <w:p w:rsidR="00404B81" w:rsidRPr="007C6F26" w:rsidRDefault="00404B81" w:rsidP="00404B81">
      <w:pPr>
        <w:pStyle w:val="Default"/>
        <w:jc w:val="both"/>
        <w:rPr>
          <w:sz w:val="26"/>
          <w:szCs w:val="26"/>
        </w:rPr>
      </w:pPr>
      <w:r w:rsidRPr="007C6F26">
        <w:rPr>
          <w:sz w:val="26"/>
          <w:szCs w:val="26"/>
        </w:rPr>
        <w:t xml:space="preserve">5) личную подпись и дату. </w:t>
      </w:r>
    </w:p>
    <w:p w:rsidR="00404B81" w:rsidRPr="007C6F26" w:rsidRDefault="00404B81" w:rsidP="00404B81">
      <w:pPr>
        <w:pStyle w:val="Default"/>
        <w:jc w:val="both"/>
        <w:rPr>
          <w:sz w:val="26"/>
          <w:szCs w:val="26"/>
        </w:rPr>
      </w:pPr>
      <w:r w:rsidRPr="007C6F26">
        <w:rPr>
          <w:sz w:val="26"/>
          <w:szCs w:val="26"/>
        </w:rPr>
        <w:tab/>
        <w:t xml:space="preserve">3.5.5.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404B81" w:rsidRPr="007C6F26" w:rsidRDefault="00404B81" w:rsidP="00404B81">
      <w:pPr>
        <w:pStyle w:val="Default"/>
        <w:jc w:val="both"/>
        <w:rPr>
          <w:sz w:val="26"/>
          <w:szCs w:val="26"/>
        </w:rPr>
      </w:pPr>
      <w:r w:rsidRPr="007C6F26">
        <w:rPr>
          <w:sz w:val="26"/>
          <w:szCs w:val="26"/>
        </w:rPr>
        <w:tab/>
        <w:t xml:space="preserve">3.5.6. КУМИ рассматривает возражение в отношении предостережения в течение пятнадцати рабочих дней со дня его получения. </w:t>
      </w:r>
    </w:p>
    <w:p w:rsidR="00404B81" w:rsidRPr="007C6F26" w:rsidRDefault="00404B81" w:rsidP="00404B81">
      <w:pPr>
        <w:pStyle w:val="Default"/>
        <w:jc w:val="both"/>
        <w:rPr>
          <w:sz w:val="26"/>
          <w:szCs w:val="26"/>
        </w:rPr>
      </w:pPr>
      <w:r w:rsidRPr="007C6F26">
        <w:rPr>
          <w:sz w:val="26"/>
          <w:szCs w:val="26"/>
        </w:rPr>
        <w:tab/>
        <w:t xml:space="preserve">3.5.7. По результатам рассмотрения возражения Контрольный орган принимает одно из следующих решений: </w:t>
      </w:r>
    </w:p>
    <w:p w:rsidR="00404B81" w:rsidRPr="007C6F26" w:rsidRDefault="00404B81" w:rsidP="00404B81">
      <w:pPr>
        <w:pStyle w:val="Default"/>
        <w:jc w:val="both"/>
        <w:rPr>
          <w:sz w:val="26"/>
          <w:szCs w:val="26"/>
        </w:rPr>
      </w:pPr>
      <w:r w:rsidRPr="007C6F26">
        <w:rPr>
          <w:sz w:val="26"/>
          <w:szCs w:val="26"/>
        </w:rPr>
        <w:t xml:space="preserve">1) удовлетворяет возражение в форме отмены предостережения; </w:t>
      </w:r>
    </w:p>
    <w:p w:rsidR="00404B81" w:rsidRPr="007C6F26" w:rsidRDefault="00404B81" w:rsidP="00404B81">
      <w:pPr>
        <w:pStyle w:val="Default"/>
        <w:jc w:val="both"/>
        <w:rPr>
          <w:sz w:val="26"/>
          <w:szCs w:val="26"/>
        </w:rPr>
      </w:pPr>
      <w:r w:rsidRPr="007C6F26">
        <w:rPr>
          <w:sz w:val="26"/>
          <w:szCs w:val="26"/>
        </w:rPr>
        <w:t xml:space="preserve">2) отказывает в удовлетворении возражения с указанием причины отказа. </w:t>
      </w:r>
    </w:p>
    <w:p w:rsidR="00404B81" w:rsidRPr="007C6F26" w:rsidRDefault="00404B81" w:rsidP="00404B81">
      <w:pPr>
        <w:pStyle w:val="Default"/>
        <w:jc w:val="both"/>
        <w:rPr>
          <w:sz w:val="26"/>
          <w:szCs w:val="26"/>
        </w:rPr>
      </w:pPr>
      <w:r w:rsidRPr="007C6F26">
        <w:rPr>
          <w:sz w:val="26"/>
          <w:szCs w:val="26"/>
        </w:rPr>
        <w:tab/>
        <w:t xml:space="preserve">3.5.8.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404B81" w:rsidRPr="007C6F26" w:rsidRDefault="00404B81" w:rsidP="00404B81">
      <w:pPr>
        <w:pStyle w:val="Default"/>
        <w:jc w:val="both"/>
        <w:rPr>
          <w:sz w:val="26"/>
          <w:szCs w:val="26"/>
        </w:rPr>
      </w:pPr>
      <w:r w:rsidRPr="007C6F26">
        <w:rPr>
          <w:sz w:val="26"/>
          <w:szCs w:val="26"/>
        </w:rPr>
        <w:tab/>
        <w:t xml:space="preserve">3.5.9. Повторное направление возражения по тем же основаниям не допускается. </w:t>
      </w:r>
    </w:p>
    <w:p w:rsidR="00F24257" w:rsidRPr="007C6F26" w:rsidRDefault="00404B81" w:rsidP="00404B81">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3.5.10. КУМИ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43B51" w:rsidRPr="007C6F26" w:rsidRDefault="00543B51" w:rsidP="00404B81">
      <w:pPr>
        <w:spacing w:after="0" w:line="240" w:lineRule="auto"/>
        <w:jc w:val="both"/>
        <w:rPr>
          <w:rFonts w:ascii="Times New Roman" w:hAnsi="Times New Roman" w:cs="Times New Roman"/>
          <w:sz w:val="26"/>
          <w:szCs w:val="26"/>
        </w:rPr>
      </w:pPr>
    </w:p>
    <w:p w:rsidR="00543B51" w:rsidRPr="007C6F26" w:rsidRDefault="00543B51" w:rsidP="00404B81">
      <w:pPr>
        <w:spacing w:after="0" w:line="240" w:lineRule="auto"/>
        <w:jc w:val="both"/>
        <w:rPr>
          <w:rFonts w:ascii="Times New Roman" w:hAnsi="Times New Roman" w:cs="Times New Roman"/>
          <w:sz w:val="26"/>
          <w:szCs w:val="26"/>
        </w:rPr>
      </w:pPr>
    </w:p>
    <w:p w:rsidR="00F17D21" w:rsidRPr="007C6F26" w:rsidRDefault="00F17D21" w:rsidP="008E01A5">
      <w:pPr>
        <w:pStyle w:val="Default"/>
        <w:jc w:val="center"/>
        <w:rPr>
          <w:sz w:val="26"/>
          <w:szCs w:val="26"/>
        </w:rPr>
      </w:pPr>
      <w:r w:rsidRPr="007C6F26">
        <w:rPr>
          <w:sz w:val="26"/>
          <w:szCs w:val="26"/>
        </w:rPr>
        <w:t>3.6. Консультирование</w:t>
      </w:r>
    </w:p>
    <w:p w:rsidR="00F17D21" w:rsidRPr="007C6F26" w:rsidRDefault="00F17D21" w:rsidP="00F17D21">
      <w:pPr>
        <w:pStyle w:val="Default"/>
        <w:jc w:val="center"/>
        <w:rPr>
          <w:sz w:val="26"/>
          <w:szCs w:val="26"/>
        </w:rPr>
      </w:pPr>
    </w:p>
    <w:p w:rsidR="00F17D21" w:rsidRPr="007C6F26" w:rsidRDefault="00F17D21" w:rsidP="00F17D21">
      <w:pPr>
        <w:pStyle w:val="Default"/>
        <w:jc w:val="both"/>
        <w:rPr>
          <w:sz w:val="26"/>
          <w:szCs w:val="26"/>
        </w:rPr>
      </w:pPr>
      <w:r w:rsidRPr="007C6F26">
        <w:rPr>
          <w:sz w:val="26"/>
          <w:szCs w:val="26"/>
        </w:rPr>
        <w:tab/>
        <w:t xml:space="preserve">3.6.1.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порядком осуществления профилактических, контрольных мероприятий, установленных настоящим Положением. </w:t>
      </w:r>
    </w:p>
    <w:p w:rsidR="00F17D21" w:rsidRPr="007C6F26" w:rsidRDefault="00F17D21" w:rsidP="00F17D21">
      <w:pPr>
        <w:pStyle w:val="Default"/>
        <w:jc w:val="both"/>
        <w:rPr>
          <w:sz w:val="26"/>
          <w:szCs w:val="26"/>
        </w:rPr>
      </w:pPr>
      <w:r w:rsidRPr="007C6F26">
        <w:rPr>
          <w:sz w:val="26"/>
          <w:szCs w:val="26"/>
        </w:rPr>
        <w:tab/>
        <w:t xml:space="preserve">Консультирование осуществляется без взимания платы. </w:t>
      </w:r>
    </w:p>
    <w:p w:rsidR="00F17D21" w:rsidRPr="007C6F26" w:rsidRDefault="00F17D21" w:rsidP="00F17D21">
      <w:pPr>
        <w:pStyle w:val="Default"/>
        <w:jc w:val="both"/>
        <w:rPr>
          <w:sz w:val="26"/>
          <w:szCs w:val="26"/>
        </w:rPr>
      </w:pPr>
      <w:r w:rsidRPr="007C6F26">
        <w:rPr>
          <w:sz w:val="26"/>
          <w:szCs w:val="26"/>
        </w:rPr>
        <w:tab/>
        <w:t xml:space="preserve">3.6.2. Инспекторы осуществляют консультирование контролируемых лиц и их представителей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F17D21" w:rsidRPr="007C6F26" w:rsidRDefault="00F17D21" w:rsidP="00F17D21">
      <w:pPr>
        <w:pStyle w:val="Default"/>
        <w:jc w:val="both"/>
        <w:rPr>
          <w:sz w:val="26"/>
          <w:szCs w:val="26"/>
        </w:rPr>
      </w:pPr>
      <w:r w:rsidRPr="007C6F26">
        <w:rPr>
          <w:sz w:val="26"/>
          <w:szCs w:val="26"/>
        </w:rPr>
        <w:tab/>
        <w:t xml:space="preserve">3.6.3. Время консультирования не должно превышать 15 минут. </w:t>
      </w:r>
    </w:p>
    <w:p w:rsidR="00F17D21" w:rsidRPr="007C6F26" w:rsidRDefault="00F17D21" w:rsidP="00F17D21">
      <w:pPr>
        <w:pStyle w:val="Default"/>
        <w:jc w:val="both"/>
        <w:rPr>
          <w:sz w:val="26"/>
          <w:szCs w:val="26"/>
        </w:rPr>
      </w:pPr>
      <w:r w:rsidRPr="007C6F26">
        <w:rPr>
          <w:sz w:val="26"/>
          <w:szCs w:val="26"/>
        </w:rPr>
        <w:tab/>
        <w:t xml:space="preserve">3.6.4. КУМИ не предоставляет контролируемым лицам и их представителям в письменной форме информацию по вопросам устного консультирования. </w:t>
      </w:r>
    </w:p>
    <w:p w:rsidR="00404B81" w:rsidRPr="007C6F26" w:rsidRDefault="00F17D21" w:rsidP="00F17D21">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3.6.5. Письменное консультирование контролируемых лиц и их представителей осуществляется в сроки, установленные Федеральным законом от 02.05.2006 № 59-ФЗ «О порядке рассмотрения обращений граждан Российской Федерации».</w:t>
      </w:r>
    </w:p>
    <w:p w:rsidR="00520C3A" w:rsidRPr="007C6F26" w:rsidRDefault="00351C92" w:rsidP="00520C3A">
      <w:pPr>
        <w:pStyle w:val="Default"/>
        <w:jc w:val="both"/>
        <w:rPr>
          <w:sz w:val="26"/>
          <w:szCs w:val="26"/>
        </w:rPr>
      </w:pPr>
      <w:r w:rsidRPr="007C6F26">
        <w:rPr>
          <w:sz w:val="26"/>
          <w:szCs w:val="26"/>
        </w:rPr>
        <w:tab/>
      </w:r>
      <w:r w:rsidR="00520C3A" w:rsidRPr="007C6F26">
        <w:rPr>
          <w:sz w:val="26"/>
          <w:szCs w:val="26"/>
        </w:rPr>
        <w:t xml:space="preserve">3.6.6. В случае если в течение календарного года поступило десять и более однотипных (по одним и тем же вопросам) обращений контролируемых лиц и (или) их представителей, консультирование по таким обращениям осуществляется посредством размещения на официальном сайте письменного разъяснения, без указания в таком разъяснении сведений, отнесенных к категории ограниченного доступа. </w:t>
      </w:r>
    </w:p>
    <w:p w:rsidR="00520C3A" w:rsidRPr="007C6F26" w:rsidRDefault="00520C3A" w:rsidP="00520C3A">
      <w:pPr>
        <w:pStyle w:val="Default"/>
        <w:jc w:val="both"/>
        <w:rPr>
          <w:sz w:val="26"/>
          <w:szCs w:val="26"/>
        </w:rPr>
      </w:pPr>
      <w:r w:rsidRPr="007C6F26">
        <w:rPr>
          <w:sz w:val="26"/>
          <w:szCs w:val="26"/>
        </w:rPr>
        <w:lastRenderedPageBreak/>
        <w:tab/>
        <w:t xml:space="preserve">3.6.7.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 </w:t>
      </w:r>
    </w:p>
    <w:p w:rsidR="00520C3A" w:rsidRPr="007C6F26" w:rsidRDefault="00520C3A" w:rsidP="00520C3A">
      <w:pPr>
        <w:pStyle w:val="Default"/>
        <w:jc w:val="both"/>
        <w:rPr>
          <w:sz w:val="26"/>
          <w:szCs w:val="26"/>
        </w:rPr>
      </w:pPr>
      <w:r w:rsidRPr="007C6F26">
        <w:rPr>
          <w:sz w:val="26"/>
          <w:szCs w:val="26"/>
        </w:rPr>
        <w:tab/>
        <w:t xml:space="preserve">3.6.8. Информация, ставшая известной инспектору в ходе консультирования, не может использоваться КУМИ в целях оценки контролируемого лица по вопросам соблюдения обязательных требований. </w:t>
      </w:r>
    </w:p>
    <w:p w:rsidR="00520C3A" w:rsidRPr="007C6F26" w:rsidRDefault="00520C3A" w:rsidP="00520C3A">
      <w:pPr>
        <w:pStyle w:val="Default"/>
        <w:jc w:val="both"/>
        <w:rPr>
          <w:sz w:val="26"/>
          <w:szCs w:val="26"/>
        </w:rPr>
      </w:pPr>
      <w:r w:rsidRPr="007C6F26">
        <w:rPr>
          <w:sz w:val="26"/>
          <w:szCs w:val="26"/>
        </w:rPr>
        <w:tab/>
        <w:t xml:space="preserve">3.6.9. 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351C92" w:rsidRPr="007C6F26" w:rsidRDefault="00520C3A" w:rsidP="00520C3A">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3.6.10. КУМИ осуществляет учет проведенных консультирований.</w:t>
      </w:r>
    </w:p>
    <w:p w:rsidR="00520C3A" w:rsidRPr="007C6F26" w:rsidRDefault="00520C3A" w:rsidP="00520C3A">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r>
    </w:p>
    <w:p w:rsidR="00D13297" w:rsidRPr="007C6F26" w:rsidRDefault="00D13297" w:rsidP="00D13297">
      <w:pPr>
        <w:pStyle w:val="Default"/>
        <w:numPr>
          <w:ilvl w:val="0"/>
          <w:numId w:val="2"/>
        </w:numPr>
        <w:jc w:val="center"/>
        <w:rPr>
          <w:b/>
          <w:bCs/>
          <w:sz w:val="26"/>
          <w:szCs w:val="26"/>
        </w:rPr>
      </w:pPr>
      <w:r w:rsidRPr="007C6F26">
        <w:rPr>
          <w:b/>
          <w:bCs/>
          <w:sz w:val="26"/>
          <w:szCs w:val="26"/>
        </w:rPr>
        <w:t>Контрольные мероприятия, проводимые в рамках</w:t>
      </w:r>
      <w:r w:rsidR="007B4655" w:rsidRPr="007C6F26">
        <w:rPr>
          <w:b/>
          <w:bCs/>
          <w:sz w:val="26"/>
          <w:szCs w:val="26"/>
        </w:rPr>
        <w:t xml:space="preserve"> </w:t>
      </w:r>
      <w:r w:rsidRPr="007C6F26">
        <w:rPr>
          <w:b/>
          <w:bCs/>
          <w:sz w:val="26"/>
          <w:szCs w:val="26"/>
        </w:rPr>
        <w:t xml:space="preserve">муниципального контроля </w:t>
      </w:r>
    </w:p>
    <w:p w:rsidR="00D13297" w:rsidRPr="007C6F26" w:rsidRDefault="00D13297" w:rsidP="00D13297">
      <w:pPr>
        <w:pStyle w:val="Default"/>
        <w:ind w:left="851"/>
        <w:jc w:val="center"/>
        <w:rPr>
          <w:sz w:val="26"/>
          <w:szCs w:val="26"/>
        </w:rPr>
      </w:pPr>
    </w:p>
    <w:p w:rsidR="00D13297" w:rsidRPr="007C6F26" w:rsidRDefault="00D13297" w:rsidP="008A4C11">
      <w:pPr>
        <w:pStyle w:val="Default"/>
        <w:numPr>
          <w:ilvl w:val="1"/>
          <w:numId w:val="2"/>
        </w:numPr>
        <w:ind w:left="709" w:firstLine="0"/>
        <w:jc w:val="both"/>
        <w:rPr>
          <w:sz w:val="26"/>
          <w:szCs w:val="26"/>
        </w:rPr>
      </w:pPr>
      <w:r w:rsidRPr="007C6F26">
        <w:rPr>
          <w:sz w:val="26"/>
          <w:szCs w:val="26"/>
        </w:rPr>
        <w:t xml:space="preserve">Контрольные мероприятия. Общие вопросы </w:t>
      </w:r>
    </w:p>
    <w:p w:rsidR="00D13297" w:rsidRPr="007C6F26" w:rsidRDefault="00D13297" w:rsidP="00D13297">
      <w:pPr>
        <w:pStyle w:val="Default"/>
        <w:jc w:val="both"/>
        <w:rPr>
          <w:sz w:val="26"/>
          <w:szCs w:val="26"/>
        </w:rPr>
      </w:pPr>
      <w:r w:rsidRPr="007C6F26">
        <w:rPr>
          <w:sz w:val="26"/>
          <w:szCs w:val="26"/>
        </w:rPr>
        <w:tab/>
        <w:t xml:space="preserve">4.1.1. Муниципальный контроль осуществляется КУМИ посредством организации проведения следующих плановых и внеплановых контрольных мероприятий: </w:t>
      </w:r>
    </w:p>
    <w:p w:rsidR="00D13297" w:rsidRPr="007C6F26" w:rsidRDefault="00D13297" w:rsidP="00D13297">
      <w:pPr>
        <w:pStyle w:val="Default"/>
        <w:jc w:val="both"/>
        <w:rPr>
          <w:sz w:val="26"/>
          <w:szCs w:val="26"/>
        </w:rPr>
      </w:pPr>
      <w:r w:rsidRPr="007C6F26">
        <w:rPr>
          <w:sz w:val="26"/>
          <w:szCs w:val="26"/>
        </w:rPr>
        <w:t xml:space="preserve">документарная проверка, выездная проверка, инспекционный визит – при взаимодействии с контролируемыми лицами; </w:t>
      </w:r>
    </w:p>
    <w:p w:rsidR="00D13297" w:rsidRPr="007C6F26" w:rsidRDefault="00D13297" w:rsidP="00D13297">
      <w:pPr>
        <w:pStyle w:val="Default"/>
        <w:jc w:val="both"/>
        <w:rPr>
          <w:sz w:val="26"/>
          <w:szCs w:val="26"/>
        </w:rPr>
      </w:pPr>
      <w:r w:rsidRPr="007C6F26">
        <w:rPr>
          <w:sz w:val="26"/>
          <w:szCs w:val="26"/>
        </w:rPr>
        <w:t xml:space="preserve">наблюдение за соблюдением обязательных требований, выездное обследование – без взаимодействия с контролируемыми лицами. </w:t>
      </w:r>
    </w:p>
    <w:p w:rsidR="00D13297" w:rsidRPr="007C6F26" w:rsidRDefault="00D13297" w:rsidP="00D13297">
      <w:pPr>
        <w:pStyle w:val="Default"/>
        <w:jc w:val="both"/>
        <w:rPr>
          <w:sz w:val="26"/>
          <w:szCs w:val="26"/>
        </w:rPr>
      </w:pPr>
      <w:r w:rsidRPr="007C6F26">
        <w:rPr>
          <w:sz w:val="26"/>
          <w:szCs w:val="26"/>
        </w:rPr>
        <w:tab/>
        <w:t xml:space="preserve">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 </w:t>
      </w:r>
    </w:p>
    <w:p w:rsidR="00D13297" w:rsidRPr="007C6F26" w:rsidRDefault="00D13297" w:rsidP="001A58A0">
      <w:pPr>
        <w:pStyle w:val="Default"/>
        <w:jc w:val="both"/>
        <w:rPr>
          <w:sz w:val="26"/>
          <w:szCs w:val="26"/>
        </w:rPr>
      </w:pPr>
      <w:r w:rsidRPr="007C6F26">
        <w:rPr>
          <w:sz w:val="26"/>
          <w:szCs w:val="26"/>
        </w:rPr>
        <w:tab/>
        <w:t xml:space="preserve">4.1.2. При осуществлении муниципального контроля взаимодействием с контролируемыми лицами являются: </w:t>
      </w:r>
    </w:p>
    <w:p w:rsidR="00D13297" w:rsidRPr="007C6F26" w:rsidRDefault="00D13297" w:rsidP="001A58A0">
      <w:pPr>
        <w:pStyle w:val="Default"/>
        <w:jc w:val="both"/>
        <w:rPr>
          <w:sz w:val="26"/>
          <w:szCs w:val="26"/>
        </w:rPr>
      </w:pPr>
      <w:r w:rsidRPr="007C6F26">
        <w:rPr>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13297" w:rsidRPr="007C6F26" w:rsidRDefault="00D13297" w:rsidP="001A58A0">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запрос документов, иных материалов;</w:t>
      </w:r>
    </w:p>
    <w:p w:rsidR="001A58A0" w:rsidRPr="007C6F26" w:rsidRDefault="001A58A0" w:rsidP="001A58A0">
      <w:pPr>
        <w:pStyle w:val="Default"/>
        <w:jc w:val="both"/>
        <w:rPr>
          <w:sz w:val="26"/>
          <w:szCs w:val="26"/>
        </w:rPr>
      </w:pPr>
      <w:r w:rsidRPr="007C6F26">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A58A0" w:rsidRPr="007C6F26" w:rsidRDefault="001A58A0" w:rsidP="001A58A0">
      <w:pPr>
        <w:pStyle w:val="Default"/>
        <w:jc w:val="both"/>
        <w:rPr>
          <w:sz w:val="26"/>
          <w:szCs w:val="26"/>
        </w:rPr>
      </w:pPr>
      <w:r w:rsidRPr="007C6F26">
        <w:rPr>
          <w:sz w:val="26"/>
          <w:szCs w:val="26"/>
        </w:rPr>
        <w:tab/>
        <w:t xml:space="preserve">4.1.3. Контрольные мероприятия, осуществляемые при взаимодействии с контролируемым лицом, проводятся </w:t>
      </w:r>
      <w:r w:rsidR="00322472" w:rsidRPr="007C6F26">
        <w:rPr>
          <w:sz w:val="26"/>
          <w:szCs w:val="26"/>
        </w:rPr>
        <w:t>КУМИ</w:t>
      </w:r>
      <w:r w:rsidRPr="007C6F26">
        <w:rPr>
          <w:sz w:val="26"/>
          <w:szCs w:val="26"/>
        </w:rPr>
        <w:t xml:space="preserve"> по следующим основаниям: </w:t>
      </w:r>
    </w:p>
    <w:p w:rsidR="001A58A0" w:rsidRPr="007C6F26" w:rsidRDefault="001A58A0" w:rsidP="001A58A0">
      <w:pPr>
        <w:pStyle w:val="Default"/>
        <w:jc w:val="both"/>
        <w:rPr>
          <w:sz w:val="26"/>
          <w:szCs w:val="26"/>
        </w:rPr>
      </w:pPr>
      <w:r w:rsidRPr="007C6F26">
        <w:rPr>
          <w:sz w:val="26"/>
          <w:szCs w:val="26"/>
        </w:rPr>
        <w:t xml:space="preserve">1) наличие у КУМИ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1A58A0" w:rsidRPr="007C6F26" w:rsidRDefault="001A58A0" w:rsidP="001A58A0">
      <w:pPr>
        <w:pStyle w:val="Default"/>
        <w:jc w:val="both"/>
        <w:rPr>
          <w:sz w:val="26"/>
          <w:szCs w:val="26"/>
        </w:rPr>
      </w:pPr>
      <w:r w:rsidRPr="007C6F26">
        <w:rPr>
          <w:sz w:val="26"/>
          <w:szCs w:val="26"/>
        </w:rPr>
        <w:t xml:space="preserve">2) наступление сроков проведения контрольных мероприятий, включенных в план проведения контрольных мероприятий; </w:t>
      </w:r>
    </w:p>
    <w:p w:rsidR="001A58A0" w:rsidRPr="007C6F26" w:rsidRDefault="001A58A0" w:rsidP="001A58A0">
      <w:pPr>
        <w:pStyle w:val="Default"/>
        <w:jc w:val="both"/>
        <w:rPr>
          <w:sz w:val="26"/>
          <w:szCs w:val="26"/>
        </w:rPr>
      </w:pPr>
      <w:r w:rsidRPr="007C6F26">
        <w:rPr>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1A58A0" w:rsidRPr="007C6F26" w:rsidRDefault="001A58A0" w:rsidP="001A58A0">
      <w:pPr>
        <w:pStyle w:val="Default"/>
        <w:jc w:val="both"/>
        <w:rPr>
          <w:sz w:val="26"/>
          <w:szCs w:val="26"/>
        </w:rPr>
      </w:pPr>
      <w:r w:rsidRPr="007C6F26">
        <w:rPr>
          <w:sz w:val="26"/>
          <w:szCs w:val="26"/>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1A58A0" w:rsidRPr="007C6F26" w:rsidRDefault="001A58A0" w:rsidP="001A58A0">
      <w:pPr>
        <w:pStyle w:val="Default"/>
        <w:jc w:val="both"/>
        <w:rPr>
          <w:sz w:val="26"/>
          <w:szCs w:val="26"/>
        </w:rPr>
      </w:pPr>
      <w:r w:rsidRPr="007C6F26">
        <w:rPr>
          <w:sz w:val="26"/>
          <w:szCs w:val="26"/>
        </w:rPr>
        <w:lastRenderedPageBreak/>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1A58A0" w:rsidRPr="007C6F26" w:rsidRDefault="001A58A0" w:rsidP="001A58A0">
      <w:pPr>
        <w:pStyle w:val="Default"/>
        <w:jc w:val="both"/>
        <w:rPr>
          <w:sz w:val="26"/>
          <w:szCs w:val="26"/>
        </w:rPr>
      </w:pPr>
      <w:r w:rsidRPr="007C6F26">
        <w:rPr>
          <w:sz w:val="26"/>
          <w:szCs w:val="26"/>
        </w:rPr>
        <w:t xml:space="preserve">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 </w:t>
      </w:r>
    </w:p>
    <w:p w:rsidR="00D13297" w:rsidRPr="007C6F26" w:rsidRDefault="001A58A0" w:rsidP="001A58A0">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 xml:space="preserve">4.1.4. Контрольные мероприятия без взаимодействия с контролируемыми лицами проводятся инспекторами на основании заданий руководителя КУМИ, включая задания, содержащиеся в планах работы </w:t>
      </w:r>
      <w:r w:rsidR="00B95C76" w:rsidRPr="007C6F26">
        <w:rPr>
          <w:rFonts w:ascii="Times New Roman" w:hAnsi="Times New Roman" w:cs="Times New Roman"/>
          <w:sz w:val="26"/>
          <w:szCs w:val="26"/>
        </w:rPr>
        <w:t>КУМИ</w:t>
      </w:r>
      <w:r w:rsidRPr="007C6F26">
        <w:rPr>
          <w:rFonts w:ascii="Times New Roman" w:hAnsi="Times New Roman" w:cs="Times New Roman"/>
          <w:sz w:val="26"/>
          <w:szCs w:val="26"/>
        </w:rPr>
        <w:t>, в том числе в случаях, установленных Федеральным законом № 248-ФЗ.</w:t>
      </w:r>
    </w:p>
    <w:p w:rsidR="00E567C2" w:rsidRPr="007C6F26" w:rsidRDefault="00E567C2" w:rsidP="00E567C2">
      <w:pPr>
        <w:pStyle w:val="Default"/>
        <w:jc w:val="both"/>
        <w:rPr>
          <w:sz w:val="26"/>
          <w:szCs w:val="26"/>
        </w:rPr>
      </w:pPr>
      <w:r w:rsidRPr="007C6F26">
        <w:rPr>
          <w:sz w:val="26"/>
          <w:szCs w:val="26"/>
        </w:rPr>
        <w:tab/>
        <w:t xml:space="preserve">4.1.5.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567C2" w:rsidRPr="007C6F26" w:rsidRDefault="00E567C2" w:rsidP="00E567C2">
      <w:pPr>
        <w:pStyle w:val="Default"/>
        <w:jc w:val="both"/>
        <w:rPr>
          <w:sz w:val="26"/>
          <w:szCs w:val="26"/>
        </w:rPr>
      </w:pPr>
      <w:r w:rsidRPr="007C6F26">
        <w:rPr>
          <w:sz w:val="26"/>
          <w:szCs w:val="26"/>
        </w:rPr>
        <w:t xml:space="preserve">осмотр; </w:t>
      </w:r>
    </w:p>
    <w:p w:rsidR="00E567C2" w:rsidRPr="007C6F26" w:rsidRDefault="00E567C2" w:rsidP="00E567C2">
      <w:pPr>
        <w:pStyle w:val="Default"/>
        <w:jc w:val="both"/>
        <w:rPr>
          <w:sz w:val="26"/>
          <w:szCs w:val="26"/>
        </w:rPr>
      </w:pPr>
      <w:r w:rsidRPr="007C6F26">
        <w:rPr>
          <w:sz w:val="26"/>
          <w:szCs w:val="26"/>
        </w:rPr>
        <w:t xml:space="preserve">опрос; </w:t>
      </w:r>
    </w:p>
    <w:p w:rsidR="00E567C2" w:rsidRPr="007C6F26" w:rsidRDefault="00E567C2" w:rsidP="00E567C2">
      <w:pPr>
        <w:pStyle w:val="Default"/>
        <w:jc w:val="both"/>
        <w:rPr>
          <w:sz w:val="26"/>
          <w:szCs w:val="26"/>
        </w:rPr>
      </w:pPr>
      <w:r w:rsidRPr="007C6F26">
        <w:rPr>
          <w:sz w:val="26"/>
          <w:szCs w:val="26"/>
        </w:rPr>
        <w:t xml:space="preserve">получение письменных объяснений; </w:t>
      </w:r>
    </w:p>
    <w:p w:rsidR="001A58A0" w:rsidRPr="007C6F26" w:rsidRDefault="00E567C2" w:rsidP="00E567C2">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истребование документов;</w:t>
      </w:r>
    </w:p>
    <w:p w:rsidR="00B52D92" w:rsidRPr="007C6F26" w:rsidRDefault="00B52D92" w:rsidP="00B52D92">
      <w:pPr>
        <w:pStyle w:val="Default"/>
        <w:jc w:val="both"/>
        <w:rPr>
          <w:sz w:val="26"/>
          <w:szCs w:val="26"/>
        </w:rPr>
      </w:pPr>
      <w:r w:rsidRPr="007C6F26">
        <w:rPr>
          <w:sz w:val="26"/>
          <w:szCs w:val="26"/>
        </w:rPr>
        <w:t xml:space="preserve">экспертиза. </w:t>
      </w:r>
    </w:p>
    <w:p w:rsidR="00B52D92" w:rsidRPr="007C6F26" w:rsidRDefault="00B52D92" w:rsidP="00B52D92">
      <w:pPr>
        <w:pStyle w:val="Default"/>
        <w:jc w:val="both"/>
        <w:rPr>
          <w:sz w:val="26"/>
          <w:szCs w:val="26"/>
        </w:rPr>
      </w:pPr>
      <w:r w:rsidRPr="007C6F26">
        <w:rPr>
          <w:sz w:val="26"/>
          <w:szCs w:val="26"/>
        </w:rPr>
        <w:tab/>
        <w:t>4.1.6.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w:t>
      </w:r>
      <w:r w:rsidR="007C6F26">
        <w:rPr>
          <w:sz w:val="26"/>
          <w:szCs w:val="26"/>
        </w:rPr>
        <w:t>-ФЗ</w:t>
      </w:r>
      <w:r w:rsidRPr="007C6F26">
        <w:rPr>
          <w:sz w:val="26"/>
          <w:szCs w:val="26"/>
        </w:rPr>
        <w:t xml:space="preserve">. </w:t>
      </w:r>
    </w:p>
    <w:p w:rsidR="00B52D92" w:rsidRPr="007C6F26" w:rsidRDefault="00B52D92" w:rsidP="00B52D92">
      <w:pPr>
        <w:pStyle w:val="Default"/>
        <w:jc w:val="both"/>
        <w:rPr>
          <w:sz w:val="26"/>
          <w:szCs w:val="26"/>
        </w:rPr>
      </w:pPr>
      <w:r w:rsidRPr="007C6F26">
        <w:rPr>
          <w:sz w:val="26"/>
          <w:szCs w:val="26"/>
        </w:rPr>
        <w:tab/>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B52D92" w:rsidRPr="007C6F26" w:rsidRDefault="00B52D92" w:rsidP="00B52D92">
      <w:pPr>
        <w:pStyle w:val="Default"/>
        <w:jc w:val="both"/>
        <w:rPr>
          <w:sz w:val="26"/>
          <w:szCs w:val="26"/>
        </w:rPr>
      </w:pPr>
      <w:r w:rsidRPr="007C6F26">
        <w:rPr>
          <w:sz w:val="26"/>
          <w:szCs w:val="26"/>
        </w:rPr>
        <w:tab/>
        <w:t xml:space="preserve">4.1.7. Контрольные мероприятия проводятся инспекторами, указанными в решении Контрольного органа о проведении контрольного мероприятия. </w:t>
      </w:r>
    </w:p>
    <w:p w:rsidR="00E567C2" w:rsidRPr="007C6F26" w:rsidRDefault="00B52D92" w:rsidP="00DD7026">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4.1.8.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D7026" w:rsidRPr="007C6F26" w:rsidRDefault="00DD7026" w:rsidP="00DD7026">
      <w:pPr>
        <w:pStyle w:val="Default"/>
        <w:jc w:val="both"/>
        <w:rPr>
          <w:sz w:val="26"/>
          <w:szCs w:val="26"/>
        </w:rPr>
      </w:pPr>
      <w:r w:rsidRPr="007C6F26">
        <w:rPr>
          <w:sz w:val="26"/>
          <w:szCs w:val="26"/>
        </w:rPr>
        <w:tab/>
        <w:t xml:space="preserve">4.1.9. При необходимости КУМИ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B52D92" w:rsidRPr="007C6F26" w:rsidRDefault="00DD7026" w:rsidP="00DD7026">
      <w:pPr>
        <w:pStyle w:val="Default"/>
        <w:jc w:val="both"/>
        <w:rPr>
          <w:sz w:val="26"/>
          <w:szCs w:val="26"/>
        </w:rPr>
      </w:pPr>
      <w:r w:rsidRPr="007C6F26">
        <w:rPr>
          <w:sz w:val="26"/>
          <w:szCs w:val="26"/>
        </w:rPr>
        <w:lastRenderedPageBreak/>
        <w:tab/>
        <w:t>4.1.10.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93D10" w:rsidRPr="007C6F26" w:rsidRDefault="00793D10" w:rsidP="00793D10">
      <w:pPr>
        <w:pStyle w:val="Default"/>
        <w:jc w:val="both"/>
        <w:rPr>
          <w:sz w:val="26"/>
          <w:szCs w:val="26"/>
        </w:rPr>
      </w:pPr>
      <w:r w:rsidRPr="007C6F26">
        <w:rPr>
          <w:sz w:val="26"/>
          <w:szCs w:val="26"/>
        </w:rPr>
        <w:tab/>
        <w:t xml:space="preserve">4.1.11. В случае, указанном в пункте 4.1.10 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w:t>
      </w:r>
    </w:p>
    <w:p w:rsidR="00793D10" w:rsidRPr="007C6F26" w:rsidRDefault="00793D10" w:rsidP="00793D10">
      <w:pPr>
        <w:pStyle w:val="Default"/>
        <w:jc w:val="both"/>
        <w:rPr>
          <w:sz w:val="26"/>
          <w:szCs w:val="26"/>
        </w:rPr>
      </w:pPr>
      <w:r w:rsidRPr="007C6F26">
        <w:rPr>
          <w:sz w:val="26"/>
          <w:szCs w:val="26"/>
        </w:rPr>
        <w:tab/>
        <w:t xml:space="preserve">4.1.12.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 </w:t>
      </w:r>
    </w:p>
    <w:p w:rsidR="00793D10" w:rsidRPr="007C6F26" w:rsidRDefault="00793D10" w:rsidP="00793D10">
      <w:pPr>
        <w:pStyle w:val="Default"/>
        <w:jc w:val="both"/>
        <w:rPr>
          <w:sz w:val="26"/>
          <w:szCs w:val="26"/>
        </w:rPr>
      </w:pPr>
      <w:r w:rsidRPr="007C6F26">
        <w:rPr>
          <w:sz w:val="26"/>
          <w:szCs w:val="26"/>
        </w:rPr>
        <w:tab/>
        <w:t xml:space="preserve">4.1.13.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или испытаний. </w:t>
      </w:r>
    </w:p>
    <w:p w:rsidR="00793D10" w:rsidRPr="007C6F26" w:rsidRDefault="00793D10" w:rsidP="00793D10">
      <w:pPr>
        <w:pStyle w:val="Default"/>
        <w:jc w:val="both"/>
        <w:rPr>
          <w:sz w:val="26"/>
          <w:szCs w:val="26"/>
        </w:rPr>
      </w:pPr>
      <w:r w:rsidRPr="007C6F26">
        <w:rPr>
          <w:sz w:val="26"/>
          <w:szCs w:val="26"/>
        </w:rPr>
        <w:tab/>
        <w:t xml:space="preserve">Срок проведения контрольного мероприятия может быть продлен только в случаях и пределах, установленных Федеральным законом № 248-ФЗ. </w:t>
      </w:r>
    </w:p>
    <w:p w:rsidR="00793D10" w:rsidRPr="007C6F26" w:rsidRDefault="00793D10" w:rsidP="00793D10">
      <w:pPr>
        <w:pStyle w:val="Default"/>
        <w:jc w:val="both"/>
        <w:rPr>
          <w:sz w:val="26"/>
          <w:szCs w:val="26"/>
        </w:rPr>
      </w:pPr>
      <w:r w:rsidRPr="007C6F26">
        <w:rPr>
          <w:sz w:val="26"/>
          <w:szCs w:val="26"/>
        </w:rPr>
        <w:tab/>
        <w:t xml:space="preserve">4.1.14.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93D10" w:rsidRPr="007C6F26" w:rsidRDefault="00793D10" w:rsidP="00793D10">
      <w:pPr>
        <w:pStyle w:val="Default"/>
        <w:jc w:val="both"/>
        <w:rPr>
          <w:sz w:val="26"/>
          <w:szCs w:val="26"/>
        </w:rPr>
      </w:pPr>
      <w:r w:rsidRPr="007C6F26">
        <w:rPr>
          <w:sz w:val="26"/>
          <w:szCs w:val="26"/>
        </w:rPr>
        <w:tab/>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793D10" w:rsidRPr="007C6F26" w:rsidRDefault="00793D10" w:rsidP="00793D10">
      <w:pPr>
        <w:pStyle w:val="Default"/>
        <w:jc w:val="both"/>
        <w:rPr>
          <w:sz w:val="26"/>
          <w:szCs w:val="26"/>
        </w:rPr>
      </w:pPr>
      <w:r w:rsidRPr="007C6F26">
        <w:rPr>
          <w:sz w:val="26"/>
          <w:szCs w:val="26"/>
        </w:rPr>
        <w:tab/>
        <w:t xml:space="preserve">4.1.15. Документы, иные материалы, являющиеся доказательствами нарушения обязательных требований, приобщаются к акту. </w:t>
      </w:r>
    </w:p>
    <w:p w:rsidR="00DD7026" w:rsidRPr="007C6F26" w:rsidRDefault="00793D10" w:rsidP="00793D10">
      <w:pPr>
        <w:pStyle w:val="Default"/>
        <w:jc w:val="both"/>
        <w:rPr>
          <w:sz w:val="26"/>
          <w:szCs w:val="26"/>
        </w:rPr>
      </w:pPr>
      <w:r w:rsidRPr="007C6F26">
        <w:rPr>
          <w:sz w:val="26"/>
          <w:szCs w:val="26"/>
        </w:rPr>
        <w:tab/>
        <w:t>Заполненные при проведении контрольного мероприятия проверочные листы должны быть приобщены к акту.</w:t>
      </w:r>
    </w:p>
    <w:p w:rsidR="005A379D" w:rsidRPr="007C6F26" w:rsidRDefault="005A379D" w:rsidP="005A379D">
      <w:pPr>
        <w:pStyle w:val="Default"/>
        <w:jc w:val="both"/>
        <w:rPr>
          <w:sz w:val="26"/>
          <w:szCs w:val="26"/>
        </w:rPr>
      </w:pPr>
      <w:r w:rsidRPr="007C6F26">
        <w:rPr>
          <w:sz w:val="26"/>
          <w:szCs w:val="26"/>
        </w:rPr>
        <w:tab/>
        <w:t xml:space="preserve">4.1.16.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A379D" w:rsidRPr="007C6F26" w:rsidRDefault="005A379D" w:rsidP="005A379D">
      <w:pPr>
        <w:pStyle w:val="Default"/>
        <w:jc w:val="both"/>
        <w:rPr>
          <w:sz w:val="26"/>
          <w:szCs w:val="26"/>
        </w:rPr>
      </w:pPr>
      <w:r w:rsidRPr="007C6F26">
        <w:rPr>
          <w:sz w:val="26"/>
          <w:szCs w:val="26"/>
        </w:rPr>
        <w:lastRenderedPageBreak/>
        <w:tab/>
        <w:t xml:space="preserve">4.1.17.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5A379D" w:rsidRPr="007C6F26" w:rsidRDefault="005A379D" w:rsidP="005A379D">
      <w:pPr>
        <w:pStyle w:val="Default"/>
        <w:jc w:val="both"/>
        <w:rPr>
          <w:sz w:val="26"/>
          <w:szCs w:val="26"/>
        </w:rPr>
      </w:pPr>
      <w:r w:rsidRPr="007C6F26">
        <w:rPr>
          <w:sz w:val="26"/>
          <w:szCs w:val="26"/>
        </w:rPr>
        <w:tab/>
        <w:t xml:space="preserve">4.1.18.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222F3E" w:rsidRPr="007C6F26" w:rsidRDefault="005A379D" w:rsidP="005A379D">
      <w:pPr>
        <w:pStyle w:val="Default"/>
        <w:jc w:val="both"/>
        <w:rPr>
          <w:sz w:val="26"/>
          <w:szCs w:val="26"/>
        </w:rPr>
      </w:pPr>
      <w:r w:rsidRPr="007C6F26">
        <w:rPr>
          <w:sz w:val="26"/>
          <w:szCs w:val="26"/>
        </w:rPr>
        <w:tab/>
        <w:t>4.1.19. Контролируемое лицо или его представитель знакомится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проведения экспертизы. В указанных случаях Управление муниципального контроля направляет акт контролируемому лицу в порядке, установленном статьей 21 Федерального закона № 248-ФЗ.</w:t>
      </w:r>
    </w:p>
    <w:p w:rsidR="003C768B" w:rsidRPr="007C6F26" w:rsidRDefault="003C768B" w:rsidP="005A379D">
      <w:pPr>
        <w:pStyle w:val="Default"/>
        <w:jc w:val="both"/>
        <w:rPr>
          <w:sz w:val="26"/>
          <w:szCs w:val="26"/>
        </w:rPr>
      </w:pPr>
      <w:r w:rsidRPr="007C6F26">
        <w:rPr>
          <w:sz w:val="26"/>
          <w:szCs w:val="26"/>
        </w:rPr>
        <w:tab/>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71D14" w:rsidRPr="007C6F26" w:rsidRDefault="00F71D14" w:rsidP="005A379D">
      <w:pPr>
        <w:pStyle w:val="Default"/>
        <w:jc w:val="both"/>
        <w:rPr>
          <w:sz w:val="26"/>
          <w:szCs w:val="26"/>
        </w:rPr>
      </w:pPr>
      <w:r w:rsidRPr="007C6F26">
        <w:rPr>
          <w:sz w:val="26"/>
          <w:szCs w:val="26"/>
        </w:rPr>
        <w:tab/>
      </w:r>
    </w:p>
    <w:p w:rsidR="00F71D14" w:rsidRPr="007C6F26" w:rsidRDefault="00F71D14" w:rsidP="00F71D14">
      <w:pPr>
        <w:pStyle w:val="Default"/>
        <w:numPr>
          <w:ilvl w:val="1"/>
          <w:numId w:val="2"/>
        </w:numPr>
        <w:jc w:val="both"/>
        <w:rPr>
          <w:sz w:val="26"/>
          <w:szCs w:val="26"/>
        </w:rPr>
      </w:pPr>
      <w:r w:rsidRPr="007C6F26">
        <w:rPr>
          <w:sz w:val="26"/>
          <w:szCs w:val="26"/>
        </w:rPr>
        <w:t xml:space="preserve">Меры, принимаемые по результатам контрольных мероприятий </w:t>
      </w:r>
    </w:p>
    <w:p w:rsidR="00F71D14" w:rsidRPr="007C6F26" w:rsidRDefault="00F71D14" w:rsidP="00F71D14">
      <w:pPr>
        <w:pStyle w:val="Default"/>
        <w:ind w:left="851"/>
        <w:jc w:val="both"/>
        <w:rPr>
          <w:sz w:val="26"/>
          <w:szCs w:val="26"/>
        </w:rPr>
      </w:pPr>
    </w:p>
    <w:p w:rsidR="00F71D14" w:rsidRPr="007C6F26" w:rsidRDefault="00F71D14" w:rsidP="00F71D14">
      <w:pPr>
        <w:pStyle w:val="Default"/>
        <w:jc w:val="both"/>
        <w:rPr>
          <w:sz w:val="26"/>
          <w:szCs w:val="26"/>
        </w:rPr>
      </w:pPr>
      <w:r w:rsidRPr="007C6F26">
        <w:rPr>
          <w:sz w:val="26"/>
          <w:szCs w:val="26"/>
        </w:rPr>
        <w:tab/>
        <w:t xml:space="preserve">4.2.1. КУМИ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обязано: </w:t>
      </w:r>
    </w:p>
    <w:p w:rsidR="00F71D14" w:rsidRPr="007C6F26" w:rsidRDefault="00F71D14" w:rsidP="00F71D14">
      <w:pPr>
        <w:pStyle w:val="Default"/>
        <w:jc w:val="both"/>
        <w:rPr>
          <w:sz w:val="26"/>
          <w:szCs w:val="26"/>
        </w:rPr>
      </w:pPr>
      <w:r w:rsidRPr="007C6F26">
        <w:rPr>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по форме согласно приложению 4 к настоящему Положению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w:t>
      </w:r>
    </w:p>
    <w:p w:rsidR="00F71D14" w:rsidRPr="007C6F26" w:rsidRDefault="00F71D14" w:rsidP="00F71D14">
      <w:pPr>
        <w:pStyle w:val="Default"/>
        <w:jc w:val="both"/>
        <w:rPr>
          <w:sz w:val="26"/>
          <w:szCs w:val="26"/>
        </w:rPr>
      </w:pPr>
      <w:r w:rsidRPr="007C6F26">
        <w:rPr>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Контрольного органа с требованием о запрете эксплуатации (использования) зданий, строений, сооружений, помещений, оборудования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AF009C" w:rsidRPr="007C6F26" w:rsidRDefault="00F71D14" w:rsidP="00AF009C">
      <w:pPr>
        <w:pStyle w:val="Default"/>
        <w:jc w:val="both"/>
        <w:rPr>
          <w:sz w:val="26"/>
          <w:szCs w:val="26"/>
        </w:rPr>
      </w:pPr>
      <w:r w:rsidRPr="007C6F26">
        <w:rPr>
          <w:sz w:val="26"/>
          <w:szCs w:val="26"/>
        </w:rPr>
        <w:t>3) при выявлении в ходе контрольного мероприятия признаков</w:t>
      </w:r>
      <w:r w:rsidR="00AF009C" w:rsidRPr="007C6F26">
        <w:rPr>
          <w:sz w:val="26"/>
          <w:szCs w:val="26"/>
        </w:rPr>
        <w:t xml:space="preserve"> преступления или административного правонарушения направить соответствующую информацию в уполномоченный орган в соответствии со своей компетенцией или при наличии </w:t>
      </w:r>
      <w:r w:rsidR="00AF009C" w:rsidRPr="007C6F26">
        <w:rPr>
          <w:sz w:val="26"/>
          <w:szCs w:val="26"/>
        </w:rPr>
        <w:lastRenderedPageBreak/>
        <w:t xml:space="preserve">соответствующих полномочий принять меры по привлечению виновных лиц к установленной законом ответственности; </w:t>
      </w:r>
    </w:p>
    <w:p w:rsidR="00AF009C" w:rsidRPr="007C6F26" w:rsidRDefault="00AF009C" w:rsidP="00AF009C">
      <w:pPr>
        <w:pStyle w:val="Default"/>
        <w:jc w:val="both"/>
        <w:rPr>
          <w:sz w:val="26"/>
          <w:szCs w:val="26"/>
        </w:rPr>
      </w:pPr>
      <w:r w:rsidRPr="007C6F26">
        <w:rPr>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Контрольным органом в суд с требованием о принудительном исполнении предписания, если такая мера предусмотрена законодательством; </w:t>
      </w:r>
    </w:p>
    <w:p w:rsidR="00F71D14" w:rsidRPr="007C6F26" w:rsidRDefault="00AF009C" w:rsidP="00AF009C">
      <w:pPr>
        <w:pStyle w:val="Default"/>
        <w:jc w:val="both"/>
        <w:rPr>
          <w:sz w:val="26"/>
          <w:szCs w:val="26"/>
        </w:rPr>
      </w:pPr>
      <w:r w:rsidRPr="007C6F26">
        <w:rPr>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1457" w:rsidRPr="007C6F26" w:rsidRDefault="00AB1457" w:rsidP="00AB1457">
      <w:pPr>
        <w:pStyle w:val="Default"/>
        <w:jc w:val="both"/>
        <w:rPr>
          <w:sz w:val="26"/>
          <w:szCs w:val="26"/>
        </w:rPr>
      </w:pPr>
      <w:r w:rsidRPr="007C6F26">
        <w:rPr>
          <w:sz w:val="26"/>
          <w:szCs w:val="26"/>
        </w:rPr>
        <w:tab/>
        <w:t xml:space="preserve">4.2.2. Контролируемое лицо до истечения срока исполнения предписания уведомляет КУМИ об исполнении предписания с приложением документов и сведений, подтверждающих устранение выявленных нарушений обязательных требований. </w:t>
      </w:r>
    </w:p>
    <w:p w:rsidR="00AB1457" w:rsidRPr="007C6F26" w:rsidRDefault="00AB1457" w:rsidP="00AB1457">
      <w:pPr>
        <w:pStyle w:val="Default"/>
        <w:jc w:val="both"/>
        <w:rPr>
          <w:sz w:val="26"/>
          <w:szCs w:val="26"/>
        </w:rPr>
      </w:pPr>
      <w:r w:rsidRPr="007C6F26">
        <w:rPr>
          <w:sz w:val="26"/>
          <w:szCs w:val="26"/>
        </w:rPr>
        <w:tab/>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AB1457" w:rsidRPr="007C6F26" w:rsidRDefault="00AB1457" w:rsidP="00AB1457">
      <w:pPr>
        <w:pStyle w:val="Default"/>
        <w:jc w:val="both"/>
        <w:rPr>
          <w:sz w:val="26"/>
          <w:szCs w:val="26"/>
        </w:rPr>
      </w:pPr>
      <w:r w:rsidRPr="007C6F26">
        <w:rPr>
          <w:sz w:val="26"/>
          <w:szCs w:val="26"/>
        </w:rPr>
        <w:tab/>
        <w:t xml:space="preserve">4.2.4.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КУМИ оценивает исполнение указанного решения путем проведения инспекционного визита или документарной проверки. </w:t>
      </w:r>
    </w:p>
    <w:p w:rsidR="00AB1457" w:rsidRPr="007C6F26" w:rsidRDefault="00AB1457" w:rsidP="00AB1457">
      <w:pPr>
        <w:pStyle w:val="Default"/>
        <w:jc w:val="both"/>
        <w:rPr>
          <w:sz w:val="26"/>
          <w:szCs w:val="26"/>
        </w:rPr>
      </w:pPr>
      <w:r w:rsidRPr="007C6F26">
        <w:rPr>
          <w:sz w:val="26"/>
          <w:szCs w:val="26"/>
        </w:rPr>
        <w:tab/>
        <w:t xml:space="preserve">В случае, если проводится оценка исполнения решения, принятого по итогам выездной проверки, допускается проведение выездной проверки. </w:t>
      </w:r>
    </w:p>
    <w:p w:rsidR="00A77725" w:rsidRPr="007C6F26" w:rsidRDefault="00AB1457" w:rsidP="00A77725">
      <w:pPr>
        <w:pStyle w:val="Default"/>
        <w:jc w:val="both"/>
        <w:rPr>
          <w:sz w:val="26"/>
          <w:szCs w:val="26"/>
        </w:rPr>
      </w:pPr>
      <w:r w:rsidRPr="007C6F26">
        <w:rPr>
          <w:sz w:val="26"/>
          <w:szCs w:val="26"/>
        </w:rPr>
        <w:tab/>
        <w:t>4.2.5. В случае, если по итогам проведения контрольного мероприятия, предусмотренного пунктом 4.2.4 настоящего Положения, КУМИ будет установлено, что решение не исполнено или исполнено ненадлежащим образом, оно вновь выдает</w:t>
      </w:r>
      <w:r w:rsidR="00A77725" w:rsidRPr="007C6F26">
        <w:rPr>
          <w:sz w:val="26"/>
          <w:szCs w:val="26"/>
        </w:rPr>
        <w:t xml:space="preserve"> контролируемому лицу решение, предусмотренное подпунктом 1 пункта 4.2.1 настоящего Положения, с указанием новых сроков его исполнения. </w:t>
      </w:r>
    </w:p>
    <w:p w:rsidR="00A77725" w:rsidRPr="007C6F26" w:rsidRDefault="00A77725" w:rsidP="00A77725">
      <w:pPr>
        <w:pStyle w:val="Default"/>
        <w:jc w:val="both"/>
        <w:rPr>
          <w:sz w:val="26"/>
          <w:szCs w:val="26"/>
        </w:rPr>
      </w:pPr>
      <w:r w:rsidRPr="007C6F26">
        <w:rPr>
          <w:sz w:val="26"/>
          <w:szCs w:val="26"/>
        </w:rPr>
        <w:tab/>
        <w:t xml:space="preserve">При неисполнении предписания в установленные сроки КУМИ принимает меры по обеспечению его исполнения вплоть до обращения Контрольного органа в суд с требованием о принудительном исполнении предписания, если такая мера предусмотрена законодательством. </w:t>
      </w:r>
    </w:p>
    <w:p w:rsidR="00AF009C" w:rsidRPr="007C6F26" w:rsidRDefault="00A77725" w:rsidP="00A77725">
      <w:pPr>
        <w:pStyle w:val="Default"/>
        <w:jc w:val="both"/>
        <w:rPr>
          <w:sz w:val="26"/>
          <w:szCs w:val="26"/>
        </w:rPr>
      </w:pPr>
      <w:r w:rsidRPr="007C6F26">
        <w:rPr>
          <w:sz w:val="26"/>
          <w:szCs w:val="26"/>
        </w:rPr>
        <w:tab/>
        <w:t>4.2.6.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1D64" w:rsidRPr="007C6F26" w:rsidRDefault="00631D64" w:rsidP="00A77725">
      <w:pPr>
        <w:pStyle w:val="Default"/>
        <w:jc w:val="both"/>
        <w:rPr>
          <w:sz w:val="26"/>
          <w:szCs w:val="26"/>
        </w:rPr>
      </w:pPr>
    </w:p>
    <w:p w:rsidR="00631D64" w:rsidRPr="007C6F26" w:rsidRDefault="00631D64" w:rsidP="00A77725">
      <w:pPr>
        <w:pStyle w:val="Default"/>
        <w:jc w:val="both"/>
        <w:rPr>
          <w:sz w:val="26"/>
          <w:szCs w:val="26"/>
        </w:rPr>
      </w:pPr>
    </w:p>
    <w:p w:rsidR="00A77725" w:rsidRPr="007C6F26" w:rsidRDefault="00A77725" w:rsidP="00A77725">
      <w:pPr>
        <w:pStyle w:val="Default"/>
        <w:jc w:val="both"/>
        <w:rPr>
          <w:sz w:val="26"/>
          <w:szCs w:val="26"/>
        </w:rPr>
      </w:pPr>
    </w:p>
    <w:p w:rsidR="00647460" w:rsidRPr="007C6F26" w:rsidRDefault="00647460" w:rsidP="00647460">
      <w:pPr>
        <w:pStyle w:val="Default"/>
        <w:numPr>
          <w:ilvl w:val="1"/>
          <w:numId w:val="2"/>
        </w:numPr>
        <w:jc w:val="center"/>
        <w:rPr>
          <w:sz w:val="26"/>
          <w:szCs w:val="26"/>
        </w:rPr>
      </w:pPr>
      <w:r w:rsidRPr="007C6F26">
        <w:rPr>
          <w:sz w:val="26"/>
          <w:szCs w:val="26"/>
        </w:rPr>
        <w:t>Плановые контрольные мероприятия</w:t>
      </w:r>
    </w:p>
    <w:p w:rsidR="00647460" w:rsidRPr="007C6F26" w:rsidRDefault="00647460" w:rsidP="00647460">
      <w:pPr>
        <w:pStyle w:val="Default"/>
        <w:ind w:left="851"/>
        <w:jc w:val="center"/>
        <w:rPr>
          <w:sz w:val="26"/>
          <w:szCs w:val="26"/>
        </w:rPr>
      </w:pPr>
    </w:p>
    <w:p w:rsidR="00647460" w:rsidRPr="007C6F26" w:rsidRDefault="00647460" w:rsidP="00647460">
      <w:pPr>
        <w:pStyle w:val="Default"/>
        <w:jc w:val="both"/>
        <w:rPr>
          <w:sz w:val="26"/>
          <w:szCs w:val="26"/>
        </w:rPr>
      </w:pPr>
      <w:r w:rsidRPr="007C6F26">
        <w:rPr>
          <w:sz w:val="26"/>
          <w:szCs w:val="26"/>
        </w:rPr>
        <w:tab/>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Управлением муниципального контроля (далее – ежегодный план контрольных мероприятий) и подлежащего согласованию с органами прокуратуры. </w:t>
      </w:r>
    </w:p>
    <w:p w:rsidR="00647460" w:rsidRPr="007C6F26" w:rsidRDefault="00647460" w:rsidP="00647460">
      <w:pPr>
        <w:pStyle w:val="Default"/>
        <w:jc w:val="both"/>
        <w:rPr>
          <w:sz w:val="26"/>
          <w:szCs w:val="26"/>
        </w:rPr>
      </w:pPr>
      <w:r w:rsidRPr="007C6F26">
        <w:rPr>
          <w:sz w:val="26"/>
          <w:szCs w:val="26"/>
        </w:rPr>
        <w:tab/>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647460" w:rsidRPr="007C6F26" w:rsidRDefault="00647460" w:rsidP="00647460">
      <w:pPr>
        <w:pStyle w:val="Default"/>
        <w:jc w:val="both"/>
        <w:rPr>
          <w:sz w:val="26"/>
          <w:szCs w:val="26"/>
        </w:rPr>
      </w:pPr>
      <w:r w:rsidRPr="007C6F26">
        <w:rPr>
          <w:sz w:val="26"/>
          <w:szCs w:val="26"/>
        </w:rPr>
        <w:tab/>
        <w:t xml:space="preserve">4.3.3. КУМИ может проводить следующие виды плановых контрольных мероприятий: </w:t>
      </w:r>
    </w:p>
    <w:p w:rsidR="00647460" w:rsidRPr="007C6F26" w:rsidRDefault="00647460" w:rsidP="00647460">
      <w:pPr>
        <w:pStyle w:val="Default"/>
        <w:jc w:val="both"/>
        <w:rPr>
          <w:sz w:val="26"/>
          <w:szCs w:val="26"/>
        </w:rPr>
      </w:pPr>
      <w:r w:rsidRPr="007C6F26">
        <w:rPr>
          <w:sz w:val="26"/>
          <w:szCs w:val="26"/>
        </w:rPr>
        <w:t xml:space="preserve">инспекционный визит; </w:t>
      </w:r>
    </w:p>
    <w:p w:rsidR="00647460" w:rsidRPr="007C6F26" w:rsidRDefault="00647460" w:rsidP="00647460">
      <w:pPr>
        <w:pStyle w:val="Default"/>
        <w:jc w:val="both"/>
        <w:rPr>
          <w:sz w:val="26"/>
          <w:szCs w:val="26"/>
        </w:rPr>
      </w:pPr>
      <w:r w:rsidRPr="007C6F26">
        <w:rPr>
          <w:sz w:val="26"/>
          <w:szCs w:val="26"/>
        </w:rPr>
        <w:t xml:space="preserve">документарная проверка; </w:t>
      </w:r>
    </w:p>
    <w:p w:rsidR="00647460" w:rsidRPr="007C6F26" w:rsidRDefault="00647460" w:rsidP="00647460">
      <w:pPr>
        <w:pStyle w:val="Default"/>
        <w:jc w:val="both"/>
        <w:rPr>
          <w:sz w:val="26"/>
          <w:szCs w:val="26"/>
        </w:rPr>
      </w:pPr>
      <w:r w:rsidRPr="007C6F26">
        <w:rPr>
          <w:sz w:val="26"/>
          <w:szCs w:val="26"/>
        </w:rPr>
        <w:t xml:space="preserve">выездная проверка. </w:t>
      </w:r>
    </w:p>
    <w:p w:rsidR="00647460" w:rsidRPr="007C6F26" w:rsidRDefault="00647460" w:rsidP="00647460">
      <w:pPr>
        <w:pStyle w:val="Default"/>
        <w:jc w:val="both"/>
        <w:rPr>
          <w:sz w:val="26"/>
          <w:szCs w:val="26"/>
        </w:rPr>
      </w:pPr>
      <w:r w:rsidRPr="007C6F26">
        <w:rPr>
          <w:sz w:val="26"/>
          <w:szCs w:val="26"/>
        </w:rPr>
        <w:tab/>
        <w:t xml:space="preserve">4.3.4. Плановые контрольные мероприятия в отношении объектов контроля проводятся со следующей периодичностью: </w:t>
      </w:r>
    </w:p>
    <w:p w:rsidR="00647460" w:rsidRPr="007C6F26" w:rsidRDefault="00647460" w:rsidP="00647460">
      <w:pPr>
        <w:pStyle w:val="Default"/>
        <w:jc w:val="both"/>
        <w:rPr>
          <w:sz w:val="26"/>
          <w:szCs w:val="26"/>
        </w:rPr>
      </w:pPr>
      <w:r w:rsidRPr="007C6F26">
        <w:rPr>
          <w:sz w:val="26"/>
          <w:szCs w:val="26"/>
        </w:rPr>
        <w:t xml:space="preserve">для объектов контроля, отнесенных к категориям высокого риска - не менее одного контрольного мероприятия в четыре года и не более одного контрольного мероприятия в два года; </w:t>
      </w:r>
    </w:p>
    <w:p w:rsidR="00647460" w:rsidRPr="007C6F26" w:rsidRDefault="00647460" w:rsidP="00647460">
      <w:pPr>
        <w:pStyle w:val="Default"/>
        <w:jc w:val="both"/>
        <w:rPr>
          <w:sz w:val="26"/>
          <w:szCs w:val="26"/>
        </w:rPr>
      </w:pPr>
      <w:r w:rsidRPr="007C6F26">
        <w:rPr>
          <w:sz w:val="26"/>
          <w:szCs w:val="26"/>
        </w:rPr>
        <w:t xml:space="preserve">для объектов контроля, отнесенных к категориям среднего и умеренного риска - не менее одного контрольного мероприятия в шесть лет и не более одного контрольного мероприятия в три года. </w:t>
      </w:r>
    </w:p>
    <w:p w:rsidR="00647460" w:rsidRPr="007C6F26" w:rsidRDefault="00647460" w:rsidP="00647460">
      <w:pPr>
        <w:pStyle w:val="Default"/>
        <w:jc w:val="both"/>
        <w:rPr>
          <w:sz w:val="26"/>
          <w:szCs w:val="26"/>
        </w:rPr>
      </w:pPr>
      <w:r w:rsidRPr="007C6F26">
        <w:rPr>
          <w:sz w:val="26"/>
          <w:szCs w:val="26"/>
        </w:rPr>
        <w:tab/>
        <w:t xml:space="preserve">Плановые контрольные мероприятия в отношении объекта контроля, отнесенного к категории низкого риска, не проводятся. </w:t>
      </w:r>
    </w:p>
    <w:p w:rsidR="00A77725" w:rsidRPr="007C6F26" w:rsidRDefault="00647460" w:rsidP="00647460">
      <w:pPr>
        <w:pStyle w:val="Default"/>
        <w:jc w:val="both"/>
        <w:rPr>
          <w:sz w:val="26"/>
          <w:szCs w:val="26"/>
        </w:rPr>
      </w:pPr>
      <w:r w:rsidRPr="007C6F26">
        <w:rPr>
          <w:sz w:val="26"/>
          <w:szCs w:val="26"/>
        </w:rPr>
        <w:tab/>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697BE1" w:rsidRPr="007C6F26" w:rsidRDefault="00222F3E" w:rsidP="00647460">
      <w:pPr>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 xml:space="preserve"> </w:t>
      </w:r>
      <w:r w:rsidR="00697BE1" w:rsidRPr="007C6F26">
        <w:rPr>
          <w:rFonts w:ascii="Times New Roman" w:hAnsi="Times New Roman" w:cs="Times New Roman"/>
          <w:sz w:val="26"/>
          <w:szCs w:val="26"/>
        </w:rPr>
        <w:t xml:space="preserve">            </w:t>
      </w:r>
    </w:p>
    <w:p w:rsidR="00697BE1" w:rsidRPr="007C6F26" w:rsidRDefault="00697BE1" w:rsidP="00647460">
      <w:pPr>
        <w:pStyle w:val="Default"/>
        <w:jc w:val="both"/>
        <w:rPr>
          <w:sz w:val="26"/>
          <w:szCs w:val="26"/>
        </w:rPr>
      </w:pPr>
    </w:p>
    <w:p w:rsidR="00697BE1" w:rsidRPr="007C6F26" w:rsidRDefault="00C766FE" w:rsidP="00C766FE">
      <w:pPr>
        <w:pStyle w:val="Default"/>
        <w:numPr>
          <w:ilvl w:val="1"/>
          <w:numId w:val="2"/>
        </w:numPr>
        <w:jc w:val="center"/>
        <w:rPr>
          <w:sz w:val="26"/>
          <w:szCs w:val="26"/>
        </w:rPr>
      </w:pPr>
      <w:r w:rsidRPr="007C6F26">
        <w:rPr>
          <w:sz w:val="26"/>
          <w:szCs w:val="26"/>
        </w:rPr>
        <w:t>Внеплановые контрольные мероприятия</w:t>
      </w:r>
    </w:p>
    <w:p w:rsidR="00C766FE" w:rsidRPr="007C6F26" w:rsidRDefault="00C766FE" w:rsidP="00C766FE">
      <w:pPr>
        <w:pStyle w:val="Default"/>
        <w:jc w:val="center"/>
        <w:rPr>
          <w:sz w:val="26"/>
          <w:szCs w:val="26"/>
        </w:rPr>
      </w:pPr>
    </w:p>
    <w:p w:rsidR="00A60B88" w:rsidRPr="007C6F26" w:rsidRDefault="00A60B88" w:rsidP="00A60B88">
      <w:pPr>
        <w:pStyle w:val="Default"/>
        <w:jc w:val="both"/>
        <w:rPr>
          <w:sz w:val="26"/>
          <w:szCs w:val="26"/>
        </w:rPr>
      </w:pPr>
      <w:r w:rsidRPr="007C6F26">
        <w:rPr>
          <w:sz w:val="26"/>
          <w:szCs w:val="26"/>
        </w:rPr>
        <w:tab/>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A60B88" w:rsidRPr="007C6F26" w:rsidRDefault="00A60B88" w:rsidP="00A60B88">
      <w:pPr>
        <w:pStyle w:val="Default"/>
        <w:jc w:val="both"/>
        <w:rPr>
          <w:sz w:val="26"/>
          <w:szCs w:val="26"/>
        </w:rPr>
      </w:pPr>
      <w:r w:rsidRPr="007C6F26">
        <w:rPr>
          <w:sz w:val="26"/>
          <w:szCs w:val="26"/>
        </w:rPr>
        <w:tab/>
        <w:t xml:space="preserve">4.4.2. Решение о проведении внепланового контрольного мероприятия принимается с учетом индикаторов риска нарушения обязательных требований. </w:t>
      </w:r>
    </w:p>
    <w:p w:rsidR="00A60B88" w:rsidRPr="007C6F26" w:rsidRDefault="00A60B88" w:rsidP="00A60B88">
      <w:pPr>
        <w:pStyle w:val="Default"/>
        <w:jc w:val="both"/>
        <w:rPr>
          <w:sz w:val="26"/>
          <w:szCs w:val="26"/>
        </w:rPr>
      </w:pPr>
      <w:r w:rsidRPr="007C6F26">
        <w:rPr>
          <w:sz w:val="26"/>
          <w:szCs w:val="26"/>
        </w:rPr>
        <w:tab/>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3 - 6 пункта 4.1.3 настоящего Положения. </w:t>
      </w:r>
    </w:p>
    <w:p w:rsidR="00A60B88" w:rsidRPr="007C6F26" w:rsidRDefault="00A60B88" w:rsidP="00A60B88">
      <w:pPr>
        <w:pStyle w:val="Default"/>
        <w:jc w:val="both"/>
        <w:rPr>
          <w:sz w:val="26"/>
          <w:szCs w:val="26"/>
        </w:rPr>
      </w:pPr>
      <w:r w:rsidRPr="007C6F26">
        <w:rPr>
          <w:sz w:val="26"/>
          <w:szCs w:val="26"/>
        </w:rPr>
        <w:tab/>
        <w:t xml:space="preserve">4.4.4.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w:t>
      </w:r>
      <w:r w:rsidRPr="007C6F26">
        <w:rPr>
          <w:sz w:val="26"/>
          <w:szCs w:val="26"/>
        </w:rPr>
        <w:lastRenderedPageBreak/>
        <w:t xml:space="preserve">нахождения объекта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мероприятия может не проводиться. </w:t>
      </w:r>
    </w:p>
    <w:p w:rsidR="00C766FE" w:rsidRPr="007C6F26" w:rsidRDefault="00A60B88" w:rsidP="00A60B88">
      <w:pPr>
        <w:pStyle w:val="Default"/>
        <w:jc w:val="both"/>
        <w:rPr>
          <w:sz w:val="26"/>
          <w:szCs w:val="26"/>
        </w:rPr>
      </w:pPr>
      <w:r w:rsidRPr="007C6F26">
        <w:rPr>
          <w:sz w:val="26"/>
          <w:szCs w:val="26"/>
        </w:rPr>
        <w:tab/>
        <w:t>4.4.5.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sidR="00B33F9D" w:rsidRPr="007C6F26">
        <w:rPr>
          <w:sz w:val="26"/>
          <w:szCs w:val="26"/>
        </w:rPr>
        <w:t>.</w:t>
      </w:r>
    </w:p>
    <w:p w:rsidR="00B33F9D" w:rsidRPr="007C6F26" w:rsidRDefault="00B33F9D" w:rsidP="00A60B88">
      <w:pPr>
        <w:pStyle w:val="Default"/>
        <w:jc w:val="both"/>
        <w:rPr>
          <w:sz w:val="26"/>
          <w:szCs w:val="26"/>
        </w:rPr>
      </w:pPr>
    </w:p>
    <w:p w:rsidR="00B33F9D" w:rsidRPr="007C6F26" w:rsidRDefault="00B33F9D" w:rsidP="00B33F9D">
      <w:pPr>
        <w:pStyle w:val="Default"/>
        <w:numPr>
          <w:ilvl w:val="1"/>
          <w:numId w:val="2"/>
        </w:numPr>
        <w:jc w:val="center"/>
        <w:rPr>
          <w:sz w:val="26"/>
          <w:szCs w:val="26"/>
        </w:rPr>
      </w:pPr>
      <w:r w:rsidRPr="007C6F26">
        <w:rPr>
          <w:sz w:val="26"/>
          <w:szCs w:val="26"/>
        </w:rPr>
        <w:t>Документарная проверка</w:t>
      </w:r>
    </w:p>
    <w:p w:rsidR="00B33F9D" w:rsidRPr="007C6F26" w:rsidRDefault="00B33F9D" w:rsidP="00B33F9D">
      <w:pPr>
        <w:pStyle w:val="Default"/>
        <w:jc w:val="center"/>
        <w:rPr>
          <w:sz w:val="26"/>
          <w:szCs w:val="26"/>
        </w:rPr>
      </w:pPr>
    </w:p>
    <w:p w:rsidR="00DA7842" w:rsidRPr="007C6F26" w:rsidRDefault="00B33F9D" w:rsidP="00DA7842">
      <w:pPr>
        <w:pStyle w:val="Default"/>
        <w:jc w:val="both"/>
        <w:rPr>
          <w:sz w:val="26"/>
          <w:szCs w:val="26"/>
        </w:rPr>
      </w:pPr>
      <w:r w:rsidRPr="007C6F26">
        <w:rPr>
          <w:sz w:val="26"/>
          <w:szCs w:val="26"/>
        </w:rPr>
        <w:tab/>
      </w:r>
      <w:r w:rsidR="00DA7842" w:rsidRPr="007C6F26">
        <w:rPr>
          <w:sz w:val="26"/>
          <w:szCs w:val="26"/>
        </w:rPr>
        <w:t xml:space="preserve">4.5.1. Под документарной проверкой понимается контрольное мероприятие, которое проводится по месту нахождения КУМИ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DA7842" w:rsidRPr="007C6F26" w:rsidRDefault="00DA7842" w:rsidP="00DA7842">
      <w:pPr>
        <w:pStyle w:val="Default"/>
        <w:jc w:val="both"/>
        <w:rPr>
          <w:sz w:val="26"/>
          <w:szCs w:val="26"/>
        </w:rPr>
      </w:pPr>
      <w:r w:rsidRPr="007C6F26">
        <w:rPr>
          <w:sz w:val="26"/>
          <w:szCs w:val="26"/>
        </w:rPr>
        <w:tab/>
        <w:t xml:space="preserve">4.5.2. В случае, если достоверность сведений, содержащихся в документах, имеющихся в распоряжении КУМИ, вызывает обоснованные сомнения либо эти сведения не позволяют оценить исполнение контролируемым лицом обязательных требований, КУМИ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33F9D" w:rsidRPr="007C6F26" w:rsidRDefault="00DA7842" w:rsidP="00DA7842">
      <w:pPr>
        <w:pStyle w:val="Default"/>
        <w:jc w:val="both"/>
        <w:rPr>
          <w:sz w:val="26"/>
          <w:szCs w:val="26"/>
        </w:rPr>
      </w:pPr>
      <w:r w:rsidRPr="007C6F26">
        <w:rPr>
          <w:sz w:val="26"/>
          <w:szCs w:val="26"/>
        </w:rPr>
        <w:tab/>
        <w:t>В течение десяти рабочих дней со дня получения данного требования контролируемое лицо обязано направить в КУМИ указанные в требовании документы.</w:t>
      </w:r>
    </w:p>
    <w:p w:rsidR="005D57DF" w:rsidRPr="007C6F26" w:rsidRDefault="005D57DF" w:rsidP="005D57DF">
      <w:pPr>
        <w:pStyle w:val="Default"/>
        <w:jc w:val="both"/>
        <w:rPr>
          <w:sz w:val="26"/>
          <w:szCs w:val="26"/>
        </w:rPr>
      </w:pPr>
      <w:r w:rsidRPr="007C6F26">
        <w:rPr>
          <w:sz w:val="26"/>
          <w:szCs w:val="26"/>
        </w:rPr>
        <w:tab/>
        <w:t xml:space="preserve">4.5.3.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в КУМИ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
    <w:p w:rsidR="005D57DF" w:rsidRPr="007C6F26" w:rsidRDefault="005D57DF" w:rsidP="005D57DF">
      <w:pPr>
        <w:pStyle w:val="Default"/>
        <w:jc w:val="both"/>
        <w:rPr>
          <w:sz w:val="26"/>
          <w:szCs w:val="26"/>
        </w:rPr>
      </w:pPr>
      <w:r w:rsidRPr="007C6F26">
        <w:rPr>
          <w:sz w:val="26"/>
          <w:szCs w:val="26"/>
        </w:rPr>
        <w:tab/>
        <w:t xml:space="preserve">Контролируемое лицо, представляющее в КУМИ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в КУМИ документах и (или) полученным при осуществлении муниципального контроля, вправе дополнительно представить в КУМИ документы, подтверждающие достоверность ранее представленных документов. </w:t>
      </w:r>
    </w:p>
    <w:p w:rsidR="005D57DF" w:rsidRPr="007C6F26" w:rsidRDefault="005D57DF" w:rsidP="005D57DF">
      <w:pPr>
        <w:pStyle w:val="Default"/>
        <w:jc w:val="both"/>
        <w:rPr>
          <w:sz w:val="26"/>
          <w:szCs w:val="26"/>
        </w:rPr>
      </w:pPr>
      <w:r w:rsidRPr="007C6F26">
        <w:rPr>
          <w:sz w:val="26"/>
          <w:szCs w:val="26"/>
        </w:rPr>
        <w:tab/>
        <w:t>4.5.4. При проведении документарной проверки КУМИ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w:t>
      </w:r>
    </w:p>
    <w:p w:rsidR="00AA788C" w:rsidRPr="007C6F26" w:rsidRDefault="00AA788C" w:rsidP="00AA788C">
      <w:pPr>
        <w:pStyle w:val="Default"/>
        <w:jc w:val="both"/>
        <w:rPr>
          <w:sz w:val="26"/>
          <w:szCs w:val="26"/>
        </w:rPr>
      </w:pPr>
      <w:r w:rsidRPr="007C6F26">
        <w:rPr>
          <w:sz w:val="26"/>
          <w:szCs w:val="26"/>
        </w:rPr>
        <w:tab/>
        <w:t xml:space="preserve">4.5.5. Срок проведения документарной проверки не может превышать десять рабочих дней. </w:t>
      </w:r>
    </w:p>
    <w:p w:rsidR="00AA788C" w:rsidRPr="007C6F26" w:rsidRDefault="00AA788C" w:rsidP="00AA788C">
      <w:pPr>
        <w:pStyle w:val="Default"/>
        <w:jc w:val="both"/>
        <w:rPr>
          <w:sz w:val="26"/>
          <w:szCs w:val="26"/>
        </w:rPr>
      </w:pPr>
      <w:r w:rsidRPr="007C6F26">
        <w:rPr>
          <w:sz w:val="26"/>
          <w:szCs w:val="26"/>
        </w:rPr>
        <w:tab/>
        <w:t xml:space="preserve">В указанный срок не включается период с момента: </w:t>
      </w:r>
    </w:p>
    <w:p w:rsidR="00AA788C" w:rsidRPr="007C6F26" w:rsidRDefault="00AA788C" w:rsidP="00AA788C">
      <w:pPr>
        <w:pStyle w:val="Default"/>
        <w:jc w:val="both"/>
        <w:rPr>
          <w:sz w:val="26"/>
          <w:szCs w:val="26"/>
        </w:rPr>
      </w:pPr>
      <w:r w:rsidRPr="007C6F26">
        <w:rPr>
          <w:sz w:val="26"/>
          <w:szCs w:val="26"/>
        </w:rPr>
        <w:t xml:space="preserve">1) направления КУМИ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КУМИ; </w:t>
      </w:r>
    </w:p>
    <w:p w:rsidR="00AA788C" w:rsidRPr="007C6F26" w:rsidRDefault="00AA788C" w:rsidP="00AA788C">
      <w:pPr>
        <w:pStyle w:val="Default"/>
        <w:jc w:val="both"/>
        <w:rPr>
          <w:sz w:val="26"/>
          <w:szCs w:val="26"/>
        </w:rPr>
      </w:pPr>
      <w:r w:rsidRPr="007C6F26">
        <w:rPr>
          <w:sz w:val="26"/>
          <w:szCs w:val="26"/>
        </w:rPr>
        <w:t xml:space="preserve">2) направления контролируемому лицу информации КУМИ: </w:t>
      </w:r>
    </w:p>
    <w:p w:rsidR="00AA788C" w:rsidRPr="007C6F26" w:rsidRDefault="00AA788C" w:rsidP="00AA788C">
      <w:pPr>
        <w:pStyle w:val="Default"/>
        <w:jc w:val="both"/>
        <w:rPr>
          <w:sz w:val="26"/>
          <w:szCs w:val="26"/>
        </w:rPr>
      </w:pPr>
      <w:r w:rsidRPr="007C6F26">
        <w:rPr>
          <w:sz w:val="26"/>
          <w:szCs w:val="26"/>
        </w:rPr>
        <w:lastRenderedPageBreak/>
        <w:t xml:space="preserve">о выявлении ошибок и (или) противоречий в представленных контролируемым лицом документах; </w:t>
      </w:r>
    </w:p>
    <w:p w:rsidR="00AA788C" w:rsidRPr="007C6F26" w:rsidRDefault="00AA788C" w:rsidP="00AA788C">
      <w:pPr>
        <w:pStyle w:val="Default"/>
        <w:jc w:val="both"/>
        <w:rPr>
          <w:sz w:val="26"/>
          <w:szCs w:val="26"/>
        </w:rPr>
      </w:pPr>
      <w:r w:rsidRPr="007C6F26">
        <w:rPr>
          <w:sz w:val="26"/>
          <w:szCs w:val="26"/>
        </w:rPr>
        <w:t>о несоответствии сведений, содержащихся в представленных документах, сведениям, содержащимся в имеющихся в КУМИ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КУМИ.</w:t>
      </w:r>
    </w:p>
    <w:p w:rsidR="00FF6790" w:rsidRPr="007C6F26" w:rsidRDefault="00FF6790" w:rsidP="00FF6790">
      <w:pPr>
        <w:pStyle w:val="Default"/>
        <w:rPr>
          <w:sz w:val="26"/>
          <w:szCs w:val="26"/>
        </w:rPr>
      </w:pPr>
      <w:r w:rsidRPr="007C6F26">
        <w:rPr>
          <w:sz w:val="26"/>
          <w:szCs w:val="26"/>
        </w:rPr>
        <w:t xml:space="preserve">4.5.6. В ходе документарной проверки могут совершаться следующие контрольные действия: </w:t>
      </w:r>
    </w:p>
    <w:p w:rsidR="00FF6790" w:rsidRPr="007C6F26" w:rsidRDefault="00FF6790" w:rsidP="00FF6790">
      <w:pPr>
        <w:pStyle w:val="Default"/>
        <w:rPr>
          <w:sz w:val="26"/>
          <w:szCs w:val="26"/>
        </w:rPr>
      </w:pPr>
      <w:r w:rsidRPr="007C6F26">
        <w:rPr>
          <w:sz w:val="26"/>
          <w:szCs w:val="26"/>
        </w:rPr>
        <w:t xml:space="preserve">1) истребование документов; </w:t>
      </w:r>
    </w:p>
    <w:p w:rsidR="00FF6790" w:rsidRPr="007C6F26" w:rsidRDefault="00FF6790" w:rsidP="00FF6790">
      <w:pPr>
        <w:pStyle w:val="Default"/>
        <w:rPr>
          <w:sz w:val="26"/>
          <w:szCs w:val="26"/>
        </w:rPr>
      </w:pPr>
      <w:r w:rsidRPr="007C6F26">
        <w:rPr>
          <w:sz w:val="26"/>
          <w:szCs w:val="26"/>
        </w:rPr>
        <w:t xml:space="preserve">2) получение письменных объяснений; </w:t>
      </w:r>
    </w:p>
    <w:p w:rsidR="00FF6790" w:rsidRPr="007C6F26" w:rsidRDefault="00FF6790" w:rsidP="00FF6790">
      <w:pPr>
        <w:pStyle w:val="Default"/>
        <w:rPr>
          <w:sz w:val="26"/>
          <w:szCs w:val="26"/>
        </w:rPr>
      </w:pPr>
      <w:r w:rsidRPr="007C6F26">
        <w:rPr>
          <w:sz w:val="26"/>
          <w:szCs w:val="26"/>
        </w:rPr>
        <w:t xml:space="preserve">3) экспертиза. </w:t>
      </w:r>
    </w:p>
    <w:p w:rsidR="00FF6790" w:rsidRPr="007C6F26" w:rsidRDefault="00FF6790" w:rsidP="00FF6790">
      <w:pPr>
        <w:pStyle w:val="Default"/>
        <w:jc w:val="both"/>
        <w:rPr>
          <w:sz w:val="26"/>
          <w:szCs w:val="26"/>
        </w:rPr>
      </w:pPr>
      <w:r w:rsidRPr="007C6F26">
        <w:rPr>
          <w:sz w:val="26"/>
          <w:szCs w:val="26"/>
        </w:rPr>
        <w:tab/>
        <w:t xml:space="preserve">4.5.7. Под истребованием документов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FF6790" w:rsidRPr="007C6F26" w:rsidRDefault="00FF6790" w:rsidP="00FF6790">
      <w:pPr>
        <w:pStyle w:val="Default"/>
        <w:jc w:val="both"/>
        <w:rPr>
          <w:sz w:val="26"/>
          <w:szCs w:val="26"/>
        </w:rPr>
      </w:pPr>
      <w:r w:rsidRPr="007C6F26">
        <w:rPr>
          <w:sz w:val="26"/>
          <w:szCs w:val="26"/>
        </w:rPr>
        <w:tab/>
        <w:t xml:space="preserve">Контролируемое лицо направляет </w:t>
      </w:r>
      <w:proofErr w:type="spellStart"/>
      <w:r w:rsidRPr="007C6F26">
        <w:rPr>
          <w:sz w:val="26"/>
          <w:szCs w:val="26"/>
        </w:rPr>
        <w:t>истребуемые</w:t>
      </w:r>
      <w:proofErr w:type="spellEnd"/>
      <w:r w:rsidRPr="007C6F26">
        <w:rPr>
          <w:sz w:val="26"/>
          <w:szCs w:val="26"/>
        </w:rPr>
        <w:t xml:space="preserve"> документы в КУМИ в форме электронного документа в порядке, предусмотренном статьей 21 Федерального закона № 248-ФЗ, за исключением случаев, если </w:t>
      </w:r>
      <w:r w:rsidR="009E563B" w:rsidRPr="007C6F26">
        <w:rPr>
          <w:sz w:val="26"/>
          <w:szCs w:val="26"/>
        </w:rPr>
        <w:t>в</w:t>
      </w:r>
      <w:r w:rsidRPr="007C6F26">
        <w:rPr>
          <w:sz w:val="26"/>
          <w:szCs w:val="26"/>
        </w:rPr>
        <w:t xml:space="preserve"> КУМИ установлена необходимость представления документов на бумажном носителе. </w:t>
      </w:r>
    </w:p>
    <w:p w:rsidR="00FF6790" w:rsidRPr="007C6F26" w:rsidRDefault="00FF6790" w:rsidP="00FF6790">
      <w:pPr>
        <w:pStyle w:val="Default"/>
        <w:jc w:val="both"/>
        <w:rPr>
          <w:sz w:val="26"/>
          <w:szCs w:val="26"/>
        </w:rPr>
      </w:pPr>
      <w:r w:rsidRPr="007C6F26">
        <w:rPr>
          <w:sz w:val="26"/>
          <w:szCs w:val="26"/>
        </w:rPr>
        <w:tab/>
        <w:t xml:space="preserve">Документы могут быть представлены в КУМИ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w:t>
      </w:r>
    </w:p>
    <w:p w:rsidR="00FF6790" w:rsidRPr="007C6F26" w:rsidRDefault="00FF6790" w:rsidP="00FF6790">
      <w:pPr>
        <w:pStyle w:val="Default"/>
        <w:jc w:val="both"/>
        <w:rPr>
          <w:sz w:val="26"/>
          <w:szCs w:val="26"/>
        </w:rPr>
      </w:pPr>
      <w:r w:rsidRPr="007C6F26">
        <w:rPr>
          <w:sz w:val="26"/>
          <w:szCs w:val="26"/>
        </w:rPr>
        <w:tab/>
        <w:t xml:space="preserve">Не допускается требование нотариального удостоверения копий документов, представляемых в КУМИ. Тиражирование копий документов на бумажном носителе и их доставка в КУМИ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w:t>
      </w:r>
    </w:p>
    <w:p w:rsidR="00FF6790" w:rsidRPr="007C6F26" w:rsidRDefault="00FF6790" w:rsidP="00FF6790">
      <w:pPr>
        <w:pStyle w:val="Default"/>
        <w:jc w:val="both"/>
        <w:rPr>
          <w:sz w:val="26"/>
          <w:szCs w:val="26"/>
        </w:rPr>
      </w:pPr>
      <w:r w:rsidRPr="007C6F26">
        <w:rPr>
          <w:sz w:val="26"/>
          <w:szCs w:val="26"/>
        </w:rPr>
        <w:tab/>
        <w:t xml:space="preserve">В случае представления заверенных копий </w:t>
      </w:r>
      <w:proofErr w:type="spellStart"/>
      <w:r w:rsidRPr="007C6F26">
        <w:rPr>
          <w:sz w:val="26"/>
          <w:szCs w:val="26"/>
        </w:rPr>
        <w:t>истребуемых</w:t>
      </w:r>
      <w:proofErr w:type="spellEnd"/>
      <w:r w:rsidRPr="007C6F26">
        <w:rPr>
          <w:sz w:val="26"/>
          <w:szCs w:val="26"/>
        </w:rPr>
        <w:t xml:space="preserve"> документов инспектор вправе ознакомиться с подлинниками документов.</w:t>
      </w:r>
    </w:p>
    <w:p w:rsidR="00FF6790" w:rsidRPr="007C6F26" w:rsidRDefault="00673C72" w:rsidP="00FF6790">
      <w:pPr>
        <w:pStyle w:val="Default"/>
        <w:jc w:val="both"/>
        <w:rPr>
          <w:sz w:val="26"/>
          <w:szCs w:val="26"/>
        </w:rPr>
      </w:pPr>
      <w:r w:rsidRPr="007C6F26">
        <w:rPr>
          <w:sz w:val="26"/>
          <w:szCs w:val="26"/>
        </w:rPr>
        <w:tab/>
        <w:t xml:space="preserve">Документы, которые </w:t>
      </w:r>
      <w:proofErr w:type="spellStart"/>
      <w:r w:rsidRPr="007C6F26">
        <w:rPr>
          <w:sz w:val="26"/>
          <w:szCs w:val="26"/>
        </w:rPr>
        <w:t>истребуются</w:t>
      </w:r>
      <w:proofErr w:type="spellEnd"/>
      <w:r w:rsidRPr="007C6F26">
        <w:rPr>
          <w:sz w:val="26"/>
          <w:szCs w:val="26"/>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7C6F26">
        <w:rPr>
          <w:sz w:val="26"/>
          <w:szCs w:val="26"/>
        </w:rPr>
        <w:t>истребуемые</w:t>
      </w:r>
      <w:proofErr w:type="spellEnd"/>
      <w:r w:rsidRPr="007C6F26">
        <w:rPr>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7C6F26">
        <w:rPr>
          <w:sz w:val="26"/>
          <w:szCs w:val="26"/>
        </w:rPr>
        <w:t>истребуемые</w:t>
      </w:r>
      <w:proofErr w:type="spellEnd"/>
      <w:r w:rsidRPr="007C6F26">
        <w:rPr>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7C6F26">
        <w:rPr>
          <w:sz w:val="26"/>
          <w:szCs w:val="26"/>
        </w:rPr>
        <w:t>истребуемые</w:t>
      </w:r>
      <w:proofErr w:type="spellEnd"/>
      <w:r w:rsidRPr="007C6F26">
        <w:rPr>
          <w:sz w:val="26"/>
          <w:szCs w:val="26"/>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B859BB" w:rsidRPr="007C6F26" w:rsidRDefault="00B859BB" w:rsidP="00B859BB">
      <w:pPr>
        <w:pStyle w:val="Default"/>
        <w:jc w:val="both"/>
        <w:rPr>
          <w:sz w:val="26"/>
          <w:szCs w:val="26"/>
        </w:rPr>
      </w:pPr>
      <w:r w:rsidRPr="007C6F26">
        <w:rPr>
          <w:sz w:val="26"/>
          <w:szCs w:val="26"/>
        </w:rPr>
        <w:lastRenderedPageBreak/>
        <w:tab/>
        <w:t xml:space="preserve">4.5.8. Под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 </w:t>
      </w:r>
    </w:p>
    <w:p w:rsidR="00B859BB" w:rsidRPr="007C6F26" w:rsidRDefault="00B859BB" w:rsidP="00B859BB">
      <w:pPr>
        <w:pStyle w:val="Default"/>
        <w:jc w:val="both"/>
        <w:rPr>
          <w:sz w:val="26"/>
          <w:szCs w:val="26"/>
        </w:rPr>
      </w:pPr>
      <w:r w:rsidRPr="007C6F26">
        <w:rPr>
          <w:sz w:val="26"/>
          <w:szCs w:val="26"/>
        </w:rPr>
        <w:tab/>
        <w:t xml:space="preserve">Объяснения оформляются путем составления письменного документа в свободной форме. </w:t>
      </w:r>
    </w:p>
    <w:p w:rsidR="00B859BB" w:rsidRPr="007C6F26" w:rsidRDefault="00B859BB" w:rsidP="00B859BB">
      <w:pPr>
        <w:pStyle w:val="Default"/>
        <w:jc w:val="both"/>
        <w:rPr>
          <w:sz w:val="26"/>
          <w:szCs w:val="26"/>
        </w:rPr>
      </w:pPr>
      <w:r w:rsidRPr="007C6F26">
        <w:rPr>
          <w:sz w:val="26"/>
          <w:szCs w:val="26"/>
        </w:rPr>
        <w:tab/>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59BB" w:rsidRPr="007C6F26" w:rsidRDefault="00B859BB" w:rsidP="00B859BB">
      <w:pPr>
        <w:pStyle w:val="Default"/>
        <w:jc w:val="both"/>
        <w:rPr>
          <w:sz w:val="26"/>
          <w:szCs w:val="26"/>
        </w:rPr>
      </w:pPr>
      <w:r w:rsidRPr="007C6F26">
        <w:rPr>
          <w:sz w:val="26"/>
          <w:szCs w:val="26"/>
        </w:rPr>
        <w:tab/>
        <w:t xml:space="preserve">4.5.9. Под экспертизой понимается контрольное действие, заключающееся в проведении по поручению Управления муниципального контроля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в рамках контрольного мероприятия в целях оценки соблюдения контролируемым лицом обязательных требований. </w:t>
      </w:r>
    </w:p>
    <w:p w:rsidR="00B859BB" w:rsidRPr="007C6F26" w:rsidRDefault="00B859BB" w:rsidP="00B859BB">
      <w:pPr>
        <w:pStyle w:val="Default"/>
        <w:jc w:val="both"/>
        <w:rPr>
          <w:sz w:val="26"/>
          <w:szCs w:val="26"/>
        </w:rPr>
      </w:pPr>
      <w:r w:rsidRPr="007C6F26">
        <w:rPr>
          <w:sz w:val="26"/>
          <w:szCs w:val="26"/>
        </w:rPr>
        <w:tab/>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B859BB" w:rsidRPr="007C6F26" w:rsidRDefault="00B859BB" w:rsidP="00B859BB">
      <w:pPr>
        <w:pStyle w:val="Default"/>
        <w:jc w:val="both"/>
        <w:rPr>
          <w:sz w:val="26"/>
          <w:szCs w:val="26"/>
        </w:rPr>
      </w:pPr>
      <w:r w:rsidRPr="007C6F26">
        <w:rPr>
          <w:sz w:val="26"/>
          <w:szCs w:val="26"/>
        </w:rPr>
        <w:tab/>
        <w:t xml:space="preserve">Эксперт или экспертная организация осуществляют отбор, удостоверение и представления на экспертизу образцов. </w:t>
      </w:r>
    </w:p>
    <w:p w:rsidR="00673C72" w:rsidRPr="007C6F26" w:rsidRDefault="00B859BB" w:rsidP="00B859BB">
      <w:pPr>
        <w:pStyle w:val="Default"/>
        <w:jc w:val="both"/>
        <w:rPr>
          <w:sz w:val="26"/>
          <w:szCs w:val="26"/>
        </w:rPr>
      </w:pPr>
      <w:r w:rsidRPr="007C6F26">
        <w:rPr>
          <w:sz w:val="26"/>
          <w:szCs w:val="26"/>
        </w:rPr>
        <w:tab/>
        <w:t>Время осуществления экспертизы зависит от вида экспертизы и устанавливается индивидуально в каждом конкретном случае по соглашению между КУМИ и экспертом или экспертной организацией</w:t>
      </w:r>
      <w:r w:rsidR="00FA7D3F" w:rsidRPr="007C6F26">
        <w:rPr>
          <w:sz w:val="26"/>
          <w:szCs w:val="26"/>
        </w:rPr>
        <w:t>.</w:t>
      </w:r>
    </w:p>
    <w:p w:rsidR="0033779D" w:rsidRPr="007C6F26" w:rsidRDefault="0033779D" w:rsidP="0033779D">
      <w:pPr>
        <w:pStyle w:val="Default"/>
        <w:jc w:val="both"/>
        <w:rPr>
          <w:sz w:val="26"/>
          <w:szCs w:val="26"/>
        </w:rPr>
      </w:pPr>
      <w:r w:rsidRPr="007C6F26">
        <w:rPr>
          <w:sz w:val="26"/>
          <w:szCs w:val="26"/>
        </w:rPr>
        <w:t xml:space="preserve">Результаты экспертизы оформляются экспертным заключением. </w:t>
      </w:r>
    </w:p>
    <w:p w:rsidR="0033779D" w:rsidRPr="007C6F26" w:rsidRDefault="0033779D" w:rsidP="0033779D">
      <w:pPr>
        <w:pStyle w:val="Default"/>
        <w:jc w:val="both"/>
        <w:rPr>
          <w:sz w:val="26"/>
          <w:szCs w:val="26"/>
        </w:rPr>
      </w:pPr>
      <w:r w:rsidRPr="007C6F26">
        <w:rPr>
          <w:sz w:val="26"/>
          <w:szCs w:val="26"/>
        </w:rPr>
        <w:tab/>
        <w:t xml:space="preserve">4.5.10. Внеплановая документарная проверка проводится без согласования с органами прокуратуры. </w:t>
      </w:r>
    </w:p>
    <w:p w:rsidR="0033779D" w:rsidRPr="007C6F26" w:rsidRDefault="0033779D" w:rsidP="0033779D">
      <w:pPr>
        <w:pStyle w:val="Default"/>
        <w:jc w:val="both"/>
        <w:rPr>
          <w:sz w:val="26"/>
          <w:szCs w:val="26"/>
        </w:rPr>
      </w:pPr>
      <w:r w:rsidRPr="007C6F26">
        <w:rPr>
          <w:sz w:val="26"/>
          <w:szCs w:val="26"/>
        </w:rPr>
        <w:tab/>
        <w:t xml:space="preserve">4.5.11. Составление, оформление, подписание акта по результатам проведенной документарной проверки осуществляется в соответствии с пунктами 4.1.14 - 4.1.17, 4.1.19 настоящего Положения. </w:t>
      </w:r>
    </w:p>
    <w:p w:rsidR="00673C72" w:rsidRPr="007C6F26" w:rsidRDefault="0033779D" w:rsidP="0033779D">
      <w:pPr>
        <w:pStyle w:val="Default"/>
        <w:jc w:val="both"/>
        <w:rPr>
          <w:sz w:val="26"/>
          <w:szCs w:val="26"/>
        </w:rPr>
      </w:pPr>
      <w:r w:rsidRPr="007C6F26">
        <w:rPr>
          <w:sz w:val="26"/>
          <w:szCs w:val="26"/>
        </w:rPr>
        <w:tab/>
        <w:t>КУМИ акт документарной проверки контролируемому лицу в порядке, установленном статьей 21 Федерального закона № 248-ФЗ, в срок не позднее пяти рабочих дней после окончания документарной проверки.</w:t>
      </w:r>
    </w:p>
    <w:p w:rsidR="0033779D" w:rsidRPr="007C6F26" w:rsidRDefault="0033779D" w:rsidP="0033779D">
      <w:pPr>
        <w:pStyle w:val="Default"/>
        <w:jc w:val="both"/>
        <w:rPr>
          <w:sz w:val="26"/>
          <w:szCs w:val="26"/>
        </w:rPr>
      </w:pPr>
    </w:p>
    <w:p w:rsidR="0033779D" w:rsidRPr="007C6F26" w:rsidRDefault="00BB1724" w:rsidP="00BB1724">
      <w:pPr>
        <w:pStyle w:val="Default"/>
        <w:numPr>
          <w:ilvl w:val="1"/>
          <w:numId w:val="2"/>
        </w:numPr>
        <w:jc w:val="center"/>
        <w:rPr>
          <w:sz w:val="26"/>
          <w:szCs w:val="26"/>
        </w:rPr>
      </w:pPr>
      <w:r w:rsidRPr="007C6F26">
        <w:rPr>
          <w:sz w:val="26"/>
          <w:szCs w:val="26"/>
        </w:rPr>
        <w:t>Выездная проверка</w:t>
      </w:r>
    </w:p>
    <w:p w:rsidR="00BB1724" w:rsidRPr="007C6F26" w:rsidRDefault="00BB1724" w:rsidP="00BB1724">
      <w:pPr>
        <w:pStyle w:val="Default"/>
        <w:jc w:val="center"/>
        <w:rPr>
          <w:sz w:val="26"/>
          <w:szCs w:val="26"/>
        </w:rPr>
      </w:pPr>
    </w:p>
    <w:p w:rsidR="00BB1724" w:rsidRPr="007C6F26" w:rsidRDefault="00BB1724" w:rsidP="00BB1724">
      <w:pPr>
        <w:pStyle w:val="Default"/>
        <w:jc w:val="both"/>
        <w:rPr>
          <w:sz w:val="26"/>
          <w:szCs w:val="26"/>
        </w:rPr>
      </w:pPr>
      <w:r w:rsidRPr="007C6F26">
        <w:rPr>
          <w:sz w:val="26"/>
          <w:szCs w:val="26"/>
        </w:rPr>
        <w:tab/>
        <w:t xml:space="preserve">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BB1724" w:rsidRPr="007C6F26" w:rsidRDefault="00BB1724" w:rsidP="00BB1724">
      <w:pPr>
        <w:pStyle w:val="Default"/>
        <w:jc w:val="both"/>
        <w:rPr>
          <w:sz w:val="26"/>
          <w:szCs w:val="26"/>
        </w:rPr>
      </w:pPr>
      <w:r w:rsidRPr="007C6F26">
        <w:rPr>
          <w:sz w:val="26"/>
          <w:szCs w:val="26"/>
        </w:rPr>
        <w:lastRenderedPageBreak/>
        <w:tab/>
        <w:t xml:space="preserve">Выездная проверка может проводиться с использованием средств дистанционного взаимодействия, в том числе посредством аудио- или видеосвязи. </w:t>
      </w:r>
    </w:p>
    <w:p w:rsidR="00BB1724" w:rsidRPr="007C6F26" w:rsidRDefault="00BB1724" w:rsidP="00BB1724">
      <w:pPr>
        <w:pStyle w:val="Default"/>
        <w:jc w:val="both"/>
        <w:rPr>
          <w:sz w:val="26"/>
          <w:szCs w:val="26"/>
        </w:rPr>
      </w:pPr>
      <w:r w:rsidRPr="007C6F26">
        <w:rPr>
          <w:sz w:val="26"/>
          <w:szCs w:val="26"/>
        </w:rPr>
        <w:tab/>
        <w:t xml:space="preserve">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BB1724" w:rsidRPr="007C6F26" w:rsidRDefault="00BB1724" w:rsidP="00BB1724">
      <w:pPr>
        <w:pStyle w:val="Default"/>
        <w:jc w:val="both"/>
        <w:rPr>
          <w:sz w:val="26"/>
          <w:szCs w:val="26"/>
        </w:rPr>
      </w:pPr>
      <w:r w:rsidRPr="007C6F26">
        <w:rPr>
          <w:sz w:val="26"/>
          <w:szCs w:val="26"/>
        </w:rPr>
        <w:tab/>
        <w:t xml:space="preserve">4.6.3. Выездная проверка проводится в случае, если не представляется возможным: </w:t>
      </w:r>
    </w:p>
    <w:p w:rsidR="00BB1724" w:rsidRPr="007C6F26" w:rsidRDefault="00BB1724" w:rsidP="00BB1724">
      <w:pPr>
        <w:pStyle w:val="Default"/>
        <w:jc w:val="both"/>
        <w:rPr>
          <w:sz w:val="26"/>
          <w:szCs w:val="26"/>
        </w:rPr>
      </w:pPr>
      <w:r w:rsidRPr="007C6F26">
        <w:rPr>
          <w:sz w:val="26"/>
          <w:szCs w:val="26"/>
        </w:rPr>
        <w:t xml:space="preserve">1) удостовериться в полноте и достоверности сведений, которые содержатся в находящихся в распоряжении КУМИ или в запрашиваемых им документах и объяснениях контролируемого лица; </w:t>
      </w:r>
    </w:p>
    <w:p w:rsidR="00BB1724" w:rsidRPr="007C6F26" w:rsidRDefault="00BB1724" w:rsidP="00BB1724">
      <w:pPr>
        <w:pStyle w:val="Default"/>
        <w:jc w:val="both"/>
        <w:rPr>
          <w:sz w:val="26"/>
          <w:szCs w:val="26"/>
        </w:rPr>
      </w:pPr>
      <w:r w:rsidRPr="007C6F26">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 </w:t>
      </w:r>
    </w:p>
    <w:p w:rsidR="00BB1724" w:rsidRPr="007C6F26" w:rsidRDefault="00BB1724" w:rsidP="00BB1724">
      <w:pPr>
        <w:pStyle w:val="Default"/>
        <w:jc w:val="both"/>
        <w:rPr>
          <w:sz w:val="26"/>
          <w:szCs w:val="26"/>
        </w:rPr>
      </w:pPr>
      <w:r w:rsidRPr="007C6F26">
        <w:rPr>
          <w:sz w:val="26"/>
          <w:szCs w:val="26"/>
        </w:rPr>
        <w:tab/>
        <w:t>4.6.4.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248-ФЗ.</w:t>
      </w:r>
    </w:p>
    <w:p w:rsidR="006864ED" w:rsidRPr="007C6F26" w:rsidRDefault="006864ED" w:rsidP="006864ED">
      <w:pPr>
        <w:pStyle w:val="Default"/>
        <w:jc w:val="both"/>
        <w:rPr>
          <w:sz w:val="26"/>
          <w:szCs w:val="26"/>
        </w:rPr>
      </w:pPr>
      <w:r w:rsidRPr="007C6F26">
        <w:rPr>
          <w:sz w:val="26"/>
          <w:szCs w:val="26"/>
        </w:rPr>
        <w:tab/>
        <w:t xml:space="preserve">4.6.5.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 </w:t>
      </w:r>
    </w:p>
    <w:p w:rsidR="006864ED" w:rsidRPr="007C6F26" w:rsidRDefault="006864ED" w:rsidP="006864ED">
      <w:pPr>
        <w:pStyle w:val="Default"/>
        <w:jc w:val="both"/>
        <w:rPr>
          <w:sz w:val="26"/>
          <w:szCs w:val="26"/>
        </w:rPr>
      </w:pPr>
      <w:r w:rsidRPr="007C6F26">
        <w:rPr>
          <w:sz w:val="26"/>
          <w:szCs w:val="26"/>
        </w:rPr>
        <w:tab/>
        <w:t xml:space="preserve">4.6.6. Срок проведения выездной проверки составляет не более десяти рабочих дней. </w:t>
      </w:r>
      <w:proofErr w:type="gramStart"/>
      <w:r w:rsidRPr="007C6F26">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C6F26">
        <w:rPr>
          <w:sz w:val="26"/>
          <w:szCs w:val="26"/>
        </w:rPr>
        <w:t>микропредприятия</w:t>
      </w:r>
      <w:proofErr w:type="spellEnd"/>
      <w:r w:rsidRPr="007C6F26">
        <w:rPr>
          <w:sz w:val="26"/>
          <w:szCs w:val="26"/>
        </w:rPr>
        <w:t xml:space="preserve">, за исключением выездной проверки, основанием для проведения которой является подпункт 6 пункта 4.1.3 настоящего Положения и которая для </w:t>
      </w:r>
      <w:proofErr w:type="spellStart"/>
      <w:r w:rsidRPr="007C6F26">
        <w:rPr>
          <w:sz w:val="26"/>
          <w:szCs w:val="26"/>
        </w:rPr>
        <w:t>микропредприятия</w:t>
      </w:r>
      <w:proofErr w:type="spellEnd"/>
      <w:r w:rsidRPr="007C6F26">
        <w:rPr>
          <w:sz w:val="26"/>
          <w:szCs w:val="26"/>
        </w:rPr>
        <w:t xml:space="preserve"> не может продолжаться более сорока часов. </w:t>
      </w:r>
      <w:proofErr w:type="gramEnd"/>
    </w:p>
    <w:p w:rsidR="00BB1724" w:rsidRPr="007C6F26" w:rsidRDefault="006864ED" w:rsidP="006864ED">
      <w:pPr>
        <w:pStyle w:val="Default"/>
        <w:jc w:val="both"/>
        <w:rPr>
          <w:sz w:val="26"/>
          <w:szCs w:val="26"/>
        </w:rPr>
      </w:pPr>
      <w:r w:rsidRPr="007C6F26">
        <w:rPr>
          <w:sz w:val="26"/>
          <w:szCs w:val="26"/>
        </w:rPr>
        <w:tab/>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86BC4" w:rsidRPr="007C6F26" w:rsidRDefault="00F86BC4" w:rsidP="00F86BC4">
      <w:pPr>
        <w:pStyle w:val="Default"/>
        <w:jc w:val="both"/>
        <w:rPr>
          <w:sz w:val="26"/>
          <w:szCs w:val="26"/>
        </w:rPr>
      </w:pPr>
      <w:r w:rsidRPr="007C6F26">
        <w:rPr>
          <w:sz w:val="26"/>
          <w:szCs w:val="26"/>
        </w:rPr>
        <w:tab/>
        <w:t xml:space="preserve">4.6.7.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3-6 пункта 4.1.3, пунктом 4.4.4 настоящего Положения. </w:t>
      </w:r>
    </w:p>
    <w:p w:rsidR="00F86BC4" w:rsidRPr="007C6F26" w:rsidRDefault="00F86BC4" w:rsidP="00F86BC4">
      <w:pPr>
        <w:pStyle w:val="Default"/>
        <w:jc w:val="both"/>
        <w:rPr>
          <w:sz w:val="26"/>
          <w:szCs w:val="26"/>
        </w:rPr>
      </w:pPr>
      <w:r w:rsidRPr="007C6F26">
        <w:rPr>
          <w:sz w:val="26"/>
          <w:szCs w:val="26"/>
        </w:rPr>
        <w:tab/>
        <w:t xml:space="preserve">Перечень допустимых контрольных действий в ходе выездной проверки: </w:t>
      </w:r>
    </w:p>
    <w:p w:rsidR="00F86BC4" w:rsidRPr="007C6F26" w:rsidRDefault="00F86BC4" w:rsidP="00F86BC4">
      <w:pPr>
        <w:pStyle w:val="Default"/>
        <w:jc w:val="both"/>
        <w:rPr>
          <w:sz w:val="26"/>
          <w:szCs w:val="26"/>
        </w:rPr>
      </w:pPr>
      <w:r w:rsidRPr="007C6F26">
        <w:rPr>
          <w:sz w:val="26"/>
          <w:szCs w:val="26"/>
        </w:rPr>
        <w:t xml:space="preserve">1) осмотр; </w:t>
      </w:r>
    </w:p>
    <w:p w:rsidR="00F86BC4" w:rsidRPr="007C6F26" w:rsidRDefault="00F86BC4" w:rsidP="00F86BC4">
      <w:pPr>
        <w:pStyle w:val="Default"/>
        <w:jc w:val="both"/>
        <w:rPr>
          <w:sz w:val="26"/>
          <w:szCs w:val="26"/>
        </w:rPr>
      </w:pPr>
      <w:r w:rsidRPr="007C6F26">
        <w:rPr>
          <w:sz w:val="26"/>
          <w:szCs w:val="26"/>
        </w:rPr>
        <w:t xml:space="preserve">2) опрос; </w:t>
      </w:r>
    </w:p>
    <w:p w:rsidR="00F86BC4" w:rsidRPr="007C6F26" w:rsidRDefault="00F86BC4" w:rsidP="00F86BC4">
      <w:pPr>
        <w:pStyle w:val="Default"/>
        <w:jc w:val="both"/>
        <w:rPr>
          <w:sz w:val="26"/>
          <w:szCs w:val="26"/>
        </w:rPr>
      </w:pPr>
      <w:r w:rsidRPr="007C6F26">
        <w:rPr>
          <w:sz w:val="26"/>
          <w:szCs w:val="26"/>
        </w:rPr>
        <w:t xml:space="preserve">3) истребование документов; </w:t>
      </w:r>
    </w:p>
    <w:p w:rsidR="00F86BC4" w:rsidRPr="007C6F26" w:rsidRDefault="00F86BC4" w:rsidP="00F86BC4">
      <w:pPr>
        <w:pStyle w:val="Default"/>
        <w:jc w:val="both"/>
        <w:rPr>
          <w:sz w:val="26"/>
          <w:szCs w:val="26"/>
        </w:rPr>
      </w:pPr>
      <w:r w:rsidRPr="007C6F26">
        <w:rPr>
          <w:sz w:val="26"/>
          <w:szCs w:val="26"/>
        </w:rPr>
        <w:t xml:space="preserve">4) получение письменных объяснений; </w:t>
      </w:r>
    </w:p>
    <w:p w:rsidR="00F86BC4" w:rsidRPr="007C6F26" w:rsidRDefault="00F86BC4" w:rsidP="00F86BC4">
      <w:pPr>
        <w:pStyle w:val="Default"/>
        <w:jc w:val="both"/>
        <w:rPr>
          <w:sz w:val="26"/>
          <w:szCs w:val="26"/>
        </w:rPr>
      </w:pPr>
      <w:r w:rsidRPr="007C6F26">
        <w:rPr>
          <w:sz w:val="26"/>
          <w:szCs w:val="26"/>
        </w:rPr>
        <w:t xml:space="preserve">5) экспертиза. </w:t>
      </w:r>
    </w:p>
    <w:p w:rsidR="00F86BC4" w:rsidRPr="007C6F26" w:rsidRDefault="00F86BC4" w:rsidP="00F86BC4">
      <w:pPr>
        <w:pStyle w:val="Default"/>
        <w:jc w:val="both"/>
        <w:rPr>
          <w:sz w:val="26"/>
          <w:szCs w:val="26"/>
        </w:rPr>
      </w:pPr>
      <w:r w:rsidRPr="007C6F26">
        <w:rPr>
          <w:sz w:val="26"/>
          <w:szCs w:val="26"/>
        </w:rPr>
        <w:lastRenderedPageBreak/>
        <w:tab/>
        <w:t xml:space="preserve">4.6.8. Под осмотром понимается контрольное действие, заключающееся в проведении визуального обследования территорий, помещений, иных объектов без вскрытия помещений, без разборки, демонтажа или нарушения целостности обследуемых объектов и их частей иными способами. </w:t>
      </w:r>
    </w:p>
    <w:p w:rsidR="00F86BC4" w:rsidRPr="007C6F26" w:rsidRDefault="00F86BC4" w:rsidP="00F86BC4">
      <w:pPr>
        <w:pStyle w:val="Default"/>
        <w:jc w:val="both"/>
        <w:rPr>
          <w:sz w:val="26"/>
          <w:szCs w:val="26"/>
        </w:rPr>
      </w:pPr>
      <w:r w:rsidRPr="007C6F26">
        <w:rPr>
          <w:sz w:val="26"/>
          <w:szCs w:val="26"/>
        </w:rPr>
        <w:tab/>
        <w:t xml:space="preserve">Осмотр осуществляется инспектором в присутствии контролируемого лица и (или) его представителя и (или) обязательным применением видеозаписи. </w:t>
      </w:r>
    </w:p>
    <w:p w:rsidR="00F86BC4" w:rsidRPr="007C6F26" w:rsidRDefault="00F86BC4" w:rsidP="00F86BC4">
      <w:pPr>
        <w:pStyle w:val="Default"/>
        <w:jc w:val="both"/>
        <w:rPr>
          <w:sz w:val="26"/>
          <w:szCs w:val="26"/>
        </w:rPr>
      </w:pPr>
      <w:r w:rsidRPr="007C6F26">
        <w:rPr>
          <w:sz w:val="26"/>
          <w:szCs w:val="26"/>
        </w:rPr>
        <w:tab/>
        <w:t xml:space="preserve">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мероприятия. </w:t>
      </w:r>
    </w:p>
    <w:p w:rsidR="00F86BC4" w:rsidRPr="007C6F26" w:rsidRDefault="00F86BC4" w:rsidP="00F86BC4">
      <w:pPr>
        <w:pStyle w:val="Default"/>
        <w:jc w:val="both"/>
        <w:rPr>
          <w:sz w:val="26"/>
          <w:szCs w:val="26"/>
        </w:rPr>
      </w:pPr>
      <w:r w:rsidRPr="007C6F26">
        <w:rPr>
          <w:sz w:val="26"/>
          <w:szCs w:val="26"/>
        </w:rPr>
        <w:tab/>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F86BC4" w:rsidRPr="007C6F26" w:rsidRDefault="00F86BC4" w:rsidP="00F86BC4">
      <w:pPr>
        <w:pStyle w:val="Default"/>
        <w:jc w:val="both"/>
        <w:rPr>
          <w:sz w:val="26"/>
          <w:szCs w:val="26"/>
        </w:rPr>
      </w:pPr>
      <w:r w:rsidRPr="007C6F26">
        <w:rPr>
          <w:sz w:val="26"/>
          <w:szCs w:val="26"/>
        </w:rPr>
        <w:tab/>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6864ED" w:rsidRPr="007C6F26" w:rsidRDefault="00F86BC4" w:rsidP="00F86BC4">
      <w:pPr>
        <w:pStyle w:val="Default"/>
        <w:jc w:val="both"/>
        <w:rPr>
          <w:sz w:val="26"/>
          <w:szCs w:val="26"/>
        </w:rPr>
      </w:pPr>
      <w:r w:rsidRPr="007C6F26">
        <w:rPr>
          <w:sz w:val="26"/>
          <w:szCs w:val="26"/>
        </w:rPr>
        <w:tab/>
        <w:t>4.6.10.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16584D" w:rsidRPr="007C6F26" w:rsidRDefault="0016584D" w:rsidP="0016584D">
      <w:pPr>
        <w:pStyle w:val="Default"/>
        <w:jc w:val="both"/>
        <w:rPr>
          <w:sz w:val="26"/>
          <w:szCs w:val="26"/>
        </w:rPr>
      </w:pPr>
      <w:r w:rsidRPr="007C6F26">
        <w:rPr>
          <w:sz w:val="26"/>
          <w:szCs w:val="26"/>
        </w:rPr>
        <w:tab/>
        <w:t xml:space="preserve">4.6.11. Представление контролируемым лицом </w:t>
      </w:r>
      <w:proofErr w:type="spellStart"/>
      <w:r w:rsidRPr="007C6F26">
        <w:rPr>
          <w:sz w:val="26"/>
          <w:szCs w:val="26"/>
        </w:rPr>
        <w:t>истребуемых</w:t>
      </w:r>
      <w:proofErr w:type="spellEnd"/>
      <w:r w:rsidRPr="007C6F26">
        <w:rPr>
          <w:sz w:val="26"/>
          <w:szCs w:val="26"/>
        </w:rPr>
        <w:t xml:space="preserve"> документов, письменных объяснений, проведение экспертизы осуществляется в соответствии с пунктами 4.5.7 - 4.5.9 настоящего Положения. </w:t>
      </w:r>
    </w:p>
    <w:p w:rsidR="0016584D" w:rsidRPr="007C6F26" w:rsidRDefault="0016584D" w:rsidP="0016584D">
      <w:pPr>
        <w:pStyle w:val="Default"/>
        <w:jc w:val="both"/>
        <w:rPr>
          <w:sz w:val="26"/>
          <w:szCs w:val="26"/>
        </w:rPr>
      </w:pPr>
      <w:r w:rsidRPr="007C6F26">
        <w:rPr>
          <w:sz w:val="26"/>
          <w:szCs w:val="26"/>
        </w:rPr>
        <w:tab/>
        <w:t xml:space="preserve">4.6.12. Составление, оформление, подписание акта по результатам проведенной проверки осуществляется в соответствии с пунктами 4.1.14 – 4.1.17, 4.1.19 настоящего Положения. </w:t>
      </w:r>
    </w:p>
    <w:p w:rsidR="0016584D" w:rsidRPr="007C6F26" w:rsidRDefault="0016584D" w:rsidP="0016584D">
      <w:pPr>
        <w:pStyle w:val="Default"/>
        <w:jc w:val="both"/>
        <w:rPr>
          <w:sz w:val="26"/>
          <w:szCs w:val="26"/>
        </w:rPr>
      </w:pPr>
      <w:r w:rsidRPr="007C6F26">
        <w:rPr>
          <w:sz w:val="26"/>
          <w:szCs w:val="26"/>
        </w:rPr>
        <w:tab/>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 </w:t>
      </w:r>
    </w:p>
    <w:p w:rsidR="00F86BC4" w:rsidRPr="007C6F26" w:rsidRDefault="0016584D" w:rsidP="0016584D">
      <w:pPr>
        <w:pStyle w:val="Default"/>
        <w:jc w:val="both"/>
        <w:rPr>
          <w:sz w:val="26"/>
          <w:szCs w:val="26"/>
        </w:rPr>
      </w:pPr>
      <w:r w:rsidRPr="007C6F26">
        <w:rPr>
          <w:sz w:val="26"/>
          <w:szCs w:val="26"/>
        </w:rPr>
        <w:tab/>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B31C0" w:rsidRPr="007C6F26" w:rsidRDefault="002B31C0" w:rsidP="002B31C0">
      <w:pPr>
        <w:pStyle w:val="Default"/>
        <w:jc w:val="both"/>
        <w:rPr>
          <w:sz w:val="26"/>
          <w:szCs w:val="26"/>
        </w:rPr>
      </w:pPr>
      <w:r w:rsidRPr="007C6F26">
        <w:rPr>
          <w:sz w:val="26"/>
          <w:szCs w:val="26"/>
        </w:rPr>
        <w:tab/>
        <w:t xml:space="preserve">4.6.14. Индивидуальный предприниматель, гражданин, являющиеся контролируемыми лицами, либо их представители, вправе представить в КУМИ информацию о невозможности присутствия при проведении контрольного мероприятия в случаях: </w:t>
      </w:r>
    </w:p>
    <w:p w:rsidR="002B31C0" w:rsidRPr="007C6F26" w:rsidRDefault="002B31C0" w:rsidP="002B31C0">
      <w:pPr>
        <w:pStyle w:val="Default"/>
        <w:jc w:val="both"/>
        <w:rPr>
          <w:sz w:val="26"/>
          <w:szCs w:val="26"/>
        </w:rPr>
      </w:pPr>
      <w:r w:rsidRPr="007C6F26">
        <w:rPr>
          <w:sz w:val="26"/>
          <w:szCs w:val="26"/>
        </w:rPr>
        <w:t xml:space="preserve">1) временной нетрудоспособности; </w:t>
      </w:r>
    </w:p>
    <w:p w:rsidR="002B31C0" w:rsidRPr="007C6F26" w:rsidRDefault="002B31C0" w:rsidP="002B31C0">
      <w:pPr>
        <w:pStyle w:val="Default"/>
        <w:jc w:val="both"/>
        <w:rPr>
          <w:sz w:val="26"/>
          <w:szCs w:val="26"/>
        </w:rPr>
      </w:pPr>
      <w:r w:rsidRPr="007C6F26">
        <w:rPr>
          <w:sz w:val="26"/>
          <w:szCs w:val="26"/>
        </w:rPr>
        <w:t xml:space="preserve">2) необходимости явки по вызову (извещениям, повесткам) судов, правоохранительных органов, военных комиссариатов, иных органов; </w:t>
      </w:r>
    </w:p>
    <w:p w:rsidR="002B31C0" w:rsidRPr="007C6F26" w:rsidRDefault="002B31C0" w:rsidP="002B31C0">
      <w:pPr>
        <w:pStyle w:val="Default"/>
        <w:jc w:val="both"/>
        <w:rPr>
          <w:sz w:val="26"/>
          <w:szCs w:val="26"/>
        </w:rPr>
      </w:pPr>
      <w:r w:rsidRPr="007C6F26">
        <w:rPr>
          <w:sz w:val="26"/>
          <w:szCs w:val="26"/>
        </w:rPr>
        <w:lastRenderedPageBreak/>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2B31C0" w:rsidRPr="007C6F26" w:rsidRDefault="002B31C0" w:rsidP="002B31C0">
      <w:pPr>
        <w:pStyle w:val="Default"/>
        <w:jc w:val="both"/>
        <w:rPr>
          <w:sz w:val="26"/>
          <w:szCs w:val="26"/>
        </w:rPr>
      </w:pPr>
      <w:r w:rsidRPr="007C6F26">
        <w:rPr>
          <w:sz w:val="26"/>
          <w:szCs w:val="26"/>
        </w:rPr>
        <w:t xml:space="preserve">4) нахождения в служебной командировке; </w:t>
      </w:r>
    </w:p>
    <w:p w:rsidR="002B31C0" w:rsidRPr="007C6F26" w:rsidRDefault="002B31C0" w:rsidP="002B31C0">
      <w:pPr>
        <w:pStyle w:val="Default"/>
        <w:jc w:val="both"/>
        <w:rPr>
          <w:sz w:val="26"/>
          <w:szCs w:val="26"/>
        </w:rPr>
      </w:pPr>
      <w:r w:rsidRPr="007C6F26">
        <w:rPr>
          <w:sz w:val="26"/>
          <w:szCs w:val="26"/>
        </w:rPr>
        <w:t xml:space="preserve">5) нахождения за границами  Харовского муниципального округа. </w:t>
      </w:r>
    </w:p>
    <w:p w:rsidR="0016584D" w:rsidRPr="007C6F26" w:rsidRDefault="002B31C0" w:rsidP="002B31C0">
      <w:pPr>
        <w:pStyle w:val="Default"/>
        <w:jc w:val="both"/>
        <w:rPr>
          <w:sz w:val="26"/>
          <w:szCs w:val="26"/>
        </w:rPr>
      </w:pPr>
      <w:r w:rsidRPr="007C6F26">
        <w:rPr>
          <w:sz w:val="26"/>
          <w:szCs w:val="26"/>
        </w:rPr>
        <w:tab/>
        <w:t xml:space="preserve">При поступлении указанной информации проведение контрольных мероприятий переносится КУМИ на срок, необходимый для устранения обстоятельств, послуживших поводом для данного обращения индивидуального предпринимателя, гражданина в </w:t>
      </w:r>
      <w:r w:rsidR="00A44BCC" w:rsidRPr="007C6F26">
        <w:rPr>
          <w:sz w:val="26"/>
          <w:szCs w:val="26"/>
        </w:rPr>
        <w:t>КУМИ</w:t>
      </w:r>
      <w:r w:rsidRPr="007C6F26">
        <w:rPr>
          <w:sz w:val="26"/>
          <w:szCs w:val="26"/>
        </w:rPr>
        <w:t>.</w:t>
      </w:r>
    </w:p>
    <w:p w:rsidR="001313F6" w:rsidRPr="007C6F26" w:rsidRDefault="001313F6" w:rsidP="002B31C0">
      <w:pPr>
        <w:pStyle w:val="Default"/>
        <w:jc w:val="both"/>
        <w:rPr>
          <w:sz w:val="26"/>
          <w:szCs w:val="26"/>
        </w:rPr>
      </w:pPr>
    </w:p>
    <w:p w:rsidR="002B31C0" w:rsidRPr="007C6F26" w:rsidRDefault="000E46FA" w:rsidP="000E46FA">
      <w:pPr>
        <w:pStyle w:val="Default"/>
        <w:numPr>
          <w:ilvl w:val="1"/>
          <w:numId w:val="2"/>
        </w:numPr>
        <w:jc w:val="center"/>
        <w:rPr>
          <w:sz w:val="26"/>
          <w:szCs w:val="26"/>
        </w:rPr>
      </w:pPr>
      <w:r w:rsidRPr="007C6F26">
        <w:rPr>
          <w:sz w:val="26"/>
          <w:szCs w:val="26"/>
        </w:rPr>
        <w:t>Инспекционный визит</w:t>
      </w:r>
    </w:p>
    <w:p w:rsidR="000E46FA" w:rsidRPr="007C6F26" w:rsidRDefault="000E46FA" w:rsidP="000E46FA">
      <w:pPr>
        <w:pStyle w:val="Default"/>
        <w:jc w:val="center"/>
        <w:rPr>
          <w:sz w:val="26"/>
          <w:szCs w:val="26"/>
        </w:rPr>
      </w:pPr>
    </w:p>
    <w:p w:rsidR="009D28BF" w:rsidRPr="007C6F26" w:rsidRDefault="009D28BF" w:rsidP="009D28BF">
      <w:pPr>
        <w:pStyle w:val="Default"/>
        <w:jc w:val="both"/>
        <w:rPr>
          <w:sz w:val="26"/>
          <w:szCs w:val="26"/>
        </w:rPr>
      </w:pPr>
      <w:r w:rsidRPr="007C6F26">
        <w:rPr>
          <w:sz w:val="26"/>
          <w:szCs w:val="26"/>
        </w:rPr>
        <w:tab/>
        <w:t xml:space="preserve">4.7.1. Под инспекционным визитом понимается контрольное мероприятие, проводимое КУМИ путем взаимодействия с конкретным контролируемым лицом и (или) владельцем (пользователем) производственного объекта. </w:t>
      </w:r>
    </w:p>
    <w:p w:rsidR="009D28BF" w:rsidRPr="007C6F26" w:rsidRDefault="009D28BF" w:rsidP="009D28BF">
      <w:pPr>
        <w:pStyle w:val="Default"/>
        <w:jc w:val="both"/>
        <w:rPr>
          <w:sz w:val="26"/>
          <w:szCs w:val="26"/>
        </w:rPr>
      </w:pPr>
      <w:r w:rsidRPr="007C6F26">
        <w:rPr>
          <w:sz w:val="26"/>
          <w:szCs w:val="26"/>
        </w:rPr>
        <w:tab/>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D28BF" w:rsidRPr="007C6F26" w:rsidRDefault="009D28BF" w:rsidP="009D28BF">
      <w:pPr>
        <w:pStyle w:val="Default"/>
        <w:jc w:val="both"/>
        <w:rPr>
          <w:sz w:val="26"/>
          <w:szCs w:val="26"/>
        </w:rPr>
      </w:pPr>
      <w:r w:rsidRPr="007C6F26">
        <w:rPr>
          <w:sz w:val="26"/>
          <w:szCs w:val="26"/>
        </w:rPr>
        <w:tab/>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9D28BF" w:rsidRPr="007C6F26" w:rsidRDefault="009D28BF" w:rsidP="009D28BF">
      <w:pPr>
        <w:pStyle w:val="Default"/>
        <w:jc w:val="both"/>
        <w:rPr>
          <w:sz w:val="26"/>
          <w:szCs w:val="26"/>
        </w:rPr>
      </w:pPr>
      <w:r w:rsidRPr="007C6F26">
        <w:rPr>
          <w:sz w:val="26"/>
          <w:szCs w:val="26"/>
        </w:rPr>
        <w:tab/>
        <w:t xml:space="preserve">Контролируемые лица или их представители обязаны обеспечить беспрепятственный доступ инспектора в здания, сооружения, помещения. </w:t>
      </w:r>
    </w:p>
    <w:p w:rsidR="009D28BF" w:rsidRPr="007C6F26" w:rsidRDefault="009D28BF" w:rsidP="009D28BF">
      <w:pPr>
        <w:pStyle w:val="Default"/>
        <w:jc w:val="both"/>
        <w:rPr>
          <w:sz w:val="26"/>
          <w:szCs w:val="26"/>
        </w:rPr>
      </w:pPr>
      <w:r w:rsidRPr="007C6F26">
        <w:rPr>
          <w:sz w:val="26"/>
          <w:szCs w:val="26"/>
        </w:rPr>
        <w:tab/>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0E46FA" w:rsidRPr="007C6F26" w:rsidRDefault="009D28BF" w:rsidP="009D28BF">
      <w:pPr>
        <w:pStyle w:val="Default"/>
        <w:jc w:val="both"/>
        <w:rPr>
          <w:sz w:val="26"/>
          <w:szCs w:val="26"/>
        </w:rPr>
      </w:pPr>
      <w:r w:rsidRPr="007C6F26">
        <w:rPr>
          <w:sz w:val="26"/>
          <w:szCs w:val="26"/>
        </w:rPr>
        <w:tab/>
        <w:t>4.7.2.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3-6 пункта 4.1.3, пунктом 4.4.4 настоящего Положения.</w:t>
      </w:r>
    </w:p>
    <w:p w:rsidR="0055037D" w:rsidRPr="007C6F26" w:rsidRDefault="0055037D" w:rsidP="0055037D">
      <w:pPr>
        <w:pStyle w:val="Default"/>
        <w:jc w:val="both"/>
        <w:rPr>
          <w:sz w:val="26"/>
          <w:szCs w:val="26"/>
        </w:rPr>
      </w:pPr>
      <w:r w:rsidRPr="007C6F26">
        <w:rPr>
          <w:sz w:val="26"/>
          <w:szCs w:val="26"/>
        </w:rPr>
        <w:tab/>
        <w:t xml:space="preserve">4.7.3. Перечень допустимых контрольных действий в ходе инспекционного визита: </w:t>
      </w:r>
    </w:p>
    <w:p w:rsidR="0055037D" w:rsidRPr="007C6F26" w:rsidRDefault="0055037D" w:rsidP="0055037D">
      <w:pPr>
        <w:pStyle w:val="Default"/>
        <w:jc w:val="both"/>
        <w:rPr>
          <w:sz w:val="26"/>
          <w:szCs w:val="26"/>
        </w:rPr>
      </w:pPr>
      <w:r w:rsidRPr="007C6F26">
        <w:rPr>
          <w:sz w:val="26"/>
          <w:szCs w:val="26"/>
        </w:rPr>
        <w:t xml:space="preserve">1) осмотр; </w:t>
      </w:r>
    </w:p>
    <w:p w:rsidR="0055037D" w:rsidRPr="007C6F26" w:rsidRDefault="0055037D" w:rsidP="0055037D">
      <w:pPr>
        <w:pStyle w:val="Default"/>
        <w:jc w:val="both"/>
        <w:rPr>
          <w:sz w:val="26"/>
          <w:szCs w:val="26"/>
        </w:rPr>
      </w:pPr>
      <w:r w:rsidRPr="007C6F26">
        <w:rPr>
          <w:sz w:val="26"/>
          <w:szCs w:val="26"/>
        </w:rPr>
        <w:t xml:space="preserve">2) опрос; </w:t>
      </w:r>
    </w:p>
    <w:p w:rsidR="0055037D" w:rsidRPr="007C6F26" w:rsidRDefault="0055037D" w:rsidP="0055037D">
      <w:pPr>
        <w:pStyle w:val="Default"/>
        <w:jc w:val="both"/>
        <w:rPr>
          <w:sz w:val="26"/>
          <w:szCs w:val="26"/>
        </w:rPr>
      </w:pPr>
      <w:r w:rsidRPr="007C6F26">
        <w:rPr>
          <w:sz w:val="26"/>
          <w:szCs w:val="26"/>
        </w:rPr>
        <w:t xml:space="preserve">3) получение письменных объяснений; </w:t>
      </w:r>
    </w:p>
    <w:p w:rsidR="0055037D" w:rsidRPr="007C6F26" w:rsidRDefault="0055037D" w:rsidP="0055037D">
      <w:pPr>
        <w:pStyle w:val="Default"/>
        <w:jc w:val="both"/>
        <w:rPr>
          <w:sz w:val="26"/>
          <w:szCs w:val="26"/>
        </w:rPr>
      </w:pPr>
      <w:r w:rsidRPr="007C6F26">
        <w:rPr>
          <w:sz w:val="26"/>
          <w:szCs w:val="26"/>
        </w:rPr>
        <w:t xml:space="preserve">4) истребование документов. </w:t>
      </w:r>
    </w:p>
    <w:p w:rsidR="0055037D" w:rsidRPr="007C6F26" w:rsidRDefault="0055037D" w:rsidP="0055037D">
      <w:pPr>
        <w:pStyle w:val="Default"/>
        <w:jc w:val="both"/>
        <w:rPr>
          <w:sz w:val="26"/>
          <w:szCs w:val="26"/>
        </w:rPr>
      </w:pPr>
      <w:r w:rsidRPr="007C6F26">
        <w:rPr>
          <w:sz w:val="26"/>
          <w:szCs w:val="26"/>
        </w:rPr>
        <w:tab/>
        <w:t xml:space="preserve">Инспекционный визит может проводиться с использованием средств дистанционного взаимодействия, в том числе посредством аудио- или видеосвязи. </w:t>
      </w:r>
    </w:p>
    <w:p w:rsidR="009D28BF" w:rsidRPr="007C6F26" w:rsidRDefault="0055037D" w:rsidP="0055037D">
      <w:pPr>
        <w:pStyle w:val="Default"/>
        <w:jc w:val="both"/>
        <w:rPr>
          <w:sz w:val="26"/>
          <w:szCs w:val="26"/>
        </w:rPr>
      </w:pPr>
      <w:r w:rsidRPr="007C6F26">
        <w:rPr>
          <w:sz w:val="26"/>
          <w:szCs w:val="26"/>
        </w:rPr>
        <w:tab/>
        <w:t>4.7.4. Контрольные действия, предусмотренные пунктом 4.7.3 настоящего Положения, осуществляются в соответствии с пунктами 4.5.7, 4.5.8, 4.6.8, 4.6.9 настоящего Положения.</w:t>
      </w:r>
    </w:p>
    <w:p w:rsidR="0055037D" w:rsidRPr="007C6F26" w:rsidRDefault="0055037D" w:rsidP="0055037D">
      <w:pPr>
        <w:pStyle w:val="Default"/>
        <w:jc w:val="both"/>
        <w:rPr>
          <w:sz w:val="26"/>
          <w:szCs w:val="26"/>
        </w:rPr>
      </w:pPr>
    </w:p>
    <w:p w:rsidR="0055037D" w:rsidRPr="007C6F26" w:rsidRDefault="00D92E06" w:rsidP="00D92E06">
      <w:pPr>
        <w:pStyle w:val="Default"/>
        <w:numPr>
          <w:ilvl w:val="1"/>
          <w:numId w:val="2"/>
        </w:numPr>
        <w:jc w:val="center"/>
        <w:rPr>
          <w:sz w:val="26"/>
          <w:szCs w:val="26"/>
        </w:rPr>
      </w:pPr>
      <w:r w:rsidRPr="007C6F26">
        <w:rPr>
          <w:sz w:val="26"/>
          <w:szCs w:val="26"/>
        </w:rPr>
        <w:t>Наблюдение за соблюдением обязательных требований (мониторинг безопасности)</w:t>
      </w:r>
    </w:p>
    <w:p w:rsidR="00D92E06" w:rsidRPr="007C6F26" w:rsidRDefault="00D92E06" w:rsidP="00D92E06">
      <w:pPr>
        <w:pStyle w:val="Default"/>
        <w:jc w:val="center"/>
        <w:rPr>
          <w:sz w:val="26"/>
          <w:szCs w:val="26"/>
        </w:rPr>
      </w:pPr>
    </w:p>
    <w:p w:rsidR="00DB7436" w:rsidRPr="007C6F26" w:rsidRDefault="00DB7436" w:rsidP="00DB7436">
      <w:pPr>
        <w:pStyle w:val="Default"/>
        <w:jc w:val="both"/>
        <w:rPr>
          <w:sz w:val="26"/>
          <w:szCs w:val="26"/>
        </w:rPr>
      </w:pPr>
      <w:r w:rsidRPr="007C6F26">
        <w:rPr>
          <w:sz w:val="26"/>
          <w:szCs w:val="26"/>
        </w:rPr>
        <w:tab/>
        <w:t xml:space="preserve">4.8.1. КУМИ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7C6F26">
        <w:rPr>
          <w:sz w:val="26"/>
          <w:szCs w:val="26"/>
        </w:rPr>
        <w:lastRenderedPageBreak/>
        <w:t xml:space="preserve">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DB7436" w:rsidRPr="007C6F26" w:rsidRDefault="00DB7436" w:rsidP="00DB7436">
      <w:pPr>
        <w:pStyle w:val="Default"/>
        <w:jc w:val="both"/>
        <w:rPr>
          <w:sz w:val="26"/>
          <w:szCs w:val="26"/>
        </w:rPr>
      </w:pPr>
      <w:r w:rsidRPr="007C6F26">
        <w:rPr>
          <w:sz w:val="26"/>
          <w:szCs w:val="26"/>
        </w:rPr>
        <w:tab/>
        <w:t xml:space="preserve">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D92E06" w:rsidRPr="007C6F26" w:rsidRDefault="00DB7436" w:rsidP="00DB7436">
      <w:pPr>
        <w:pStyle w:val="Default"/>
        <w:jc w:val="both"/>
        <w:rPr>
          <w:sz w:val="26"/>
          <w:szCs w:val="26"/>
        </w:rPr>
      </w:pPr>
      <w:r w:rsidRPr="007C6F26">
        <w:rPr>
          <w:sz w:val="26"/>
          <w:szCs w:val="26"/>
        </w:rPr>
        <w:tab/>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должностным лицом Контрольного органа на основании мотивированного представления КУМИ могут быть приняты следующие решения:</w:t>
      </w:r>
    </w:p>
    <w:p w:rsidR="00270856" w:rsidRPr="007C6F26" w:rsidRDefault="00270856" w:rsidP="00270856">
      <w:pPr>
        <w:pStyle w:val="Default"/>
        <w:jc w:val="both"/>
        <w:rPr>
          <w:sz w:val="26"/>
          <w:szCs w:val="26"/>
        </w:rPr>
      </w:pPr>
      <w:r w:rsidRPr="007C6F26">
        <w:rPr>
          <w:sz w:val="26"/>
          <w:szCs w:val="26"/>
        </w:rPr>
        <w:t xml:space="preserve">1) решение в соответствии со статьей 60 Федерального закона № 248-ФЗ: </w:t>
      </w:r>
    </w:p>
    <w:p w:rsidR="00270856" w:rsidRPr="007C6F26" w:rsidRDefault="00270856" w:rsidP="00270856">
      <w:pPr>
        <w:pStyle w:val="Default"/>
        <w:jc w:val="both"/>
        <w:rPr>
          <w:sz w:val="26"/>
          <w:szCs w:val="26"/>
        </w:rPr>
      </w:pPr>
      <w:r w:rsidRPr="007C6F26">
        <w:rPr>
          <w:sz w:val="26"/>
          <w:szCs w:val="26"/>
        </w:rPr>
        <w:t xml:space="preserve">а) о проведении внепланового контрольного мероприятия; </w:t>
      </w:r>
    </w:p>
    <w:p w:rsidR="00270856" w:rsidRPr="007C6F26" w:rsidRDefault="00270856" w:rsidP="00270856">
      <w:pPr>
        <w:pStyle w:val="Default"/>
        <w:jc w:val="both"/>
        <w:rPr>
          <w:sz w:val="26"/>
          <w:szCs w:val="26"/>
        </w:rPr>
      </w:pPr>
      <w:r w:rsidRPr="007C6F26">
        <w:rPr>
          <w:sz w:val="26"/>
          <w:szCs w:val="26"/>
        </w:rPr>
        <w:t xml:space="preserve">б) о направлении предостережения о недопустимости нарушения обязательных требований; </w:t>
      </w:r>
    </w:p>
    <w:p w:rsidR="00270856" w:rsidRPr="007C6F26" w:rsidRDefault="00270856" w:rsidP="00270856">
      <w:pPr>
        <w:pStyle w:val="Default"/>
        <w:jc w:val="both"/>
        <w:rPr>
          <w:sz w:val="26"/>
          <w:szCs w:val="26"/>
        </w:rPr>
      </w:pPr>
      <w:r w:rsidRPr="007C6F26">
        <w:rPr>
          <w:sz w:val="26"/>
          <w:szCs w:val="26"/>
        </w:rPr>
        <w:t>2)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r w:rsidR="00B95C76" w:rsidRPr="007C6F26">
        <w:rPr>
          <w:sz w:val="26"/>
          <w:szCs w:val="26"/>
        </w:rPr>
        <w:t>;</w:t>
      </w:r>
    </w:p>
    <w:p w:rsidR="00DB7436" w:rsidRPr="007C6F26" w:rsidRDefault="00270856" w:rsidP="00270856">
      <w:pPr>
        <w:pStyle w:val="Default"/>
        <w:jc w:val="both"/>
        <w:rPr>
          <w:sz w:val="26"/>
          <w:szCs w:val="26"/>
        </w:rPr>
      </w:pPr>
      <w:r w:rsidRPr="007C6F26">
        <w:rPr>
          <w:sz w:val="26"/>
          <w:szCs w:val="26"/>
        </w:rPr>
        <w:t>3) решение, закрепленное в федеральном законе о виде контроля, законе Республики Крым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270856" w:rsidRPr="007C6F26" w:rsidRDefault="00270856" w:rsidP="00270856">
      <w:pPr>
        <w:pStyle w:val="Default"/>
        <w:jc w:val="both"/>
        <w:rPr>
          <w:sz w:val="26"/>
          <w:szCs w:val="26"/>
        </w:rPr>
      </w:pPr>
    </w:p>
    <w:p w:rsidR="00FE086E" w:rsidRPr="007C6F26" w:rsidRDefault="00FE086E" w:rsidP="00FE086E">
      <w:pPr>
        <w:pStyle w:val="Default"/>
        <w:numPr>
          <w:ilvl w:val="1"/>
          <w:numId w:val="2"/>
        </w:numPr>
        <w:jc w:val="center"/>
        <w:rPr>
          <w:sz w:val="26"/>
          <w:szCs w:val="26"/>
        </w:rPr>
      </w:pPr>
      <w:r w:rsidRPr="007C6F26">
        <w:rPr>
          <w:sz w:val="26"/>
          <w:szCs w:val="26"/>
        </w:rPr>
        <w:t>Выездное обследование</w:t>
      </w:r>
    </w:p>
    <w:p w:rsidR="00FE086E" w:rsidRPr="007C6F26" w:rsidRDefault="00FE086E" w:rsidP="00FE086E">
      <w:pPr>
        <w:pStyle w:val="Default"/>
        <w:jc w:val="center"/>
        <w:rPr>
          <w:sz w:val="26"/>
          <w:szCs w:val="26"/>
        </w:rPr>
      </w:pPr>
    </w:p>
    <w:p w:rsidR="00241B59" w:rsidRPr="007C6F26" w:rsidRDefault="00241B59" w:rsidP="00241B59">
      <w:pPr>
        <w:pStyle w:val="Default"/>
        <w:jc w:val="both"/>
        <w:rPr>
          <w:sz w:val="26"/>
          <w:szCs w:val="26"/>
        </w:rPr>
      </w:pPr>
      <w:r w:rsidRPr="007C6F26">
        <w:rPr>
          <w:sz w:val="26"/>
          <w:szCs w:val="26"/>
        </w:rPr>
        <w:tab/>
        <w:t xml:space="preserve">4.9.1. 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241B59" w:rsidRPr="007C6F26" w:rsidRDefault="00241B59" w:rsidP="00241B59">
      <w:pPr>
        <w:pStyle w:val="Default"/>
        <w:jc w:val="both"/>
        <w:rPr>
          <w:sz w:val="26"/>
          <w:szCs w:val="26"/>
        </w:rPr>
      </w:pPr>
      <w:r w:rsidRPr="007C6F26">
        <w:rPr>
          <w:sz w:val="26"/>
          <w:szCs w:val="26"/>
        </w:rPr>
        <w:tab/>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1B59" w:rsidRPr="007C6F26" w:rsidRDefault="00241B59" w:rsidP="00241B59">
      <w:pPr>
        <w:pStyle w:val="Default"/>
        <w:jc w:val="both"/>
        <w:rPr>
          <w:sz w:val="26"/>
          <w:szCs w:val="26"/>
        </w:rPr>
      </w:pPr>
      <w:r w:rsidRPr="007C6F26">
        <w:rPr>
          <w:sz w:val="26"/>
          <w:szCs w:val="26"/>
        </w:rPr>
        <w:tab/>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241B59" w:rsidRPr="007C6F26" w:rsidRDefault="00241B59" w:rsidP="00241B59">
      <w:pPr>
        <w:pStyle w:val="Default"/>
        <w:jc w:val="both"/>
        <w:rPr>
          <w:sz w:val="26"/>
          <w:szCs w:val="26"/>
        </w:rPr>
      </w:pPr>
      <w:r w:rsidRPr="007C6F26">
        <w:rPr>
          <w:sz w:val="26"/>
          <w:szCs w:val="26"/>
        </w:rPr>
        <w:tab/>
        <w:t xml:space="preserve">4.9.3. Выездное обследование проводится без информирования контролируемого лица. </w:t>
      </w:r>
    </w:p>
    <w:p w:rsidR="00241B59" w:rsidRPr="007C6F26" w:rsidRDefault="00241B59" w:rsidP="00241B59">
      <w:pPr>
        <w:pStyle w:val="Default"/>
        <w:jc w:val="both"/>
        <w:rPr>
          <w:sz w:val="26"/>
          <w:szCs w:val="26"/>
        </w:rPr>
      </w:pPr>
      <w:r w:rsidRPr="007C6F26">
        <w:rPr>
          <w:sz w:val="26"/>
          <w:szCs w:val="26"/>
        </w:rPr>
        <w:tab/>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FE086E" w:rsidRPr="007C6F26" w:rsidRDefault="00241B59" w:rsidP="00241B59">
      <w:pPr>
        <w:pStyle w:val="Default"/>
        <w:jc w:val="both"/>
        <w:rPr>
          <w:sz w:val="26"/>
          <w:szCs w:val="26"/>
        </w:rPr>
      </w:pPr>
      <w:r w:rsidRPr="007C6F26">
        <w:rPr>
          <w:sz w:val="26"/>
          <w:szCs w:val="26"/>
        </w:rPr>
        <w:tab/>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1B59" w:rsidRPr="007C6F26" w:rsidRDefault="00241B59" w:rsidP="00241B59">
      <w:pPr>
        <w:pStyle w:val="Default"/>
        <w:jc w:val="both"/>
        <w:rPr>
          <w:sz w:val="26"/>
          <w:szCs w:val="26"/>
        </w:rPr>
      </w:pPr>
    </w:p>
    <w:p w:rsidR="00241B59" w:rsidRPr="007C6F26" w:rsidRDefault="009F4A62" w:rsidP="009F4A62">
      <w:pPr>
        <w:pStyle w:val="Default"/>
        <w:numPr>
          <w:ilvl w:val="0"/>
          <w:numId w:val="2"/>
        </w:numPr>
        <w:jc w:val="center"/>
        <w:rPr>
          <w:b/>
          <w:bCs/>
          <w:sz w:val="26"/>
          <w:szCs w:val="26"/>
        </w:rPr>
      </w:pPr>
      <w:r w:rsidRPr="007C6F26">
        <w:rPr>
          <w:b/>
          <w:bCs/>
          <w:sz w:val="26"/>
          <w:szCs w:val="26"/>
        </w:rPr>
        <w:lastRenderedPageBreak/>
        <w:t xml:space="preserve">Обжалование решений Контрольного органа, </w:t>
      </w:r>
      <w:r w:rsidR="00863F47" w:rsidRPr="007C6F26">
        <w:rPr>
          <w:b/>
          <w:bCs/>
          <w:sz w:val="26"/>
          <w:szCs w:val="26"/>
        </w:rPr>
        <w:t>КУМИ</w:t>
      </w:r>
      <w:r w:rsidRPr="007C6F26">
        <w:rPr>
          <w:b/>
          <w:bCs/>
          <w:sz w:val="26"/>
          <w:szCs w:val="26"/>
        </w:rPr>
        <w:t>, действий (бездействия) должностных лиц, уполномоченных осуществлять муниципальный контроль</w:t>
      </w:r>
    </w:p>
    <w:p w:rsidR="009F4A62" w:rsidRPr="007C6F26" w:rsidRDefault="009F4A62" w:rsidP="009F4A62">
      <w:pPr>
        <w:pStyle w:val="Default"/>
        <w:jc w:val="center"/>
        <w:rPr>
          <w:b/>
          <w:bCs/>
          <w:sz w:val="26"/>
          <w:szCs w:val="26"/>
        </w:rPr>
      </w:pPr>
    </w:p>
    <w:p w:rsidR="00BB28DE" w:rsidRPr="007C6F26" w:rsidRDefault="00BB28DE" w:rsidP="00BB28DE">
      <w:pPr>
        <w:pStyle w:val="Default"/>
        <w:jc w:val="both"/>
        <w:rPr>
          <w:sz w:val="26"/>
          <w:szCs w:val="26"/>
        </w:rPr>
      </w:pPr>
      <w:r w:rsidRPr="007C6F26">
        <w:rPr>
          <w:sz w:val="26"/>
          <w:szCs w:val="26"/>
        </w:rPr>
        <w:tab/>
        <w:t xml:space="preserve">5.1. Решения Контрольного органа, КУМИ, действия (бездействие) должностных лиц, уполномоченных осуществлять муниципальный жилищный контроль, могут быть обжалованы в судебном порядке. </w:t>
      </w:r>
    </w:p>
    <w:p w:rsidR="009F4A62" w:rsidRPr="007C6F26" w:rsidRDefault="00BB28DE" w:rsidP="00BB28DE">
      <w:pPr>
        <w:pStyle w:val="Default"/>
        <w:jc w:val="both"/>
        <w:rPr>
          <w:sz w:val="26"/>
          <w:szCs w:val="26"/>
        </w:rPr>
      </w:pPr>
      <w:r w:rsidRPr="007C6F26">
        <w:rPr>
          <w:sz w:val="26"/>
          <w:szCs w:val="26"/>
        </w:rPr>
        <w:tab/>
        <w:t>5.2. Досудебный порядок подачи жалоб на решения Контрольного органа, КУМИ, действия (бездействие) должностных лиц, уполномоченных осуществлять муниципальный жилищный контроль, не применяется.</w:t>
      </w:r>
    </w:p>
    <w:p w:rsidR="00BB28DE" w:rsidRPr="007C6F26" w:rsidRDefault="00BB28DE" w:rsidP="00BB28DE">
      <w:pPr>
        <w:pStyle w:val="Default"/>
        <w:jc w:val="both"/>
        <w:rPr>
          <w:sz w:val="26"/>
          <w:szCs w:val="26"/>
        </w:rPr>
      </w:pPr>
    </w:p>
    <w:p w:rsidR="00BB28DE" w:rsidRPr="007C6F26" w:rsidRDefault="00AA1DBC" w:rsidP="00AA1DBC">
      <w:pPr>
        <w:pStyle w:val="Default"/>
        <w:numPr>
          <w:ilvl w:val="0"/>
          <w:numId w:val="2"/>
        </w:numPr>
        <w:jc w:val="center"/>
        <w:rPr>
          <w:b/>
          <w:bCs/>
          <w:sz w:val="26"/>
          <w:szCs w:val="26"/>
        </w:rPr>
      </w:pPr>
      <w:r w:rsidRPr="007C6F26">
        <w:rPr>
          <w:b/>
          <w:bCs/>
          <w:sz w:val="26"/>
          <w:szCs w:val="26"/>
        </w:rPr>
        <w:t>Ключевые показатели вида контроля и их целевые значения, индикативные показатели для муниципального контроля</w:t>
      </w:r>
    </w:p>
    <w:p w:rsidR="00AA1DBC" w:rsidRPr="007C6F26" w:rsidRDefault="00AA1DBC" w:rsidP="00AA1DBC">
      <w:pPr>
        <w:pStyle w:val="Default"/>
        <w:jc w:val="center"/>
        <w:rPr>
          <w:b/>
          <w:bCs/>
          <w:sz w:val="26"/>
          <w:szCs w:val="26"/>
        </w:rPr>
      </w:pPr>
    </w:p>
    <w:p w:rsidR="00AA1DBC" w:rsidRPr="007C6F26" w:rsidRDefault="00AA1DBC" w:rsidP="00AA1DBC">
      <w:pPr>
        <w:pStyle w:val="Default"/>
        <w:numPr>
          <w:ilvl w:val="1"/>
          <w:numId w:val="2"/>
        </w:numPr>
        <w:ind w:left="0" w:firstLine="851"/>
        <w:jc w:val="both"/>
        <w:rPr>
          <w:sz w:val="26"/>
          <w:szCs w:val="26"/>
        </w:rPr>
      </w:pPr>
      <w:r w:rsidRPr="007C6F26">
        <w:rPr>
          <w:sz w:val="26"/>
          <w:szCs w:val="26"/>
        </w:rPr>
        <w:t>Ключевые показатели муниципального контроля и их целевые значения, индикативные показатели для муниципального контроля установлены приложением 5 к настоящему Положению.</w:t>
      </w:r>
    </w:p>
    <w:p w:rsidR="00AA1DBC" w:rsidRPr="007C6F26" w:rsidRDefault="00AA1DBC" w:rsidP="002F133B">
      <w:pPr>
        <w:pStyle w:val="Default"/>
        <w:jc w:val="both"/>
        <w:rPr>
          <w:sz w:val="26"/>
          <w:szCs w:val="26"/>
        </w:rPr>
      </w:pPr>
    </w:p>
    <w:p w:rsidR="002F133B" w:rsidRPr="007C6F26" w:rsidRDefault="002F133B" w:rsidP="002F133B">
      <w:pPr>
        <w:pStyle w:val="Default"/>
        <w:numPr>
          <w:ilvl w:val="0"/>
          <w:numId w:val="2"/>
        </w:numPr>
        <w:jc w:val="center"/>
        <w:rPr>
          <w:b/>
          <w:bCs/>
          <w:sz w:val="26"/>
          <w:szCs w:val="26"/>
        </w:rPr>
      </w:pPr>
      <w:r w:rsidRPr="007C6F26">
        <w:rPr>
          <w:b/>
          <w:bCs/>
          <w:sz w:val="26"/>
          <w:szCs w:val="26"/>
        </w:rPr>
        <w:t>Заключительные положения</w:t>
      </w:r>
    </w:p>
    <w:p w:rsidR="002F133B" w:rsidRPr="007C6F26" w:rsidRDefault="002F133B" w:rsidP="002F133B">
      <w:pPr>
        <w:pStyle w:val="Default"/>
        <w:ind w:left="851"/>
        <w:jc w:val="center"/>
        <w:rPr>
          <w:sz w:val="26"/>
          <w:szCs w:val="26"/>
        </w:rPr>
      </w:pPr>
    </w:p>
    <w:p w:rsidR="00AA1DBC" w:rsidRPr="007C6F26" w:rsidRDefault="002F133B" w:rsidP="002F133B">
      <w:pPr>
        <w:pStyle w:val="Default"/>
        <w:jc w:val="both"/>
        <w:rPr>
          <w:sz w:val="26"/>
          <w:szCs w:val="26"/>
        </w:rPr>
      </w:pPr>
      <w:r w:rsidRPr="007C6F26">
        <w:rPr>
          <w:sz w:val="26"/>
          <w:szCs w:val="26"/>
        </w:rPr>
        <w:tab/>
        <w:t>7.1. В силу части 10 статьи 98 Федерального закона № 248-ФЗ до 31 декабря 2023 года подготовка Контрольным органом, КУМИ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КУМИ действиях и принимаемых решениях, обмен документами и сведениями с контролируемыми лицами может осуществляется на бумажном носителе.</w:t>
      </w:r>
    </w:p>
    <w:p w:rsidR="002F133B" w:rsidRPr="007C6F26" w:rsidRDefault="002F133B" w:rsidP="002F133B">
      <w:pPr>
        <w:pStyle w:val="Default"/>
        <w:jc w:val="both"/>
        <w:rPr>
          <w:sz w:val="26"/>
          <w:szCs w:val="26"/>
        </w:rPr>
      </w:pPr>
    </w:p>
    <w:p w:rsidR="007B777A" w:rsidRPr="007C6F26" w:rsidRDefault="007B777A" w:rsidP="002F133B">
      <w:pPr>
        <w:pStyle w:val="Default"/>
        <w:jc w:val="both"/>
        <w:rPr>
          <w:sz w:val="26"/>
          <w:szCs w:val="26"/>
        </w:rPr>
      </w:pPr>
    </w:p>
    <w:p w:rsidR="007B777A" w:rsidRPr="007C6F26" w:rsidRDefault="007B777A" w:rsidP="002F133B">
      <w:pPr>
        <w:pStyle w:val="Default"/>
        <w:jc w:val="both"/>
        <w:rPr>
          <w:sz w:val="26"/>
          <w:szCs w:val="26"/>
        </w:rPr>
      </w:pPr>
    </w:p>
    <w:p w:rsidR="0077324F" w:rsidRPr="007C6F26" w:rsidRDefault="0077324F" w:rsidP="002F133B">
      <w:pPr>
        <w:pStyle w:val="Default"/>
        <w:jc w:val="both"/>
        <w:rPr>
          <w:sz w:val="26"/>
          <w:szCs w:val="26"/>
        </w:rPr>
      </w:pPr>
    </w:p>
    <w:p w:rsidR="0077324F" w:rsidRPr="007C6F26" w:rsidRDefault="0077324F" w:rsidP="002F133B">
      <w:pPr>
        <w:pStyle w:val="Default"/>
        <w:jc w:val="both"/>
        <w:rPr>
          <w:sz w:val="26"/>
          <w:szCs w:val="26"/>
        </w:rPr>
      </w:pPr>
    </w:p>
    <w:p w:rsidR="0077324F" w:rsidRPr="007C6F26" w:rsidRDefault="0077324F" w:rsidP="002F133B">
      <w:pPr>
        <w:pStyle w:val="Default"/>
        <w:jc w:val="both"/>
        <w:rPr>
          <w:sz w:val="26"/>
          <w:szCs w:val="26"/>
        </w:rPr>
      </w:pPr>
    </w:p>
    <w:p w:rsidR="0077324F" w:rsidRPr="007C6F26" w:rsidRDefault="0077324F" w:rsidP="002F133B">
      <w:pPr>
        <w:pStyle w:val="Default"/>
        <w:jc w:val="both"/>
        <w:rPr>
          <w:sz w:val="26"/>
          <w:szCs w:val="26"/>
        </w:rPr>
      </w:pPr>
    </w:p>
    <w:p w:rsidR="0077324F" w:rsidRPr="007C6F26" w:rsidRDefault="0077324F" w:rsidP="002F133B">
      <w:pPr>
        <w:pStyle w:val="Default"/>
        <w:jc w:val="both"/>
        <w:rPr>
          <w:sz w:val="26"/>
          <w:szCs w:val="26"/>
        </w:rPr>
      </w:pPr>
    </w:p>
    <w:p w:rsidR="007B777A" w:rsidRPr="007C6F26" w:rsidRDefault="007B777A" w:rsidP="002F133B">
      <w:pPr>
        <w:pStyle w:val="Default"/>
        <w:jc w:val="both"/>
        <w:rPr>
          <w:sz w:val="26"/>
          <w:szCs w:val="26"/>
        </w:rPr>
      </w:pPr>
    </w:p>
    <w:p w:rsidR="00863F47" w:rsidRPr="007C6F26" w:rsidRDefault="00863F47"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163F7C" w:rsidRDefault="00163F7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7B777A" w:rsidRPr="007C6F26" w:rsidRDefault="007B777A"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lastRenderedPageBreak/>
        <w:t>Приложение № 1</w:t>
      </w:r>
    </w:p>
    <w:p w:rsidR="007B777A" w:rsidRPr="007C6F26" w:rsidRDefault="0062334C"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7B777A" w:rsidRPr="007C6F26">
        <w:rPr>
          <w:rFonts w:ascii="Times New Roman" w:hAnsi="Times New Roman" w:cs="Times New Roman"/>
          <w:sz w:val="26"/>
          <w:szCs w:val="26"/>
          <w:lang w:eastAsia="en-US"/>
        </w:rPr>
        <w:t>к Положению о муниципальном жилищном контроле</w:t>
      </w:r>
    </w:p>
    <w:p w:rsidR="007B777A" w:rsidRPr="007C6F26" w:rsidRDefault="007B777A" w:rsidP="006354C2">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163F7C">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на территории  Харовского муниципального округа,</w:t>
      </w:r>
    </w:p>
    <w:p w:rsidR="007B777A" w:rsidRPr="007C6F26" w:rsidRDefault="007B777A" w:rsidP="007B777A">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62334C"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утвержденному решением Муниципального Собрания </w:t>
      </w:r>
    </w:p>
    <w:p w:rsidR="007B777A" w:rsidRPr="007C6F26" w:rsidRDefault="007B777A" w:rsidP="007B777A">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62334C"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  от    </w:t>
      </w:r>
      <w:r w:rsidR="00163F7C">
        <w:rPr>
          <w:rFonts w:ascii="Times New Roman" w:hAnsi="Times New Roman" w:cs="Times New Roman"/>
          <w:sz w:val="26"/>
          <w:szCs w:val="26"/>
          <w:lang w:eastAsia="en-US"/>
        </w:rPr>
        <w:t xml:space="preserve">15.11.2022 г.           </w:t>
      </w:r>
      <w:r w:rsidRPr="007C6F26">
        <w:rPr>
          <w:rFonts w:ascii="Times New Roman" w:hAnsi="Times New Roman" w:cs="Times New Roman"/>
          <w:sz w:val="26"/>
          <w:szCs w:val="26"/>
          <w:lang w:eastAsia="en-US"/>
        </w:rPr>
        <w:t xml:space="preserve">№ </w:t>
      </w:r>
      <w:r w:rsidR="00163F7C">
        <w:rPr>
          <w:rFonts w:ascii="Times New Roman" w:hAnsi="Times New Roman" w:cs="Times New Roman"/>
          <w:sz w:val="26"/>
          <w:szCs w:val="26"/>
          <w:lang w:eastAsia="en-US"/>
        </w:rPr>
        <w:t>50</w:t>
      </w:r>
    </w:p>
    <w:p w:rsidR="007B777A" w:rsidRPr="007C6F26" w:rsidRDefault="007B777A" w:rsidP="002F133B">
      <w:pPr>
        <w:pStyle w:val="Default"/>
        <w:jc w:val="both"/>
        <w:rPr>
          <w:sz w:val="26"/>
          <w:szCs w:val="26"/>
        </w:rPr>
      </w:pPr>
    </w:p>
    <w:p w:rsidR="007B777A" w:rsidRPr="007C6F26" w:rsidRDefault="000026D1" w:rsidP="000026D1">
      <w:pPr>
        <w:pStyle w:val="Default"/>
        <w:jc w:val="center"/>
        <w:rPr>
          <w:b/>
          <w:bCs/>
          <w:sz w:val="26"/>
          <w:szCs w:val="26"/>
        </w:rPr>
      </w:pPr>
      <w:r w:rsidRPr="007C6F26">
        <w:rPr>
          <w:b/>
          <w:bCs/>
          <w:sz w:val="26"/>
          <w:szCs w:val="26"/>
        </w:rPr>
        <w:t xml:space="preserve">Перечень должностей </w:t>
      </w:r>
      <w:r w:rsidR="00863F47" w:rsidRPr="007C6F26">
        <w:rPr>
          <w:b/>
          <w:bCs/>
          <w:sz w:val="26"/>
          <w:szCs w:val="26"/>
        </w:rPr>
        <w:t xml:space="preserve">КУМИ </w:t>
      </w:r>
      <w:r w:rsidR="00C2628B">
        <w:rPr>
          <w:b/>
          <w:bCs/>
          <w:sz w:val="26"/>
          <w:szCs w:val="26"/>
        </w:rPr>
        <w:t>А</w:t>
      </w:r>
      <w:r w:rsidRPr="007C6F26">
        <w:rPr>
          <w:b/>
          <w:bCs/>
          <w:sz w:val="26"/>
          <w:szCs w:val="26"/>
        </w:rPr>
        <w:t>дминистрации Харовского муниципального округа на осуществление муниципального жилищного контроля</w:t>
      </w:r>
    </w:p>
    <w:p w:rsidR="0073564E" w:rsidRPr="007C6F26" w:rsidRDefault="0073564E" w:rsidP="000026D1">
      <w:pPr>
        <w:pStyle w:val="Default"/>
        <w:jc w:val="center"/>
        <w:rPr>
          <w:b/>
          <w:bCs/>
          <w:sz w:val="26"/>
          <w:szCs w:val="26"/>
        </w:rPr>
      </w:pPr>
    </w:p>
    <w:p w:rsidR="0073564E" w:rsidRPr="007C6F26" w:rsidRDefault="0073564E" w:rsidP="0073564E">
      <w:pPr>
        <w:pStyle w:val="Default"/>
        <w:numPr>
          <w:ilvl w:val="0"/>
          <w:numId w:val="3"/>
        </w:numPr>
        <w:rPr>
          <w:sz w:val="26"/>
          <w:szCs w:val="26"/>
        </w:rPr>
      </w:pPr>
      <w:r w:rsidRPr="007C6F26">
        <w:rPr>
          <w:sz w:val="26"/>
          <w:szCs w:val="26"/>
        </w:rPr>
        <w:t xml:space="preserve">Председатель КУМИ </w:t>
      </w:r>
      <w:r w:rsidR="00C2628B">
        <w:rPr>
          <w:sz w:val="26"/>
          <w:szCs w:val="26"/>
        </w:rPr>
        <w:t>А</w:t>
      </w:r>
      <w:r w:rsidRPr="007C6F26">
        <w:rPr>
          <w:sz w:val="26"/>
          <w:szCs w:val="26"/>
        </w:rPr>
        <w:t>дминистрации Харовского муниципального округа.</w:t>
      </w:r>
    </w:p>
    <w:p w:rsidR="0073564E" w:rsidRPr="007C6F26" w:rsidRDefault="0073564E" w:rsidP="0073564E">
      <w:pPr>
        <w:pStyle w:val="Default"/>
        <w:numPr>
          <w:ilvl w:val="0"/>
          <w:numId w:val="3"/>
        </w:numPr>
        <w:ind w:left="0" w:firstLine="360"/>
        <w:rPr>
          <w:sz w:val="26"/>
          <w:szCs w:val="26"/>
        </w:rPr>
      </w:pPr>
      <w:r w:rsidRPr="007C6F26">
        <w:rPr>
          <w:sz w:val="26"/>
          <w:szCs w:val="26"/>
        </w:rPr>
        <w:t>Начальник отдела муниципального контроля и земельных отношений КУМИ администрации Харовского муниципального округа.</w:t>
      </w:r>
    </w:p>
    <w:p w:rsidR="0073564E" w:rsidRPr="007C6F26" w:rsidRDefault="0071025D" w:rsidP="0073564E">
      <w:pPr>
        <w:pStyle w:val="Default"/>
        <w:numPr>
          <w:ilvl w:val="0"/>
          <w:numId w:val="3"/>
        </w:numPr>
        <w:ind w:left="0" w:firstLine="360"/>
        <w:rPr>
          <w:sz w:val="26"/>
          <w:szCs w:val="26"/>
        </w:rPr>
      </w:pPr>
      <w:r w:rsidRPr="007C6F26">
        <w:rPr>
          <w:sz w:val="26"/>
          <w:szCs w:val="26"/>
        </w:rPr>
        <w:t xml:space="preserve">Главный специалист КУМИ </w:t>
      </w:r>
      <w:r w:rsidR="00C2628B">
        <w:rPr>
          <w:sz w:val="26"/>
          <w:szCs w:val="26"/>
        </w:rPr>
        <w:t>А</w:t>
      </w:r>
      <w:r w:rsidRPr="007C6F26">
        <w:rPr>
          <w:sz w:val="26"/>
          <w:szCs w:val="26"/>
        </w:rPr>
        <w:t>дминистрации Харовского муниципального округа.</w:t>
      </w:r>
    </w:p>
    <w:p w:rsidR="0071025D" w:rsidRPr="007C6F26" w:rsidRDefault="0071025D" w:rsidP="0071025D">
      <w:pPr>
        <w:pStyle w:val="Default"/>
        <w:numPr>
          <w:ilvl w:val="0"/>
          <w:numId w:val="3"/>
        </w:numPr>
        <w:ind w:left="0" w:firstLine="360"/>
        <w:rPr>
          <w:sz w:val="26"/>
          <w:szCs w:val="26"/>
        </w:rPr>
      </w:pPr>
      <w:r w:rsidRPr="007C6F26">
        <w:rPr>
          <w:sz w:val="26"/>
          <w:szCs w:val="26"/>
        </w:rPr>
        <w:t>Главный специалист отдела муниципального контр</w:t>
      </w:r>
      <w:r w:rsidR="00C2628B">
        <w:rPr>
          <w:sz w:val="26"/>
          <w:szCs w:val="26"/>
        </w:rPr>
        <w:t>оля и земельных отношений КУМИ А</w:t>
      </w:r>
      <w:r w:rsidRPr="007C6F26">
        <w:rPr>
          <w:sz w:val="26"/>
          <w:szCs w:val="26"/>
        </w:rPr>
        <w:t>дминистрации Харовского муниципального округа.</w:t>
      </w:r>
    </w:p>
    <w:p w:rsidR="0071025D" w:rsidRPr="007C6F26" w:rsidRDefault="0071025D" w:rsidP="0071025D">
      <w:pPr>
        <w:pStyle w:val="Default"/>
        <w:numPr>
          <w:ilvl w:val="0"/>
          <w:numId w:val="3"/>
        </w:numPr>
        <w:ind w:left="0" w:firstLine="360"/>
        <w:rPr>
          <w:sz w:val="26"/>
          <w:szCs w:val="26"/>
        </w:rPr>
      </w:pPr>
      <w:r w:rsidRPr="007C6F26">
        <w:rPr>
          <w:sz w:val="26"/>
          <w:szCs w:val="26"/>
        </w:rPr>
        <w:t xml:space="preserve">Ведущий специалист отдела муниципального контроля и земельных отношений КУМИ </w:t>
      </w:r>
      <w:r w:rsidR="00C2628B">
        <w:rPr>
          <w:sz w:val="26"/>
          <w:szCs w:val="26"/>
        </w:rPr>
        <w:t>А</w:t>
      </w:r>
      <w:r w:rsidRPr="007C6F26">
        <w:rPr>
          <w:sz w:val="26"/>
          <w:szCs w:val="26"/>
        </w:rPr>
        <w:t>дминистрации Харовского муниципального округа.</w:t>
      </w: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71025D" w:rsidRPr="007C6F26" w:rsidRDefault="0071025D" w:rsidP="0071025D">
      <w:pPr>
        <w:pStyle w:val="Default"/>
        <w:ind w:left="360"/>
        <w:rPr>
          <w:sz w:val="26"/>
          <w:szCs w:val="26"/>
        </w:rPr>
      </w:pPr>
    </w:p>
    <w:p w:rsidR="00163F7C" w:rsidRDefault="00163F7C" w:rsidP="00163F7C">
      <w:pPr>
        <w:suppressAutoHyphens w:val="0"/>
        <w:autoSpaceDE w:val="0"/>
        <w:autoSpaceDN w:val="0"/>
        <w:adjustRightInd w:val="0"/>
        <w:spacing w:after="0" w:line="240" w:lineRule="auto"/>
        <w:rPr>
          <w:rFonts w:ascii="Times New Roman" w:hAnsi="Times New Roman" w:cs="Times New Roman"/>
          <w:color w:val="000000"/>
          <w:sz w:val="26"/>
          <w:szCs w:val="26"/>
          <w:lang w:eastAsia="en-US"/>
        </w:rPr>
      </w:pPr>
    </w:p>
    <w:p w:rsidR="0071025D" w:rsidRPr="007C6F26" w:rsidRDefault="00163F7C" w:rsidP="00163F7C">
      <w:pPr>
        <w:suppressAutoHyphens w:val="0"/>
        <w:autoSpaceDE w:val="0"/>
        <w:autoSpaceDN w:val="0"/>
        <w:adjustRightInd w:val="0"/>
        <w:spacing w:after="0" w:line="240" w:lineRule="auto"/>
        <w:rPr>
          <w:rFonts w:ascii="Times New Roman" w:hAnsi="Times New Roman" w:cs="Times New Roman"/>
          <w:sz w:val="26"/>
          <w:szCs w:val="26"/>
          <w:lang w:eastAsia="en-US"/>
        </w:rPr>
      </w:pPr>
      <w:r>
        <w:rPr>
          <w:rFonts w:ascii="Times New Roman" w:hAnsi="Times New Roman" w:cs="Times New Roman"/>
          <w:color w:val="000000"/>
          <w:sz w:val="26"/>
          <w:szCs w:val="26"/>
          <w:lang w:eastAsia="en-US"/>
        </w:rPr>
        <w:lastRenderedPageBreak/>
        <w:t xml:space="preserve">                                                                                               </w:t>
      </w:r>
      <w:r w:rsidR="0071025D" w:rsidRPr="007C6F26">
        <w:rPr>
          <w:rFonts w:ascii="Times New Roman" w:hAnsi="Times New Roman" w:cs="Times New Roman"/>
          <w:sz w:val="26"/>
          <w:szCs w:val="26"/>
          <w:lang w:eastAsia="en-US"/>
        </w:rPr>
        <w:t>Приложение № 2</w:t>
      </w:r>
    </w:p>
    <w:p w:rsidR="0071025D" w:rsidRPr="007C6F26" w:rsidRDefault="0071025D" w:rsidP="0071025D">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к Положению о муниципальном жилищном контроле</w:t>
      </w:r>
    </w:p>
    <w:p w:rsidR="0071025D" w:rsidRPr="007C6F26" w:rsidRDefault="0071025D" w:rsidP="00B3520A">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на территории  Харовского муниципального округа,</w:t>
      </w:r>
    </w:p>
    <w:p w:rsidR="0071025D" w:rsidRPr="007C6F26" w:rsidRDefault="0071025D" w:rsidP="0071025D">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62334C"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 </w:t>
      </w:r>
      <w:r w:rsidR="00B3520A"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утвержденному решением Муниципального Собрания </w:t>
      </w:r>
    </w:p>
    <w:p w:rsidR="0071025D" w:rsidRPr="007C6F26" w:rsidRDefault="0071025D" w:rsidP="0071025D">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62334C"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   от  </w:t>
      </w:r>
      <w:r w:rsidR="00163F7C">
        <w:rPr>
          <w:rFonts w:ascii="Times New Roman" w:hAnsi="Times New Roman" w:cs="Times New Roman"/>
          <w:sz w:val="26"/>
          <w:szCs w:val="26"/>
          <w:lang w:eastAsia="en-US"/>
        </w:rPr>
        <w:t xml:space="preserve">15.11.2022 г. </w:t>
      </w:r>
      <w:r w:rsidRPr="007C6F26">
        <w:rPr>
          <w:rFonts w:ascii="Times New Roman" w:hAnsi="Times New Roman" w:cs="Times New Roman"/>
          <w:sz w:val="26"/>
          <w:szCs w:val="26"/>
          <w:lang w:eastAsia="en-US"/>
        </w:rPr>
        <w:t xml:space="preserve"> № </w:t>
      </w:r>
      <w:r w:rsidR="00163F7C">
        <w:rPr>
          <w:rFonts w:ascii="Times New Roman" w:hAnsi="Times New Roman" w:cs="Times New Roman"/>
          <w:sz w:val="26"/>
          <w:szCs w:val="26"/>
          <w:lang w:eastAsia="en-US"/>
        </w:rPr>
        <w:t>50</w:t>
      </w:r>
    </w:p>
    <w:p w:rsidR="00FC0BC6" w:rsidRPr="007C6F26" w:rsidRDefault="00FC0BC6" w:rsidP="0071025D">
      <w:pPr>
        <w:suppressAutoHyphens w:val="0"/>
        <w:autoSpaceDE w:val="0"/>
        <w:autoSpaceDN w:val="0"/>
        <w:adjustRightInd w:val="0"/>
        <w:spacing w:after="0" w:line="240" w:lineRule="auto"/>
        <w:rPr>
          <w:rFonts w:ascii="Times New Roman" w:hAnsi="Times New Roman" w:cs="Times New Roman"/>
          <w:sz w:val="26"/>
          <w:szCs w:val="26"/>
          <w:lang w:eastAsia="en-US"/>
        </w:rPr>
      </w:pPr>
    </w:p>
    <w:p w:rsidR="00FC0BC6" w:rsidRPr="007C6F26" w:rsidRDefault="00FC0BC6" w:rsidP="00FC0BC6">
      <w:pPr>
        <w:pStyle w:val="Default"/>
        <w:jc w:val="center"/>
        <w:rPr>
          <w:sz w:val="26"/>
          <w:szCs w:val="26"/>
        </w:rPr>
      </w:pPr>
      <w:r w:rsidRPr="007C6F26">
        <w:rPr>
          <w:b/>
          <w:bCs/>
          <w:sz w:val="26"/>
          <w:szCs w:val="26"/>
        </w:rPr>
        <w:t>Критерии отнесения объектов контроля к категориям риска</w:t>
      </w:r>
      <w:r w:rsidR="0062334C" w:rsidRPr="007C6F26">
        <w:rPr>
          <w:b/>
          <w:bCs/>
          <w:sz w:val="26"/>
          <w:szCs w:val="26"/>
        </w:rPr>
        <w:t xml:space="preserve"> </w:t>
      </w:r>
      <w:r w:rsidRPr="007C6F26">
        <w:rPr>
          <w:b/>
          <w:bCs/>
          <w:sz w:val="26"/>
          <w:szCs w:val="26"/>
        </w:rPr>
        <w:t>в рамках осуществления муниципального контроля</w:t>
      </w:r>
    </w:p>
    <w:p w:rsidR="00AA1DBC" w:rsidRPr="007C6F26" w:rsidRDefault="00AA1DBC" w:rsidP="000026D1">
      <w:pPr>
        <w:pStyle w:val="Default"/>
        <w:jc w:val="center"/>
        <w:rPr>
          <w:sz w:val="26"/>
          <w:szCs w:val="26"/>
        </w:rPr>
      </w:pPr>
    </w:p>
    <w:p w:rsidR="00F61E41" w:rsidRPr="007C6F26" w:rsidRDefault="00F61E41" w:rsidP="00F61E41">
      <w:pPr>
        <w:pStyle w:val="Default"/>
        <w:jc w:val="both"/>
        <w:rPr>
          <w:sz w:val="26"/>
          <w:szCs w:val="26"/>
        </w:rPr>
      </w:pPr>
      <w:r w:rsidRPr="007C6F26">
        <w:rPr>
          <w:sz w:val="26"/>
          <w:szCs w:val="26"/>
        </w:rPr>
        <w:tab/>
        <w:t xml:space="preserve">1. Отнесение объектов контроля к определенной категории риска осуществляется в зависимости от значения показателя риска: </w:t>
      </w:r>
    </w:p>
    <w:p w:rsidR="00F61E41" w:rsidRPr="007C6F26" w:rsidRDefault="00F61E41" w:rsidP="00F61E41">
      <w:pPr>
        <w:pStyle w:val="Default"/>
        <w:jc w:val="both"/>
        <w:rPr>
          <w:sz w:val="26"/>
          <w:szCs w:val="26"/>
        </w:rPr>
      </w:pPr>
      <w:r w:rsidRPr="007C6F26">
        <w:rPr>
          <w:sz w:val="26"/>
          <w:szCs w:val="26"/>
        </w:rPr>
        <w:t xml:space="preserve">при значении показателя риска более 6 объект контроля относится к категории высокого риска; </w:t>
      </w:r>
    </w:p>
    <w:p w:rsidR="00F61E41" w:rsidRPr="007C6F26" w:rsidRDefault="00F61E41" w:rsidP="00F61E41">
      <w:pPr>
        <w:pStyle w:val="Default"/>
        <w:jc w:val="both"/>
        <w:rPr>
          <w:sz w:val="26"/>
          <w:szCs w:val="26"/>
        </w:rPr>
      </w:pPr>
      <w:r w:rsidRPr="007C6F26">
        <w:rPr>
          <w:sz w:val="26"/>
          <w:szCs w:val="26"/>
        </w:rPr>
        <w:t xml:space="preserve">при значении показателя риска от 4 до 6 включительно - к категории среднего риска; </w:t>
      </w:r>
    </w:p>
    <w:p w:rsidR="00F61E41" w:rsidRPr="007C6F26" w:rsidRDefault="00F61E41" w:rsidP="00F61E41">
      <w:pPr>
        <w:pStyle w:val="Default"/>
        <w:jc w:val="both"/>
        <w:rPr>
          <w:sz w:val="26"/>
          <w:szCs w:val="26"/>
        </w:rPr>
      </w:pPr>
      <w:r w:rsidRPr="007C6F26">
        <w:rPr>
          <w:sz w:val="26"/>
          <w:szCs w:val="26"/>
        </w:rPr>
        <w:t xml:space="preserve">при значении показателя риска от 2 до 3 включительно - к категории умеренного риска; </w:t>
      </w:r>
    </w:p>
    <w:p w:rsidR="00F61E41" w:rsidRPr="007C6F26" w:rsidRDefault="00F61E41" w:rsidP="00F61E41">
      <w:pPr>
        <w:pStyle w:val="Default"/>
        <w:jc w:val="both"/>
        <w:rPr>
          <w:sz w:val="26"/>
          <w:szCs w:val="26"/>
        </w:rPr>
      </w:pPr>
      <w:r w:rsidRPr="007C6F26">
        <w:rPr>
          <w:sz w:val="26"/>
          <w:szCs w:val="26"/>
        </w:rPr>
        <w:t xml:space="preserve">при значении показателя риска от 0 до 1 включительно - к категории низкого риска. </w:t>
      </w:r>
    </w:p>
    <w:p w:rsidR="00F61E41" w:rsidRPr="007C6F26" w:rsidRDefault="00F61E41" w:rsidP="00F61E41">
      <w:pPr>
        <w:pStyle w:val="Default"/>
        <w:jc w:val="both"/>
        <w:rPr>
          <w:sz w:val="26"/>
          <w:szCs w:val="26"/>
        </w:rPr>
      </w:pPr>
      <w:r w:rsidRPr="007C6F26">
        <w:rPr>
          <w:sz w:val="26"/>
          <w:szCs w:val="26"/>
        </w:rPr>
        <w:tab/>
        <w:t xml:space="preserve">2. Показатель риска рассчитывается по следующей формуле: </w:t>
      </w:r>
    </w:p>
    <w:p w:rsidR="00F61E41" w:rsidRPr="007C6F26" w:rsidRDefault="00F61E41" w:rsidP="00F61E41">
      <w:pPr>
        <w:pStyle w:val="Default"/>
        <w:jc w:val="both"/>
        <w:rPr>
          <w:sz w:val="26"/>
          <w:szCs w:val="26"/>
        </w:rPr>
      </w:pPr>
      <w:r w:rsidRPr="007C6F26">
        <w:rPr>
          <w:sz w:val="26"/>
          <w:szCs w:val="26"/>
        </w:rPr>
        <w:t xml:space="preserve">К = 2 x V1 + V2 + 2 x V3, где: </w:t>
      </w:r>
    </w:p>
    <w:p w:rsidR="00F61E41" w:rsidRPr="007C6F26" w:rsidRDefault="00F61E41" w:rsidP="00F61E41">
      <w:pPr>
        <w:pStyle w:val="Default"/>
        <w:jc w:val="both"/>
        <w:rPr>
          <w:sz w:val="26"/>
          <w:szCs w:val="26"/>
        </w:rPr>
      </w:pPr>
      <w:r w:rsidRPr="007C6F26">
        <w:rPr>
          <w:sz w:val="26"/>
          <w:szCs w:val="26"/>
        </w:rPr>
        <w:t xml:space="preserve">К - показатель риска; </w:t>
      </w:r>
    </w:p>
    <w:p w:rsidR="00F61E41" w:rsidRPr="007C6F26" w:rsidRDefault="00F61E41" w:rsidP="00F61E41">
      <w:pPr>
        <w:pStyle w:val="Default"/>
        <w:jc w:val="both"/>
        <w:rPr>
          <w:sz w:val="26"/>
          <w:szCs w:val="26"/>
        </w:rPr>
      </w:pPr>
      <w:r w:rsidRPr="007C6F26">
        <w:rPr>
          <w:sz w:val="26"/>
          <w:szCs w:val="26"/>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560C0" w:rsidRPr="007C6F26" w:rsidRDefault="00F61E41" w:rsidP="008560C0">
      <w:pPr>
        <w:pStyle w:val="Default"/>
        <w:rPr>
          <w:sz w:val="26"/>
          <w:szCs w:val="26"/>
        </w:rPr>
      </w:pPr>
      <w:r w:rsidRPr="007C6F26">
        <w:rPr>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w:t>
      </w:r>
      <w:r w:rsidR="008560C0" w:rsidRPr="007C6F26">
        <w:rPr>
          <w:sz w:val="26"/>
          <w:szCs w:val="26"/>
        </w:rPr>
        <w:t xml:space="preserve">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FC0BC6" w:rsidRPr="007C6F26" w:rsidRDefault="008560C0" w:rsidP="008560C0">
      <w:pPr>
        <w:pStyle w:val="Default"/>
        <w:jc w:val="both"/>
        <w:rPr>
          <w:sz w:val="26"/>
          <w:szCs w:val="26"/>
        </w:rPr>
      </w:pPr>
      <w:r w:rsidRPr="007C6F26">
        <w:rPr>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756D8" w:rsidRPr="007C6F26" w:rsidRDefault="007756D8" w:rsidP="008560C0">
      <w:pPr>
        <w:pStyle w:val="Default"/>
        <w:jc w:val="both"/>
        <w:rPr>
          <w:sz w:val="26"/>
          <w:szCs w:val="26"/>
        </w:rPr>
      </w:pPr>
    </w:p>
    <w:p w:rsidR="007756D8" w:rsidRPr="007C6F26" w:rsidRDefault="007756D8" w:rsidP="008560C0">
      <w:pPr>
        <w:pStyle w:val="Default"/>
        <w:jc w:val="both"/>
        <w:rPr>
          <w:sz w:val="26"/>
          <w:szCs w:val="26"/>
        </w:rPr>
      </w:pPr>
    </w:p>
    <w:p w:rsidR="007756D8" w:rsidRPr="007C6F26" w:rsidRDefault="007756D8" w:rsidP="008560C0">
      <w:pPr>
        <w:pStyle w:val="Default"/>
        <w:jc w:val="both"/>
        <w:rPr>
          <w:sz w:val="26"/>
          <w:szCs w:val="26"/>
        </w:rPr>
      </w:pPr>
    </w:p>
    <w:p w:rsidR="007756D8" w:rsidRPr="007C6F26" w:rsidRDefault="007756D8" w:rsidP="008560C0">
      <w:pPr>
        <w:pStyle w:val="Default"/>
        <w:jc w:val="both"/>
        <w:rPr>
          <w:sz w:val="26"/>
          <w:szCs w:val="26"/>
        </w:rPr>
      </w:pPr>
    </w:p>
    <w:p w:rsidR="00163F7C" w:rsidRDefault="00163F7C" w:rsidP="00163F7C">
      <w:pPr>
        <w:suppressAutoHyphens w:val="0"/>
        <w:autoSpaceDE w:val="0"/>
        <w:autoSpaceDN w:val="0"/>
        <w:adjustRightInd w:val="0"/>
        <w:spacing w:after="0" w:line="240" w:lineRule="auto"/>
        <w:rPr>
          <w:rFonts w:ascii="Times New Roman" w:hAnsi="Times New Roman" w:cs="Times New Roman"/>
          <w:color w:val="000000"/>
          <w:sz w:val="26"/>
          <w:szCs w:val="26"/>
          <w:lang w:eastAsia="en-US"/>
        </w:rPr>
      </w:pPr>
    </w:p>
    <w:p w:rsidR="007756D8" w:rsidRPr="007C6F26" w:rsidRDefault="00163F7C" w:rsidP="00163F7C">
      <w:pPr>
        <w:suppressAutoHyphens w:val="0"/>
        <w:autoSpaceDE w:val="0"/>
        <w:autoSpaceDN w:val="0"/>
        <w:adjustRightInd w:val="0"/>
        <w:spacing w:after="0" w:line="240" w:lineRule="auto"/>
        <w:rPr>
          <w:rFonts w:ascii="Times New Roman" w:hAnsi="Times New Roman" w:cs="Times New Roman"/>
          <w:sz w:val="26"/>
          <w:szCs w:val="26"/>
          <w:lang w:eastAsia="en-US"/>
        </w:rPr>
      </w:pPr>
      <w:r>
        <w:rPr>
          <w:rFonts w:ascii="Times New Roman" w:hAnsi="Times New Roman" w:cs="Times New Roman"/>
          <w:color w:val="000000"/>
          <w:sz w:val="26"/>
          <w:szCs w:val="26"/>
          <w:lang w:eastAsia="en-US"/>
        </w:rPr>
        <w:lastRenderedPageBreak/>
        <w:t xml:space="preserve">                                                                                             </w:t>
      </w:r>
      <w:r w:rsidR="007756D8" w:rsidRPr="007C6F26">
        <w:rPr>
          <w:rFonts w:ascii="Times New Roman" w:hAnsi="Times New Roman" w:cs="Times New Roman"/>
          <w:sz w:val="26"/>
          <w:szCs w:val="26"/>
          <w:lang w:eastAsia="en-US"/>
        </w:rPr>
        <w:t>Приложение № 3</w:t>
      </w:r>
    </w:p>
    <w:p w:rsidR="007756D8" w:rsidRPr="007C6F26" w:rsidRDefault="007756D8" w:rsidP="007756D8">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к Положению о муниципальном жилищном контроле</w:t>
      </w:r>
    </w:p>
    <w:p w:rsidR="007756D8" w:rsidRPr="007C6F26" w:rsidRDefault="007756D8" w:rsidP="00C41BDD">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на территории Харовского муниципального округа,</w:t>
      </w:r>
    </w:p>
    <w:p w:rsidR="007756D8" w:rsidRPr="007C6F26" w:rsidRDefault="007756D8" w:rsidP="007C6F26">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утвержденному решением Муниципального Собрания </w:t>
      </w:r>
    </w:p>
    <w:p w:rsidR="007756D8" w:rsidRPr="007C6F26" w:rsidRDefault="007756D8" w:rsidP="007756D8">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77324F"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от    </w:t>
      </w:r>
      <w:r w:rsidR="00163F7C">
        <w:rPr>
          <w:rFonts w:ascii="Times New Roman" w:hAnsi="Times New Roman" w:cs="Times New Roman"/>
          <w:sz w:val="26"/>
          <w:szCs w:val="26"/>
          <w:lang w:eastAsia="en-US"/>
        </w:rPr>
        <w:t xml:space="preserve">15.11.2022 г.   </w:t>
      </w:r>
      <w:r w:rsidRPr="007C6F26">
        <w:rPr>
          <w:rFonts w:ascii="Times New Roman" w:hAnsi="Times New Roman" w:cs="Times New Roman"/>
          <w:sz w:val="26"/>
          <w:szCs w:val="26"/>
          <w:lang w:eastAsia="en-US"/>
        </w:rPr>
        <w:t xml:space="preserve"> № </w:t>
      </w:r>
      <w:r w:rsidR="00163F7C">
        <w:rPr>
          <w:rFonts w:ascii="Times New Roman" w:hAnsi="Times New Roman" w:cs="Times New Roman"/>
          <w:sz w:val="26"/>
          <w:szCs w:val="26"/>
          <w:lang w:eastAsia="en-US"/>
        </w:rPr>
        <w:t>50</w:t>
      </w:r>
    </w:p>
    <w:p w:rsidR="00741D0E" w:rsidRPr="007C6F26" w:rsidRDefault="00741D0E" w:rsidP="007756D8">
      <w:pPr>
        <w:suppressAutoHyphens w:val="0"/>
        <w:autoSpaceDE w:val="0"/>
        <w:autoSpaceDN w:val="0"/>
        <w:adjustRightInd w:val="0"/>
        <w:spacing w:after="0" w:line="240" w:lineRule="auto"/>
        <w:rPr>
          <w:rFonts w:ascii="Times New Roman" w:hAnsi="Times New Roman" w:cs="Times New Roman"/>
          <w:sz w:val="26"/>
          <w:szCs w:val="26"/>
          <w:lang w:eastAsia="en-US"/>
        </w:rPr>
      </w:pPr>
    </w:p>
    <w:p w:rsidR="00D262F5" w:rsidRPr="007C6F26" w:rsidRDefault="00D262F5" w:rsidP="00D262F5">
      <w:pPr>
        <w:pStyle w:val="Default"/>
        <w:jc w:val="center"/>
        <w:rPr>
          <w:sz w:val="26"/>
          <w:szCs w:val="26"/>
        </w:rPr>
      </w:pPr>
      <w:r w:rsidRPr="007C6F26">
        <w:rPr>
          <w:b/>
          <w:bCs/>
          <w:sz w:val="26"/>
          <w:szCs w:val="26"/>
        </w:rPr>
        <w:t>Индикаторы риска нарушения обязательных требований,</w:t>
      </w:r>
    </w:p>
    <w:p w:rsidR="00741D0E" w:rsidRPr="007C6F26" w:rsidRDefault="00D262F5" w:rsidP="00D262F5">
      <w:pPr>
        <w:suppressAutoHyphens w:val="0"/>
        <w:autoSpaceDE w:val="0"/>
        <w:autoSpaceDN w:val="0"/>
        <w:adjustRightInd w:val="0"/>
        <w:spacing w:after="0" w:line="240" w:lineRule="auto"/>
        <w:jc w:val="center"/>
        <w:rPr>
          <w:rFonts w:ascii="Times New Roman" w:hAnsi="Times New Roman" w:cs="Times New Roman"/>
          <w:b/>
          <w:bCs/>
          <w:sz w:val="26"/>
          <w:szCs w:val="26"/>
        </w:rPr>
      </w:pPr>
      <w:r w:rsidRPr="007C6F26">
        <w:rPr>
          <w:rFonts w:ascii="Times New Roman" w:hAnsi="Times New Roman" w:cs="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D262F5" w:rsidRPr="007C6F26" w:rsidRDefault="00D262F5" w:rsidP="00D262F5">
      <w:pPr>
        <w:suppressAutoHyphens w:val="0"/>
        <w:autoSpaceDE w:val="0"/>
        <w:autoSpaceDN w:val="0"/>
        <w:adjustRightInd w:val="0"/>
        <w:spacing w:after="0" w:line="240" w:lineRule="auto"/>
        <w:jc w:val="center"/>
        <w:rPr>
          <w:rFonts w:ascii="Times New Roman" w:hAnsi="Times New Roman" w:cs="Times New Roman"/>
          <w:b/>
          <w:bCs/>
          <w:sz w:val="26"/>
          <w:szCs w:val="26"/>
        </w:rPr>
      </w:pPr>
    </w:p>
    <w:p w:rsidR="004C7726" w:rsidRPr="007C6F26" w:rsidRDefault="004C7726" w:rsidP="004C7726">
      <w:pPr>
        <w:pStyle w:val="Default"/>
        <w:jc w:val="both"/>
        <w:rPr>
          <w:sz w:val="26"/>
          <w:szCs w:val="26"/>
        </w:rPr>
      </w:pPr>
      <w:r w:rsidRPr="007C6F26">
        <w:rPr>
          <w:sz w:val="26"/>
          <w:szCs w:val="26"/>
        </w:rPr>
        <w:tab/>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4C7726" w:rsidRPr="007C6F26" w:rsidRDefault="004C7726" w:rsidP="004C7726">
      <w:pPr>
        <w:pStyle w:val="Default"/>
        <w:jc w:val="both"/>
        <w:rPr>
          <w:sz w:val="26"/>
          <w:szCs w:val="26"/>
        </w:rPr>
      </w:pPr>
      <w:r w:rsidRPr="007C6F26">
        <w:rPr>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4C7726" w:rsidRPr="007C6F26" w:rsidRDefault="004C7726" w:rsidP="004C7726">
      <w:pPr>
        <w:pStyle w:val="Default"/>
        <w:jc w:val="both"/>
        <w:rPr>
          <w:sz w:val="26"/>
          <w:szCs w:val="26"/>
        </w:rPr>
      </w:pPr>
      <w:r w:rsidRPr="007C6F26">
        <w:rPr>
          <w:sz w:val="26"/>
          <w:szCs w:val="26"/>
        </w:rPr>
        <w:t xml:space="preserve">б) порядку осуществления перепланировки и (или) переустройства помещений в многоквартирном доме; </w:t>
      </w:r>
    </w:p>
    <w:p w:rsidR="004C7726" w:rsidRPr="007C6F26" w:rsidRDefault="004C7726" w:rsidP="004C7726">
      <w:pPr>
        <w:pStyle w:val="Default"/>
        <w:jc w:val="both"/>
        <w:rPr>
          <w:sz w:val="26"/>
          <w:szCs w:val="26"/>
        </w:rPr>
      </w:pPr>
      <w:r w:rsidRPr="007C6F26">
        <w:rPr>
          <w:sz w:val="26"/>
          <w:szCs w:val="26"/>
        </w:rPr>
        <w:t xml:space="preserve">в) к предоставлению коммунальных услуг собственникам и пользователям помещений в многоквартирных домах и жилых домов; </w:t>
      </w:r>
    </w:p>
    <w:p w:rsidR="004C7726" w:rsidRPr="007C6F26" w:rsidRDefault="004C7726" w:rsidP="004C7726">
      <w:pPr>
        <w:pStyle w:val="Default"/>
        <w:jc w:val="both"/>
        <w:rPr>
          <w:sz w:val="26"/>
          <w:szCs w:val="26"/>
        </w:rPr>
      </w:pPr>
      <w:r w:rsidRPr="007C6F26">
        <w:rPr>
          <w:sz w:val="26"/>
          <w:szCs w:val="26"/>
        </w:rPr>
        <w:t xml:space="preserve">г) к обеспечению доступности для инвалидов помещений в многоквартирных домах; </w:t>
      </w:r>
    </w:p>
    <w:p w:rsidR="004C7726" w:rsidRPr="007C6F26" w:rsidRDefault="004C7726" w:rsidP="004C7726">
      <w:pPr>
        <w:pStyle w:val="Default"/>
        <w:jc w:val="both"/>
        <w:rPr>
          <w:sz w:val="26"/>
          <w:szCs w:val="26"/>
        </w:rPr>
      </w:pPr>
      <w:r w:rsidRPr="007C6F26">
        <w:rPr>
          <w:sz w:val="26"/>
          <w:szCs w:val="26"/>
        </w:rP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rsidR="004C7726" w:rsidRPr="007C6F26" w:rsidRDefault="004C7726" w:rsidP="004C7726">
      <w:pPr>
        <w:pStyle w:val="Default"/>
        <w:jc w:val="both"/>
        <w:rPr>
          <w:sz w:val="26"/>
          <w:szCs w:val="26"/>
        </w:rPr>
      </w:pPr>
      <w:r w:rsidRPr="007C6F26">
        <w:rPr>
          <w:sz w:val="26"/>
          <w:szCs w:val="26"/>
        </w:rPr>
        <w:t xml:space="preserve">е) к обеспечению безопасности при использовании и содержании внутридомового и внутриквартирного газового оборудования. </w:t>
      </w:r>
    </w:p>
    <w:p w:rsidR="004C7726" w:rsidRPr="007C6F26" w:rsidRDefault="004C7726" w:rsidP="004C7726">
      <w:pPr>
        <w:pStyle w:val="Default"/>
        <w:jc w:val="both"/>
        <w:rPr>
          <w:sz w:val="26"/>
          <w:szCs w:val="26"/>
        </w:rPr>
      </w:pPr>
      <w:r w:rsidRPr="007C6F26">
        <w:rPr>
          <w:sz w:val="26"/>
          <w:szCs w:val="26"/>
        </w:rPr>
        <w:tab/>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C7726" w:rsidRPr="007C6F26" w:rsidRDefault="004C7726" w:rsidP="004C7726">
      <w:pPr>
        <w:pStyle w:val="Default"/>
        <w:jc w:val="both"/>
        <w:rPr>
          <w:sz w:val="26"/>
          <w:szCs w:val="26"/>
        </w:rPr>
      </w:pPr>
      <w:r w:rsidRPr="007C6F26">
        <w:rPr>
          <w:sz w:val="26"/>
          <w:szCs w:val="26"/>
        </w:rPr>
        <w:tab/>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 </w:t>
      </w:r>
    </w:p>
    <w:p w:rsidR="004C7726" w:rsidRPr="007C6F26" w:rsidRDefault="004C7726" w:rsidP="004C7726">
      <w:pPr>
        <w:pStyle w:val="Default"/>
        <w:jc w:val="both"/>
        <w:rPr>
          <w:sz w:val="26"/>
          <w:szCs w:val="26"/>
        </w:rPr>
      </w:pPr>
      <w:r w:rsidRPr="007C6F26">
        <w:rPr>
          <w:sz w:val="26"/>
          <w:szCs w:val="26"/>
        </w:rPr>
        <w:lastRenderedPageBreak/>
        <w:tab/>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w:t>
      </w:r>
    </w:p>
    <w:p w:rsidR="00D262F5"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r w:rsidRPr="007C6F26">
        <w:rPr>
          <w:rFonts w:ascii="Times New Roman" w:hAnsi="Times New Roman" w:cs="Times New Roman"/>
          <w:sz w:val="26"/>
          <w:szCs w:val="26"/>
        </w:rPr>
        <w:tab/>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rPr>
      </w:pPr>
    </w:p>
    <w:p w:rsidR="00163F7C" w:rsidRDefault="00163F7C" w:rsidP="004C7726">
      <w:pPr>
        <w:suppressAutoHyphens w:val="0"/>
        <w:autoSpaceDE w:val="0"/>
        <w:autoSpaceDN w:val="0"/>
        <w:adjustRightInd w:val="0"/>
        <w:spacing w:after="0" w:line="240" w:lineRule="auto"/>
        <w:jc w:val="right"/>
        <w:rPr>
          <w:rFonts w:ascii="Times New Roman" w:hAnsi="Times New Roman" w:cs="Times New Roman"/>
          <w:sz w:val="26"/>
          <w:szCs w:val="26"/>
          <w:lang w:eastAsia="en-US"/>
        </w:rPr>
      </w:pPr>
    </w:p>
    <w:p w:rsidR="004C7726" w:rsidRPr="007C6F26" w:rsidRDefault="00163F7C" w:rsidP="00163F7C">
      <w:pPr>
        <w:suppressAutoHyphens w:val="0"/>
        <w:autoSpaceDE w:val="0"/>
        <w:autoSpaceDN w:val="0"/>
        <w:adjustRightInd w:val="0"/>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 xml:space="preserve">                                                             </w:t>
      </w:r>
      <w:r w:rsidR="007C6F26">
        <w:rPr>
          <w:rFonts w:ascii="Times New Roman" w:hAnsi="Times New Roman" w:cs="Times New Roman"/>
          <w:sz w:val="26"/>
          <w:szCs w:val="26"/>
          <w:lang w:eastAsia="en-US"/>
        </w:rPr>
        <w:t>П</w:t>
      </w:r>
      <w:r w:rsidR="004C7726" w:rsidRPr="007C6F26">
        <w:rPr>
          <w:rFonts w:ascii="Times New Roman" w:hAnsi="Times New Roman" w:cs="Times New Roman"/>
          <w:sz w:val="26"/>
          <w:szCs w:val="26"/>
          <w:lang w:eastAsia="en-US"/>
        </w:rPr>
        <w:t>риложение № 4</w:t>
      </w:r>
    </w:p>
    <w:p w:rsidR="004C7726" w:rsidRPr="007C6F26" w:rsidRDefault="004C7726" w:rsidP="004C7726">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к Положению о муниципальном жилищном контроле</w:t>
      </w:r>
    </w:p>
    <w:p w:rsidR="004C7726" w:rsidRPr="007C6F26" w:rsidRDefault="004C7726" w:rsidP="00424814">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на территории  Харовского муниципального округа,</w:t>
      </w:r>
    </w:p>
    <w:p w:rsidR="004C7726" w:rsidRPr="007C6F26" w:rsidRDefault="004C7726" w:rsidP="004C7726">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утвержденному решением Муниципального Собрания </w:t>
      </w:r>
    </w:p>
    <w:p w:rsidR="004C7726" w:rsidRPr="007C6F26" w:rsidRDefault="004C7726" w:rsidP="004C7726">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563735"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 </w:t>
      </w:r>
      <w:r w:rsidR="0062334C" w:rsidRP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 xml:space="preserve">от  </w:t>
      </w:r>
      <w:r w:rsidR="00163F7C">
        <w:rPr>
          <w:rFonts w:ascii="Times New Roman" w:hAnsi="Times New Roman" w:cs="Times New Roman"/>
          <w:sz w:val="26"/>
          <w:szCs w:val="26"/>
          <w:lang w:eastAsia="en-US"/>
        </w:rPr>
        <w:t xml:space="preserve">15.11.2022 г.    </w:t>
      </w:r>
      <w:r w:rsidRPr="007C6F26">
        <w:rPr>
          <w:rFonts w:ascii="Times New Roman" w:hAnsi="Times New Roman" w:cs="Times New Roman"/>
          <w:sz w:val="26"/>
          <w:szCs w:val="26"/>
          <w:lang w:eastAsia="en-US"/>
        </w:rPr>
        <w:t xml:space="preserve"> № </w:t>
      </w:r>
      <w:r w:rsidR="00163F7C">
        <w:rPr>
          <w:rFonts w:ascii="Times New Roman" w:hAnsi="Times New Roman" w:cs="Times New Roman"/>
          <w:sz w:val="26"/>
          <w:szCs w:val="26"/>
          <w:lang w:eastAsia="en-US"/>
        </w:rPr>
        <w:t>50</w:t>
      </w:r>
    </w:p>
    <w:p w:rsidR="004C7726" w:rsidRPr="007C6F26" w:rsidRDefault="004C7726" w:rsidP="004C7726">
      <w:pPr>
        <w:suppressAutoHyphens w:val="0"/>
        <w:autoSpaceDE w:val="0"/>
        <w:autoSpaceDN w:val="0"/>
        <w:adjustRightInd w:val="0"/>
        <w:spacing w:after="0" w:line="240" w:lineRule="auto"/>
        <w:jc w:val="both"/>
        <w:rPr>
          <w:rFonts w:ascii="Times New Roman" w:hAnsi="Times New Roman" w:cs="Times New Roman"/>
          <w:sz w:val="26"/>
          <w:szCs w:val="26"/>
          <w:lang w:eastAsia="en-US"/>
        </w:rPr>
      </w:pPr>
    </w:p>
    <w:p w:rsidR="004C7726" w:rsidRPr="007C6F26" w:rsidRDefault="008507FD" w:rsidP="008507FD">
      <w:pPr>
        <w:suppressAutoHyphens w:val="0"/>
        <w:autoSpaceDE w:val="0"/>
        <w:autoSpaceDN w:val="0"/>
        <w:adjustRightInd w:val="0"/>
        <w:spacing w:after="0" w:line="240" w:lineRule="auto"/>
        <w:jc w:val="center"/>
        <w:rPr>
          <w:rFonts w:ascii="Times New Roman" w:hAnsi="Times New Roman" w:cs="Times New Roman"/>
          <w:sz w:val="26"/>
          <w:szCs w:val="26"/>
        </w:rPr>
      </w:pPr>
      <w:r w:rsidRPr="007C6F26">
        <w:rPr>
          <w:rFonts w:ascii="Times New Roman" w:hAnsi="Times New Roman" w:cs="Times New Roman"/>
          <w:sz w:val="26"/>
          <w:szCs w:val="26"/>
        </w:rPr>
        <w:t>Форма предписания</w:t>
      </w:r>
    </w:p>
    <w:p w:rsidR="008507FD" w:rsidRPr="007C6F26" w:rsidRDefault="008507FD" w:rsidP="008507FD">
      <w:pPr>
        <w:suppressAutoHyphens w:val="0"/>
        <w:autoSpaceDE w:val="0"/>
        <w:autoSpaceDN w:val="0"/>
        <w:adjustRightInd w:val="0"/>
        <w:spacing w:after="0" w:line="240" w:lineRule="auto"/>
        <w:jc w:val="center"/>
        <w:rPr>
          <w:rFonts w:ascii="Times New Roman" w:hAnsi="Times New Roman" w:cs="Times New Roman"/>
          <w:sz w:val="26"/>
          <w:szCs w:val="26"/>
        </w:rPr>
      </w:pPr>
    </w:p>
    <w:p w:rsidR="0026216D" w:rsidRPr="007C6F26" w:rsidRDefault="0026216D" w:rsidP="0026216D">
      <w:pPr>
        <w:pStyle w:val="Default"/>
        <w:jc w:val="right"/>
        <w:rPr>
          <w:sz w:val="26"/>
          <w:szCs w:val="26"/>
        </w:rPr>
      </w:pPr>
      <w:r w:rsidRPr="007C6F26">
        <w:rPr>
          <w:sz w:val="26"/>
          <w:szCs w:val="26"/>
        </w:rPr>
        <w:t xml:space="preserve">_________________________________ </w:t>
      </w:r>
    </w:p>
    <w:p w:rsidR="0026216D" w:rsidRPr="007C6F26" w:rsidRDefault="0026216D" w:rsidP="0026216D">
      <w:pPr>
        <w:pStyle w:val="Default"/>
        <w:jc w:val="right"/>
        <w:rPr>
          <w:sz w:val="26"/>
          <w:szCs w:val="26"/>
        </w:rPr>
      </w:pPr>
      <w:r w:rsidRPr="007C6F26">
        <w:rPr>
          <w:sz w:val="26"/>
          <w:szCs w:val="26"/>
        </w:rPr>
        <w:t xml:space="preserve">(указывается должность руководителя контролируемого лица) </w:t>
      </w:r>
    </w:p>
    <w:p w:rsidR="0026216D" w:rsidRPr="007C6F26" w:rsidRDefault="0026216D" w:rsidP="0026216D">
      <w:pPr>
        <w:pStyle w:val="Default"/>
        <w:jc w:val="right"/>
        <w:rPr>
          <w:sz w:val="26"/>
          <w:szCs w:val="26"/>
        </w:rPr>
      </w:pPr>
      <w:r w:rsidRPr="007C6F26">
        <w:rPr>
          <w:sz w:val="26"/>
          <w:szCs w:val="26"/>
        </w:rPr>
        <w:t xml:space="preserve">_________________________________ </w:t>
      </w:r>
    </w:p>
    <w:p w:rsidR="0026216D" w:rsidRPr="007C6F26" w:rsidRDefault="0026216D" w:rsidP="0026216D">
      <w:pPr>
        <w:pStyle w:val="Default"/>
        <w:jc w:val="right"/>
        <w:rPr>
          <w:sz w:val="26"/>
          <w:szCs w:val="26"/>
        </w:rPr>
      </w:pPr>
      <w:r w:rsidRPr="007C6F26">
        <w:rPr>
          <w:sz w:val="26"/>
          <w:szCs w:val="26"/>
        </w:rPr>
        <w:t xml:space="preserve">(указывается полное наименование контролируемого лица) </w:t>
      </w:r>
    </w:p>
    <w:p w:rsidR="0026216D" w:rsidRPr="007C6F26" w:rsidRDefault="0026216D" w:rsidP="0026216D">
      <w:pPr>
        <w:pStyle w:val="Default"/>
        <w:jc w:val="right"/>
        <w:rPr>
          <w:sz w:val="26"/>
          <w:szCs w:val="26"/>
        </w:rPr>
      </w:pPr>
      <w:r w:rsidRPr="007C6F26">
        <w:rPr>
          <w:sz w:val="26"/>
          <w:szCs w:val="26"/>
        </w:rPr>
        <w:t xml:space="preserve">_________________________________ </w:t>
      </w:r>
    </w:p>
    <w:p w:rsidR="0026216D" w:rsidRPr="007C6F26" w:rsidRDefault="0026216D" w:rsidP="0026216D">
      <w:pPr>
        <w:pStyle w:val="Default"/>
        <w:jc w:val="right"/>
        <w:rPr>
          <w:sz w:val="26"/>
          <w:szCs w:val="26"/>
        </w:rPr>
      </w:pPr>
      <w:r w:rsidRPr="007C6F26">
        <w:rPr>
          <w:sz w:val="26"/>
          <w:szCs w:val="26"/>
        </w:rPr>
        <w:t xml:space="preserve">(указывается фамилия, имя, отчество (при наличии) руководителя </w:t>
      </w:r>
    </w:p>
    <w:p w:rsidR="0026216D" w:rsidRPr="007C6F26" w:rsidRDefault="0026216D" w:rsidP="0026216D">
      <w:pPr>
        <w:pStyle w:val="Default"/>
        <w:jc w:val="right"/>
        <w:rPr>
          <w:sz w:val="26"/>
          <w:szCs w:val="26"/>
        </w:rPr>
      </w:pPr>
      <w:r w:rsidRPr="007C6F26">
        <w:rPr>
          <w:sz w:val="26"/>
          <w:szCs w:val="26"/>
        </w:rPr>
        <w:t xml:space="preserve">контролируемого лица) </w:t>
      </w:r>
    </w:p>
    <w:p w:rsidR="0026216D" w:rsidRPr="007C6F26" w:rsidRDefault="0026216D" w:rsidP="0026216D">
      <w:pPr>
        <w:pStyle w:val="Default"/>
        <w:jc w:val="right"/>
        <w:rPr>
          <w:sz w:val="26"/>
          <w:szCs w:val="26"/>
        </w:rPr>
      </w:pPr>
      <w:r w:rsidRPr="007C6F26">
        <w:rPr>
          <w:sz w:val="26"/>
          <w:szCs w:val="26"/>
        </w:rPr>
        <w:t xml:space="preserve">_________________________________ </w:t>
      </w:r>
    </w:p>
    <w:p w:rsidR="008507FD" w:rsidRPr="007C6F26" w:rsidRDefault="0026216D" w:rsidP="0026216D">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rPr>
        <w:t xml:space="preserve">(указывается адрес места нахождения контролируемого лица) </w:t>
      </w:r>
    </w:p>
    <w:p w:rsidR="007756D8" w:rsidRPr="007C6F26" w:rsidRDefault="007756D8" w:rsidP="0026216D">
      <w:pPr>
        <w:pStyle w:val="Default"/>
        <w:jc w:val="right"/>
        <w:rPr>
          <w:sz w:val="26"/>
          <w:szCs w:val="26"/>
        </w:rPr>
      </w:pPr>
    </w:p>
    <w:p w:rsidR="0026216D" w:rsidRPr="007C6F26" w:rsidRDefault="0026216D" w:rsidP="0026216D">
      <w:pPr>
        <w:pStyle w:val="Default"/>
        <w:jc w:val="center"/>
        <w:rPr>
          <w:sz w:val="26"/>
          <w:szCs w:val="26"/>
        </w:rPr>
      </w:pPr>
      <w:r w:rsidRPr="007C6F26">
        <w:rPr>
          <w:sz w:val="26"/>
          <w:szCs w:val="26"/>
        </w:rPr>
        <w:t>ПРЕДПИСАНИЕ</w:t>
      </w:r>
    </w:p>
    <w:p w:rsidR="0026216D" w:rsidRPr="007C6F26" w:rsidRDefault="0026216D" w:rsidP="0026216D">
      <w:pPr>
        <w:pStyle w:val="Default"/>
        <w:jc w:val="center"/>
        <w:rPr>
          <w:sz w:val="26"/>
          <w:szCs w:val="26"/>
        </w:rPr>
      </w:pPr>
    </w:p>
    <w:p w:rsidR="008554A9" w:rsidRPr="007C6F26" w:rsidRDefault="008554A9" w:rsidP="008554A9">
      <w:pPr>
        <w:pStyle w:val="Default"/>
        <w:jc w:val="both"/>
        <w:rPr>
          <w:sz w:val="26"/>
          <w:szCs w:val="26"/>
        </w:rPr>
      </w:pPr>
      <w:r w:rsidRPr="007C6F26">
        <w:rPr>
          <w:sz w:val="26"/>
          <w:szCs w:val="26"/>
        </w:rPr>
        <w:t xml:space="preserve">_____________________________________________________________________ </w:t>
      </w:r>
    </w:p>
    <w:p w:rsidR="008554A9" w:rsidRPr="007C6F26" w:rsidRDefault="008554A9" w:rsidP="008554A9">
      <w:pPr>
        <w:pStyle w:val="Default"/>
        <w:jc w:val="both"/>
        <w:rPr>
          <w:sz w:val="26"/>
          <w:szCs w:val="26"/>
        </w:rPr>
      </w:pPr>
      <w:r w:rsidRPr="007C6F26">
        <w:rPr>
          <w:i/>
          <w:iCs/>
          <w:sz w:val="26"/>
          <w:szCs w:val="26"/>
        </w:rPr>
        <w:t xml:space="preserve">(указывается полное наименование контролируемого лица в дательном падеже) </w:t>
      </w:r>
    </w:p>
    <w:p w:rsidR="008554A9" w:rsidRPr="007C6F26" w:rsidRDefault="008554A9" w:rsidP="008554A9">
      <w:pPr>
        <w:pStyle w:val="Default"/>
        <w:jc w:val="both"/>
        <w:rPr>
          <w:sz w:val="26"/>
          <w:szCs w:val="26"/>
        </w:rPr>
      </w:pPr>
      <w:r w:rsidRPr="007C6F26">
        <w:rPr>
          <w:sz w:val="26"/>
          <w:szCs w:val="26"/>
        </w:rPr>
        <w:t xml:space="preserve">об устранении выявленных нарушений обязательных требований </w:t>
      </w:r>
    </w:p>
    <w:p w:rsidR="008554A9" w:rsidRPr="007C6F26" w:rsidRDefault="008554A9" w:rsidP="008554A9">
      <w:pPr>
        <w:pStyle w:val="Default"/>
        <w:jc w:val="both"/>
        <w:rPr>
          <w:sz w:val="26"/>
          <w:szCs w:val="26"/>
        </w:rPr>
      </w:pPr>
      <w:r w:rsidRPr="007C6F26">
        <w:rPr>
          <w:sz w:val="26"/>
          <w:szCs w:val="26"/>
        </w:rPr>
        <w:t xml:space="preserve">По результатам _____________________________________________________________, </w:t>
      </w:r>
    </w:p>
    <w:p w:rsidR="008554A9" w:rsidRPr="007C6F26" w:rsidRDefault="008554A9" w:rsidP="008554A9">
      <w:pPr>
        <w:pStyle w:val="Default"/>
        <w:jc w:val="both"/>
        <w:rPr>
          <w:sz w:val="26"/>
          <w:szCs w:val="26"/>
        </w:rPr>
      </w:pPr>
      <w:r w:rsidRPr="007C6F26">
        <w:rPr>
          <w:i/>
          <w:iCs/>
          <w:sz w:val="26"/>
          <w:szCs w:val="26"/>
        </w:rPr>
        <w:t xml:space="preserve">(указываются вид и форма контрольного мероприятия в соответствии </w:t>
      </w:r>
    </w:p>
    <w:p w:rsidR="008554A9" w:rsidRPr="007C6F26" w:rsidRDefault="008554A9" w:rsidP="008554A9">
      <w:pPr>
        <w:pStyle w:val="Default"/>
        <w:jc w:val="both"/>
        <w:rPr>
          <w:sz w:val="26"/>
          <w:szCs w:val="26"/>
        </w:rPr>
      </w:pPr>
      <w:r w:rsidRPr="007C6F26">
        <w:rPr>
          <w:i/>
          <w:iCs/>
          <w:sz w:val="26"/>
          <w:szCs w:val="26"/>
        </w:rPr>
        <w:t xml:space="preserve">с решением Контрольного органа) </w:t>
      </w:r>
    </w:p>
    <w:p w:rsidR="008554A9" w:rsidRPr="007C6F26" w:rsidRDefault="008554A9" w:rsidP="008554A9">
      <w:pPr>
        <w:pStyle w:val="Default"/>
        <w:jc w:val="both"/>
        <w:rPr>
          <w:sz w:val="26"/>
          <w:szCs w:val="26"/>
        </w:rPr>
      </w:pPr>
      <w:r w:rsidRPr="007C6F26">
        <w:rPr>
          <w:sz w:val="26"/>
          <w:szCs w:val="26"/>
        </w:rPr>
        <w:t xml:space="preserve">проведенной КУМИ Администрации Харовского муниципального округа________________________________________ </w:t>
      </w:r>
    </w:p>
    <w:p w:rsidR="008554A9" w:rsidRPr="007C6F26" w:rsidRDefault="008554A9" w:rsidP="008554A9">
      <w:pPr>
        <w:pStyle w:val="Default"/>
        <w:jc w:val="both"/>
        <w:rPr>
          <w:sz w:val="26"/>
          <w:szCs w:val="26"/>
        </w:rPr>
      </w:pPr>
      <w:r w:rsidRPr="007C6F26">
        <w:rPr>
          <w:sz w:val="26"/>
          <w:szCs w:val="26"/>
        </w:rPr>
        <w:t xml:space="preserve">в отношении _______________________________________________________________ </w:t>
      </w:r>
    </w:p>
    <w:p w:rsidR="008554A9" w:rsidRPr="007C6F26" w:rsidRDefault="008554A9" w:rsidP="008554A9">
      <w:pPr>
        <w:pStyle w:val="Default"/>
        <w:jc w:val="both"/>
        <w:rPr>
          <w:sz w:val="26"/>
          <w:szCs w:val="26"/>
        </w:rPr>
      </w:pPr>
      <w:r w:rsidRPr="007C6F26">
        <w:rPr>
          <w:i/>
          <w:iCs/>
          <w:sz w:val="26"/>
          <w:szCs w:val="26"/>
        </w:rPr>
        <w:t xml:space="preserve">(указывается полное наименование контролируемого лица) </w:t>
      </w:r>
    </w:p>
    <w:p w:rsidR="008554A9" w:rsidRPr="007C6F26" w:rsidRDefault="008554A9" w:rsidP="008554A9">
      <w:pPr>
        <w:pStyle w:val="Default"/>
        <w:jc w:val="both"/>
        <w:rPr>
          <w:sz w:val="26"/>
          <w:szCs w:val="26"/>
        </w:rPr>
      </w:pPr>
      <w:r w:rsidRPr="007C6F26">
        <w:rPr>
          <w:sz w:val="26"/>
          <w:szCs w:val="26"/>
        </w:rPr>
        <w:t xml:space="preserve">в период с «__» _________________ 20__ г. по «__» _________________ 20__ г. </w:t>
      </w:r>
    </w:p>
    <w:p w:rsidR="008554A9" w:rsidRPr="007C6F26" w:rsidRDefault="008554A9" w:rsidP="008554A9">
      <w:pPr>
        <w:pStyle w:val="Default"/>
        <w:jc w:val="both"/>
        <w:rPr>
          <w:sz w:val="26"/>
          <w:szCs w:val="26"/>
        </w:rPr>
      </w:pPr>
      <w:r w:rsidRPr="007C6F26">
        <w:rPr>
          <w:sz w:val="26"/>
          <w:szCs w:val="26"/>
        </w:rPr>
        <w:t xml:space="preserve">на основании ______________________________________________________________ </w:t>
      </w:r>
    </w:p>
    <w:p w:rsidR="008554A9" w:rsidRPr="007C6F26" w:rsidRDefault="008554A9" w:rsidP="008554A9">
      <w:pPr>
        <w:pStyle w:val="Default"/>
        <w:jc w:val="both"/>
        <w:rPr>
          <w:sz w:val="26"/>
          <w:szCs w:val="26"/>
        </w:rPr>
      </w:pPr>
      <w:r w:rsidRPr="007C6F26">
        <w:rPr>
          <w:i/>
          <w:iCs/>
          <w:sz w:val="26"/>
          <w:szCs w:val="26"/>
        </w:rPr>
        <w:t xml:space="preserve">(указываются наименование и реквизиты акта Управления муниципального контроля Администрации Харовского муниципального округа о проведении контрольного мероприятия) </w:t>
      </w:r>
    </w:p>
    <w:p w:rsidR="008554A9" w:rsidRPr="007C6F26" w:rsidRDefault="008554A9" w:rsidP="008554A9">
      <w:pPr>
        <w:pStyle w:val="Default"/>
        <w:jc w:val="both"/>
        <w:rPr>
          <w:sz w:val="26"/>
          <w:szCs w:val="26"/>
        </w:rPr>
      </w:pPr>
      <w:r w:rsidRPr="007C6F26">
        <w:rPr>
          <w:sz w:val="26"/>
          <w:szCs w:val="26"/>
        </w:rPr>
        <w:t xml:space="preserve">выявлены нарушения обязательных требований ________________ законодательства: </w:t>
      </w:r>
    </w:p>
    <w:p w:rsidR="008554A9" w:rsidRPr="007C6F26" w:rsidRDefault="008554A9" w:rsidP="00734517">
      <w:pPr>
        <w:pStyle w:val="Default"/>
        <w:jc w:val="both"/>
        <w:rPr>
          <w:sz w:val="26"/>
          <w:szCs w:val="26"/>
        </w:rPr>
      </w:pPr>
      <w:r w:rsidRPr="007C6F26">
        <w:rPr>
          <w:i/>
          <w:iCs/>
          <w:sz w:val="26"/>
          <w:szCs w:val="26"/>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p>
    <w:p w:rsidR="0026216D" w:rsidRPr="007C6F26" w:rsidRDefault="008554A9" w:rsidP="00734517">
      <w:pPr>
        <w:pStyle w:val="Default"/>
        <w:jc w:val="both"/>
        <w:rPr>
          <w:sz w:val="26"/>
          <w:szCs w:val="26"/>
        </w:rPr>
      </w:pPr>
      <w:r w:rsidRPr="007C6F26">
        <w:rPr>
          <w:sz w:val="26"/>
          <w:szCs w:val="26"/>
        </w:rPr>
        <w:t>На основании изложенного, в соответствии с пунктом 1 части 2 статьи 90 Федерального закона от 31.07.2020 № 248-ФЗ «О государственном контроле (надзоре) и муниципальном контроле в Российской Федерации»</w:t>
      </w:r>
    </w:p>
    <w:p w:rsidR="00734517" w:rsidRPr="007C6F26" w:rsidRDefault="00734517" w:rsidP="00734517">
      <w:pPr>
        <w:pStyle w:val="Default"/>
        <w:jc w:val="both"/>
        <w:rPr>
          <w:sz w:val="26"/>
          <w:szCs w:val="26"/>
        </w:rPr>
      </w:pPr>
      <w:r w:rsidRPr="007C6F26">
        <w:rPr>
          <w:sz w:val="26"/>
          <w:szCs w:val="26"/>
        </w:rPr>
        <w:t xml:space="preserve">КУМИ Администрации Харовского муниципального округа________________________ </w:t>
      </w:r>
    </w:p>
    <w:p w:rsidR="00734517" w:rsidRPr="007C6F26" w:rsidRDefault="00734517" w:rsidP="00734517">
      <w:pPr>
        <w:pStyle w:val="Default"/>
        <w:jc w:val="both"/>
        <w:rPr>
          <w:sz w:val="26"/>
          <w:szCs w:val="26"/>
        </w:rPr>
      </w:pPr>
      <w:r w:rsidRPr="007C6F26">
        <w:rPr>
          <w:sz w:val="26"/>
          <w:szCs w:val="26"/>
        </w:rPr>
        <w:t xml:space="preserve">предписывает: </w:t>
      </w:r>
    </w:p>
    <w:p w:rsidR="00734517" w:rsidRPr="007C6F26" w:rsidRDefault="00734517" w:rsidP="00734517">
      <w:pPr>
        <w:pStyle w:val="Default"/>
        <w:jc w:val="both"/>
        <w:rPr>
          <w:sz w:val="26"/>
          <w:szCs w:val="26"/>
        </w:rPr>
      </w:pPr>
      <w:r w:rsidRPr="007C6F26">
        <w:rPr>
          <w:sz w:val="26"/>
          <w:szCs w:val="26"/>
        </w:rPr>
        <w:t xml:space="preserve">1. Устранить выявленные нарушения обязательных требований в срок до </w:t>
      </w:r>
    </w:p>
    <w:p w:rsidR="00734517" w:rsidRPr="007C6F26" w:rsidRDefault="00734517" w:rsidP="00734517">
      <w:pPr>
        <w:pStyle w:val="Default"/>
        <w:jc w:val="both"/>
        <w:rPr>
          <w:sz w:val="26"/>
          <w:szCs w:val="26"/>
        </w:rPr>
      </w:pPr>
      <w:r w:rsidRPr="007C6F26">
        <w:rPr>
          <w:sz w:val="26"/>
          <w:szCs w:val="26"/>
        </w:rPr>
        <w:t xml:space="preserve">«______» ______________ 20_____ г. включительно. </w:t>
      </w:r>
    </w:p>
    <w:p w:rsidR="00734517" w:rsidRPr="007C6F26" w:rsidRDefault="00734517" w:rsidP="00734517">
      <w:pPr>
        <w:pStyle w:val="Default"/>
        <w:jc w:val="both"/>
        <w:rPr>
          <w:sz w:val="26"/>
          <w:szCs w:val="26"/>
        </w:rPr>
      </w:pPr>
      <w:r w:rsidRPr="007C6F26">
        <w:rPr>
          <w:sz w:val="26"/>
          <w:szCs w:val="26"/>
        </w:rPr>
        <w:lastRenderedPageBreak/>
        <w:t xml:space="preserve">2. Уведомить КУМИ Администрации Харовского муниципального округа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34517" w:rsidRPr="007C6F26" w:rsidRDefault="00734517" w:rsidP="00734517">
      <w:pPr>
        <w:pStyle w:val="Default"/>
        <w:jc w:val="both"/>
        <w:rPr>
          <w:sz w:val="26"/>
          <w:szCs w:val="26"/>
        </w:rPr>
      </w:pPr>
      <w:r w:rsidRPr="007C6F26">
        <w:rPr>
          <w:sz w:val="26"/>
          <w:szCs w:val="26"/>
        </w:rPr>
        <w:t xml:space="preserve">до «__» _______________ 20_____ г. включительно. </w:t>
      </w:r>
    </w:p>
    <w:tbl>
      <w:tblPr>
        <w:tblW w:w="0" w:type="auto"/>
        <w:tblBorders>
          <w:top w:val="nil"/>
          <w:left w:val="nil"/>
          <w:bottom w:val="nil"/>
          <w:right w:val="nil"/>
        </w:tblBorders>
        <w:tblLayout w:type="fixed"/>
        <w:tblLook w:val="0000" w:firstRow="0" w:lastRow="0" w:firstColumn="0" w:lastColumn="0" w:noHBand="0" w:noVBand="0"/>
      </w:tblPr>
      <w:tblGrid>
        <w:gridCol w:w="2969"/>
        <w:gridCol w:w="2969"/>
        <w:gridCol w:w="2969"/>
      </w:tblGrid>
      <w:tr w:rsidR="00734517" w:rsidRPr="007C6F26">
        <w:trPr>
          <w:trHeight w:val="109"/>
        </w:trPr>
        <w:tc>
          <w:tcPr>
            <w:tcW w:w="2969" w:type="dxa"/>
          </w:tcPr>
          <w:p w:rsidR="00734517" w:rsidRPr="007C6F26" w:rsidRDefault="00734517" w:rsidP="00734517">
            <w:pPr>
              <w:pStyle w:val="Default"/>
              <w:jc w:val="both"/>
              <w:rPr>
                <w:sz w:val="26"/>
                <w:szCs w:val="26"/>
              </w:rPr>
            </w:pPr>
            <w:r w:rsidRPr="007C6F26">
              <w:rPr>
                <w:sz w:val="26"/>
                <w:szCs w:val="26"/>
              </w:rPr>
              <w:t>Неисполнение настоящего предписания в установленный срок влечет ответственность, установленную законодательством Российской Фед</w:t>
            </w:r>
            <w:r w:rsidR="007C6F26">
              <w:rPr>
                <w:sz w:val="26"/>
                <w:szCs w:val="26"/>
              </w:rPr>
              <w:t>ерации. _____________________</w:t>
            </w:r>
          </w:p>
        </w:tc>
        <w:tc>
          <w:tcPr>
            <w:tcW w:w="2969" w:type="dxa"/>
          </w:tcPr>
          <w:p w:rsidR="00734517" w:rsidRPr="007C6F26" w:rsidRDefault="007C6F26" w:rsidP="00734517">
            <w:pPr>
              <w:pStyle w:val="Default"/>
              <w:jc w:val="both"/>
              <w:rPr>
                <w:sz w:val="26"/>
                <w:szCs w:val="26"/>
              </w:rPr>
            </w:pPr>
            <w:r>
              <w:rPr>
                <w:sz w:val="26"/>
                <w:szCs w:val="26"/>
              </w:rPr>
              <w:t>_____________________</w:t>
            </w:r>
            <w:r w:rsidR="00734517" w:rsidRPr="007C6F26">
              <w:rPr>
                <w:sz w:val="26"/>
                <w:szCs w:val="26"/>
              </w:rPr>
              <w:t xml:space="preserve"> </w:t>
            </w:r>
          </w:p>
        </w:tc>
        <w:tc>
          <w:tcPr>
            <w:tcW w:w="2969" w:type="dxa"/>
          </w:tcPr>
          <w:p w:rsidR="00734517" w:rsidRPr="007C6F26" w:rsidRDefault="007C6F26" w:rsidP="00734517">
            <w:pPr>
              <w:pStyle w:val="Default"/>
              <w:jc w:val="both"/>
              <w:rPr>
                <w:sz w:val="26"/>
                <w:szCs w:val="26"/>
              </w:rPr>
            </w:pPr>
            <w:r>
              <w:rPr>
                <w:sz w:val="26"/>
                <w:szCs w:val="26"/>
              </w:rPr>
              <w:t>_____________________</w:t>
            </w:r>
            <w:r w:rsidR="00734517" w:rsidRPr="007C6F26">
              <w:rPr>
                <w:sz w:val="26"/>
                <w:szCs w:val="26"/>
              </w:rPr>
              <w:t xml:space="preserve"> </w:t>
            </w:r>
          </w:p>
        </w:tc>
      </w:tr>
      <w:tr w:rsidR="00734517" w:rsidRPr="007C6F26">
        <w:trPr>
          <w:trHeight w:val="316"/>
        </w:trPr>
        <w:tc>
          <w:tcPr>
            <w:tcW w:w="2969" w:type="dxa"/>
          </w:tcPr>
          <w:p w:rsidR="00734517" w:rsidRPr="007C6F26" w:rsidRDefault="00734517" w:rsidP="00734517">
            <w:pPr>
              <w:pStyle w:val="Default"/>
              <w:jc w:val="both"/>
              <w:rPr>
                <w:sz w:val="26"/>
                <w:szCs w:val="26"/>
              </w:rPr>
            </w:pPr>
            <w:r w:rsidRPr="007C6F26">
              <w:rPr>
                <w:sz w:val="26"/>
                <w:szCs w:val="26"/>
              </w:rPr>
              <w:t xml:space="preserve">(должность лица, уполномоченного на проведение контрольных мероприятий) </w:t>
            </w:r>
          </w:p>
        </w:tc>
        <w:tc>
          <w:tcPr>
            <w:tcW w:w="2969" w:type="dxa"/>
          </w:tcPr>
          <w:p w:rsidR="00734517" w:rsidRPr="007C6F26" w:rsidRDefault="00734517" w:rsidP="00734517">
            <w:pPr>
              <w:pStyle w:val="Default"/>
              <w:jc w:val="both"/>
              <w:rPr>
                <w:sz w:val="26"/>
                <w:szCs w:val="26"/>
              </w:rPr>
            </w:pPr>
            <w:r w:rsidRPr="007C6F26">
              <w:rPr>
                <w:sz w:val="26"/>
                <w:szCs w:val="26"/>
              </w:rPr>
              <w:t xml:space="preserve">(подпись должностного лица, уполномоченного на проведение контрольных мероприятий) </w:t>
            </w:r>
          </w:p>
        </w:tc>
        <w:tc>
          <w:tcPr>
            <w:tcW w:w="2969" w:type="dxa"/>
          </w:tcPr>
          <w:p w:rsidR="00734517" w:rsidRPr="007C6F26" w:rsidRDefault="00734517" w:rsidP="00734517">
            <w:pPr>
              <w:pStyle w:val="Default"/>
              <w:jc w:val="both"/>
              <w:rPr>
                <w:sz w:val="26"/>
                <w:szCs w:val="26"/>
              </w:rPr>
            </w:pPr>
            <w:r w:rsidRPr="007C6F26">
              <w:rPr>
                <w:sz w:val="26"/>
                <w:szCs w:val="26"/>
              </w:rPr>
              <w:t xml:space="preserve">(фамилия, имя, отчество (при наличии) должностного лица, уполномоченного на проведение контрольных мероприятий) </w:t>
            </w:r>
          </w:p>
        </w:tc>
      </w:tr>
    </w:tbl>
    <w:p w:rsidR="008554A9" w:rsidRPr="007C6F26" w:rsidRDefault="008554A9" w:rsidP="008554A9">
      <w:pPr>
        <w:pStyle w:val="Default"/>
        <w:jc w:val="both"/>
        <w:rPr>
          <w:sz w:val="26"/>
          <w:szCs w:val="26"/>
        </w:rPr>
      </w:pPr>
    </w:p>
    <w:p w:rsidR="005B45EB" w:rsidRPr="007C6F26" w:rsidRDefault="005B45EB" w:rsidP="005B45EB">
      <w:pPr>
        <w:rPr>
          <w:rFonts w:ascii="Times New Roman" w:hAnsi="Times New Roman" w:cs="Times New Roman"/>
          <w:sz w:val="26"/>
          <w:szCs w:val="26"/>
        </w:rPr>
        <w:sectPr w:rsidR="005B45EB" w:rsidRPr="007C6F26" w:rsidSect="007C6F26">
          <w:headerReference w:type="default" r:id="rId14"/>
          <w:pgSz w:w="12240" w:h="15840" w:code="1"/>
          <w:pgMar w:top="851" w:right="794" w:bottom="851" w:left="1134" w:header="720" w:footer="720" w:gutter="0"/>
          <w:cols w:space="720"/>
          <w:docGrid w:linePitch="299"/>
        </w:sectPr>
      </w:pPr>
    </w:p>
    <w:p w:rsidR="00563735" w:rsidRPr="007C6F26" w:rsidRDefault="00163F7C" w:rsidP="00163F7C">
      <w:pPr>
        <w:suppressAutoHyphens w:val="0"/>
        <w:autoSpaceDE w:val="0"/>
        <w:autoSpaceDN w:val="0"/>
        <w:adjustRightInd w:val="0"/>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 xml:space="preserve">                                                                                                              </w:t>
      </w:r>
      <w:r w:rsidR="00563735" w:rsidRPr="007C6F26">
        <w:rPr>
          <w:rFonts w:ascii="Times New Roman" w:hAnsi="Times New Roman" w:cs="Times New Roman"/>
          <w:sz w:val="26"/>
          <w:szCs w:val="26"/>
          <w:lang w:eastAsia="en-US"/>
        </w:rPr>
        <w:t>Приложение № 5</w:t>
      </w:r>
    </w:p>
    <w:p w:rsidR="00563735" w:rsidRPr="007C6F26" w:rsidRDefault="00563735" w:rsidP="00563735">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к Положению о муниципальном жилищном контроле</w:t>
      </w:r>
    </w:p>
    <w:p w:rsidR="00563735" w:rsidRPr="007C6F26" w:rsidRDefault="00563735" w:rsidP="00424814">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7C6F26">
        <w:rPr>
          <w:rFonts w:ascii="Times New Roman" w:hAnsi="Times New Roman" w:cs="Times New Roman"/>
          <w:sz w:val="26"/>
          <w:szCs w:val="26"/>
          <w:lang w:eastAsia="en-US"/>
        </w:rPr>
        <w:t xml:space="preserve">              </w:t>
      </w:r>
      <w:r w:rsidRPr="007C6F26">
        <w:rPr>
          <w:rFonts w:ascii="Times New Roman" w:hAnsi="Times New Roman" w:cs="Times New Roman"/>
          <w:sz w:val="26"/>
          <w:szCs w:val="26"/>
          <w:lang w:eastAsia="en-US"/>
        </w:rPr>
        <w:t>на территории  Харовского муниципального округа,</w:t>
      </w:r>
    </w:p>
    <w:p w:rsidR="00563735" w:rsidRPr="007C6F26" w:rsidRDefault="00563735" w:rsidP="00563735">
      <w:pPr>
        <w:suppressAutoHyphens w:val="0"/>
        <w:autoSpaceDE w:val="0"/>
        <w:autoSpaceDN w:val="0"/>
        <w:adjustRightInd w:val="0"/>
        <w:spacing w:after="0" w:line="240" w:lineRule="auto"/>
        <w:jc w:val="right"/>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утвержденному решением Муниципального Собрания </w:t>
      </w:r>
    </w:p>
    <w:p w:rsidR="00563735" w:rsidRPr="007C6F26" w:rsidRDefault="00563735" w:rsidP="00563735">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r w:rsidR="00163F7C">
        <w:rPr>
          <w:rFonts w:ascii="Times New Roman" w:hAnsi="Times New Roman" w:cs="Times New Roman"/>
          <w:sz w:val="26"/>
          <w:szCs w:val="26"/>
          <w:lang w:eastAsia="en-US"/>
        </w:rPr>
        <w:t xml:space="preserve">                             от</w:t>
      </w:r>
      <w:r w:rsidRPr="007C6F26">
        <w:rPr>
          <w:rFonts w:ascii="Times New Roman" w:hAnsi="Times New Roman" w:cs="Times New Roman"/>
          <w:sz w:val="26"/>
          <w:szCs w:val="26"/>
          <w:lang w:eastAsia="en-US"/>
        </w:rPr>
        <w:t xml:space="preserve">  </w:t>
      </w:r>
      <w:r w:rsidR="00163F7C">
        <w:rPr>
          <w:rFonts w:ascii="Times New Roman" w:hAnsi="Times New Roman" w:cs="Times New Roman"/>
          <w:sz w:val="26"/>
          <w:szCs w:val="26"/>
          <w:lang w:eastAsia="en-US"/>
        </w:rPr>
        <w:t>15.11.2022 г.  № 50</w:t>
      </w:r>
      <w:r w:rsidRPr="007C6F26">
        <w:rPr>
          <w:rFonts w:ascii="Times New Roman" w:hAnsi="Times New Roman" w:cs="Times New Roman"/>
          <w:sz w:val="26"/>
          <w:szCs w:val="26"/>
          <w:lang w:eastAsia="en-US"/>
        </w:rPr>
        <w:t xml:space="preserve">  </w:t>
      </w:r>
    </w:p>
    <w:p w:rsidR="00563735" w:rsidRPr="007C6F26" w:rsidRDefault="00563735" w:rsidP="00563735">
      <w:pPr>
        <w:suppressAutoHyphens w:val="0"/>
        <w:autoSpaceDE w:val="0"/>
        <w:autoSpaceDN w:val="0"/>
        <w:adjustRightInd w:val="0"/>
        <w:spacing w:after="0" w:line="240" w:lineRule="auto"/>
        <w:rPr>
          <w:rFonts w:ascii="Times New Roman" w:hAnsi="Times New Roman" w:cs="Times New Roman"/>
          <w:sz w:val="26"/>
          <w:szCs w:val="26"/>
          <w:lang w:eastAsia="en-US"/>
        </w:rPr>
      </w:pPr>
      <w:r w:rsidRPr="007C6F26">
        <w:rPr>
          <w:rFonts w:ascii="Times New Roman" w:hAnsi="Times New Roman" w:cs="Times New Roman"/>
          <w:sz w:val="26"/>
          <w:szCs w:val="26"/>
          <w:lang w:eastAsia="en-US"/>
        </w:rPr>
        <w:t xml:space="preserve">                                                                                 </w:t>
      </w:r>
    </w:p>
    <w:p w:rsidR="00563735" w:rsidRPr="007C6F26" w:rsidRDefault="00563735" w:rsidP="00563735">
      <w:pPr>
        <w:suppressAutoHyphens w:val="0"/>
        <w:autoSpaceDE w:val="0"/>
        <w:autoSpaceDN w:val="0"/>
        <w:adjustRightInd w:val="0"/>
        <w:spacing w:after="0" w:line="240" w:lineRule="auto"/>
        <w:jc w:val="center"/>
        <w:rPr>
          <w:rFonts w:ascii="Times New Roman" w:hAnsi="Times New Roman" w:cs="Times New Roman"/>
          <w:sz w:val="26"/>
          <w:szCs w:val="26"/>
          <w:lang w:eastAsia="en-US"/>
        </w:rPr>
      </w:pPr>
      <w:r w:rsidRPr="007C6F26">
        <w:rPr>
          <w:rFonts w:ascii="Times New Roman" w:hAnsi="Times New Roman" w:cs="Times New Roman"/>
          <w:b/>
          <w:bCs/>
          <w:sz w:val="26"/>
          <w:szCs w:val="26"/>
        </w:rPr>
        <w:t>Ключевые показатели муниципального контроля и их целевые значения, индикативные показатели для муниципального контроля</w:t>
      </w:r>
    </w:p>
    <w:p w:rsidR="00563735" w:rsidRPr="007C6F26" w:rsidRDefault="00563735" w:rsidP="00563735">
      <w:pPr>
        <w:pStyle w:val="Default"/>
        <w:jc w:val="center"/>
        <w:rPr>
          <w:sz w:val="26"/>
          <w:szCs w:val="26"/>
        </w:rPr>
      </w:pPr>
    </w:p>
    <w:p w:rsidR="00563735" w:rsidRPr="007C6F26" w:rsidRDefault="00563735" w:rsidP="00563735">
      <w:pPr>
        <w:pStyle w:val="aa"/>
        <w:spacing w:before="7" w:after="1"/>
        <w:ind w:left="0"/>
        <w:jc w:val="left"/>
        <w:rPr>
          <w:sz w:val="26"/>
          <w:szCs w:val="26"/>
        </w:rPr>
      </w:pPr>
    </w:p>
    <w:tbl>
      <w:tblPr>
        <w:tblStyle w:val="TableNormal"/>
        <w:tblW w:w="0" w:type="auto"/>
        <w:tblInd w:w="-13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387"/>
        <w:gridCol w:w="2564"/>
        <w:gridCol w:w="850"/>
        <w:gridCol w:w="2972"/>
        <w:gridCol w:w="711"/>
        <w:gridCol w:w="802"/>
        <w:gridCol w:w="197"/>
        <w:gridCol w:w="519"/>
        <w:gridCol w:w="183"/>
        <w:gridCol w:w="709"/>
        <w:gridCol w:w="848"/>
        <w:gridCol w:w="1417"/>
        <w:gridCol w:w="289"/>
        <w:gridCol w:w="1484"/>
      </w:tblGrid>
      <w:tr w:rsidR="00563735" w:rsidRPr="007C6F26" w:rsidTr="0062334C">
        <w:trPr>
          <w:trHeight w:val="469"/>
        </w:trPr>
        <w:tc>
          <w:tcPr>
            <w:tcW w:w="1387" w:type="dxa"/>
            <w:vMerge w:val="restart"/>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7"/>
              <w:rPr>
                <w:sz w:val="24"/>
                <w:szCs w:val="24"/>
                <w:lang w:val="ru-RU"/>
              </w:rPr>
            </w:pPr>
          </w:p>
          <w:p w:rsidR="00563735" w:rsidRPr="007C6F26" w:rsidRDefault="00563735" w:rsidP="0062334C">
            <w:pPr>
              <w:pStyle w:val="TableParagraph"/>
              <w:spacing w:before="1" w:line="247" w:lineRule="auto"/>
              <w:ind w:left="122" w:firstLine="178"/>
              <w:rPr>
                <w:sz w:val="24"/>
                <w:szCs w:val="24"/>
              </w:rPr>
            </w:pPr>
            <w:proofErr w:type="spellStart"/>
            <w:r w:rsidRPr="007C6F26">
              <w:rPr>
                <w:spacing w:val="-2"/>
                <w:w w:val="105"/>
                <w:sz w:val="24"/>
                <w:szCs w:val="24"/>
              </w:rPr>
              <w:t>Номер</w:t>
            </w:r>
            <w:proofErr w:type="spellEnd"/>
            <w:r w:rsidRPr="007C6F26">
              <w:rPr>
                <w:spacing w:val="-2"/>
                <w:w w:val="105"/>
                <w:sz w:val="24"/>
                <w:szCs w:val="24"/>
              </w:rPr>
              <w:t xml:space="preserve"> </w:t>
            </w:r>
            <w:proofErr w:type="spellStart"/>
            <w:r w:rsidRPr="007C6F26">
              <w:rPr>
                <w:spacing w:val="-2"/>
                <w:sz w:val="24"/>
                <w:szCs w:val="24"/>
              </w:rPr>
              <w:t>показателя</w:t>
            </w:r>
            <w:proofErr w:type="spellEnd"/>
          </w:p>
        </w:tc>
        <w:tc>
          <w:tcPr>
            <w:tcW w:w="2564" w:type="dxa"/>
            <w:vMerge w:val="restart"/>
          </w:tcPr>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spacing w:before="3"/>
              <w:rPr>
                <w:sz w:val="24"/>
                <w:szCs w:val="24"/>
              </w:rPr>
            </w:pPr>
          </w:p>
          <w:p w:rsidR="00563735" w:rsidRPr="007C6F26" w:rsidRDefault="00563735" w:rsidP="0062334C">
            <w:pPr>
              <w:pStyle w:val="TableParagraph"/>
              <w:ind w:left="185"/>
              <w:rPr>
                <w:sz w:val="24"/>
                <w:szCs w:val="24"/>
              </w:rPr>
            </w:pPr>
            <w:proofErr w:type="spellStart"/>
            <w:r w:rsidRPr="007C6F26">
              <w:rPr>
                <w:spacing w:val="-2"/>
                <w:w w:val="105"/>
                <w:sz w:val="24"/>
                <w:szCs w:val="24"/>
              </w:rPr>
              <w:t>Наименование</w:t>
            </w:r>
            <w:proofErr w:type="spellEnd"/>
            <w:r w:rsidRPr="007C6F26">
              <w:rPr>
                <w:spacing w:val="11"/>
                <w:w w:val="105"/>
                <w:sz w:val="24"/>
                <w:szCs w:val="24"/>
              </w:rPr>
              <w:t xml:space="preserve"> </w:t>
            </w:r>
            <w:proofErr w:type="spellStart"/>
            <w:r w:rsidRPr="007C6F26">
              <w:rPr>
                <w:spacing w:val="-2"/>
                <w:w w:val="105"/>
                <w:sz w:val="24"/>
                <w:szCs w:val="24"/>
              </w:rPr>
              <w:t>показателя</w:t>
            </w:r>
            <w:proofErr w:type="spellEnd"/>
          </w:p>
        </w:tc>
        <w:tc>
          <w:tcPr>
            <w:tcW w:w="850" w:type="dxa"/>
            <w:vMerge w:val="restart"/>
          </w:tcPr>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1"/>
              <w:rPr>
                <w:sz w:val="24"/>
                <w:szCs w:val="24"/>
                <w:lang w:val="ru-RU"/>
              </w:rPr>
            </w:pPr>
          </w:p>
          <w:p w:rsidR="00563735" w:rsidRPr="007C6F26" w:rsidRDefault="00563735" w:rsidP="0062334C">
            <w:pPr>
              <w:pStyle w:val="TableParagraph"/>
              <w:spacing w:line="230" w:lineRule="auto"/>
              <w:ind w:left="127" w:right="83"/>
              <w:jc w:val="center"/>
              <w:rPr>
                <w:sz w:val="24"/>
                <w:szCs w:val="24"/>
                <w:lang w:val="ru-RU"/>
              </w:rPr>
            </w:pPr>
            <w:r w:rsidRPr="007C6F26">
              <w:rPr>
                <w:position w:val="3"/>
                <w:sz w:val="24"/>
                <w:szCs w:val="24"/>
                <w:lang w:val="ru-RU"/>
              </w:rPr>
              <w:t>Формула расчета</w:t>
            </w:r>
            <w:r w:rsidRPr="007C6F26">
              <w:rPr>
                <w:spacing w:val="-6"/>
                <w:sz w:val="24"/>
                <w:szCs w:val="24"/>
                <w:lang w:val="ru-RU"/>
              </w:rPr>
              <w:t xml:space="preserve"> </w:t>
            </w:r>
            <w:r w:rsidRPr="007C6F26">
              <w:rPr>
                <w:spacing w:val="-2"/>
                <w:sz w:val="24"/>
                <w:szCs w:val="24"/>
                <w:lang w:val="ru-RU"/>
              </w:rPr>
              <w:t>расчет</w:t>
            </w:r>
          </w:p>
          <w:p w:rsidR="00563735" w:rsidRPr="007C6F26" w:rsidRDefault="00563735" w:rsidP="0062334C">
            <w:pPr>
              <w:pStyle w:val="TableParagraph"/>
              <w:spacing w:before="12"/>
              <w:ind w:left="48"/>
              <w:jc w:val="center"/>
              <w:rPr>
                <w:sz w:val="24"/>
                <w:szCs w:val="24"/>
                <w:lang w:val="ru-RU"/>
              </w:rPr>
            </w:pPr>
            <w:r w:rsidRPr="007C6F26">
              <w:rPr>
                <w:w w:val="104"/>
                <w:sz w:val="24"/>
                <w:szCs w:val="24"/>
                <w:lang w:val="ru-RU"/>
              </w:rPr>
              <w:t>а</w:t>
            </w:r>
          </w:p>
        </w:tc>
        <w:tc>
          <w:tcPr>
            <w:tcW w:w="2972" w:type="dxa"/>
            <w:vMerge w:val="restart"/>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7"/>
              <w:rPr>
                <w:sz w:val="24"/>
                <w:szCs w:val="24"/>
                <w:lang w:val="ru-RU"/>
              </w:rPr>
            </w:pPr>
          </w:p>
          <w:p w:rsidR="00563735" w:rsidRPr="007C6F26" w:rsidRDefault="00563735" w:rsidP="0062334C">
            <w:pPr>
              <w:pStyle w:val="TableParagraph"/>
              <w:spacing w:before="1" w:line="247" w:lineRule="auto"/>
              <w:ind w:left="386" w:firstLine="532"/>
              <w:rPr>
                <w:sz w:val="24"/>
                <w:szCs w:val="24"/>
              </w:rPr>
            </w:pPr>
            <w:proofErr w:type="spellStart"/>
            <w:r w:rsidRPr="007C6F26">
              <w:rPr>
                <w:spacing w:val="-2"/>
                <w:w w:val="105"/>
                <w:sz w:val="24"/>
                <w:szCs w:val="24"/>
              </w:rPr>
              <w:t>Комментарии</w:t>
            </w:r>
            <w:proofErr w:type="spellEnd"/>
            <w:r w:rsidRPr="007C6F26">
              <w:rPr>
                <w:spacing w:val="-2"/>
                <w:w w:val="105"/>
                <w:sz w:val="24"/>
                <w:szCs w:val="24"/>
              </w:rPr>
              <w:t xml:space="preserve"> (</w:t>
            </w:r>
            <w:proofErr w:type="spellStart"/>
            <w:r w:rsidRPr="007C6F26">
              <w:rPr>
                <w:spacing w:val="-2"/>
                <w:w w:val="105"/>
                <w:sz w:val="24"/>
                <w:szCs w:val="24"/>
              </w:rPr>
              <w:t>интерпретация</w:t>
            </w:r>
            <w:proofErr w:type="spellEnd"/>
            <w:r w:rsidRPr="007C6F26">
              <w:rPr>
                <w:spacing w:val="-11"/>
                <w:w w:val="105"/>
                <w:sz w:val="24"/>
                <w:szCs w:val="24"/>
              </w:rPr>
              <w:t xml:space="preserve"> </w:t>
            </w:r>
            <w:proofErr w:type="spellStart"/>
            <w:r w:rsidRPr="007C6F26">
              <w:rPr>
                <w:spacing w:val="-2"/>
                <w:w w:val="105"/>
                <w:sz w:val="24"/>
                <w:szCs w:val="24"/>
              </w:rPr>
              <w:t>значений</w:t>
            </w:r>
            <w:proofErr w:type="spellEnd"/>
            <w:r w:rsidRPr="007C6F26">
              <w:rPr>
                <w:spacing w:val="-2"/>
                <w:w w:val="105"/>
                <w:sz w:val="24"/>
                <w:szCs w:val="24"/>
              </w:rPr>
              <w:t>)</w:t>
            </w:r>
          </w:p>
        </w:tc>
        <w:tc>
          <w:tcPr>
            <w:tcW w:w="711" w:type="dxa"/>
            <w:vMerge w:val="restart"/>
          </w:tcPr>
          <w:p w:rsidR="00563735" w:rsidRPr="007C6F26" w:rsidRDefault="00563735" w:rsidP="0062334C">
            <w:pPr>
              <w:pStyle w:val="TableParagraph"/>
              <w:spacing w:before="2"/>
              <w:rPr>
                <w:sz w:val="24"/>
                <w:szCs w:val="24"/>
                <w:lang w:val="ru-RU"/>
              </w:rPr>
            </w:pPr>
          </w:p>
          <w:p w:rsidR="00563735" w:rsidRPr="007C6F26" w:rsidRDefault="00563735" w:rsidP="0062334C">
            <w:pPr>
              <w:pStyle w:val="TableParagraph"/>
              <w:spacing w:line="252" w:lineRule="auto"/>
              <w:ind w:left="136" w:right="91"/>
              <w:jc w:val="center"/>
              <w:rPr>
                <w:sz w:val="24"/>
                <w:szCs w:val="24"/>
                <w:lang w:val="ru-RU"/>
              </w:rPr>
            </w:pPr>
            <w:r w:rsidRPr="007C6F26">
              <w:rPr>
                <w:spacing w:val="-2"/>
                <w:sz w:val="24"/>
                <w:szCs w:val="24"/>
                <w:lang w:val="ru-RU"/>
              </w:rPr>
              <w:t xml:space="preserve">Базов </w:t>
            </w:r>
            <w:proofErr w:type="spellStart"/>
            <w:r w:rsidRPr="007C6F26">
              <w:rPr>
                <w:spacing w:val="-6"/>
                <w:sz w:val="24"/>
                <w:szCs w:val="24"/>
                <w:lang w:val="ru-RU"/>
              </w:rPr>
              <w:t>ое</w:t>
            </w:r>
            <w:proofErr w:type="spellEnd"/>
            <w:r w:rsidRPr="007C6F26">
              <w:rPr>
                <w:spacing w:val="-6"/>
                <w:sz w:val="24"/>
                <w:szCs w:val="24"/>
                <w:lang w:val="ru-RU"/>
              </w:rPr>
              <w:t xml:space="preserve"> </w:t>
            </w:r>
            <w:proofErr w:type="spellStart"/>
            <w:r w:rsidRPr="007C6F26">
              <w:rPr>
                <w:spacing w:val="-2"/>
                <w:sz w:val="24"/>
                <w:szCs w:val="24"/>
                <w:lang w:val="ru-RU"/>
              </w:rPr>
              <w:t>значе</w:t>
            </w:r>
            <w:proofErr w:type="spellEnd"/>
            <w:r w:rsidRPr="007C6F26">
              <w:rPr>
                <w:spacing w:val="-2"/>
                <w:sz w:val="24"/>
                <w:szCs w:val="24"/>
                <w:lang w:val="ru-RU"/>
              </w:rPr>
              <w:t xml:space="preserve"> </w:t>
            </w:r>
            <w:proofErr w:type="spellStart"/>
            <w:r w:rsidRPr="007C6F26">
              <w:rPr>
                <w:spacing w:val="-4"/>
                <w:sz w:val="24"/>
                <w:szCs w:val="24"/>
                <w:lang w:val="ru-RU"/>
              </w:rPr>
              <w:t>ние</w:t>
            </w:r>
            <w:proofErr w:type="spellEnd"/>
            <w:r w:rsidRPr="007C6F26">
              <w:rPr>
                <w:spacing w:val="-4"/>
                <w:sz w:val="24"/>
                <w:szCs w:val="24"/>
                <w:lang w:val="ru-RU"/>
              </w:rPr>
              <w:t xml:space="preserve"> </w:t>
            </w:r>
            <w:r w:rsidRPr="007C6F26">
              <w:rPr>
                <w:spacing w:val="-2"/>
                <w:sz w:val="24"/>
                <w:szCs w:val="24"/>
                <w:lang w:val="ru-RU"/>
              </w:rPr>
              <w:t xml:space="preserve">показ </w:t>
            </w:r>
            <w:proofErr w:type="spellStart"/>
            <w:r w:rsidRPr="007C6F26">
              <w:rPr>
                <w:spacing w:val="-2"/>
                <w:sz w:val="24"/>
                <w:szCs w:val="24"/>
                <w:lang w:val="ru-RU"/>
              </w:rPr>
              <w:t>ателя</w:t>
            </w:r>
            <w:proofErr w:type="spellEnd"/>
          </w:p>
        </w:tc>
        <w:tc>
          <w:tcPr>
            <w:tcW w:w="802" w:type="dxa"/>
            <w:vMerge w:val="restart"/>
          </w:tcPr>
          <w:p w:rsidR="00563735" w:rsidRPr="007C6F26" w:rsidRDefault="00563735" w:rsidP="0062334C">
            <w:pPr>
              <w:pStyle w:val="TableParagraph"/>
              <w:spacing w:line="252" w:lineRule="auto"/>
              <w:ind w:left="122" w:right="89" w:firstLine="2"/>
              <w:jc w:val="center"/>
              <w:rPr>
                <w:sz w:val="24"/>
                <w:szCs w:val="24"/>
                <w:lang w:val="ru-RU"/>
              </w:rPr>
            </w:pPr>
            <w:proofErr w:type="spellStart"/>
            <w:r w:rsidRPr="007C6F26">
              <w:rPr>
                <w:spacing w:val="-4"/>
                <w:w w:val="105"/>
                <w:sz w:val="24"/>
                <w:szCs w:val="24"/>
                <w:lang w:val="ru-RU"/>
              </w:rPr>
              <w:t>Межд</w:t>
            </w:r>
            <w:proofErr w:type="spellEnd"/>
            <w:r w:rsidRPr="007C6F26">
              <w:rPr>
                <w:spacing w:val="-4"/>
                <w:w w:val="105"/>
                <w:sz w:val="24"/>
                <w:szCs w:val="24"/>
                <w:lang w:val="ru-RU"/>
              </w:rPr>
              <w:t xml:space="preserve"> </w:t>
            </w:r>
            <w:proofErr w:type="spellStart"/>
            <w:r w:rsidRPr="007C6F26">
              <w:rPr>
                <w:spacing w:val="-2"/>
                <w:w w:val="105"/>
                <w:sz w:val="24"/>
                <w:szCs w:val="24"/>
                <w:lang w:val="ru-RU"/>
              </w:rPr>
              <w:t>унаро</w:t>
            </w:r>
            <w:proofErr w:type="spellEnd"/>
            <w:r w:rsidRPr="007C6F26">
              <w:rPr>
                <w:spacing w:val="-2"/>
                <w:w w:val="105"/>
                <w:sz w:val="24"/>
                <w:szCs w:val="24"/>
                <w:lang w:val="ru-RU"/>
              </w:rPr>
              <w:t xml:space="preserve"> </w:t>
            </w:r>
            <w:proofErr w:type="spellStart"/>
            <w:r w:rsidRPr="007C6F26">
              <w:rPr>
                <w:spacing w:val="-4"/>
                <w:w w:val="105"/>
                <w:sz w:val="24"/>
                <w:szCs w:val="24"/>
                <w:lang w:val="ru-RU"/>
              </w:rPr>
              <w:t>дное</w:t>
            </w:r>
            <w:proofErr w:type="spellEnd"/>
            <w:r w:rsidRPr="007C6F26">
              <w:rPr>
                <w:spacing w:val="-4"/>
                <w:w w:val="105"/>
                <w:sz w:val="24"/>
                <w:szCs w:val="24"/>
                <w:lang w:val="ru-RU"/>
              </w:rPr>
              <w:t xml:space="preserve"> </w:t>
            </w:r>
            <w:proofErr w:type="spellStart"/>
            <w:r w:rsidRPr="007C6F26">
              <w:rPr>
                <w:spacing w:val="-2"/>
                <w:w w:val="105"/>
                <w:sz w:val="24"/>
                <w:szCs w:val="24"/>
                <w:lang w:val="ru-RU"/>
              </w:rPr>
              <w:t>сопост</w:t>
            </w:r>
            <w:proofErr w:type="spellEnd"/>
            <w:r w:rsidRPr="007C6F26">
              <w:rPr>
                <w:spacing w:val="-2"/>
                <w:w w:val="105"/>
                <w:sz w:val="24"/>
                <w:szCs w:val="24"/>
                <w:lang w:val="ru-RU"/>
              </w:rPr>
              <w:t xml:space="preserve"> </w:t>
            </w:r>
            <w:proofErr w:type="spellStart"/>
            <w:r w:rsidRPr="007C6F26">
              <w:rPr>
                <w:spacing w:val="-2"/>
                <w:sz w:val="24"/>
                <w:szCs w:val="24"/>
                <w:lang w:val="ru-RU"/>
              </w:rPr>
              <w:t>авлени</w:t>
            </w:r>
            <w:proofErr w:type="spellEnd"/>
            <w:r w:rsidRPr="007C6F26">
              <w:rPr>
                <w:spacing w:val="-2"/>
                <w:sz w:val="24"/>
                <w:szCs w:val="24"/>
                <w:lang w:val="ru-RU"/>
              </w:rPr>
              <w:t xml:space="preserve"> </w:t>
            </w:r>
            <w:r w:rsidRPr="007C6F26">
              <w:rPr>
                <w:spacing w:val="-10"/>
                <w:w w:val="105"/>
                <w:sz w:val="24"/>
                <w:szCs w:val="24"/>
                <w:lang w:val="ru-RU"/>
              </w:rPr>
              <w:t>е</w:t>
            </w:r>
            <w:r w:rsidRPr="007C6F26">
              <w:rPr>
                <w:spacing w:val="-2"/>
                <w:w w:val="105"/>
                <w:sz w:val="24"/>
                <w:szCs w:val="24"/>
                <w:lang w:val="ru-RU"/>
              </w:rPr>
              <w:t xml:space="preserve"> показа</w:t>
            </w:r>
            <w:r w:rsidRPr="007C6F26">
              <w:rPr>
                <w:spacing w:val="-4"/>
                <w:w w:val="105"/>
                <w:sz w:val="24"/>
                <w:szCs w:val="24"/>
                <w:lang w:val="ru-RU"/>
              </w:rPr>
              <w:t>теля</w:t>
            </w:r>
          </w:p>
        </w:tc>
        <w:tc>
          <w:tcPr>
            <w:tcW w:w="2456" w:type="dxa"/>
            <w:gridSpan w:val="5"/>
          </w:tcPr>
          <w:p w:rsidR="00563735" w:rsidRPr="007C6F26" w:rsidRDefault="00563735" w:rsidP="0062334C">
            <w:pPr>
              <w:pStyle w:val="TableParagraph"/>
              <w:spacing w:line="247" w:lineRule="auto"/>
              <w:ind w:left="725" w:hanging="264"/>
              <w:rPr>
                <w:sz w:val="24"/>
                <w:szCs w:val="24"/>
              </w:rPr>
            </w:pPr>
            <w:proofErr w:type="spellStart"/>
            <w:r w:rsidRPr="007C6F26">
              <w:rPr>
                <w:spacing w:val="-2"/>
                <w:w w:val="105"/>
                <w:sz w:val="24"/>
                <w:szCs w:val="24"/>
              </w:rPr>
              <w:t>Целевые</w:t>
            </w:r>
            <w:proofErr w:type="spellEnd"/>
            <w:r w:rsidRPr="007C6F26">
              <w:rPr>
                <w:spacing w:val="-11"/>
                <w:w w:val="105"/>
                <w:sz w:val="24"/>
                <w:szCs w:val="24"/>
              </w:rPr>
              <w:t xml:space="preserve"> </w:t>
            </w:r>
            <w:proofErr w:type="spellStart"/>
            <w:r w:rsidRPr="007C6F26">
              <w:rPr>
                <w:spacing w:val="-2"/>
                <w:w w:val="105"/>
                <w:sz w:val="24"/>
                <w:szCs w:val="24"/>
              </w:rPr>
              <w:t>значения</w:t>
            </w:r>
            <w:proofErr w:type="spellEnd"/>
            <w:r w:rsidRPr="007C6F26">
              <w:rPr>
                <w:spacing w:val="-2"/>
                <w:w w:val="105"/>
                <w:sz w:val="24"/>
                <w:szCs w:val="24"/>
              </w:rPr>
              <w:t xml:space="preserve"> </w:t>
            </w:r>
            <w:proofErr w:type="spellStart"/>
            <w:r w:rsidRPr="007C6F26">
              <w:rPr>
                <w:spacing w:val="-2"/>
                <w:w w:val="105"/>
                <w:sz w:val="24"/>
                <w:szCs w:val="24"/>
              </w:rPr>
              <w:t>показателей</w:t>
            </w:r>
            <w:proofErr w:type="spellEnd"/>
          </w:p>
        </w:tc>
        <w:tc>
          <w:tcPr>
            <w:tcW w:w="1417" w:type="dxa"/>
            <w:vMerge w:val="restart"/>
          </w:tcPr>
          <w:p w:rsidR="00563735" w:rsidRPr="007C6F26" w:rsidRDefault="00563735" w:rsidP="0062334C">
            <w:pPr>
              <w:pStyle w:val="TableParagraph"/>
              <w:spacing w:line="252" w:lineRule="auto"/>
              <w:ind w:left="172" w:right="169" w:firstLine="2"/>
              <w:jc w:val="center"/>
              <w:rPr>
                <w:sz w:val="24"/>
                <w:szCs w:val="24"/>
                <w:lang w:val="ru-RU"/>
              </w:rPr>
            </w:pPr>
            <w:r w:rsidRPr="007C6F26">
              <w:rPr>
                <w:spacing w:val="-2"/>
                <w:w w:val="105"/>
                <w:sz w:val="24"/>
                <w:szCs w:val="24"/>
                <w:lang w:val="ru-RU"/>
              </w:rPr>
              <w:t xml:space="preserve">Источники </w:t>
            </w:r>
            <w:r w:rsidRPr="007C6F26">
              <w:rPr>
                <w:w w:val="105"/>
                <w:sz w:val="24"/>
                <w:szCs w:val="24"/>
                <w:lang w:val="ru-RU"/>
              </w:rPr>
              <w:t xml:space="preserve">данных для </w:t>
            </w:r>
            <w:r w:rsidRPr="007C6F26">
              <w:rPr>
                <w:spacing w:val="-2"/>
                <w:sz w:val="24"/>
                <w:szCs w:val="24"/>
                <w:lang w:val="ru-RU"/>
              </w:rPr>
              <w:t xml:space="preserve">определения </w:t>
            </w:r>
            <w:r w:rsidRPr="007C6F26">
              <w:rPr>
                <w:spacing w:val="-2"/>
                <w:w w:val="105"/>
                <w:sz w:val="24"/>
                <w:szCs w:val="24"/>
                <w:lang w:val="ru-RU"/>
              </w:rPr>
              <w:t>значений показателя</w:t>
            </w:r>
          </w:p>
        </w:tc>
        <w:tc>
          <w:tcPr>
            <w:tcW w:w="1773" w:type="dxa"/>
            <w:gridSpan w:val="2"/>
            <w:vMerge w:val="restart"/>
          </w:tcPr>
          <w:p w:rsidR="00563735" w:rsidRPr="007C6F26" w:rsidRDefault="00563735" w:rsidP="0062334C">
            <w:pPr>
              <w:pStyle w:val="TableParagraph"/>
              <w:spacing w:line="252" w:lineRule="auto"/>
              <w:ind w:left="190" w:right="183" w:firstLine="7"/>
              <w:jc w:val="center"/>
              <w:rPr>
                <w:sz w:val="24"/>
                <w:szCs w:val="24"/>
                <w:lang w:val="ru-RU"/>
              </w:rPr>
            </w:pPr>
            <w:r w:rsidRPr="007C6F26">
              <w:rPr>
                <w:w w:val="105"/>
                <w:sz w:val="24"/>
                <w:szCs w:val="24"/>
                <w:lang w:val="ru-RU"/>
              </w:rPr>
              <w:t xml:space="preserve">Сведения о </w:t>
            </w:r>
            <w:r w:rsidRPr="007C6F26">
              <w:rPr>
                <w:spacing w:val="-2"/>
                <w:w w:val="105"/>
                <w:sz w:val="24"/>
                <w:szCs w:val="24"/>
                <w:lang w:val="ru-RU"/>
              </w:rPr>
              <w:t>документах стратегического планирования, содержащих показатель</w:t>
            </w:r>
          </w:p>
          <w:p w:rsidR="00563735" w:rsidRPr="007C6F26" w:rsidRDefault="00563735" w:rsidP="0062334C">
            <w:pPr>
              <w:pStyle w:val="TableParagraph"/>
              <w:spacing w:line="247" w:lineRule="auto"/>
              <w:ind w:left="495" w:right="493" w:firstLine="60"/>
              <w:jc w:val="center"/>
              <w:rPr>
                <w:sz w:val="24"/>
                <w:szCs w:val="24"/>
              </w:rPr>
            </w:pPr>
            <w:r w:rsidRPr="007C6F26">
              <w:rPr>
                <w:w w:val="105"/>
                <w:sz w:val="24"/>
                <w:szCs w:val="24"/>
              </w:rPr>
              <w:t>(</w:t>
            </w:r>
            <w:proofErr w:type="spellStart"/>
            <w:r w:rsidRPr="007C6F26">
              <w:rPr>
                <w:w w:val="105"/>
                <w:sz w:val="24"/>
                <w:szCs w:val="24"/>
              </w:rPr>
              <w:t>при</w:t>
            </w:r>
            <w:proofErr w:type="spellEnd"/>
            <w:r w:rsidRPr="007C6F26">
              <w:rPr>
                <w:spacing w:val="-13"/>
                <w:w w:val="105"/>
                <w:sz w:val="24"/>
                <w:szCs w:val="24"/>
              </w:rPr>
              <w:t xml:space="preserve"> </w:t>
            </w:r>
            <w:proofErr w:type="spellStart"/>
            <w:r w:rsidRPr="007C6F26">
              <w:rPr>
                <w:w w:val="105"/>
                <w:sz w:val="24"/>
                <w:szCs w:val="24"/>
              </w:rPr>
              <w:t>его</w:t>
            </w:r>
            <w:proofErr w:type="spellEnd"/>
            <w:r w:rsidRPr="007C6F26">
              <w:rPr>
                <w:w w:val="105"/>
                <w:sz w:val="24"/>
                <w:szCs w:val="24"/>
              </w:rPr>
              <w:t xml:space="preserve"> </w:t>
            </w:r>
            <w:proofErr w:type="spellStart"/>
            <w:r w:rsidRPr="007C6F26">
              <w:rPr>
                <w:spacing w:val="-2"/>
                <w:sz w:val="24"/>
                <w:szCs w:val="24"/>
              </w:rPr>
              <w:t>наличии</w:t>
            </w:r>
            <w:proofErr w:type="spellEnd"/>
            <w:r w:rsidRPr="007C6F26">
              <w:rPr>
                <w:spacing w:val="-2"/>
                <w:sz w:val="24"/>
                <w:szCs w:val="24"/>
              </w:rPr>
              <w:t>)</w:t>
            </w:r>
          </w:p>
        </w:tc>
      </w:tr>
      <w:tr w:rsidR="00563735" w:rsidRPr="007C6F26" w:rsidTr="0062334C">
        <w:trPr>
          <w:trHeight w:val="1011"/>
        </w:trPr>
        <w:tc>
          <w:tcPr>
            <w:tcW w:w="1387" w:type="dxa"/>
            <w:vMerge/>
            <w:tcBorders>
              <w:top w:val="nil"/>
            </w:tcBorders>
          </w:tcPr>
          <w:p w:rsidR="00563735" w:rsidRPr="007C6F26" w:rsidRDefault="00563735" w:rsidP="0062334C">
            <w:pPr>
              <w:rPr>
                <w:rFonts w:ascii="Times New Roman" w:hAnsi="Times New Roman" w:cs="Times New Roman"/>
                <w:sz w:val="24"/>
                <w:szCs w:val="24"/>
              </w:rPr>
            </w:pPr>
          </w:p>
        </w:tc>
        <w:tc>
          <w:tcPr>
            <w:tcW w:w="2564" w:type="dxa"/>
            <w:vMerge/>
            <w:tcBorders>
              <w:top w:val="nil"/>
            </w:tcBorders>
          </w:tcPr>
          <w:p w:rsidR="00563735" w:rsidRPr="007C6F26" w:rsidRDefault="00563735" w:rsidP="0062334C">
            <w:pPr>
              <w:rPr>
                <w:rFonts w:ascii="Times New Roman" w:hAnsi="Times New Roman" w:cs="Times New Roman"/>
                <w:sz w:val="24"/>
                <w:szCs w:val="24"/>
              </w:rPr>
            </w:pPr>
          </w:p>
        </w:tc>
        <w:tc>
          <w:tcPr>
            <w:tcW w:w="850" w:type="dxa"/>
            <w:vMerge/>
            <w:tcBorders>
              <w:top w:val="nil"/>
            </w:tcBorders>
          </w:tcPr>
          <w:p w:rsidR="00563735" w:rsidRPr="007C6F26" w:rsidRDefault="00563735" w:rsidP="0062334C">
            <w:pPr>
              <w:rPr>
                <w:rFonts w:ascii="Times New Roman" w:hAnsi="Times New Roman" w:cs="Times New Roman"/>
                <w:sz w:val="24"/>
                <w:szCs w:val="24"/>
              </w:rPr>
            </w:pPr>
          </w:p>
        </w:tc>
        <w:tc>
          <w:tcPr>
            <w:tcW w:w="2972" w:type="dxa"/>
            <w:vMerge/>
            <w:tcBorders>
              <w:top w:val="nil"/>
            </w:tcBorders>
          </w:tcPr>
          <w:p w:rsidR="00563735" w:rsidRPr="007C6F26" w:rsidRDefault="00563735" w:rsidP="0062334C">
            <w:pPr>
              <w:rPr>
                <w:rFonts w:ascii="Times New Roman" w:hAnsi="Times New Roman" w:cs="Times New Roman"/>
                <w:sz w:val="24"/>
                <w:szCs w:val="24"/>
              </w:rPr>
            </w:pPr>
          </w:p>
        </w:tc>
        <w:tc>
          <w:tcPr>
            <w:tcW w:w="711" w:type="dxa"/>
            <w:vMerge/>
            <w:tcBorders>
              <w:top w:val="nil"/>
            </w:tcBorders>
          </w:tcPr>
          <w:p w:rsidR="00563735" w:rsidRPr="007C6F26" w:rsidRDefault="00563735" w:rsidP="0062334C">
            <w:pPr>
              <w:rPr>
                <w:rFonts w:ascii="Times New Roman" w:hAnsi="Times New Roman" w:cs="Times New Roman"/>
                <w:sz w:val="24"/>
                <w:szCs w:val="24"/>
              </w:rPr>
            </w:pPr>
          </w:p>
        </w:tc>
        <w:tc>
          <w:tcPr>
            <w:tcW w:w="802" w:type="dxa"/>
            <w:vMerge/>
            <w:tcBorders>
              <w:top w:val="nil"/>
            </w:tcBorders>
          </w:tcPr>
          <w:p w:rsidR="00563735" w:rsidRPr="007C6F26" w:rsidRDefault="00563735" w:rsidP="0062334C">
            <w:pPr>
              <w:rPr>
                <w:rFonts w:ascii="Times New Roman" w:hAnsi="Times New Roman" w:cs="Times New Roman"/>
                <w:sz w:val="24"/>
                <w:szCs w:val="24"/>
              </w:rPr>
            </w:pPr>
          </w:p>
        </w:tc>
        <w:tc>
          <w:tcPr>
            <w:tcW w:w="716" w:type="dxa"/>
            <w:gridSpan w:val="2"/>
          </w:tcPr>
          <w:p w:rsidR="00563735" w:rsidRPr="007C6F26" w:rsidRDefault="00563735" w:rsidP="0062334C">
            <w:pPr>
              <w:pStyle w:val="TableParagraph"/>
              <w:spacing w:before="6"/>
              <w:rPr>
                <w:sz w:val="24"/>
                <w:szCs w:val="24"/>
              </w:rPr>
            </w:pPr>
          </w:p>
          <w:p w:rsidR="00563735" w:rsidRPr="007C6F26" w:rsidRDefault="00563735" w:rsidP="0062334C">
            <w:pPr>
              <w:pStyle w:val="TableParagraph"/>
              <w:spacing w:line="252" w:lineRule="auto"/>
              <w:ind w:left="124" w:right="95" w:firstLine="2"/>
              <w:jc w:val="center"/>
              <w:rPr>
                <w:sz w:val="24"/>
                <w:szCs w:val="24"/>
              </w:rPr>
            </w:pPr>
            <w:proofErr w:type="spellStart"/>
            <w:r w:rsidRPr="007C6F26">
              <w:rPr>
                <w:spacing w:val="-4"/>
                <w:sz w:val="24"/>
                <w:szCs w:val="24"/>
              </w:rPr>
              <w:t>пред</w:t>
            </w:r>
            <w:proofErr w:type="spellEnd"/>
            <w:r w:rsidRPr="007C6F26">
              <w:rPr>
                <w:spacing w:val="-4"/>
                <w:sz w:val="24"/>
                <w:szCs w:val="24"/>
              </w:rPr>
              <w:t xml:space="preserve"> </w:t>
            </w:r>
            <w:proofErr w:type="spellStart"/>
            <w:r w:rsidRPr="007C6F26">
              <w:rPr>
                <w:spacing w:val="-4"/>
                <w:sz w:val="24"/>
                <w:szCs w:val="24"/>
              </w:rPr>
              <w:t>ыдущ</w:t>
            </w:r>
            <w:proofErr w:type="spellEnd"/>
            <w:r w:rsidRPr="007C6F26">
              <w:rPr>
                <w:spacing w:val="-4"/>
                <w:sz w:val="24"/>
                <w:szCs w:val="24"/>
              </w:rPr>
              <w:t xml:space="preserve"> </w:t>
            </w:r>
            <w:proofErr w:type="spellStart"/>
            <w:r w:rsidRPr="007C6F26">
              <w:rPr>
                <w:spacing w:val="-6"/>
                <w:sz w:val="24"/>
                <w:szCs w:val="24"/>
              </w:rPr>
              <w:t>ий</w:t>
            </w:r>
            <w:proofErr w:type="spellEnd"/>
            <w:r w:rsidRPr="007C6F26">
              <w:rPr>
                <w:spacing w:val="40"/>
                <w:sz w:val="24"/>
                <w:szCs w:val="24"/>
              </w:rPr>
              <w:t xml:space="preserve"> </w:t>
            </w:r>
            <w:proofErr w:type="spellStart"/>
            <w:r w:rsidRPr="007C6F26">
              <w:rPr>
                <w:spacing w:val="-4"/>
                <w:sz w:val="24"/>
                <w:szCs w:val="24"/>
              </w:rPr>
              <w:t>год</w:t>
            </w:r>
            <w:proofErr w:type="spellEnd"/>
          </w:p>
        </w:tc>
        <w:tc>
          <w:tcPr>
            <w:tcW w:w="892" w:type="dxa"/>
            <w:gridSpan w:val="2"/>
          </w:tcPr>
          <w:p w:rsidR="00563735" w:rsidRPr="007C6F26" w:rsidRDefault="00563735" w:rsidP="0062334C">
            <w:pPr>
              <w:pStyle w:val="TableParagraph"/>
              <w:rPr>
                <w:sz w:val="24"/>
                <w:szCs w:val="24"/>
              </w:rPr>
            </w:pPr>
          </w:p>
          <w:p w:rsidR="00563735" w:rsidRPr="007C6F26" w:rsidRDefault="00563735" w:rsidP="0062334C">
            <w:pPr>
              <w:pStyle w:val="TableParagraph"/>
              <w:spacing w:before="1"/>
              <w:rPr>
                <w:sz w:val="24"/>
                <w:szCs w:val="24"/>
              </w:rPr>
            </w:pPr>
          </w:p>
          <w:p w:rsidR="00563735" w:rsidRPr="007C6F26" w:rsidRDefault="0062334C" w:rsidP="0062334C">
            <w:pPr>
              <w:pStyle w:val="TableParagraph"/>
              <w:spacing w:line="252" w:lineRule="auto"/>
              <w:ind w:left="229" w:right="68" w:hanging="98"/>
              <w:rPr>
                <w:sz w:val="24"/>
                <w:szCs w:val="24"/>
              </w:rPr>
            </w:pPr>
            <w:proofErr w:type="spellStart"/>
            <w:r w:rsidRPr="007C6F26">
              <w:rPr>
                <w:spacing w:val="-2"/>
                <w:sz w:val="24"/>
                <w:szCs w:val="24"/>
              </w:rPr>
              <w:t>текущи</w:t>
            </w:r>
            <w:r w:rsidR="00563735" w:rsidRPr="007C6F26">
              <w:rPr>
                <w:w w:val="105"/>
                <w:sz w:val="24"/>
                <w:szCs w:val="24"/>
              </w:rPr>
              <w:t>й</w:t>
            </w:r>
            <w:proofErr w:type="spellEnd"/>
            <w:r w:rsidR="00563735" w:rsidRPr="007C6F26">
              <w:rPr>
                <w:w w:val="105"/>
                <w:sz w:val="24"/>
                <w:szCs w:val="24"/>
              </w:rPr>
              <w:t xml:space="preserve"> </w:t>
            </w:r>
            <w:proofErr w:type="spellStart"/>
            <w:r w:rsidR="00563735" w:rsidRPr="007C6F26">
              <w:rPr>
                <w:w w:val="105"/>
                <w:sz w:val="24"/>
                <w:szCs w:val="24"/>
              </w:rPr>
              <w:t>год</w:t>
            </w:r>
            <w:proofErr w:type="spellEnd"/>
          </w:p>
        </w:tc>
        <w:tc>
          <w:tcPr>
            <w:tcW w:w="848" w:type="dxa"/>
          </w:tcPr>
          <w:p w:rsidR="00563735" w:rsidRPr="007C6F26" w:rsidRDefault="00563735" w:rsidP="0062334C">
            <w:pPr>
              <w:pStyle w:val="TableParagraph"/>
              <w:rPr>
                <w:sz w:val="24"/>
                <w:szCs w:val="24"/>
              </w:rPr>
            </w:pPr>
          </w:p>
          <w:p w:rsidR="00563735" w:rsidRPr="007C6F26" w:rsidRDefault="00563735" w:rsidP="0062334C">
            <w:pPr>
              <w:pStyle w:val="TableParagraph"/>
              <w:spacing w:before="1"/>
              <w:rPr>
                <w:sz w:val="24"/>
                <w:szCs w:val="24"/>
              </w:rPr>
            </w:pPr>
          </w:p>
          <w:p w:rsidR="00563735" w:rsidRPr="007C6F26" w:rsidRDefault="0062334C" w:rsidP="0062334C">
            <w:pPr>
              <w:pStyle w:val="TableParagraph"/>
              <w:spacing w:line="252" w:lineRule="auto"/>
              <w:ind w:left="153" w:hanging="8"/>
              <w:rPr>
                <w:sz w:val="24"/>
                <w:szCs w:val="24"/>
              </w:rPr>
            </w:pPr>
            <w:proofErr w:type="spellStart"/>
            <w:r w:rsidRPr="007C6F26">
              <w:rPr>
                <w:spacing w:val="-2"/>
                <w:sz w:val="24"/>
                <w:szCs w:val="24"/>
              </w:rPr>
              <w:t>будущ</w:t>
            </w:r>
            <w:r w:rsidR="00563735" w:rsidRPr="007C6F26">
              <w:rPr>
                <w:sz w:val="24"/>
                <w:szCs w:val="24"/>
              </w:rPr>
              <w:t>ий</w:t>
            </w:r>
            <w:proofErr w:type="spellEnd"/>
            <w:r w:rsidR="00563735" w:rsidRPr="007C6F26">
              <w:rPr>
                <w:spacing w:val="8"/>
                <w:sz w:val="24"/>
                <w:szCs w:val="24"/>
              </w:rPr>
              <w:t xml:space="preserve"> </w:t>
            </w:r>
            <w:proofErr w:type="spellStart"/>
            <w:r w:rsidR="00563735" w:rsidRPr="007C6F26">
              <w:rPr>
                <w:spacing w:val="-5"/>
                <w:sz w:val="24"/>
                <w:szCs w:val="24"/>
              </w:rPr>
              <w:t>год</w:t>
            </w:r>
            <w:proofErr w:type="spellEnd"/>
          </w:p>
        </w:tc>
        <w:tc>
          <w:tcPr>
            <w:tcW w:w="1417" w:type="dxa"/>
            <w:vMerge/>
            <w:tcBorders>
              <w:top w:val="nil"/>
            </w:tcBorders>
          </w:tcPr>
          <w:p w:rsidR="00563735" w:rsidRPr="007C6F26" w:rsidRDefault="00563735" w:rsidP="0062334C">
            <w:pPr>
              <w:rPr>
                <w:rFonts w:ascii="Times New Roman" w:hAnsi="Times New Roman" w:cs="Times New Roman"/>
                <w:sz w:val="24"/>
                <w:szCs w:val="24"/>
              </w:rPr>
            </w:pPr>
          </w:p>
        </w:tc>
        <w:tc>
          <w:tcPr>
            <w:tcW w:w="1773" w:type="dxa"/>
            <w:gridSpan w:val="2"/>
            <w:vMerge/>
            <w:tcBorders>
              <w:top w:val="nil"/>
            </w:tcBorders>
          </w:tcPr>
          <w:p w:rsidR="00563735" w:rsidRPr="007C6F26" w:rsidRDefault="00563735" w:rsidP="0062334C">
            <w:pPr>
              <w:rPr>
                <w:rFonts w:ascii="Times New Roman" w:hAnsi="Times New Roman" w:cs="Times New Roman"/>
                <w:sz w:val="24"/>
                <w:szCs w:val="24"/>
              </w:rPr>
            </w:pPr>
          </w:p>
        </w:tc>
      </w:tr>
      <w:tr w:rsidR="00563735" w:rsidRPr="007C6F26" w:rsidTr="0062334C">
        <w:trPr>
          <w:trHeight w:val="311"/>
        </w:trPr>
        <w:tc>
          <w:tcPr>
            <w:tcW w:w="1387" w:type="dxa"/>
          </w:tcPr>
          <w:p w:rsidR="00563735" w:rsidRPr="007C6F26" w:rsidRDefault="00563735" w:rsidP="0062334C">
            <w:pPr>
              <w:pStyle w:val="TableParagraph"/>
              <w:rPr>
                <w:sz w:val="24"/>
                <w:szCs w:val="24"/>
              </w:rPr>
            </w:pPr>
          </w:p>
        </w:tc>
        <w:tc>
          <w:tcPr>
            <w:tcW w:w="10355" w:type="dxa"/>
            <w:gridSpan w:val="10"/>
          </w:tcPr>
          <w:p w:rsidR="00563735" w:rsidRPr="007C6F26" w:rsidRDefault="00563735" w:rsidP="0062334C">
            <w:pPr>
              <w:pStyle w:val="TableParagraph"/>
              <w:spacing w:before="24"/>
              <w:ind w:left="3826" w:right="3798"/>
              <w:jc w:val="center"/>
              <w:rPr>
                <w:sz w:val="24"/>
                <w:szCs w:val="24"/>
              </w:rPr>
            </w:pPr>
            <w:r w:rsidRPr="007C6F26">
              <w:rPr>
                <w:w w:val="110"/>
                <w:sz w:val="24"/>
                <w:szCs w:val="24"/>
              </w:rPr>
              <w:t>КЛЮЧЕВЫЕ</w:t>
            </w:r>
            <w:r w:rsidRPr="007C6F26">
              <w:rPr>
                <w:spacing w:val="38"/>
                <w:w w:val="110"/>
                <w:sz w:val="24"/>
                <w:szCs w:val="24"/>
              </w:rPr>
              <w:t xml:space="preserve"> </w:t>
            </w:r>
            <w:r w:rsidRPr="007C6F26">
              <w:rPr>
                <w:spacing w:val="-2"/>
                <w:w w:val="110"/>
                <w:sz w:val="24"/>
                <w:szCs w:val="24"/>
              </w:rPr>
              <w:t>ПОКАЗАТЕЛИ</w:t>
            </w:r>
          </w:p>
        </w:tc>
        <w:tc>
          <w:tcPr>
            <w:tcW w:w="1417" w:type="dxa"/>
          </w:tcPr>
          <w:p w:rsidR="00563735" w:rsidRPr="007C6F26" w:rsidRDefault="00563735" w:rsidP="0062334C">
            <w:pPr>
              <w:pStyle w:val="TableParagraph"/>
              <w:rPr>
                <w:sz w:val="24"/>
                <w:szCs w:val="24"/>
              </w:rPr>
            </w:pPr>
          </w:p>
        </w:tc>
        <w:tc>
          <w:tcPr>
            <w:tcW w:w="1773" w:type="dxa"/>
            <w:gridSpan w:val="2"/>
          </w:tcPr>
          <w:p w:rsidR="00563735" w:rsidRPr="007C6F26" w:rsidRDefault="00563735" w:rsidP="0062334C">
            <w:pPr>
              <w:pStyle w:val="TableParagraph"/>
              <w:rPr>
                <w:sz w:val="24"/>
                <w:szCs w:val="24"/>
              </w:rPr>
            </w:pPr>
          </w:p>
        </w:tc>
      </w:tr>
      <w:tr w:rsidR="00563735" w:rsidRPr="007C6F26" w:rsidTr="0062334C">
        <w:trPr>
          <w:trHeight w:val="695"/>
        </w:trPr>
        <w:tc>
          <w:tcPr>
            <w:tcW w:w="1387" w:type="dxa"/>
          </w:tcPr>
          <w:p w:rsidR="00563735" w:rsidRPr="007C6F26" w:rsidRDefault="00563735" w:rsidP="0062334C">
            <w:pPr>
              <w:pStyle w:val="TableParagraph"/>
              <w:spacing w:before="8"/>
              <w:rPr>
                <w:sz w:val="24"/>
                <w:szCs w:val="24"/>
              </w:rPr>
            </w:pPr>
          </w:p>
          <w:p w:rsidR="00563735" w:rsidRPr="007C6F26" w:rsidRDefault="00563735" w:rsidP="0062334C">
            <w:pPr>
              <w:pStyle w:val="TableParagraph"/>
              <w:spacing w:before="1"/>
              <w:ind w:left="18"/>
              <w:jc w:val="center"/>
              <w:rPr>
                <w:sz w:val="24"/>
                <w:szCs w:val="24"/>
              </w:rPr>
            </w:pPr>
            <w:r w:rsidRPr="007C6F26">
              <w:rPr>
                <w:w w:val="102"/>
                <w:sz w:val="24"/>
                <w:szCs w:val="24"/>
              </w:rPr>
              <w:t>1</w:t>
            </w:r>
          </w:p>
        </w:tc>
        <w:tc>
          <w:tcPr>
            <w:tcW w:w="10355" w:type="dxa"/>
            <w:gridSpan w:val="10"/>
          </w:tcPr>
          <w:p w:rsidR="00563735" w:rsidRPr="007C6F26" w:rsidRDefault="00563735" w:rsidP="00E11E12">
            <w:pPr>
              <w:pStyle w:val="TableParagraph"/>
              <w:spacing w:before="100" w:line="252" w:lineRule="auto"/>
              <w:ind w:left="4297" w:hanging="1967"/>
              <w:rPr>
                <w:sz w:val="24"/>
                <w:szCs w:val="24"/>
                <w:lang w:val="ru-RU"/>
              </w:rPr>
            </w:pPr>
            <w:r w:rsidRPr="007C6F26">
              <w:rPr>
                <w:w w:val="110"/>
                <w:sz w:val="24"/>
                <w:szCs w:val="24"/>
                <w:lang w:val="ru-RU"/>
              </w:rPr>
              <w:t>Показатели, отражающие уровень минимизации</w:t>
            </w:r>
            <w:r w:rsidRPr="007C6F26">
              <w:rPr>
                <w:spacing w:val="29"/>
                <w:w w:val="110"/>
                <w:sz w:val="24"/>
                <w:szCs w:val="24"/>
                <w:lang w:val="ru-RU"/>
              </w:rPr>
              <w:t xml:space="preserve"> </w:t>
            </w:r>
            <w:r w:rsidRPr="007C6F26">
              <w:rPr>
                <w:w w:val="110"/>
                <w:sz w:val="24"/>
                <w:szCs w:val="24"/>
                <w:lang w:val="ru-RU"/>
              </w:rPr>
              <w:t xml:space="preserve">вреда (ущерба) охраняемым законом </w:t>
            </w:r>
            <w:r w:rsidR="00E11E12" w:rsidRPr="007C6F26">
              <w:rPr>
                <w:w w:val="110"/>
                <w:sz w:val="24"/>
                <w:szCs w:val="24"/>
                <w:lang w:val="ru-RU"/>
              </w:rPr>
              <w:t>ценностям</w:t>
            </w:r>
            <w:r w:rsidRPr="007C6F26">
              <w:rPr>
                <w:w w:val="110"/>
                <w:sz w:val="24"/>
                <w:szCs w:val="24"/>
                <w:lang w:val="ru-RU"/>
              </w:rPr>
              <w:t xml:space="preserve"> уровень устранения риска причинения вреда (ущерба)</w:t>
            </w:r>
          </w:p>
        </w:tc>
        <w:tc>
          <w:tcPr>
            <w:tcW w:w="3190" w:type="dxa"/>
            <w:gridSpan w:val="3"/>
          </w:tcPr>
          <w:p w:rsidR="00563735" w:rsidRPr="007C6F26" w:rsidRDefault="00563735" w:rsidP="0062334C">
            <w:pPr>
              <w:pStyle w:val="TableParagraph"/>
              <w:spacing w:before="100"/>
              <w:ind w:left="52"/>
              <w:rPr>
                <w:sz w:val="24"/>
                <w:szCs w:val="24"/>
                <w:lang w:val="ru-RU"/>
              </w:rPr>
            </w:pPr>
          </w:p>
        </w:tc>
      </w:tr>
      <w:tr w:rsidR="00563735" w:rsidRPr="007C6F26" w:rsidTr="0062334C">
        <w:trPr>
          <w:trHeight w:val="2176"/>
        </w:trPr>
        <w:tc>
          <w:tcPr>
            <w:tcW w:w="1387" w:type="dxa"/>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7"/>
              <w:rPr>
                <w:sz w:val="24"/>
                <w:szCs w:val="24"/>
                <w:lang w:val="ru-RU"/>
              </w:rPr>
            </w:pPr>
          </w:p>
          <w:p w:rsidR="00563735" w:rsidRPr="007C6F26" w:rsidRDefault="00563735" w:rsidP="0062334C">
            <w:pPr>
              <w:pStyle w:val="TableParagraph"/>
              <w:ind w:left="436"/>
              <w:rPr>
                <w:sz w:val="24"/>
                <w:szCs w:val="24"/>
              </w:rPr>
            </w:pPr>
            <w:r w:rsidRPr="007C6F26">
              <w:rPr>
                <w:spacing w:val="-4"/>
                <w:sz w:val="24"/>
                <w:szCs w:val="24"/>
              </w:rPr>
              <w:t>1.1.</w:t>
            </w:r>
          </w:p>
        </w:tc>
        <w:tc>
          <w:tcPr>
            <w:tcW w:w="2564" w:type="dxa"/>
          </w:tcPr>
          <w:p w:rsidR="00563735" w:rsidRPr="007C6F26" w:rsidRDefault="00563735" w:rsidP="0062334C">
            <w:pPr>
              <w:pStyle w:val="TableParagraph"/>
              <w:spacing w:line="199" w:lineRule="exact"/>
              <w:ind w:left="128"/>
              <w:rPr>
                <w:sz w:val="24"/>
                <w:szCs w:val="24"/>
                <w:lang w:val="ru-RU"/>
              </w:rPr>
            </w:pPr>
            <w:r w:rsidRPr="007C6F26">
              <w:rPr>
                <w:spacing w:val="-2"/>
                <w:w w:val="105"/>
                <w:sz w:val="24"/>
                <w:szCs w:val="24"/>
                <w:lang w:val="ru-RU"/>
              </w:rPr>
              <w:t>Материальный</w:t>
            </w:r>
            <w:r w:rsidRPr="007C6F26">
              <w:rPr>
                <w:spacing w:val="14"/>
                <w:w w:val="105"/>
                <w:sz w:val="24"/>
                <w:szCs w:val="24"/>
                <w:lang w:val="ru-RU"/>
              </w:rPr>
              <w:t xml:space="preserve"> </w:t>
            </w:r>
            <w:r w:rsidRPr="007C6F26">
              <w:rPr>
                <w:spacing w:val="-2"/>
                <w:w w:val="105"/>
                <w:sz w:val="24"/>
                <w:szCs w:val="24"/>
                <w:lang w:val="ru-RU"/>
              </w:rPr>
              <w:t>ущерб,</w:t>
            </w:r>
          </w:p>
          <w:p w:rsidR="00563735" w:rsidRPr="007C6F26" w:rsidRDefault="00563735" w:rsidP="0062334C">
            <w:pPr>
              <w:pStyle w:val="TableParagraph"/>
              <w:spacing w:before="7" w:line="254" w:lineRule="auto"/>
              <w:ind w:left="124" w:right="244" w:firstLine="2"/>
              <w:rPr>
                <w:sz w:val="24"/>
                <w:szCs w:val="24"/>
                <w:lang w:val="ru-RU"/>
              </w:rPr>
            </w:pPr>
            <w:r w:rsidRPr="007C6F26">
              <w:rPr>
                <w:spacing w:val="-2"/>
                <w:w w:val="105"/>
                <w:sz w:val="24"/>
                <w:szCs w:val="24"/>
                <w:lang w:val="ru-RU"/>
              </w:rPr>
              <w:t>причиненный</w:t>
            </w:r>
            <w:r w:rsidRPr="007C6F26">
              <w:rPr>
                <w:spacing w:val="-6"/>
                <w:w w:val="105"/>
                <w:sz w:val="24"/>
                <w:szCs w:val="24"/>
                <w:lang w:val="ru-RU"/>
              </w:rPr>
              <w:t xml:space="preserve"> </w:t>
            </w:r>
            <w:r w:rsidRPr="007C6F26">
              <w:rPr>
                <w:spacing w:val="-2"/>
                <w:w w:val="105"/>
                <w:sz w:val="24"/>
                <w:szCs w:val="24"/>
                <w:lang w:val="ru-RU"/>
              </w:rPr>
              <w:t xml:space="preserve">гражданам, </w:t>
            </w:r>
            <w:r w:rsidRPr="007C6F26">
              <w:rPr>
                <w:w w:val="105"/>
                <w:sz w:val="24"/>
                <w:szCs w:val="24"/>
                <w:lang w:val="ru-RU"/>
              </w:rPr>
              <w:t>организациям и государству в</w:t>
            </w:r>
            <w:r w:rsidRPr="007C6F26">
              <w:rPr>
                <w:spacing w:val="-9"/>
                <w:w w:val="105"/>
                <w:sz w:val="24"/>
                <w:szCs w:val="24"/>
                <w:lang w:val="ru-RU"/>
              </w:rPr>
              <w:t xml:space="preserve"> </w:t>
            </w:r>
            <w:r w:rsidRPr="007C6F26">
              <w:rPr>
                <w:w w:val="105"/>
                <w:sz w:val="24"/>
                <w:szCs w:val="24"/>
                <w:lang w:val="ru-RU"/>
              </w:rPr>
              <w:t xml:space="preserve">результате </w:t>
            </w:r>
            <w:r w:rsidRPr="007C6F26">
              <w:rPr>
                <w:spacing w:val="-2"/>
                <w:w w:val="105"/>
                <w:sz w:val="24"/>
                <w:szCs w:val="24"/>
                <w:lang w:val="ru-RU"/>
              </w:rPr>
              <w:t>нарушений обязательных требований организациями, осуществляющими</w:t>
            </w:r>
          </w:p>
          <w:p w:rsidR="00563735" w:rsidRPr="007C6F26" w:rsidRDefault="00563735" w:rsidP="0062334C">
            <w:pPr>
              <w:pStyle w:val="TableParagraph"/>
              <w:spacing w:line="226" w:lineRule="exact"/>
              <w:ind w:left="127"/>
              <w:rPr>
                <w:sz w:val="24"/>
                <w:szCs w:val="24"/>
              </w:rPr>
            </w:pPr>
            <w:proofErr w:type="spellStart"/>
            <w:r w:rsidRPr="007C6F26">
              <w:rPr>
                <w:spacing w:val="-2"/>
                <w:w w:val="105"/>
                <w:sz w:val="24"/>
                <w:szCs w:val="24"/>
              </w:rPr>
              <w:t>предоставление</w:t>
            </w:r>
            <w:proofErr w:type="spellEnd"/>
            <w:r w:rsidRPr="007C6F26">
              <w:rPr>
                <w:spacing w:val="-2"/>
                <w:w w:val="105"/>
                <w:sz w:val="24"/>
                <w:szCs w:val="24"/>
              </w:rPr>
              <w:t xml:space="preserve"> </w:t>
            </w:r>
            <w:proofErr w:type="spellStart"/>
            <w:r w:rsidRPr="007C6F26">
              <w:rPr>
                <w:spacing w:val="-2"/>
                <w:w w:val="105"/>
                <w:sz w:val="24"/>
                <w:szCs w:val="24"/>
              </w:rPr>
              <w:t>коммунальных</w:t>
            </w:r>
            <w:proofErr w:type="spellEnd"/>
            <w:r w:rsidRPr="007C6F26">
              <w:rPr>
                <w:w w:val="105"/>
                <w:sz w:val="24"/>
                <w:szCs w:val="24"/>
              </w:rPr>
              <w:t xml:space="preserve"> </w:t>
            </w:r>
            <w:proofErr w:type="spellStart"/>
            <w:r w:rsidRPr="007C6F26">
              <w:rPr>
                <w:spacing w:val="-2"/>
                <w:w w:val="105"/>
                <w:sz w:val="24"/>
                <w:szCs w:val="24"/>
              </w:rPr>
              <w:t>услуг</w:t>
            </w:r>
            <w:proofErr w:type="spellEnd"/>
          </w:p>
        </w:tc>
        <w:tc>
          <w:tcPr>
            <w:tcW w:w="850" w:type="dxa"/>
          </w:tcPr>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spacing w:line="252" w:lineRule="auto"/>
              <w:ind w:left="143" w:right="94" w:firstLine="28"/>
              <w:rPr>
                <w:sz w:val="24"/>
                <w:szCs w:val="24"/>
              </w:rPr>
            </w:pPr>
            <w:proofErr w:type="spellStart"/>
            <w:r w:rsidRPr="007C6F26">
              <w:rPr>
                <w:spacing w:val="-2"/>
                <w:w w:val="105"/>
                <w:sz w:val="24"/>
                <w:szCs w:val="24"/>
              </w:rPr>
              <w:t>Cп</w:t>
            </w:r>
            <w:proofErr w:type="spellEnd"/>
            <w:r w:rsidRPr="007C6F26">
              <w:rPr>
                <w:spacing w:val="-2"/>
                <w:w w:val="105"/>
                <w:sz w:val="24"/>
                <w:szCs w:val="24"/>
              </w:rPr>
              <w:t xml:space="preserve">*10 </w:t>
            </w:r>
            <w:r w:rsidRPr="007C6F26">
              <w:rPr>
                <w:w w:val="105"/>
                <w:sz w:val="24"/>
                <w:szCs w:val="24"/>
              </w:rPr>
              <w:t>0/</w:t>
            </w:r>
            <w:r w:rsidRPr="007C6F26">
              <w:rPr>
                <w:spacing w:val="-1"/>
                <w:w w:val="105"/>
                <w:sz w:val="24"/>
                <w:szCs w:val="24"/>
              </w:rPr>
              <w:t xml:space="preserve"> </w:t>
            </w:r>
            <w:r w:rsidRPr="007C6F26">
              <w:rPr>
                <w:spacing w:val="-5"/>
                <w:w w:val="105"/>
                <w:sz w:val="24"/>
                <w:szCs w:val="24"/>
              </w:rPr>
              <w:t>BPП</w:t>
            </w:r>
          </w:p>
        </w:tc>
        <w:tc>
          <w:tcPr>
            <w:tcW w:w="2972" w:type="dxa"/>
          </w:tcPr>
          <w:p w:rsidR="00563735" w:rsidRPr="007C6F26" w:rsidRDefault="00563735" w:rsidP="0062334C">
            <w:pPr>
              <w:pStyle w:val="TableParagraph"/>
              <w:spacing w:line="201" w:lineRule="exact"/>
              <w:ind w:left="123"/>
              <w:rPr>
                <w:sz w:val="24"/>
                <w:szCs w:val="24"/>
                <w:lang w:val="ru-RU"/>
              </w:rPr>
            </w:pPr>
            <w:proofErr w:type="spellStart"/>
            <w:r w:rsidRPr="007C6F26">
              <w:rPr>
                <w:sz w:val="24"/>
                <w:szCs w:val="24"/>
                <w:lang w:val="ru-RU"/>
              </w:rPr>
              <w:t>Сп</w:t>
            </w:r>
            <w:proofErr w:type="spellEnd"/>
            <w:r w:rsidRPr="007C6F26">
              <w:rPr>
                <w:sz w:val="24"/>
                <w:szCs w:val="24"/>
                <w:lang w:val="ru-RU"/>
              </w:rPr>
              <w:t>-</w:t>
            </w:r>
            <w:r w:rsidRPr="007C6F26">
              <w:rPr>
                <w:spacing w:val="-7"/>
                <w:sz w:val="24"/>
                <w:szCs w:val="24"/>
                <w:lang w:val="ru-RU"/>
              </w:rPr>
              <w:t xml:space="preserve"> </w:t>
            </w:r>
            <w:r w:rsidRPr="007C6F26">
              <w:rPr>
                <w:sz w:val="24"/>
                <w:szCs w:val="24"/>
                <w:lang w:val="ru-RU"/>
              </w:rPr>
              <w:t xml:space="preserve">суммы </w:t>
            </w:r>
            <w:r w:rsidRPr="007C6F26">
              <w:rPr>
                <w:spacing w:val="-2"/>
                <w:sz w:val="24"/>
                <w:szCs w:val="24"/>
                <w:lang w:val="ru-RU"/>
              </w:rPr>
              <w:t>перерасчета</w:t>
            </w:r>
          </w:p>
          <w:p w:rsidR="00563735" w:rsidRPr="007C6F26" w:rsidRDefault="00563735" w:rsidP="0062334C">
            <w:pPr>
              <w:pStyle w:val="TableParagraph"/>
              <w:spacing w:line="249" w:lineRule="auto"/>
              <w:ind w:left="123" w:right="99" w:firstLine="2"/>
              <w:rPr>
                <w:sz w:val="24"/>
                <w:szCs w:val="24"/>
                <w:lang w:val="ru-RU"/>
              </w:rPr>
            </w:pPr>
            <w:r w:rsidRPr="007C6F26">
              <w:rPr>
                <w:sz w:val="24"/>
                <w:szCs w:val="24"/>
                <w:lang w:val="ru-RU"/>
              </w:rPr>
              <w:t>незаконно начисленной</w:t>
            </w:r>
            <w:r w:rsidRPr="007C6F26">
              <w:rPr>
                <w:spacing w:val="11"/>
                <w:sz w:val="24"/>
                <w:szCs w:val="24"/>
                <w:lang w:val="ru-RU"/>
              </w:rPr>
              <w:t xml:space="preserve"> </w:t>
            </w:r>
            <w:r w:rsidRPr="007C6F26">
              <w:rPr>
                <w:sz w:val="24"/>
                <w:szCs w:val="24"/>
                <w:lang w:val="ru-RU"/>
              </w:rPr>
              <w:t>платы гражданам, организациям и государству</w:t>
            </w:r>
            <w:r w:rsidRPr="007C6F26">
              <w:rPr>
                <w:spacing w:val="40"/>
                <w:sz w:val="24"/>
                <w:szCs w:val="24"/>
                <w:lang w:val="ru-RU"/>
              </w:rPr>
              <w:t xml:space="preserve"> </w:t>
            </w:r>
            <w:r w:rsidRPr="007C6F26">
              <w:rPr>
                <w:sz w:val="24"/>
                <w:szCs w:val="24"/>
                <w:lang w:val="ru-RU"/>
              </w:rPr>
              <w:t xml:space="preserve">в результате нарушений обязательных требований организациями, </w:t>
            </w:r>
            <w:r w:rsidRPr="007C6F26">
              <w:rPr>
                <w:spacing w:val="-2"/>
                <w:sz w:val="24"/>
                <w:szCs w:val="24"/>
                <w:lang w:val="ru-RU"/>
              </w:rPr>
              <w:t>осуществляющими предоставление</w:t>
            </w:r>
            <w:r w:rsidRPr="007C6F26">
              <w:rPr>
                <w:spacing w:val="-11"/>
                <w:sz w:val="24"/>
                <w:szCs w:val="24"/>
                <w:lang w:val="ru-RU"/>
              </w:rPr>
              <w:t xml:space="preserve"> </w:t>
            </w:r>
            <w:r w:rsidRPr="007C6F26">
              <w:rPr>
                <w:spacing w:val="-2"/>
                <w:sz w:val="24"/>
                <w:szCs w:val="24"/>
                <w:lang w:val="ru-RU"/>
              </w:rPr>
              <w:t xml:space="preserve">коммунальных </w:t>
            </w:r>
            <w:r w:rsidRPr="007C6F26">
              <w:rPr>
                <w:sz w:val="24"/>
                <w:szCs w:val="24"/>
                <w:lang w:val="ru-RU"/>
              </w:rPr>
              <w:t>услуг собственникам и</w:t>
            </w:r>
          </w:p>
          <w:p w:rsidR="00563735" w:rsidRPr="007C6F26" w:rsidRDefault="00563735" w:rsidP="0062334C">
            <w:pPr>
              <w:pStyle w:val="TableParagraph"/>
              <w:spacing w:before="2"/>
              <w:ind w:left="126"/>
              <w:rPr>
                <w:sz w:val="24"/>
                <w:szCs w:val="24"/>
              </w:rPr>
            </w:pPr>
            <w:proofErr w:type="spellStart"/>
            <w:r w:rsidRPr="007C6F26">
              <w:rPr>
                <w:spacing w:val="-2"/>
                <w:w w:val="105"/>
                <w:sz w:val="24"/>
                <w:szCs w:val="24"/>
              </w:rPr>
              <w:t>пользователям</w:t>
            </w:r>
            <w:proofErr w:type="spellEnd"/>
            <w:r w:rsidRPr="007C6F26">
              <w:rPr>
                <w:spacing w:val="9"/>
                <w:w w:val="105"/>
                <w:sz w:val="24"/>
                <w:szCs w:val="24"/>
              </w:rPr>
              <w:t xml:space="preserve"> </w:t>
            </w:r>
            <w:proofErr w:type="spellStart"/>
            <w:r w:rsidRPr="007C6F26">
              <w:rPr>
                <w:spacing w:val="-2"/>
                <w:w w:val="105"/>
                <w:sz w:val="24"/>
                <w:szCs w:val="24"/>
              </w:rPr>
              <w:t>помещений</w:t>
            </w:r>
            <w:proofErr w:type="spellEnd"/>
            <w:r w:rsidRPr="007C6F26">
              <w:rPr>
                <w:spacing w:val="11"/>
                <w:w w:val="105"/>
                <w:sz w:val="24"/>
                <w:szCs w:val="24"/>
              </w:rPr>
              <w:t xml:space="preserve"> </w:t>
            </w:r>
            <w:r w:rsidRPr="007C6F26">
              <w:rPr>
                <w:spacing w:val="-10"/>
                <w:w w:val="105"/>
                <w:sz w:val="24"/>
                <w:szCs w:val="24"/>
              </w:rPr>
              <w:t>в</w:t>
            </w:r>
          </w:p>
        </w:tc>
        <w:tc>
          <w:tcPr>
            <w:tcW w:w="711" w:type="dxa"/>
          </w:tcPr>
          <w:p w:rsidR="00563735" w:rsidRPr="007C6F26" w:rsidRDefault="00563735" w:rsidP="0062334C">
            <w:pPr>
              <w:pStyle w:val="TableParagraph"/>
              <w:rPr>
                <w:sz w:val="24"/>
                <w:szCs w:val="24"/>
              </w:rPr>
            </w:pPr>
          </w:p>
        </w:tc>
        <w:tc>
          <w:tcPr>
            <w:tcW w:w="999" w:type="dxa"/>
            <w:gridSpan w:val="2"/>
          </w:tcPr>
          <w:p w:rsidR="00563735" w:rsidRPr="007C6F26" w:rsidRDefault="00563735" w:rsidP="0062334C">
            <w:pPr>
              <w:pStyle w:val="TableParagraph"/>
              <w:rPr>
                <w:sz w:val="24"/>
                <w:szCs w:val="24"/>
              </w:rPr>
            </w:pPr>
          </w:p>
        </w:tc>
        <w:tc>
          <w:tcPr>
            <w:tcW w:w="702" w:type="dxa"/>
            <w:gridSpan w:val="2"/>
          </w:tcPr>
          <w:p w:rsidR="00563735" w:rsidRPr="007C6F26" w:rsidRDefault="00563735" w:rsidP="0062334C">
            <w:pPr>
              <w:pStyle w:val="TableParagraph"/>
              <w:rPr>
                <w:sz w:val="24"/>
                <w:szCs w:val="24"/>
              </w:rPr>
            </w:pPr>
          </w:p>
        </w:tc>
        <w:tc>
          <w:tcPr>
            <w:tcW w:w="709" w:type="dxa"/>
          </w:tcPr>
          <w:p w:rsidR="00563735" w:rsidRPr="007C6F26" w:rsidRDefault="00563735" w:rsidP="0062334C">
            <w:pPr>
              <w:pStyle w:val="TableParagraph"/>
              <w:rPr>
                <w:sz w:val="24"/>
                <w:szCs w:val="24"/>
              </w:rPr>
            </w:pPr>
          </w:p>
        </w:tc>
        <w:tc>
          <w:tcPr>
            <w:tcW w:w="848" w:type="dxa"/>
          </w:tcPr>
          <w:p w:rsidR="00563735" w:rsidRPr="007C6F26" w:rsidRDefault="00563735" w:rsidP="0062334C">
            <w:pPr>
              <w:pStyle w:val="TableParagraph"/>
              <w:rPr>
                <w:sz w:val="24"/>
                <w:szCs w:val="24"/>
              </w:rPr>
            </w:pPr>
          </w:p>
        </w:tc>
        <w:tc>
          <w:tcPr>
            <w:tcW w:w="1706" w:type="dxa"/>
            <w:gridSpan w:val="2"/>
          </w:tcPr>
          <w:p w:rsidR="00563735" w:rsidRPr="007C6F26" w:rsidRDefault="00563735" w:rsidP="0062334C">
            <w:pPr>
              <w:pStyle w:val="TableParagraph"/>
              <w:spacing w:line="199" w:lineRule="exact"/>
              <w:ind w:left="174" w:right="150"/>
              <w:jc w:val="center"/>
              <w:rPr>
                <w:sz w:val="24"/>
                <w:szCs w:val="24"/>
                <w:lang w:val="ru-RU"/>
              </w:rPr>
            </w:pPr>
            <w:r w:rsidRPr="007C6F26">
              <w:rPr>
                <w:spacing w:val="-2"/>
                <w:w w:val="105"/>
                <w:sz w:val="24"/>
                <w:szCs w:val="24"/>
                <w:lang w:val="ru-RU"/>
              </w:rPr>
              <w:t>Статистические</w:t>
            </w:r>
          </w:p>
          <w:p w:rsidR="00563735" w:rsidRPr="007C6F26" w:rsidRDefault="00563735" w:rsidP="0062334C">
            <w:pPr>
              <w:pStyle w:val="TableParagraph"/>
              <w:spacing w:before="12"/>
              <w:ind w:left="159" w:right="150"/>
              <w:jc w:val="center"/>
              <w:rPr>
                <w:sz w:val="24"/>
                <w:szCs w:val="24"/>
                <w:lang w:val="ru-RU"/>
              </w:rPr>
            </w:pPr>
            <w:r w:rsidRPr="007C6F26">
              <w:rPr>
                <w:spacing w:val="-2"/>
                <w:sz w:val="24"/>
                <w:szCs w:val="24"/>
                <w:lang w:val="ru-RU"/>
              </w:rPr>
              <w:t>данные</w:t>
            </w:r>
          </w:p>
          <w:p w:rsidR="00563735" w:rsidRPr="007C6F26" w:rsidRDefault="00563735" w:rsidP="0062334C">
            <w:pPr>
              <w:pStyle w:val="TableParagraph"/>
              <w:spacing w:before="63"/>
              <w:ind w:left="152" w:right="150"/>
              <w:jc w:val="center"/>
              <w:rPr>
                <w:sz w:val="24"/>
                <w:szCs w:val="24"/>
                <w:lang w:val="ru-RU"/>
              </w:rPr>
            </w:pPr>
            <w:r w:rsidRPr="007C6F26">
              <w:rPr>
                <w:spacing w:val="-2"/>
                <w:w w:val="105"/>
                <w:sz w:val="24"/>
                <w:szCs w:val="24"/>
                <w:lang w:val="ru-RU"/>
              </w:rPr>
              <w:t>контрольного</w:t>
            </w:r>
          </w:p>
          <w:p w:rsidR="00563735" w:rsidRPr="007C6F26" w:rsidRDefault="00563735" w:rsidP="0062334C">
            <w:pPr>
              <w:pStyle w:val="TableParagraph"/>
              <w:spacing w:before="25" w:line="252" w:lineRule="auto"/>
              <w:ind w:left="165" w:right="156" w:firstLine="4"/>
              <w:jc w:val="center"/>
              <w:rPr>
                <w:sz w:val="24"/>
                <w:szCs w:val="24"/>
                <w:lang w:val="ru-RU"/>
              </w:rPr>
            </w:pPr>
            <w:r w:rsidRPr="007C6F26">
              <w:rPr>
                <w:w w:val="105"/>
                <w:sz w:val="24"/>
                <w:szCs w:val="24"/>
                <w:lang w:val="ru-RU"/>
              </w:rPr>
              <w:t xml:space="preserve">органа: журнал </w:t>
            </w:r>
            <w:r w:rsidRPr="007C6F26">
              <w:rPr>
                <w:spacing w:val="-2"/>
                <w:w w:val="105"/>
                <w:sz w:val="24"/>
                <w:szCs w:val="24"/>
                <w:lang w:val="ru-RU"/>
              </w:rPr>
              <w:t xml:space="preserve">распоряжений, </w:t>
            </w:r>
            <w:r w:rsidRPr="007C6F26">
              <w:rPr>
                <w:sz w:val="24"/>
                <w:szCs w:val="24"/>
                <w:lang w:val="ru-RU"/>
              </w:rPr>
              <w:t xml:space="preserve">реестр проверок </w:t>
            </w:r>
            <w:r w:rsidRPr="007C6F26">
              <w:rPr>
                <w:spacing w:val="-2"/>
                <w:w w:val="105"/>
                <w:sz w:val="24"/>
                <w:szCs w:val="24"/>
                <w:lang w:val="ru-RU"/>
              </w:rPr>
              <w:t>статистические данные (Управления</w:t>
            </w:r>
          </w:p>
          <w:p w:rsidR="00563735" w:rsidRPr="007C6F26" w:rsidRDefault="00563735" w:rsidP="0062334C">
            <w:pPr>
              <w:pStyle w:val="TableParagraph"/>
              <w:spacing w:before="1"/>
              <w:ind w:left="169" w:right="150"/>
              <w:jc w:val="center"/>
              <w:rPr>
                <w:sz w:val="24"/>
                <w:szCs w:val="24"/>
              </w:rPr>
            </w:pPr>
            <w:proofErr w:type="spellStart"/>
            <w:r w:rsidRPr="007C6F26">
              <w:rPr>
                <w:sz w:val="24"/>
                <w:szCs w:val="24"/>
              </w:rPr>
              <w:t>статистики</w:t>
            </w:r>
            <w:proofErr w:type="spellEnd"/>
            <w:r w:rsidRPr="007C6F26">
              <w:rPr>
                <w:spacing w:val="36"/>
                <w:sz w:val="24"/>
                <w:szCs w:val="24"/>
              </w:rPr>
              <w:t xml:space="preserve"> </w:t>
            </w:r>
            <w:r w:rsidRPr="007C6F26">
              <w:rPr>
                <w:spacing w:val="-5"/>
                <w:sz w:val="24"/>
                <w:szCs w:val="24"/>
              </w:rPr>
              <w:t>PK)</w:t>
            </w:r>
          </w:p>
        </w:tc>
        <w:tc>
          <w:tcPr>
            <w:tcW w:w="1484" w:type="dxa"/>
          </w:tcPr>
          <w:p w:rsidR="00563735" w:rsidRPr="007C6F26" w:rsidRDefault="00563735" w:rsidP="0062334C">
            <w:pPr>
              <w:pStyle w:val="TableParagraph"/>
              <w:rPr>
                <w:sz w:val="24"/>
                <w:szCs w:val="24"/>
              </w:rPr>
            </w:pPr>
          </w:p>
        </w:tc>
      </w:tr>
    </w:tbl>
    <w:p w:rsidR="005B45EB" w:rsidRPr="007C6F26" w:rsidRDefault="005B45EB"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B45EB">
      <w:pPr>
        <w:pStyle w:val="aa"/>
        <w:ind w:left="0"/>
        <w:jc w:val="left"/>
        <w:rPr>
          <w:sz w:val="24"/>
          <w:szCs w:val="24"/>
        </w:rPr>
      </w:pPr>
    </w:p>
    <w:p w:rsidR="00563735" w:rsidRPr="007C6F26" w:rsidRDefault="00563735" w:rsidP="00563735">
      <w:pPr>
        <w:pStyle w:val="aa"/>
        <w:spacing w:before="6"/>
        <w:ind w:left="0"/>
        <w:jc w:val="left"/>
        <w:rPr>
          <w:sz w:val="24"/>
          <w:szCs w:val="24"/>
        </w:rPr>
      </w:pPr>
    </w:p>
    <w:tbl>
      <w:tblPr>
        <w:tblStyle w:val="TableNormal"/>
        <w:tblW w:w="0" w:type="auto"/>
        <w:tblInd w:w="11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143"/>
        <w:gridCol w:w="2559"/>
        <w:gridCol w:w="850"/>
        <w:gridCol w:w="2972"/>
        <w:gridCol w:w="711"/>
        <w:gridCol w:w="999"/>
        <w:gridCol w:w="701"/>
        <w:gridCol w:w="715"/>
        <w:gridCol w:w="847"/>
        <w:gridCol w:w="1709"/>
        <w:gridCol w:w="1471"/>
      </w:tblGrid>
      <w:tr w:rsidR="00563735" w:rsidRPr="007C6F26" w:rsidTr="00563735">
        <w:trPr>
          <w:trHeight w:val="2246"/>
        </w:trPr>
        <w:tc>
          <w:tcPr>
            <w:tcW w:w="1143" w:type="dxa"/>
          </w:tcPr>
          <w:p w:rsidR="00563735" w:rsidRPr="007C6F26" w:rsidRDefault="00563735" w:rsidP="0062334C">
            <w:pPr>
              <w:pStyle w:val="TableParagraph"/>
              <w:rPr>
                <w:sz w:val="24"/>
                <w:szCs w:val="24"/>
              </w:rPr>
            </w:pPr>
          </w:p>
        </w:tc>
        <w:tc>
          <w:tcPr>
            <w:tcW w:w="2559" w:type="dxa"/>
          </w:tcPr>
          <w:p w:rsidR="00563735" w:rsidRPr="007C6F26" w:rsidRDefault="00563735" w:rsidP="0062334C">
            <w:pPr>
              <w:pStyle w:val="TableParagraph"/>
              <w:spacing w:line="206" w:lineRule="exact"/>
              <w:ind w:left="119"/>
              <w:rPr>
                <w:sz w:val="24"/>
                <w:szCs w:val="24"/>
                <w:lang w:val="ru-RU"/>
              </w:rPr>
            </w:pPr>
            <w:r w:rsidRPr="007C6F26">
              <w:rPr>
                <w:spacing w:val="-2"/>
                <w:sz w:val="24"/>
                <w:szCs w:val="24"/>
                <w:lang w:val="ru-RU"/>
              </w:rPr>
              <w:t>собственникам</w:t>
            </w:r>
            <w:r w:rsidRPr="007C6F26">
              <w:rPr>
                <w:spacing w:val="14"/>
                <w:sz w:val="24"/>
                <w:szCs w:val="24"/>
                <w:lang w:val="ru-RU"/>
              </w:rPr>
              <w:t xml:space="preserve"> </w:t>
            </w:r>
            <w:r w:rsidRPr="007C6F26">
              <w:rPr>
                <w:spacing w:val="-10"/>
                <w:sz w:val="24"/>
                <w:szCs w:val="24"/>
                <w:lang w:val="ru-RU"/>
              </w:rPr>
              <w:t>и</w:t>
            </w:r>
          </w:p>
          <w:p w:rsidR="00563735" w:rsidRPr="007C6F26" w:rsidRDefault="00563735" w:rsidP="0062334C">
            <w:pPr>
              <w:pStyle w:val="TableParagraph"/>
              <w:spacing w:before="9" w:line="235" w:lineRule="auto"/>
              <w:ind w:left="121" w:right="140"/>
              <w:rPr>
                <w:sz w:val="24"/>
                <w:szCs w:val="24"/>
                <w:lang w:val="ru-RU"/>
              </w:rPr>
            </w:pPr>
            <w:r w:rsidRPr="007C6F26">
              <w:rPr>
                <w:w w:val="95"/>
                <w:sz w:val="24"/>
                <w:szCs w:val="24"/>
                <w:lang w:val="ru-RU"/>
              </w:rPr>
              <w:t>пользователям</w:t>
            </w:r>
            <w:r w:rsidRPr="007C6F26">
              <w:rPr>
                <w:spacing w:val="40"/>
                <w:sz w:val="24"/>
                <w:szCs w:val="24"/>
                <w:lang w:val="ru-RU"/>
              </w:rPr>
              <w:t xml:space="preserve"> </w:t>
            </w:r>
            <w:r w:rsidRPr="007C6F26">
              <w:rPr>
                <w:w w:val="95"/>
                <w:sz w:val="24"/>
                <w:szCs w:val="24"/>
                <w:lang w:val="ru-RU"/>
              </w:rPr>
              <w:t xml:space="preserve">помещений </w:t>
            </w:r>
            <w:r w:rsidRPr="007C6F26">
              <w:rPr>
                <w:sz w:val="24"/>
                <w:szCs w:val="24"/>
                <w:lang w:val="ru-RU"/>
              </w:rPr>
              <w:t>в</w:t>
            </w:r>
            <w:r w:rsidRPr="007C6F26">
              <w:rPr>
                <w:spacing w:val="-7"/>
                <w:sz w:val="24"/>
                <w:szCs w:val="24"/>
                <w:lang w:val="ru-RU"/>
              </w:rPr>
              <w:t xml:space="preserve"> </w:t>
            </w:r>
            <w:r w:rsidRPr="007C6F26">
              <w:rPr>
                <w:sz w:val="24"/>
                <w:szCs w:val="24"/>
                <w:lang w:val="ru-RU"/>
              </w:rPr>
              <w:t>многоквартирных</w:t>
            </w:r>
            <w:r w:rsidRPr="007C6F26">
              <w:rPr>
                <w:spacing w:val="-12"/>
                <w:sz w:val="24"/>
                <w:szCs w:val="24"/>
                <w:lang w:val="ru-RU"/>
              </w:rPr>
              <w:t xml:space="preserve"> </w:t>
            </w:r>
            <w:r w:rsidRPr="007C6F26">
              <w:rPr>
                <w:spacing w:val="-2"/>
                <w:sz w:val="24"/>
                <w:szCs w:val="24"/>
                <w:lang w:val="ru-RU"/>
              </w:rPr>
              <w:t>домах</w:t>
            </w:r>
          </w:p>
          <w:p w:rsidR="00563735" w:rsidRPr="007C6F26" w:rsidRDefault="00E36DA8" w:rsidP="0062334C">
            <w:pPr>
              <w:pStyle w:val="TableParagraph"/>
              <w:spacing w:before="67"/>
              <w:ind w:left="123"/>
              <w:rPr>
                <w:sz w:val="24"/>
                <w:szCs w:val="24"/>
                <w:lang w:val="ru-RU"/>
              </w:rPr>
            </w:pPr>
            <w:r w:rsidRPr="007C6F26">
              <w:rPr>
                <w:w w:val="105"/>
                <w:sz w:val="24"/>
                <w:szCs w:val="24"/>
                <w:lang w:val="ru-RU"/>
              </w:rPr>
              <w:t>и жилых домов, в</w:t>
            </w:r>
          </w:p>
          <w:p w:rsidR="00563735" w:rsidRPr="007C6F26" w:rsidRDefault="00563735" w:rsidP="0062334C">
            <w:pPr>
              <w:pStyle w:val="TableParagraph"/>
              <w:spacing w:before="15"/>
              <w:ind w:left="122" w:hanging="1"/>
              <w:rPr>
                <w:sz w:val="24"/>
                <w:szCs w:val="24"/>
                <w:lang w:val="ru-RU"/>
              </w:rPr>
            </w:pPr>
            <w:r w:rsidRPr="007C6F26">
              <w:rPr>
                <w:sz w:val="24"/>
                <w:szCs w:val="24"/>
                <w:lang w:val="ru-RU"/>
              </w:rPr>
              <w:t xml:space="preserve">процентах от валового </w:t>
            </w:r>
            <w:r w:rsidRPr="007C6F26">
              <w:rPr>
                <w:w w:val="95"/>
                <w:sz w:val="24"/>
                <w:szCs w:val="24"/>
                <w:lang w:val="ru-RU"/>
              </w:rPr>
              <w:t>регионального продукта</w:t>
            </w:r>
          </w:p>
        </w:tc>
        <w:tc>
          <w:tcPr>
            <w:tcW w:w="850" w:type="dxa"/>
          </w:tcPr>
          <w:p w:rsidR="00563735" w:rsidRPr="007C6F26" w:rsidRDefault="00563735" w:rsidP="0062334C">
            <w:pPr>
              <w:pStyle w:val="TableParagraph"/>
              <w:rPr>
                <w:sz w:val="24"/>
                <w:szCs w:val="24"/>
                <w:lang w:val="ru-RU"/>
              </w:rPr>
            </w:pPr>
          </w:p>
        </w:tc>
        <w:tc>
          <w:tcPr>
            <w:tcW w:w="2972" w:type="dxa"/>
          </w:tcPr>
          <w:p w:rsidR="00563735" w:rsidRPr="007C6F26" w:rsidRDefault="00563735" w:rsidP="0062334C">
            <w:pPr>
              <w:pStyle w:val="TableParagraph"/>
              <w:spacing w:line="206" w:lineRule="exact"/>
              <w:ind w:left="126"/>
              <w:rPr>
                <w:sz w:val="24"/>
                <w:szCs w:val="24"/>
                <w:lang w:val="ru-RU"/>
              </w:rPr>
            </w:pPr>
            <w:r w:rsidRPr="007C6F26">
              <w:rPr>
                <w:spacing w:val="-2"/>
                <w:sz w:val="24"/>
                <w:szCs w:val="24"/>
                <w:lang w:val="ru-RU"/>
              </w:rPr>
              <w:t>многоквартирных</w:t>
            </w:r>
            <w:r w:rsidRPr="007C6F26">
              <w:rPr>
                <w:spacing w:val="7"/>
                <w:sz w:val="24"/>
                <w:szCs w:val="24"/>
                <w:lang w:val="ru-RU"/>
              </w:rPr>
              <w:t xml:space="preserve"> </w:t>
            </w:r>
            <w:r w:rsidRPr="007C6F26">
              <w:rPr>
                <w:spacing w:val="-2"/>
                <w:sz w:val="24"/>
                <w:szCs w:val="24"/>
                <w:lang w:val="ru-RU"/>
              </w:rPr>
              <w:t>домах</w:t>
            </w:r>
            <w:r w:rsidRPr="007C6F26">
              <w:rPr>
                <w:spacing w:val="9"/>
                <w:sz w:val="24"/>
                <w:szCs w:val="24"/>
                <w:lang w:val="ru-RU"/>
              </w:rPr>
              <w:t xml:space="preserve"> </w:t>
            </w:r>
            <w:r w:rsidRPr="007C6F26">
              <w:rPr>
                <w:spacing w:val="-10"/>
                <w:sz w:val="24"/>
                <w:szCs w:val="24"/>
                <w:lang w:val="ru-RU"/>
              </w:rPr>
              <w:t>и</w:t>
            </w:r>
          </w:p>
          <w:p w:rsidR="00563735" w:rsidRPr="007C6F26" w:rsidRDefault="00563735" w:rsidP="0062334C">
            <w:pPr>
              <w:pStyle w:val="TableParagraph"/>
              <w:ind w:left="122" w:right="99" w:firstLine="6"/>
              <w:rPr>
                <w:sz w:val="24"/>
                <w:szCs w:val="24"/>
                <w:lang w:val="ru-RU"/>
              </w:rPr>
            </w:pPr>
            <w:r w:rsidRPr="007C6F26">
              <w:rPr>
                <w:sz w:val="24"/>
                <w:szCs w:val="24"/>
                <w:lang w:val="ru-RU"/>
              </w:rPr>
              <w:t xml:space="preserve">жилых домов, млн. </w:t>
            </w:r>
            <w:proofErr w:type="spellStart"/>
            <w:r w:rsidRPr="007C6F26">
              <w:rPr>
                <w:sz w:val="24"/>
                <w:szCs w:val="24"/>
                <w:lang w:val="ru-RU"/>
              </w:rPr>
              <w:t>руб</w:t>
            </w:r>
            <w:proofErr w:type="spellEnd"/>
            <w:r w:rsidRPr="007C6F26">
              <w:rPr>
                <w:sz w:val="24"/>
                <w:szCs w:val="24"/>
                <w:lang w:val="ru-RU"/>
              </w:rPr>
              <w:t xml:space="preserve">; </w:t>
            </w:r>
            <w:r w:rsidRPr="007C6F26">
              <w:rPr>
                <w:sz w:val="24"/>
                <w:szCs w:val="24"/>
              </w:rPr>
              <w:t>BP</w:t>
            </w:r>
            <w:r w:rsidRPr="007C6F26">
              <w:rPr>
                <w:sz w:val="24"/>
                <w:szCs w:val="24"/>
                <w:lang w:val="ru-RU"/>
              </w:rPr>
              <w:t>П - утвержденный валовой региональный</w:t>
            </w:r>
            <w:r w:rsidRPr="007C6F26">
              <w:rPr>
                <w:spacing w:val="40"/>
                <w:sz w:val="24"/>
                <w:szCs w:val="24"/>
                <w:lang w:val="ru-RU"/>
              </w:rPr>
              <w:t xml:space="preserve"> </w:t>
            </w:r>
            <w:r w:rsidRPr="007C6F26">
              <w:rPr>
                <w:sz w:val="24"/>
                <w:szCs w:val="24"/>
                <w:lang w:val="ru-RU"/>
              </w:rPr>
              <w:t xml:space="preserve">продукт, млн. </w:t>
            </w:r>
            <w:proofErr w:type="spellStart"/>
            <w:r w:rsidRPr="007C6F26">
              <w:rPr>
                <w:sz w:val="24"/>
                <w:szCs w:val="24"/>
                <w:lang w:val="ru-RU"/>
              </w:rPr>
              <w:t>руб</w:t>
            </w:r>
            <w:proofErr w:type="spellEnd"/>
            <w:r w:rsidRPr="007C6F26">
              <w:rPr>
                <w:spacing w:val="80"/>
                <w:sz w:val="24"/>
                <w:szCs w:val="24"/>
                <w:lang w:val="ru-RU"/>
              </w:rPr>
              <w:t xml:space="preserve"> </w:t>
            </w:r>
            <w:r w:rsidRPr="007C6F26">
              <w:rPr>
                <w:sz w:val="24"/>
                <w:szCs w:val="24"/>
                <w:lang w:val="ru-RU"/>
              </w:rPr>
              <w:t>К учету принимаются значение показателя с точностью не менее 1 сотой (два знака после запятой), показатели</w:t>
            </w:r>
            <w:r w:rsidRPr="007C6F26">
              <w:rPr>
                <w:spacing w:val="-4"/>
                <w:sz w:val="24"/>
                <w:szCs w:val="24"/>
                <w:lang w:val="ru-RU"/>
              </w:rPr>
              <w:t xml:space="preserve"> </w:t>
            </w:r>
            <w:r w:rsidRPr="007C6F26">
              <w:rPr>
                <w:sz w:val="24"/>
                <w:szCs w:val="24"/>
                <w:lang w:val="ru-RU"/>
              </w:rPr>
              <w:t>с</w:t>
            </w:r>
            <w:r w:rsidRPr="007C6F26">
              <w:rPr>
                <w:spacing w:val="-13"/>
                <w:sz w:val="24"/>
                <w:szCs w:val="24"/>
                <w:lang w:val="ru-RU"/>
              </w:rPr>
              <w:t xml:space="preserve"> </w:t>
            </w:r>
            <w:r w:rsidRPr="007C6F26">
              <w:rPr>
                <w:sz w:val="24"/>
                <w:szCs w:val="24"/>
                <w:lang w:val="ru-RU"/>
              </w:rPr>
              <w:t>точностью</w:t>
            </w:r>
            <w:r w:rsidRPr="007C6F26">
              <w:rPr>
                <w:spacing w:val="-3"/>
                <w:sz w:val="24"/>
                <w:szCs w:val="24"/>
                <w:lang w:val="ru-RU"/>
              </w:rPr>
              <w:t xml:space="preserve"> </w:t>
            </w:r>
            <w:r w:rsidRPr="007C6F26">
              <w:rPr>
                <w:sz w:val="24"/>
                <w:szCs w:val="24"/>
                <w:lang w:val="ru-RU"/>
              </w:rPr>
              <w:t>менее</w:t>
            </w:r>
            <w:r w:rsidRPr="007C6F26">
              <w:rPr>
                <w:spacing w:val="-9"/>
                <w:sz w:val="24"/>
                <w:szCs w:val="24"/>
                <w:lang w:val="ru-RU"/>
              </w:rPr>
              <w:t xml:space="preserve"> </w:t>
            </w:r>
            <w:r w:rsidRPr="007C6F26">
              <w:rPr>
                <w:sz w:val="24"/>
                <w:szCs w:val="24"/>
                <w:lang w:val="ru-RU"/>
              </w:rPr>
              <w:t>1 сотой приравниваются к нулю.</w:t>
            </w:r>
          </w:p>
        </w:tc>
        <w:tc>
          <w:tcPr>
            <w:tcW w:w="711" w:type="dxa"/>
          </w:tcPr>
          <w:p w:rsidR="00563735" w:rsidRPr="007C6F26" w:rsidRDefault="00563735" w:rsidP="0062334C">
            <w:pPr>
              <w:pStyle w:val="TableParagraph"/>
              <w:rPr>
                <w:sz w:val="24"/>
                <w:szCs w:val="24"/>
                <w:lang w:val="ru-RU"/>
              </w:rPr>
            </w:pPr>
          </w:p>
        </w:tc>
        <w:tc>
          <w:tcPr>
            <w:tcW w:w="999" w:type="dxa"/>
          </w:tcPr>
          <w:p w:rsidR="00563735" w:rsidRPr="007C6F26" w:rsidRDefault="00563735" w:rsidP="0062334C">
            <w:pPr>
              <w:pStyle w:val="TableParagraph"/>
              <w:rPr>
                <w:sz w:val="24"/>
                <w:szCs w:val="24"/>
                <w:lang w:val="ru-RU"/>
              </w:rPr>
            </w:pPr>
          </w:p>
        </w:tc>
        <w:tc>
          <w:tcPr>
            <w:tcW w:w="701" w:type="dxa"/>
          </w:tcPr>
          <w:p w:rsidR="00563735" w:rsidRPr="007C6F26" w:rsidRDefault="00563735" w:rsidP="0062334C">
            <w:pPr>
              <w:pStyle w:val="TableParagraph"/>
              <w:rPr>
                <w:sz w:val="24"/>
                <w:szCs w:val="24"/>
                <w:lang w:val="ru-RU"/>
              </w:rPr>
            </w:pPr>
          </w:p>
        </w:tc>
        <w:tc>
          <w:tcPr>
            <w:tcW w:w="715" w:type="dxa"/>
          </w:tcPr>
          <w:p w:rsidR="00563735" w:rsidRPr="007C6F26" w:rsidRDefault="00563735" w:rsidP="0062334C">
            <w:pPr>
              <w:pStyle w:val="TableParagraph"/>
              <w:rPr>
                <w:sz w:val="24"/>
                <w:szCs w:val="24"/>
                <w:lang w:val="ru-RU"/>
              </w:rPr>
            </w:pPr>
          </w:p>
        </w:tc>
        <w:tc>
          <w:tcPr>
            <w:tcW w:w="847" w:type="dxa"/>
          </w:tcPr>
          <w:p w:rsidR="00563735" w:rsidRPr="007C6F26" w:rsidRDefault="00563735" w:rsidP="0062334C">
            <w:pPr>
              <w:pStyle w:val="TableParagraph"/>
              <w:rPr>
                <w:sz w:val="24"/>
                <w:szCs w:val="24"/>
                <w:lang w:val="ru-RU"/>
              </w:rPr>
            </w:pPr>
          </w:p>
        </w:tc>
        <w:tc>
          <w:tcPr>
            <w:tcW w:w="1709" w:type="dxa"/>
          </w:tcPr>
          <w:p w:rsidR="00563735" w:rsidRPr="007C6F26" w:rsidRDefault="00563735" w:rsidP="0062334C">
            <w:pPr>
              <w:pStyle w:val="TableParagraph"/>
              <w:rPr>
                <w:sz w:val="24"/>
                <w:szCs w:val="24"/>
                <w:lang w:val="ru-RU"/>
              </w:rPr>
            </w:pPr>
          </w:p>
        </w:tc>
        <w:tc>
          <w:tcPr>
            <w:tcW w:w="1471" w:type="dxa"/>
          </w:tcPr>
          <w:p w:rsidR="00563735" w:rsidRPr="007C6F26" w:rsidRDefault="00563735" w:rsidP="0062334C">
            <w:pPr>
              <w:pStyle w:val="TableParagraph"/>
              <w:rPr>
                <w:sz w:val="24"/>
                <w:szCs w:val="24"/>
                <w:lang w:val="ru-RU"/>
              </w:rPr>
            </w:pPr>
          </w:p>
        </w:tc>
      </w:tr>
      <w:tr w:rsidR="00563735" w:rsidRPr="007C6F26" w:rsidTr="0062334C">
        <w:trPr>
          <w:trHeight w:val="3897"/>
        </w:trPr>
        <w:tc>
          <w:tcPr>
            <w:tcW w:w="1143" w:type="dxa"/>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1"/>
              <w:rPr>
                <w:sz w:val="24"/>
                <w:szCs w:val="24"/>
                <w:lang w:val="ru-RU"/>
              </w:rPr>
            </w:pPr>
          </w:p>
          <w:p w:rsidR="00563735" w:rsidRPr="007C6F26" w:rsidRDefault="00563735" w:rsidP="0062334C">
            <w:pPr>
              <w:pStyle w:val="TableParagraph"/>
              <w:ind w:left="418" w:right="386"/>
              <w:jc w:val="center"/>
              <w:rPr>
                <w:sz w:val="24"/>
                <w:szCs w:val="24"/>
              </w:rPr>
            </w:pPr>
            <w:r w:rsidRPr="007C6F26">
              <w:rPr>
                <w:spacing w:val="-4"/>
                <w:sz w:val="24"/>
                <w:szCs w:val="24"/>
              </w:rPr>
              <w:t>1.2.</w:t>
            </w:r>
          </w:p>
        </w:tc>
        <w:tc>
          <w:tcPr>
            <w:tcW w:w="2559" w:type="dxa"/>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9"/>
              <w:rPr>
                <w:sz w:val="24"/>
                <w:szCs w:val="24"/>
                <w:lang w:val="ru-RU"/>
              </w:rPr>
            </w:pPr>
          </w:p>
          <w:p w:rsidR="00563735" w:rsidRPr="007C6F26" w:rsidRDefault="00563735" w:rsidP="0062334C">
            <w:pPr>
              <w:pStyle w:val="TableParagraph"/>
              <w:spacing w:before="1"/>
              <w:ind w:left="119" w:hanging="1"/>
              <w:rPr>
                <w:sz w:val="24"/>
                <w:szCs w:val="24"/>
                <w:lang w:val="ru-RU"/>
              </w:rPr>
            </w:pPr>
            <w:r w:rsidRPr="007C6F26">
              <w:rPr>
                <w:spacing w:val="-2"/>
                <w:sz w:val="24"/>
                <w:szCs w:val="24"/>
                <w:lang w:val="ru-RU"/>
              </w:rPr>
              <w:t>Доля</w:t>
            </w:r>
            <w:r w:rsidRPr="007C6F26">
              <w:rPr>
                <w:spacing w:val="27"/>
                <w:sz w:val="24"/>
                <w:szCs w:val="24"/>
                <w:lang w:val="ru-RU"/>
              </w:rPr>
              <w:t xml:space="preserve"> </w:t>
            </w:r>
            <w:r w:rsidRPr="007C6F26">
              <w:rPr>
                <w:spacing w:val="-2"/>
                <w:sz w:val="24"/>
                <w:szCs w:val="24"/>
                <w:lang w:val="ru-RU"/>
              </w:rPr>
              <w:t>выявленных</w:t>
            </w:r>
            <w:r w:rsidRPr="007C6F26">
              <w:rPr>
                <w:sz w:val="24"/>
                <w:szCs w:val="24"/>
                <w:lang w:val="ru-RU"/>
              </w:rPr>
              <w:t xml:space="preserve"> </w:t>
            </w:r>
            <w:r w:rsidRPr="007C6F26">
              <w:rPr>
                <w:spacing w:val="-2"/>
                <w:sz w:val="24"/>
                <w:szCs w:val="24"/>
                <w:lang w:val="ru-RU"/>
              </w:rPr>
              <w:t xml:space="preserve">случаев </w:t>
            </w:r>
            <w:r w:rsidRPr="007C6F26">
              <w:rPr>
                <w:sz w:val="24"/>
                <w:szCs w:val="24"/>
                <w:lang w:val="ru-RU"/>
              </w:rPr>
              <w:t>нарушений обязательных требований, повлекших причинение вреда жизни, здоровью граждан</w:t>
            </w:r>
            <w:r w:rsidRPr="007C6F26">
              <w:rPr>
                <w:spacing w:val="40"/>
                <w:sz w:val="24"/>
                <w:szCs w:val="24"/>
                <w:lang w:val="ru-RU"/>
              </w:rPr>
              <w:t xml:space="preserve"> </w:t>
            </w:r>
            <w:r w:rsidRPr="007C6F26">
              <w:rPr>
                <w:sz w:val="24"/>
                <w:szCs w:val="24"/>
                <w:lang w:val="ru-RU"/>
              </w:rPr>
              <w:t>от общего количества выявленных</w:t>
            </w:r>
            <w:r w:rsidRPr="007C6F26">
              <w:rPr>
                <w:spacing w:val="40"/>
                <w:sz w:val="24"/>
                <w:szCs w:val="24"/>
                <w:lang w:val="ru-RU"/>
              </w:rPr>
              <w:t xml:space="preserve"> </w:t>
            </w:r>
            <w:r w:rsidRPr="007C6F26">
              <w:rPr>
                <w:sz w:val="24"/>
                <w:szCs w:val="24"/>
                <w:lang w:val="ru-RU"/>
              </w:rPr>
              <w:t>нарушений</w:t>
            </w:r>
          </w:p>
        </w:tc>
        <w:tc>
          <w:tcPr>
            <w:tcW w:w="850" w:type="dxa"/>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0"/>
              <w:rPr>
                <w:sz w:val="24"/>
                <w:szCs w:val="24"/>
                <w:lang w:val="ru-RU"/>
              </w:rPr>
            </w:pPr>
          </w:p>
          <w:p w:rsidR="00563735" w:rsidRPr="007C6F26" w:rsidRDefault="00563735" w:rsidP="0062334C">
            <w:pPr>
              <w:pStyle w:val="TableParagraph"/>
              <w:spacing w:before="1"/>
              <w:ind w:left="127" w:right="102"/>
              <w:jc w:val="center"/>
              <w:rPr>
                <w:sz w:val="24"/>
                <w:szCs w:val="24"/>
              </w:rPr>
            </w:pPr>
            <w:proofErr w:type="spellStart"/>
            <w:r w:rsidRPr="007C6F26">
              <w:rPr>
                <w:spacing w:val="-2"/>
                <w:w w:val="95"/>
                <w:sz w:val="24"/>
                <w:szCs w:val="24"/>
              </w:rPr>
              <w:t>Кспв</w:t>
            </w:r>
            <w:proofErr w:type="spellEnd"/>
            <w:r w:rsidRPr="007C6F26">
              <w:rPr>
                <w:spacing w:val="-2"/>
                <w:w w:val="95"/>
                <w:sz w:val="24"/>
                <w:szCs w:val="24"/>
              </w:rPr>
              <w:t xml:space="preserve">*1 </w:t>
            </w:r>
            <w:r w:rsidRPr="007C6F26">
              <w:rPr>
                <w:sz w:val="24"/>
                <w:szCs w:val="24"/>
              </w:rPr>
              <w:t>00% /</w:t>
            </w:r>
          </w:p>
          <w:p w:rsidR="00563735" w:rsidRPr="007C6F26" w:rsidRDefault="00563735" w:rsidP="0062334C">
            <w:pPr>
              <w:pStyle w:val="TableParagraph"/>
              <w:ind w:left="127" w:right="92"/>
              <w:jc w:val="center"/>
              <w:rPr>
                <w:sz w:val="24"/>
                <w:szCs w:val="24"/>
              </w:rPr>
            </w:pPr>
            <w:proofErr w:type="spellStart"/>
            <w:r w:rsidRPr="007C6F26">
              <w:rPr>
                <w:spacing w:val="-5"/>
                <w:sz w:val="24"/>
                <w:szCs w:val="24"/>
              </w:rPr>
              <w:t>Ксн</w:t>
            </w:r>
            <w:proofErr w:type="spellEnd"/>
          </w:p>
        </w:tc>
        <w:tc>
          <w:tcPr>
            <w:tcW w:w="2972" w:type="dxa"/>
          </w:tcPr>
          <w:p w:rsidR="00563735" w:rsidRPr="007C6F26" w:rsidRDefault="00563735" w:rsidP="0062334C">
            <w:pPr>
              <w:pStyle w:val="TableParagraph"/>
              <w:spacing w:line="197" w:lineRule="exact"/>
              <w:ind w:left="153" w:right="128"/>
              <w:jc w:val="center"/>
              <w:rPr>
                <w:sz w:val="24"/>
                <w:szCs w:val="24"/>
                <w:lang w:val="ru-RU"/>
              </w:rPr>
            </w:pPr>
            <w:proofErr w:type="spellStart"/>
            <w:r w:rsidRPr="007C6F26">
              <w:rPr>
                <w:sz w:val="24"/>
                <w:szCs w:val="24"/>
                <w:lang w:val="ru-RU"/>
              </w:rPr>
              <w:t>Кспв</w:t>
            </w:r>
            <w:proofErr w:type="spellEnd"/>
            <w:r w:rsidRPr="007C6F26">
              <w:rPr>
                <w:spacing w:val="-7"/>
                <w:sz w:val="24"/>
                <w:szCs w:val="24"/>
                <w:lang w:val="ru-RU"/>
              </w:rPr>
              <w:t xml:space="preserve"> </w:t>
            </w:r>
            <w:r w:rsidRPr="007C6F26">
              <w:rPr>
                <w:sz w:val="24"/>
                <w:szCs w:val="24"/>
                <w:lang w:val="ru-RU"/>
              </w:rPr>
              <w:t>-</w:t>
            </w:r>
            <w:r w:rsidRPr="007C6F26">
              <w:rPr>
                <w:spacing w:val="-12"/>
                <w:sz w:val="24"/>
                <w:szCs w:val="24"/>
                <w:lang w:val="ru-RU"/>
              </w:rPr>
              <w:t xml:space="preserve"> </w:t>
            </w:r>
            <w:r w:rsidRPr="007C6F26">
              <w:rPr>
                <w:sz w:val="24"/>
                <w:szCs w:val="24"/>
                <w:lang w:val="ru-RU"/>
              </w:rPr>
              <w:t>количества</w:t>
            </w:r>
            <w:r w:rsidRPr="007C6F26">
              <w:rPr>
                <w:spacing w:val="-3"/>
                <w:sz w:val="24"/>
                <w:szCs w:val="24"/>
                <w:lang w:val="ru-RU"/>
              </w:rPr>
              <w:t xml:space="preserve"> </w:t>
            </w:r>
            <w:r w:rsidRPr="007C6F26">
              <w:rPr>
                <w:spacing w:val="-2"/>
                <w:sz w:val="24"/>
                <w:szCs w:val="24"/>
                <w:lang w:val="ru-RU"/>
              </w:rPr>
              <w:t>выявленных</w:t>
            </w:r>
          </w:p>
          <w:p w:rsidR="00563735" w:rsidRPr="007C6F26" w:rsidRDefault="00563735" w:rsidP="0062334C">
            <w:pPr>
              <w:pStyle w:val="TableParagraph"/>
              <w:ind w:left="231" w:right="200" w:hanging="7"/>
              <w:jc w:val="center"/>
              <w:rPr>
                <w:sz w:val="24"/>
                <w:szCs w:val="24"/>
                <w:lang w:val="ru-RU"/>
              </w:rPr>
            </w:pPr>
            <w:r w:rsidRPr="007C6F26">
              <w:rPr>
                <w:sz w:val="24"/>
                <w:szCs w:val="24"/>
                <w:lang w:val="ru-RU"/>
              </w:rPr>
              <w:t>случаев нарушений обязательных</w:t>
            </w:r>
            <w:r w:rsidRPr="007C6F26">
              <w:rPr>
                <w:spacing w:val="40"/>
                <w:sz w:val="24"/>
                <w:szCs w:val="24"/>
                <w:lang w:val="ru-RU"/>
              </w:rPr>
              <w:t xml:space="preserve"> </w:t>
            </w:r>
            <w:r w:rsidRPr="007C6F26">
              <w:rPr>
                <w:sz w:val="24"/>
                <w:szCs w:val="24"/>
                <w:lang w:val="ru-RU"/>
              </w:rPr>
              <w:t xml:space="preserve">требований, </w:t>
            </w:r>
            <w:r w:rsidRPr="007C6F26">
              <w:rPr>
                <w:spacing w:val="-2"/>
                <w:sz w:val="24"/>
                <w:szCs w:val="24"/>
                <w:lang w:val="ru-RU"/>
              </w:rPr>
              <w:t>повлекших</w:t>
            </w:r>
            <w:r w:rsidRPr="007C6F26">
              <w:rPr>
                <w:sz w:val="24"/>
                <w:szCs w:val="24"/>
                <w:lang w:val="ru-RU"/>
              </w:rPr>
              <w:t xml:space="preserve"> </w:t>
            </w:r>
            <w:r w:rsidRPr="007C6F26">
              <w:rPr>
                <w:spacing w:val="-2"/>
                <w:sz w:val="24"/>
                <w:szCs w:val="24"/>
                <w:lang w:val="ru-RU"/>
              </w:rPr>
              <w:t>причинение</w:t>
            </w:r>
            <w:r w:rsidRPr="007C6F26">
              <w:rPr>
                <w:spacing w:val="-1"/>
                <w:sz w:val="24"/>
                <w:szCs w:val="24"/>
                <w:lang w:val="ru-RU"/>
              </w:rPr>
              <w:t xml:space="preserve"> </w:t>
            </w:r>
            <w:r w:rsidRPr="007C6F26">
              <w:rPr>
                <w:spacing w:val="-2"/>
                <w:sz w:val="24"/>
                <w:szCs w:val="24"/>
                <w:lang w:val="ru-RU"/>
              </w:rPr>
              <w:t xml:space="preserve">вреда </w:t>
            </w:r>
            <w:r w:rsidRPr="007C6F26">
              <w:rPr>
                <w:sz w:val="24"/>
                <w:szCs w:val="24"/>
                <w:lang w:val="ru-RU"/>
              </w:rPr>
              <w:t>жизни, здоровью граждан, которые подтверждены</w:t>
            </w:r>
          </w:p>
          <w:p w:rsidR="00563735" w:rsidRPr="007C6F26" w:rsidRDefault="00E11E12" w:rsidP="0062334C">
            <w:pPr>
              <w:pStyle w:val="TableParagraph"/>
              <w:spacing w:before="54"/>
              <w:ind w:left="70" w:right="128"/>
              <w:jc w:val="center"/>
              <w:rPr>
                <w:sz w:val="24"/>
                <w:szCs w:val="24"/>
                <w:lang w:val="ru-RU"/>
              </w:rPr>
            </w:pPr>
            <w:r w:rsidRPr="007C6F26">
              <w:rPr>
                <w:sz w:val="24"/>
                <w:szCs w:val="24"/>
                <w:lang w:val="ru-RU"/>
              </w:rPr>
              <w:t>вступившими в законную</w:t>
            </w:r>
          </w:p>
          <w:p w:rsidR="00563735" w:rsidRPr="007C6F26" w:rsidRDefault="00563735" w:rsidP="0062334C">
            <w:pPr>
              <w:pStyle w:val="TableParagraph"/>
              <w:spacing w:before="13"/>
              <w:ind w:left="159" w:right="127"/>
              <w:jc w:val="center"/>
              <w:rPr>
                <w:sz w:val="24"/>
                <w:szCs w:val="24"/>
                <w:lang w:val="ru-RU"/>
              </w:rPr>
            </w:pPr>
            <w:r w:rsidRPr="007C6F26">
              <w:rPr>
                <w:sz w:val="24"/>
                <w:szCs w:val="24"/>
                <w:lang w:val="ru-RU"/>
              </w:rPr>
              <w:t>решениями</w:t>
            </w:r>
            <w:r w:rsidRPr="007C6F26">
              <w:rPr>
                <w:spacing w:val="-8"/>
                <w:sz w:val="24"/>
                <w:szCs w:val="24"/>
                <w:lang w:val="ru-RU"/>
              </w:rPr>
              <w:t xml:space="preserve"> </w:t>
            </w:r>
            <w:r w:rsidRPr="007C6F26">
              <w:rPr>
                <w:spacing w:val="-2"/>
                <w:sz w:val="24"/>
                <w:szCs w:val="24"/>
                <w:lang w:val="ru-RU"/>
              </w:rPr>
              <w:t>суда;</w:t>
            </w:r>
          </w:p>
          <w:p w:rsidR="00563735" w:rsidRPr="007C6F26" w:rsidRDefault="00563735" w:rsidP="0062334C">
            <w:pPr>
              <w:pStyle w:val="TableParagraph"/>
              <w:spacing w:before="1"/>
              <w:rPr>
                <w:sz w:val="24"/>
                <w:szCs w:val="24"/>
                <w:lang w:val="ru-RU"/>
              </w:rPr>
            </w:pPr>
          </w:p>
          <w:p w:rsidR="00563735" w:rsidRPr="007C6F26" w:rsidRDefault="00563735" w:rsidP="0062334C">
            <w:pPr>
              <w:pStyle w:val="TableParagraph"/>
              <w:ind w:left="308" w:right="285" w:hanging="1"/>
              <w:jc w:val="center"/>
              <w:rPr>
                <w:sz w:val="24"/>
                <w:szCs w:val="24"/>
                <w:lang w:val="ru-RU"/>
              </w:rPr>
            </w:pPr>
            <w:r w:rsidRPr="007C6F26">
              <w:rPr>
                <w:sz w:val="24"/>
                <w:szCs w:val="24"/>
                <w:lang w:val="ru-RU"/>
              </w:rPr>
              <w:t>К си-</w:t>
            </w:r>
            <w:r w:rsidRPr="007C6F26">
              <w:rPr>
                <w:spacing w:val="40"/>
                <w:sz w:val="24"/>
                <w:szCs w:val="24"/>
                <w:lang w:val="ru-RU"/>
              </w:rPr>
              <w:t xml:space="preserve"> </w:t>
            </w:r>
            <w:r w:rsidRPr="007C6F26">
              <w:rPr>
                <w:sz w:val="24"/>
                <w:szCs w:val="24"/>
                <w:lang w:val="ru-RU"/>
              </w:rPr>
              <w:t xml:space="preserve">общее количество случаев нарушения обязательных требований, </w:t>
            </w:r>
            <w:r w:rsidRPr="007C6F26">
              <w:rPr>
                <w:w w:val="95"/>
                <w:sz w:val="24"/>
                <w:szCs w:val="24"/>
                <w:lang w:val="ru-RU"/>
              </w:rPr>
              <w:t>выявленных</w:t>
            </w:r>
            <w:r w:rsidRPr="007C6F26">
              <w:rPr>
                <w:spacing w:val="32"/>
                <w:sz w:val="24"/>
                <w:szCs w:val="24"/>
                <w:lang w:val="ru-RU"/>
              </w:rPr>
              <w:t xml:space="preserve"> </w:t>
            </w:r>
            <w:r w:rsidRPr="007C6F26">
              <w:rPr>
                <w:w w:val="95"/>
                <w:sz w:val="24"/>
                <w:szCs w:val="24"/>
                <w:lang w:val="ru-RU"/>
              </w:rPr>
              <w:t xml:space="preserve">по результатам </w:t>
            </w:r>
            <w:r w:rsidRPr="007C6F26">
              <w:rPr>
                <w:spacing w:val="-2"/>
                <w:sz w:val="24"/>
                <w:szCs w:val="24"/>
                <w:lang w:val="ru-RU"/>
              </w:rPr>
              <w:t>проверок</w:t>
            </w:r>
          </w:p>
        </w:tc>
        <w:tc>
          <w:tcPr>
            <w:tcW w:w="711" w:type="dxa"/>
          </w:tcPr>
          <w:p w:rsidR="00563735" w:rsidRPr="007C6F26" w:rsidRDefault="00563735" w:rsidP="0062334C">
            <w:pPr>
              <w:pStyle w:val="TableParagraph"/>
              <w:rPr>
                <w:sz w:val="24"/>
                <w:szCs w:val="24"/>
                <w:lang w:val="ru-RU"/>
              </w:rPr>
            </w:pPr>
          </w:p>
        </w:tc>
        <w:tc>
          <w:tcPr>
            <w:tcW w:w="999" w:type="dxa"/>
          </w:tcPr>
          <w:p w:rsidR="00563735" w:rsidRPr="007C6F26" w:rsidRDefault="00563735" w:rsidP="0062334C">
            <w:pPr>
              <w:pStyle w:val="TableParagraph"/>
              <w:rPr>
                <w:sz w:val="24"/>
                <w:szCs w:val="24"/>
                <w:lang w:val="ru-RU"/>
              </w:rPr>
            </w:pPr>
          </w:p>
        </w:tc>
        <w:tc>
          <w:tcPr>
            <w:tcW w:w="701" w:type="dxa"/>
          </w:tcPr>
          <w:p w:rsidR="00563735" w:rsidRPr="007C6F26" w:rsidRDefault="00563735" w:rsidP="0062334C">
            <w:pPr>
              <w:pStyle w:val="TableParagraph"/>
              <w:rPr>
                <w:sz w:val="24"/>
                <w:szCs w:val="24"/>
                <w:lang w:val="ru-RU"/>
              </w:rPr>
            </w:pPr>
          </w:p>
        </w:tc>
        <w:tc>
          <w:tcPr>
            <w:tcW w:w="715" w:type="dxa"/>
          </w:tcPr>
          <w:p w:rsidR="00563735" w:rsidRPr="007C6F26" w:rsidRDefault="00563735" w:rsidP="0062334C">
            <w:pPr>
              <w:pStyle w:val="TableParagraph"/>
              <w:rPr>
                <w:sz w:val="24"/>
                <w:szCs w:val="24"/>
                <w:lang w:val="ru-RU"/>
              </w:rPr>
            </w:pPr>
          </w:p>
        </w:tc>
        <w:tc>
          <w:tcPr>
            <w:tcW w:w="847" w:type="dxa"/>
          </w:tcPr>
          <w:p w:rsidR="00563735" w:rsidRPr="007C6F26" w:rsidRDefault="00563735" w:rsidP="0062334C">
            <w:pPr>
              <w:pStyle w:val="TableParagraph"/>
              <w:rPr>
                <w:sz w:val="24"/>
                <w:szCs w:val="24"/>
                <w:lang w:val="ru-RU"/>
              </w:rPr>
            </w:pPr>
          </w:p>
        </w:tc>
        <w:tc>
          <w:tcPr>
            <w:tcW w:w="1709" w:type="dxa"/>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9"/>
              <w:rPr>
                <w:sz w:val="24"/>
                <w:szCs w:val="24"/>
                <w:lang w:val="ru-RU"/>
              </w:rPr>
            </w:pPr>
          </w:p>
          <w:p w:rsidR="00563735" w:rsidRPr="007C6F26" w:rsidRDefault="00563735" w:rsidP="0062334C">
            <w:pPr>
              <w:pStyle w:val="TableParagraph"/>
              <w:spacing w:before="1"/>
              <w:ind w:left="120" w:right="102"/>
              <w:jc w:val="center"/>
              <w:rPr>
                <w:sz w:val="24"/>
                <w:szCs w:val="24"/>
                <w:lang w:val="ru-RU"/>
              </w:rPr>
            </w:pPr>
            <w:r w:rsidRPr="007C6F26">
              <w:rPr>
                <w:spacing w:val="-2"/>
                <w:sz w:val="24"/>
                <w:szCs w:val="24"/>
                <w:lang w:val="ru-RU"/>
              </w:rPr>
              <w:t>Статистические данные контрольного органа</w:t>
            </w:r>
          </w:p>
          <w:p w:rsidR="00563735" w:rsidRPr="007C6F26" w:rsidRDefault="00563735" w:rsidP="0062334C">
            <w:pPr>
              <w:pStyle w:val="TableParagraph"/>
              <w:spacing w:line="227" w:lineRule="exact"/>
              <w:ind w:left="120" w:right="117"/>
              <w:jc w:val="center"/>
              <w:rPr>
                <w:sz w:val="24"/>
                <w:szCs w:val="24"/>
                <w:lang w:val="ru-RU"/>
              </w:rPr>
            </w:pPr>
            <w:r w:rsidRPr="007C6F26">
              <w:rPr>
                <w:sz w:val="24"/>
                <w:szCs w:val="24"/>
                <w:lang w:val="ru-RU"/>
              </w:rPr>
              <w:t>данные</w:t>
            </w:r>
            <w:r w:rsidRPr="007C6F26">
              <w:rPr>
                <w:spacing w:val="41"/>
                <w:sz w:val="24"/>
                <w:szCs w:val="24"/>
                <w:lang w:val="ru-RU"/>
              </w:rPr>
              <w:t xml:space="preserve"> </w:t>
            </w:r>
            <w:r w:rsidRPr="007C6F26">
              <w:rPr>
                <w:sz w:val="24"/>
                <w:szCs w:val="24"/>
                <w:lang w:val="ru-RU"/>
              </w:rPr>
              <w:t>ГАС</w:t>
            </w:r>
            <w:r w:rsidRPr="007C6F26">
              <w:rPr>
                <w:spacing w:val="-5"/>
                <w:sz w:val="24"/>
                <w:szCs w:val="24"/>
                <w:lang w:val="ru-RU"/>
              </w:rPr>
              <w:t xml:space="preserve"> РФ</w:t>
            </w:r>
          </w:p>
          <w:p w:rsidR="00563735" w:rsidRPr="007C6F26" w:rsidRDefault="00563735" w:rsidP="0062334C">
            <w:pPr>
              <w:pStyle w:val="TableParagraph"/>
              <w:ind w:left="104" w:right="117"/>
              <w:jc w:val="center"/>
              <w:rPr>
                <w:sz w:val="24"/>
                <w:szCs w:val="24"/>
              </w:rPr>
            </w:pPr>
            <w:r w:rsidRPr="007C6F26">
              <w:rPr>
                <w:spacing w:val="-2"/>
                <w:sz w:val="24"/>
                <w:szCs w:val="24"/>
              </w:rPr>
              <w:t>«</w:t>
            </w:r>
            <w:proofErr w:type="spellStart"/>
            <w:r w:rsidRPr="007C6F26">
              <w:rPr>
                <w:spacing w:val="-2"/>
                <w:sz w:val="24"/>
                <w:szCs w:val="24"/>
              </w:rPr>
              <w:t>Правосудие</w:t>
            </w:r>
            <w:proofErr w:type="spellEnd"/>
            <w:r w:rsidRPr="007C6F26">
              <w:rPr>
                <w:spacing w:val="-2"/>
                <w:sz w:val="24"/>
                <w:szCs w:val="24"/>
              </w:rPr>
              <w:t>».</w:t>
            </w:r>
          </w:p>
        </w:tc>
        <w:tc>
          <w:tcPr>
            <w:tcW w:w="1471" w:type="dxa"/>
          </w:tcPr>
          <w:p w:rsidR="00563735" w:rsidRPr="007C6F26" w:rsidRDefault="00563735" w:rsidP="0062334C">
            <w:pPr>
              <w:pStyle w:val="TableParagraph"/>
              <w:rPr>
                <w:sz w:val="24"/>
                <w:szCs w:val="24"/>
              </w:rPr>
            </w:pPr>
          </w:p>
        </w:tc>
      </w:tr>
      <w:tr w:rsidR="00563735" w:rsidRPr="007C6F26" w:rsidTr="0062334C">
        <w:trPr>
          <w:trHeight w:val="436"/>
        </w:trPr>
        <w:tc>
          <w:tcPr>
            <w:tcW w:w="1143" w:type="dxa"/>
          </w:tcPr>
          <w:p w:rsidR="00563735" w:rsidRPr="007C6F26" w:rsidRDefault="00563735" w:rsidP="0062334C">
            <w:pPr>
              <w:pStyle w:val="TableParagraph"/>
              <w:rPr>
                <w:sz w:val="24"/>
                <w:szCs w:val="24"/>
              </w:rPr>
            </w:pPr>
          </w:p>
        </w:tc>
        <w:tc>
          <w:tcPr>
            <w:tcW w:w="13534" w:type="dxa"/>
            <w:gridSpan w:val="10"/>
          </w:tcPr>
          <w:p w:rsidR="00563735" w:rsidRPr="007C6F26" w:rsidRDefault="00563735" w:rsidP="0062334C">
            <w:pPr>
              <w:pStyle w:val="TableParagraph"/>
              <w:spacing w:before="77"/>
              <w:ind w:left="126" w:right="180"/>
              <w:jc w:val="center"/>
              <w:rPr>
                <w:sz w:val="24"/>
                <w:szCs w:val="24"/>
              </w:rPr>
            </w:pPr>
            <w:r w:rsidRPr="007C6F26">
              <w:rPr>
                <w:w w:val="105"/>
                <w:sz w:val="24"/>
                <w:szCs w:val="24"/>
              </w:rPr>
              <w:t>ИНДИКАТИВНЫЕ</w:t>
            </w:r>
            <w:r w:rsidRPr="007C6F26">
              <w:rPr>
                <w:spacing w:val="6"/>
                <w:w w:val="105"/>
                <w:sz w:val="24"/>
                <w:szCs w:val="24"/>
              </w:rPr>
              <w:t xml:space="preserve"> </w:t>
            </w:r>
            <w:r w:rsidRPr="007C6F26">
              <w:rPr>
                <w:spacing w:val="-2"/>
                <w:w w:val="105"/>
                <w:sz w:val="24"/>
                <w:szCs w:val="24"/>
              </w:rPr>
              <w:t>ПОКАЗАТЕЛИ</w:t>
            </w:r>
          </w:p>
        </w:tc>
      </w:tr>
      <w:tr w:rsidR="00563735" w:rsidRPr="007C6F26" w:rsidTr="0062334C">
        <w:trPr>
          <w:trHeight w:val="685"/>
        </w:trPr>
        <w:tc>
          <w:tcPr>
            <w:tcW w:w="1143" w:type="dxa"/>
          </w:tcPr>
          <w:p w:rsidR="00563735" w:rsidRPr="007C6F26" w:rsidRDefault="00563735" w:rsidP="0062334C">
            <w:pPr>
              <w:pStyle w:val="TableParagraph"/>
              <w:spacing w:before="11"/>
              <w:rPr>
                <w:sz w:val="24"/>
                <w:szCs w:val="24"/>
              </w:rPr>
            </w:pPr>
          </w:p>
          <w:p w:rsidR="00563735" w:rsidRPr="007C6F26" w:rsidRDefault="00563735" w:rsidP="0062334C">
            <w:pPr>
              <w:pStyle w:val="TableParagraph"/>
              <w:ind w:left="30"/>
              <w:jc w:val="center"/>
              <w:rPr>
                <w:sz w:val="24"/>
                <w:szCs w:val="24"/>
              </w:rPr>
            </w:pPr>
            <w:r w:rsidRPr="007C6F26">
              <w:rPr>
                <w:w w:val="97"/>
                <w:sz w:val="24"/>
                <w:szCs w:val="24"/>
              </w:rPr>
              <w:t>2</w:t>
            </w:r>
          </w:p>
        </w:tc>
        <w:tc>
          <w:tcPr>
            <w:tcW w:w="13534" w:type="dxa"/>
            <w:gridSpan w:val="10"/>
          </w:tcPr>
          <w:p w:rsidR="00563735" w:rsidRPr="007C6F26" w:rsidRDefault="00563735" w:rsidP="0062334C">
            <w:pPr>
              <w:pStyle w:val="TableParagraph"/>
              <w:spacing w:line="211" w:lineRule="exact"/>
              <w:ind w:left="195" w:right="180"/>
              <w:jc w:val="center"/>
              <w:rPr>
                <w:sz w:val="24"/>
                <w:szCs w:val="24"/>
                <w:lang w:val="ru-RU"/>
              </w:rPr>
            </w:pPr>
            <w:r w:rsidRPr="007C6F26">
              <w:rPr>
                <w:w w:val="105"/>
                <w:sz w:val="24"/>
                <w:szCs w:val="24"/>
                <w:lang w:val="ru-RU"/>
              </w:rPr>
              <w:t>Показатели,</w:t>
            </w:r>
            <w:r w:rsidRPr="007C6F26">
              <w:rPr>
                <w:spacing w:val="17"/>
                <w:w w:val="105"/>
                <w:sz w:val="24"/>
                <w:szCs w:val="24"/>
                <w:lang w:val="ru-RU"/>
              </w:rPr>
              <w:t xml:space="preserve"> </w:t>
            </w:r>
            <w:r w:rsidRPr="007C6F26">
              <w:rPr>
                <w:w w:val="105"/>
                <w:sz w:val="24"/>
                <w:szCs w:val="24"/>
                <w:lang w:val="ru-RU"/>
              </w:rPr>
              <w:t>применяемые</w:t>
            </w:r>
            <w:r w:rsidRPr="007C6F26">
              <w:rPr>
                <w:spacing w:val="6"/>
                <w:w w:val="105"/>
                <w:sz w:val="24"/>
                <w:szCs w:val="24"/>
                <w:lang w:val="ru-RU"/>
              </w:rPr>
              <w:t xml:space="preserve"> </w:t>
            </w:r>
            <w:r w:rsidRPr="007C6F26">
              <w:rPr>
                <w:w w:val="105"/>
                <w:sz w:val="24"/>
                <w:szCs w:val="24"/>
                <w:lang w:val="ru-RU"/>
              </w:rPr>
              <w:t>для</w:t>
            </w:r>
            <w:r w:rsidRPr="007C6F26">
              <w:rPr>
                <w:spacing w:val="9"/>
                <w:w w:val="105"/>
                <w:sz w:val="24"/>
                <w:szCs w:val="24"/>
                <w:lang w:val="ru-RU"/>
              </w:rPr>
              <w:t xml:space="preserve"> </w:t>
            </w:r>
            <w:r w:rsidRPr="007C6F26">
              <w:rPr>
                <w:w w:val="105"/>
                <w:sz w:val="24"/>
                <w:szCs w:val="24"/>
                <w:lang w:val="ru-RU"/>
              </w:rPr>
              <w:t>мониторинга</w:t>
            </w:r>
            <w:r w:rsidRPr="007C6F26">
              <w:rPr>
                <w:spacing w:val="20"/>
                <w:w w:val="105"/>
                <w:sz w:val="24"/>
                <w:szCs w:val="24"/>
                <w:lang w:val="ru-RU"/>
              </w:rPr>
              <w:t xml:space="preserve"> </w:t>
            </w:r>
            <w:r w:rsidRPr="007C6F26">
              <w:rPr>
                <w:w w:val="105"/>
                <w:sz w:val="24"/>
                <w:szCs w:val="24"/>
                <w:lang w:val="ru-RU"/>
              </w:rPr>
              <w:t>контрольной</w:t>
            </w:r>
            <w:r w:rsidRPr="007C6F26">
              <w:rPr>
                <w:spacing w:val="72"/>
                <w:w w:val="105"/>
                <w:sz w:val="24"/>
                <w:szCs w:val="24"/>
                <w:lang w:val="ru-RU"/>
              </w:rPr>
              <w:t xml:space="preserve"> </w:t>
            </w:r>
            <w:r w:rsidRPr="007C6F26">
              <w:rPr>
                <w:w w:val="105"/>
                <w:sz w:val="24"/>
                <w:szCs w:val="24"/>
                <w:lang w:val="ru-RU"/>
              </w:rPr>
              <w:t>деятельности,</w:t>
            </w:r>
            <w:r w:rsidRPr="007C6F26">
              <w:rPr>
                <w:spacing w:val="17"/>
                <w:w w:val="105"/>
                <w:sz w:val="24"/>
                <w:szCs w:val="24"/>
                <w:lang w:val="ru-RU"/>
              </w:rPr>
              <w:t xml:space="preserve"> </w:t>
            </w:r>
            <w:r w:rsidRPr="007C6F26">
              <w:rPr>
                <w:w w:val="105"/>
                <w:sz w:val="24"/>
                <w:szCs w:val="24"/>
                <w:lang w:val="ru-RU"/>
              </w:rPr>
              <w:t>ее</w:t>
            </w:r>
            <w:r w:rsidRPr="007C6F26">
              <w:rPr>
                <w:spacing w:val="-2"/>
                <w:w w:val="105"/>
                <w:sz w:val="24"/>
                <w:szCs w:val="24"/>
                <w:lang w:val="ru-RU"/>
              </w:rPr>
              <w:t xml:space="preserve"> </w:t>
            </w:r>
            <w:r w:rsidRPr="007C6F26">
              <w:rPr>
                <w:w w:val="105"/>
                <w:sz w:val="24"/>
                <w:szCs w:val="24"/>
                <w:lang w:val="ru-RU"/>
              </w:rPr>
              <w:t>анализа,</w:t>
            </w:r>
            <w:r w:rsidRPr="007C6F26">
              <w:rPr>
                <w:spacing w:val="10"/>
                <w:w w:val="105"/>
                <w:sz w:val="24"/>
                <w:szCs w:val="24"/>
                <w:lang w:val="ru-RU"/>
              </w:rPr>
              <w:t xml:space="preserve"> </w:t>
            </w:r>
            <w:r w:rsidRPr="007C6F26">
              <w:rPr>
                <w:w w:val="105"/>
                <w:sz w:val="24"/>
                <w:szCs w:val="24"/>
                <w:lang w:val="ru-RU"/>
              </w:rPr>
              <w:t>выявления</w:t>
            </w:r>
            <w:r w:rsidRPr="007C6F26">
              <w:rPr>
                <w:spacing w:val="19"/>
                <w:w w:val="105"/>
                <w:sz w:val="24"/>
                <w:szCs w:val="24"/>
                <w:lang w:val="ru-RU"/>
              </w:rPr>
              <w:t xml:space="preserve"> </w:t>
            </w:r>
            <w:r w:rsidRPr="007C6F26">
              <w:rPr>
                <w:w w:val="105"/>
                <w:sz w:val="24"/>
                <w:szCs w:val="24"/>
                <w:lang w:val="ru-RU"/>
              </w:rPr>
              <w:t>проблем,</w:t>
            </w:r>
            <w:r w:rsidRPr="007C6F26">
              <w:rPr>
                <w:spacing w:val="6"/>
                <w:w w:val="105"/>
                <w:sz w:val="24"/>
                <w:szCs w:val="24"/>
                <w:lang w:val="ru-RU"/>
              </w:rPr>
              <w:t xml:space="preserve"> </w:t>
            </w:r>
            <w:r w:rsidRPr="007C6F26">
              <w:rPr>
                <w:w w:val="105"/>
                <w:sz w:val="24"/>
                <w:szCs w:val="24"/>
                <w:lang w:val="ru-RU"/>
              </w:rPr>
              <w:t>возникающих</w:t>
            </w:r>
            <w:r w:rsidRPr="007C6F26">
              <w:rPr>
                <w:spacing w:val="20"/>
                <w:w w:val="105"/>
                <w:sz w:val="24"/>
                <w:szCs w:val="24"/>
                <w:lang w:val="ru-RU"/>
              </w:rPr>
              <w:t xml:space="preserve"> </w:t>
            </w:r>
            <w:r w:rsidRPr="007C6F26">
              <w:rPr>
                <w:w w:val="105"/>
                <w:sz w:val="24"/>
                <w:szCs w:val="24"/>
                <w:lang w:val="ru-RU"/>
              </w:rPr>
              <w:t>при</w:t>
            </w:r>
            <w:r w:rsidRPr="007C6F26">
              <w:rPr>
                <w:spacing w:val="7"/>
                <w:w w:val="105"/>
                <w:sz w:val="24"/>
                <w:szCs w:val="24"/>
                <w:lang w:val="ru-RU"/>
              </w:rPr>
              <w:t xml:space="preserve"> </w:t>
            </w:r>
            <w:r w:rsidRPr="007C6F26">
              <w:rPr>
                <w:w w:val="105"/>
                <w:sz w:val="24"/>
                <w:szCs w:val="24"/>
                <w:lang w:val="ru-RU"/>
              </w:rPr>
              <w:t>ее</w:t>
            </w:r>
            <w:r w:rsidRPr="007C6F26">
              <w:rPr>
                <w:spacing w:val="-2"/>
                <w:w w:val="105"/>
                <w:sz w:val="24"/>
                <w:szCs w:val="24"/>
                <w:lang w:val="ru-RU"/>
              </w:rPr>
              <w:t xml:space="preserve"> </w:t>
            </w:r>
            <w:r w:rsidRPr="007C6F26">
              <w:rPr>
                <w:w w:val="105"/>
                <w:sz w:val="24"/>
                <w:szCs w:val="24"/>
                <w:lang w:val="ru-RU"/>
              </w:rPr>
              <w:t>осуществлении,</w:t>
            </w:r>
            <w:r w:rsidRPr="007C6F26">
              <w:rPr>
                <w:spacing w:val="-7"/>
                <w:w w:val="105"/>
                <w:sz w:val="24"/>
                <w:szCs w:val="24"/>
                <w:lang w:val="ru-RU"/>
              </w:rPr>
              <w:t xml:space="preserve"> </w:t>
            </w:r>
            <w:r w:rsidRPr="007C6F26">
              <w:rPr>
                <w:spacing w:val="-10"/>
                <w:w w:val="105"/>
                <w:sz w:val="24"/>
                <w:szCs w:val="24"/>
                <w:lang w:val="ru-RU"/>
              </w:rPr>
              <w:t>и</w:t>
            </w:r>
          </w:p>
          <w:p w:rsidR="00563735" w:rsidRPr="007C6F26" w:rsidRDefault="00563735" w:rsidP="0062334C">
            <w:pPr>
              <w:pStyle w:val="TableParagraph"/>
              <w:spacing w:before="3" w:line="226" w:lineRule="exact"/>
              <w:ind w:left="564" w:right="559"/>
              <w:jc w:val="center"/>
              <w:rPr>
                <w:sz w:val="24"/>
                <w:szCs w:val="24"/>
                <w:lang w:val="ru-RU"/>
              </w:rPr>
            </w:pPr>
            <w:r w:rsidRPr="007C6F26">
              <w:rPr>
                <w:w w:val="105"/>
                <w:sz w:val="24"/>
                <w:szCs w:val="24"/>
                <w:lang w:val="ru-RU"/>
              </w:rPr>
              <w:t>определения</w:t>
            </w:r>
            <w:r w:rsidRPr="007C6F26">
              <w:rPr>
                <w:spacing w:val="19"/>
                <w:w w:val="105"/>
                <w:sz w:val="24"/>
                <w:szCs w:val="24"/>
                <w:lang w:val="ru-RU"/>
              </w:rPr>
              <w:t xml:space="preserve"> </w:t>
            </w:r>
            <w:r w:rsidRPr="007C6F26">
              <w:rPr>
                <w:w w:val="105"/>
                <w:sz w:val="24"/>
                <w:szCs w:val="24"/>
                <w:lang w:val="ru-RU"/>
              </w:rPr>
              <w:t>причин их</w:t>
            </w:r>
            <w:r w:rsidRPr="007C6F26">
              <w:rPr>
                <w:spacing w:val="-4"/>
                <w:w w:val="105"/>
                <w:sz w:val="24"/>
                <w:szCs w:val="24"/>
                <w:lang w:val="ru-RU"/>
              </w:rPr>
              <w:t xml:space="preserve"> </w:t>
            </w:r>
            <w:r w:rsidRPr="007C6F26">
              <w:rPr>
                <w:w w:val="105"/>
                <w:sz w:val="24"/>
                <w:szCs w:val="24"/>
                <w:lang w:val="ru-RU"/>
              </w:rPr>
              <w:t>возникновения,</w:t>
            </w:r>
            <w:r w:rsidRPr="007C6F26">
              <w:rPr>
                <w:spacing w:val="-14"/>
                <w:w w:val="105"/>
                <w:sz w:val="24"/>
                <w:szCs w:val="24"/>
                <w:lang w:val="ru-RU"/>
              </w:rPr>
              <w:t xml:space="preserve"> </w:t>
            </w:r>
            <w:r w:rsidRPr="007C6F26">
              <w:rPr>
                <w:w w:val="105"/>
                <w:sz w:val="24"/>
                <w:szCs w:val="24"/>
                <w:lang w:val="ru-RU"/>
              </w:rPr>
              <w:t>характеризующих</w:t>
            </w:r>
            <w:r w:rsidRPr="007C6F26">
              <w:rPr>
                <w:spacing w:val="-13"/>
                <w:w w:val="105"/>
                <w:sz w:val="24"/>
                <w:szCs w:val="24"/>
                <w:lang w:val="ru-RU"/>
              </w:rPr>
              <w:t xml:space="preserve"> </w:t>
            </w:r>
            <w:r w:rsidRPr="007C6F26">
              <w:rPr>
                <w:w w:val="105"/>
                <w:sz w:val="24"/>
                <w:szCs w:val="24"/>
                <w:lang w:val="ru-RU"/>
              </w:rPr>
              <w:t>соотношение между степенью устранения риска причинения</w:t>
            </w:r>
            <w:r w:rsidRPr="007C6F26">
              <w:rPr>
                <w:spacing w:val="22"/>
                <w:w w:val="105"/>
                <w:sz w:val="24"/>
                <w:szCs w:val="24"/>
                <w:lang w:val="ru-RU"/>
              </w:rPr>
              <w:t xml:space="preserve"> </w:t>
            </w:r>
            <w:r w:rsidRPr="007C6F26">
              <w:rPr>
                <w:w w:val="105"/>
                <w:sz w:val="24"/>
                <w:szCs w:val="24"/>
                <w:lang w:val="ru-RU"/>
              </w:rPr>
              <w:t>вреда (ущерба) и объемом трудовых, материальных</w:t>
            </w:r>
            <w:r w:rsidRPr="007C6F26">
              <w:rPr>
                <w:spacing w:val="37"/>
                <w:w w:val="105"/>
                <w:sz w:val="24"/>
                <w:szCs w:val="24"/>
                <w:lang w:val="ru-RU"/>
              </w:rPr>
              <w:t xml:space="preserve"> </w:t>
            </w:r>
            <w:r w:rsidRPr="007C6F26">
              <w:rPr>
                <w:w w:val="105"/>
                <w:sz w:val="24"/>
                <w:szCs w:val="24"/>
                <w:lang w:val="ru-RU"/>
              </w:rPr>
              <w:t>и финансовых</w:t>
            </w:r>
            <w:r w:rsidRPr="007C6F26">
              <w:rPr>
                <w:spacing w:val="39"/>
                <w:w w:val="105"/>
                <w:sz w:val="24"/>
                <w:szCs w:val="24"/>
                <w:lang w:val="ru-RU"/>
              </w:rPr>
              <w:t xml:space="preserve"> </w:t>
            </w:r>
            <w:r w:rsidRPr="007C6F26">
              <w:rPr>
                <w:w w:val="105"/>
                <w:sz w:val="24"/>
                <w:szCs w:val="24"/>
                <w:lang w:val="ru-RU"/>
              </w:rPr>
              <w:t>ресурсов, а также уровень вмешательства</w:t>
            </w:r>
            <w:r w:rsidRPr="007C6F26">
              <w:rPr>
                <w:spacing w:val="39"/>
                <w:w w:val="105"/>
                <w:sz w:val="24"/>
                <w:szCs w:val="24"/>
                <w:lang w:val="ru-RU"/>
              </w:rPr>
              <w:t xml:space="preserve"> </w:t>
            </w:r>
            <w:r w:rsidRPr="007C6F26">
              <w:rPr>
                <w:w w:val="105"/>
                <w:sz w:val="24"/>
                <w:szCs w:val="24"/>
                <w:lang w:val="ru-RU"/>
              </w:rPr>
              <w:t>в деятельность</w:t>
            </w:r>
            <w:r w:rsidRPr="007C6F26">
              <w:rPr>
                <w:spacing w:val="32"/>
                <w:w w:val="105"/>
                <w:sz w:val="24"/>
                <w:szCs w:val="24"/>
                <w:lang w:val="ru-RU"/>
              </w:rPr>
              <w:t xml:space="preserve"> </w:t>
            </w:r>
            <w:r w:rsidRPr="007C6F26">
              <w:rPr>
                <w:w w:val="105"/>
                <w:sz w:val="24"/>
                <w:szCs w:val="24"/>
                <w:lang w:val="ru-RU"/>
              </w:rPr>
              <w:t>контролируемых</w:t>
            </w:r>
            <w:r w:rsidRPr="007C6F26">
              <w:rPr>
                <w:spacing w:val="29"/>
                <w:w w:val="105"/>
                <w:sz w:val="24"/>
                <w:szCs w:val="24"/>
                <w:lang w:val="ru-RU"/>
              </w:rPr>
              <w:t xml:space="preserve"> </w:t>
            </w:r>
            <w:r w:rsidRPr="007C6F26">
              <w:rPr>
                <w:w w:val="105"/>
                <w:sz w:val="24"/>
                <w:szCs w:val="24"/>
                <w:lang w:val="ru-RU"/>
              </w:rPr>
              <w:t>лиц</w:t>
            </w:r>
          </w:p>
        </w:tc>
      </w:tr>
      <w:tr w:rsidR="00563735" w:rsidRPr="007C6F26" w:rsidTr="0062334C">
        <w:trPr>
          <w:trHeight w:val="306"/>
        </w:trPr>
        <w:tc>
          <w:tcPr>
            <w:tcW w:w="1143" w:type="dxa"/>
          </w:tcPr>
          <w:p w:rsidR="00563735" w:rsidRPr="007C6F26" w:rsidRDefault="00563735" w:rsidP="0062334C">
            <w:pPr>
              <w:pStyle w:val="TableParagraph"/>
              <w:rPr>
                <w:sz w:val="24"/>
                <w:szCs w:val="24"/>
                <w:lang w:val="ru-RU"/>
              </w:rPr>
            </w:pPr>
          </w:p>
        </w:tc>
        <w:tc>
          <w:tcPr>
            <w:tcW w:w="10354" w:type="dxa"/>
            <w:gridSpan w:val="8"/>
          </w:tcPr>
          <w:p w:rsidR="00563735" w:rsidRPr="007C6F26" w:rsidRDefault="00563735" w:rsidP="0062334C">
            <w:pPr>
              <w:pStyle w:val="TableParagraph"/>
              <w:spacing w:before="19"/>
              <w:ind w:left="2464"/>
              <w:rPr>
                <w:sz w:val="24"/>
                <w:szCs w:val="24"/>
                <w:lang w:val="ru-RU"/>
              </w:rPr>
            </w:pPr>
            <w:r w:rsidRPr="007C6F26">
              <w:rPr>
                <w:w w:val="105"/>
                <w:sz w:val="24"/>
                <w:szCs w:val="24"/>
                <w:lang w:val="ru-RU"/>
              </w:rPr>
              <w:t>2.1.</w:t>
            </w:r>
            <w:r w:rsidRPr="007C6F26">
              <w:rPr>
                <w:spacing w:val="-6"/>
                <w:w w:val="105"/>
                <w:sz w:val="24"/>
                <w:szCs w:val="24"/>
                <w:lang w:val="ru-RU"/>
              </w:rPr>
              <w:t xml:space="preserve"> </w:t>
            </w:r>
            <w:r w:rsidRPr="007C6F26">
              <w:rPr>
                <w:w w:val="105"/>
                <w:sz w:val="24"/>
                <w:szCs w:val="24"/>
                <w:lang w:val="ru-RU"/>
              </w:rPr>
              <w:t>Контрольные</w:t>
            </w:r>
            <w:r w:rsidRPr="007C6F26">
              <w:rPr>
                <w:spacing w:val="24"/>
                <w:w w:val="105"/>
                <w:sz w:val="24"/>
                <w:szCs w:val="24"/>
                <w:lang w:val="ru-RU"/>
              </w:rPr>
              <w:t xml:space="preserve"> </w:t>
            </w:r>
            <w:r w:rsidRPr="007C6F26">
              <w:rPr>
                <w:w w:val="105"/>
                <w:sz w:val="24"/>
                <w:szCs w:val="24"/>
                <w:lang w:val="ru-RU"/>
              </w:rPr>
              <w:t>мероприятия</w:t>
            </w:r>
            <w:r w:rsidRPr="007C6F26">
              <w:rPr>
                <w:spacing w:val="30"/>
                <w:w w:val="105"/>
                <w:sz w:val="24"/>
                <w:szCs w:val="24"/>
                <w:lang w:val="ru-RU"/>
              </w:rPr>
              <w:t xml:space="preserve"> </w:t>
            </w:r>
            <w:r w:rsidRPr="007C6F26">
              <w:rPr>
                <w:w w:val="105"/>
                <w:sz w:val="24"/>
                <w:szCs w:val="24"/>
                <w:lang w:val="ru-RU"/>
              </w:rPr>
              <w:t>при</w:t>
            </w:r>
            <w:r w:rsidRPr="007C6F26">
              <w:rPr>
                <w:spacing w:val="9"/>
                <w:w w:val="105"/>
                <w:sz w:val="24"/>
                <w:szCs w:val="24"/>
                <w:lang w:val="ru-RU"/>
              </w:rPr>
              <w:t xml:space="preserve"> </w:t>
            </w:r>
            <w:r w:rsidRPr="007C6F26">
              <w:rPr>
                <w:w w:val="105"/>
                <w:sz w:val="24"/>
                <w:szCs w:val="24"/>
                <w:lang w:val="ru-RU"/>
              </w:rPr>
              <w:t>взаимодействии с</w:t>
            </w:r>
            <w:r w:rsidRPr="007C6F26">
              <w:rPr>
                <w:spacing w:val="-2"/>
                <w:w w:val="105"/>
                <w:sz w:val="24"/>
                <w:szCs w:val="24"/>
                <w:lang w:val="ru-RU"/>
              </w:rPr>
              <w:t xml:space="preserve"> </w:t>
            </w:r>
            <w:r w:rsidRPr="007C6F26">
              <w:rPr>
                <w:w w:val="105"/>
                <w:sz w:val="24"/>
                <w:szCs w:val="24"/>
                <w:lang w:val="ru-RU"/>
              </w:rPr>
              <w:t>контролируемым</w:t>
            </w:r>
            <w:r w:rsidRPr="007C6F26">
              <w:rPr>
                <w:spacing w:val="10"/>
                <w:w w:val="105"/>
                <w:sz w:val="24"/>
                <w:szCs w:val="24"/>
                <w:lang w:val="ru-RU"/>
              </w:rPr>
              <w:t xml:space="preserve"> </w:t>
            </w:r>
            <w:r w:rsidRPr="007C6F26">
              <w:rPr>
                <w:spacing w:val="-2"/>
                <w:w w:val="105"/>
                <w:sz w:val="24"/>
                <w:szCs w:val="24"/>
                <w:lang w:val="ru-RU"/>
              </w:rPr>
              <w:t>лицом</w:t>
            </w:r>
          </w:p>
        </w:tc>
        <w:tc>
          <w:tcPr>
            <w:tcW w:w="1709" w:type="dxa"/>
          </w:tcPr>
          <w:p w:rsidR="00563735" w:rsidRPr="007C6F26" w:rsidRDefault="00563735" w:rsidP="0062334C">
            <w:pPr>
              <w:pStyle w:val="TableParagraph"/>
              <w:rPr>
                <w:sz w:val="24"/>
                <w:szCs w:val="24"/>
                <w:lang w:val="ru-RU"/>
              </w:rPr>
            </w:pPr>
          </w:p>
        </w:tc>
        <w:tc>
          <w:tcPr>
            <w:tcW w:w="1471" w:type="dxa"/>
          </w:tcPr>
          <w:p w:rsidR="00563735" w:rsidRPr="007C6F26" w:rsidRDefault="00563735" w:rsidP="0062334C">
            <w:pPr>
              <w:pStyle w:val="TableParagraph"/>
              <w:rPr>
                <w:sz w:val="24"/>
                <w:szCs w:val="24"/>
                <w:lang w:val="ru-RU"/>
              </w:rPr>
            </w:pPr>
          </w:p>
        </w:tc>
      </w:tr>
    </w:tbl>
    <w:p w:rsidR="00563735" w:rsidRPr="007C6F26" w:rsidRDefault="00563735" w:rsidP="00563735">
      <w:pPr>
        <w:rPr>
          <w:rFonts w:ascii="Times New Roman" w:hAnsi="Times New Roman" w:cs="Times New Roman"/>
          <w:sz w:val="24"/>
          <w:szCs w:val="24"/>
        </w:rPr>
        <w:sectPr w:rsidR="00563735" w:rsidRPr="007C6F26" w:rsidSect="007C6F26">
          <w:pgSz w:w="16840" w:h="11900" w:orient="landscape"/>
          <w:pgMar w:top="851" w:right="794" w:bottom="851" w:left="1134" w:header="720" w:footer="720" w:gutter="0"/>
          <w:cols w:space="720"/>
        </w:sectPr>
      </w:pPr>
    </w:p>
    <w:p w:rsidR="00563735" w:rsidRPr="007C6F26" w:rsidRDefault="00563735" w:rsidP="00563735">
      <w:pPr>
        <w:pStyle w:val="aa"/>
        <w:ind w:left="0"/>
        <w:jc w:val="left"/>
        <w:rPr>
          <w:sz w:val="24"/>
          <w:szCs w:val="24"/>
        </w:rPr>
      </w:pPr>
    </w:p>
    <w:p w:rsidR="00563735" w:rsidRPr="007C6F26" w:rsidRDefault="00563735" w:rsidP="00563735">
      <w:pPr>
        <w:pStyle w:val="aa"/>
        <w:ind w:left="0"/>
        <w:jc w:val="left"/>
        <w:rPr>
          <w:sz w:val="24"/>
          <w:szCs w:val="24"/>
        </w:rPr>
      </w:pPr>
    </w:p>
    <w:p w:rsidR="00563735" w:rsidRPr="007C6F26" w:rsidRDefault="00563735" w:rsidP="00563735">
      <w:pPr>
        <w:pStyle w:val="aa"/>
        <w:spacing w:before="2"/>
        <w:ind w:left="0"/>
        <w:jc w:val="left"/>
        <w:rPr>
          <w:sz w:val="24"/>
          <w:szCs w:val="24"/>
        </w:rPr>
      </w:pPr>
    </w:p>
    <w:tbl>
      <w:tblPr>
        <w:tblStyle w:val="TableNormal"/>
        <w:tblW w:w="0" w:type="auto"/>
        <w:tblInd w:w="143"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138"/>
        <w:gridCol w:w="2559"/>
        <w:gridCol w:w="850"/>
        <w:gridCol w:w="2972"/>
        <w:gridCol w:w="711"/>
        <w:gridCol w:w="994"/>
        <w:gridCol w:w="706"/>
        <w:gridCol w:w="735"/>
        <w:gridCol w:w="855"/>
        <w:gridCol w:w="1948"/>
        <w:gridCol w:w="1193"/>
      </w:tblGrid>
      <w:tr w:rsidR="00563735" w:rsidRPr="007C6F26" w:rsidTr="007C6F26">
        <w:trPr>
          <w:trHeight w:val="2995"/>
        </w:trPr>
        <w:tc>
          <w:tcPr>
            <w:tcW w:w="1138" w:type="dxa"/>
            <w:tcBorders>
              <w:top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3"/>
              <w:rPr>
                <w:sz w:val="24"/>
                <w:szCs w:val="24"/>
                <w:lang w:val="ru-RU"/>
              </w:rPr>
            </w:pPr>
          </w:p>
          <w:p w:rsidR="00563735" w:rsidRPr="007C6F26" w:rsidRDefault="00563735" w:rsidP="0062334C">
            <w:pPr>
              <w:pStyle w:val="TableParagraph"/>
              <w:ind w:left="324"/>
              <w:rPr>
                <w:sz w:val="24"/>
                <w:szCs w:val="24"/>
              </w:rPr>
            </w:pPr>
            <w:r w:rsidRPr="007C6F26">
              <w:rPr>
                <w:spacing w:val="-2"/>
                <w:sz w:val="24"/>
                <w:szCs w:val="24"/>
              </w:rPr>
              <w:t>2.1.1.</w:t>
            </w:r>
          </w:p>
        </w:tc>
        <w:tc>
          <w:tcPr>
            <w:tcW w:w="2559" w:type="dxa"/>
            <w:tcBorders>
              <w:top w:val="nil"/>
            </w:tcBorders>
          </w:tcPr>
          <w:p w:rsidR="00563735" w:rsidRPr="007C6F26" w:rsidRDefault="00563735" w:rsidP="0062334C">
            <w:pPr>
              <w:pStyle w:val="TableParagraph"/>
              <w:spacing w:before="5"/>
              <w:ind w:left="91" w:right="227" w:hanging="1"/>
              <w:rPr>
                <w:sz w:val="24"/>
                <w:szCs w:val="24"/>
                <w:lang w:val="ru-RU"/>
              </w:rPr>
            </w:pPr>
            <w:r w:rsidRPr="007C6F26">
              <w:rPr>
                <w:sz w:val="24"/>
                <w:szCs w:val="24"/>
                <w:lang w:val="ru-RU"/>
              </w:rPr>
              <w:t xml:space="preserve">Доля контрольных мероприятий в рамках </w:t>
            </w:r>
            <w:r w:rsidRPr="007C6F26">
              <w:rPr>
                <w:spacing w:val="-2"/>
                <w:sz w:val="24"/>
                <w:szCs w:val="24"/>
                <w:lang w:val="ru-RU"/>
              </w:rPr>
              <w:t xml:space="preserve">муниципального </w:t>
            </w:r>
            <w:r w:rsidRPr="007C6F26">
              <w:rPr>
                <w:sz w:val="24"/>
                <w:szCs w:val="24"/>
                <w:lang w:val="ru-RU"/>
              </w:rPr>
              <w:t xml:space="preserve">жилищного контроля, проведенных в </w:t>
            </w:r>
            <w:r w:rsidRPr="007C6F26">
              <w:rPr>
                <w:spacing w:val="-2"/>
                <w:sz w:val="24"/>
                <w:szCs w:val="24"/>
                <w:lang w:val="ru-RU"/>
              </w:rPr>
              <w:t>установленные</w:t>
            </w:r>
            <w:r w:rsidRPr="007C6F26">
              <w:rPr>
                <w:spacing w:val="1"/>
                <w:sz w:val="24"/>
                <w:szCs w:val="24"/>
                <w:lang w:val="ru-RU"/>
              </w:rPr>
              <w:t xml:space="preserve"> </w:t>
            </w:r>
            <w:r w:rsidRPr="007C6F26">
              <w:rPr>
                <w:spacing w:val="-2"/>
                <w:sz w:val="24"/>
                <w:szCs w:val="24"/>
                <w:lang w:val="ru-RU"/>
              </w:rPr>
              <w:t>сроки,</w:t>
            </w:r>
            <w:r w:rsidRPr="007C6F26">
              <w:rPr>
                <w:spacing w:val="-7"/>
                <w:sz w:val="24"/>
                <w:szCs w:val="24"/>
                <w:lang w:val="ru-RU"/>
              </w:rPr>
              <w:t xml:space="preserve"> </w:t>
            </w:r>
            <w:r w:rsidRPr="007C6F26">
              <w:rPr>
                <w:spacing w:val="-2"/>
                <w:sz w:val="24"/>
                <w:szCs w:val="24"/>
                <w:lang w:val="ru-RU"/>
              </w:rPr>
              <w:t>по отношению</w:t>
            </w:r>
          </w:p>
          <w:p w:rsidR="00563735" w:rsidRPr="007C6F26" w:rsidRDefault="00563735" w:rsidP="0062334C">
            <w:pPr>
              <w:pStyle w:val="TableParagraph"/>
              <w:spacing w:before="3"/>
              <w:ind w:left="93"/>
              <w:rPr>
                <w:sz w:val="24"/>
                <w:szCs w:val="24"/>
                <w:lang w:val="ru-RU"/>
              </w:rPr>
            </w:pPr>
            <w:r w:rsidRPr="007C6F26">
              <w:rPr>
                <w:sz w:val="24"/>
                <w:szCs w:val="24"/>
                <w:lang w:val="ru-RU"/>
              </w:rPr>
              <w:t>к</w:t>
            </w:r>
            <w:r w:rsidRPr="007C6F26">
              <w:rPr>
                <w:spacing w:val="-5"/>
                <w:sz w:val="24"/>
                <w:szCs w:val="24"/>
                <w:lang w:val="ru-RU"/>
              </w:rPr>
              <w:t xml:space="preserve"> </w:t>
            </w:r>
            <w:r w:rsidRPr="007C6F26">
              <w:rPr>
                <w:sz w:val="24"/>
                <w:szCs w:val="24"/>
                <w:lang w:val="ru-RU"/>
              </w:rPr>
              <w:t>общему</w:t>
            </w:r>
            <w:r w:rsidRPr="007C6F26">
              <w:rPr>
                <w:spacing w:val="-1"/>
                <w:sz w:val="24"/>
                <w:szCs w:val="24"/>
                <w:lang w:val="ru-RU"/>
              </w:rPr>
              <w:t xml:space="preserve"> </w:t>
            </w:r>
            <w:r w:rsidRPr="007C6F26">
              <w:rPr>
                <w:spacing w:val="-2"/>
                <w:sz w:val="24"/>
                <w:szCs w:val="24"/>
                <w:lang w:val="ru-RU"/>
              </w:rPr>
              <w:t>количеству</w:t>
            </w:r>
          </w:p>
          <w:p w:rsidR="00563735" w:rsidRPr="007C6F26" w:rsidRDefault="00E36DA8" w:rsidP="0062334C">
            <w:pPr>
              <w:pStyle w:val="TableParagraph"/>
              <w:spacing w:before="61"/>
              <w:ind w:left="95"/>
              <w:rPr>
                <w:sz w:val="24"/>
                <w:szCs w:val="24"/>
                <w:lang w:val="ru-RU"/>
              </w:rPr>
            </w:pPr>
            <w:r w:rsidRPr="007C6F26">
              <w:rPr>
                <w:w w:val="105"/>
                <w:sz w:val="24"/>
                <w:szCs w:val="24"/>
                <w:lang w:val="ru-RU"/>
              </w:rPr>
              <w:t>контрольных мероприятий</w:t>
            </w:r>
          </w:p>
          <w:p w:rsidR="00563735" w:rsidRPr="007C6F26" w:rsidRDefault="00563735" w:rsidP="0062334C">
            <w:pPr>
              <w:pStyle w:val="TableParagraph"/>
              <w:spacing w:line="230" w:lineRule="atLeast"/>
              <w:ind w:left="91" w:right="444" w:firstLine="1"/>
              <w:rPr>
                <w:sz w:val="24"/>
                <w:szCs w:val="24"/>
                <w:lang w:val="ru-RU"/>
              </w:rPr>
            </w:pPr>
            <w:r w:rsidRPr="007C6F26">
              <w:rPr>
                <w:sz w:val="24"/>
                <w:szCs w:val="24"/>
                <w:lang w:val="ru-RU"/>
              </w:rPr>
              <w:t>,</w:t>
            </w:r>
            <w:r w:rsidRPr="007C6F26">
              <w:rPr>
                <w:spacing w:val="-13"/>
                <w:sz w:val="24"/>
                <w:szCs w:val="24"/>
                <w:lang w:val="ru-RU"/>
              </w:rPr>
              <w:t xml:space="preserve"> </w:t>
            </w:r>
            <w:r w:rsidRPr="007C6F26">
              <w:rPr>
                <w:sz w:val="24"/>
                <w:szCs w:val="24"/>
                <w:lang w:val="ru-RU"/>
              </w:rPr>
              <w:t>проведенных</w:t>
            </w:r>
            <w:r w:rsidRPr="007C6F26">
              <w:rPr>
                <w:spacing w:val="-1"/>
                <w:sz w:val="24"/>
                <w:szCs w:val="24"/>
                <w:lang w:val="ru-RU"/>
              </w:rPr>
              <w:t xml:space="preserve"> </w:t>
            </w:r>
            <w:r w:rsidRPr="007C6F26">
              <w:rPr>
                <w:sz w:val="24"/>
                <w:szCs w:val="24"/>
                <w:lang w:val="ru-RU"/>
              </w:rPr>
              <w:t>в</w:t>
            </w:r>
            <w:r w:rsidRPr="007C6F26">
              <w:rPr>
                <w:spacing w:val="-13"/>
                <w:sz w:val="24"/>
                <w:szCs w:val="24"/>
                <w:lang w:val="ru-RU"/>
              </w:rPr>
              <w:t xml:space="preserve"> </w:t>
            </w:r>
            <w:r w:rsidRPr="007C6F26">
              <w:rPr>
                <w:sz w:val="24"/>
                <w:szCs w:val="24"/>
                <w:lang w:val="ru-RU"/>
              </w:rPr>
              <w:t xml:space="preserve">рамках </w:t>
            </w:r>
            <w:r w:rsidRPr="007C6F26">
              <w:rPr>
                <w:spacing w:val="-2"/>
                <w:sz w:val="24"/>
                <w:szCs w:val="24"/>
                <w:lang w:val="ru-RU"/>
              </w:rPr>
              <w:t xml:space="preserve">осуществления муниципального </w:t>
            </w:r>
            <w:r w:rsidRPr="007C6F26">
              <w:rPr>
                <w:sz w:val="24"/>
                <w:szCs w:val="24"/>
                <w:lang w:val="ru-RU"/>
              </w:rPr>
              <w:t>жилищного контроля</w:t>
            </w:r>
          </w:p>
        </w:tc>
        <w:tc>
          <w:tcPr>
            <w:tcW w:w="850" w:type="dxa"/>
            <w:tcBorders>
              <w:top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45"/>
              <w:ind w:left="176" w:hanging="35"/>
              <w:rPr>
                <w:sz w:val="24"/>
                <w:szCs w:val="24"/>
              </w:rPr>
            </w:pPr>
            <w:proofErr w:type="spellStart"/>
            <w:r w:rsidRPr="007C6F26">
              <w:rPr>
                <w:spacing w:val="-2"/>
                <w:w w:val="95"/>
                <w:sz w:val="24"/>
                <w:szCs w:val="24"/>
              </w:rPr>
              <w:t>Пву</w:t>
            </w:r>
            <w:proofErr w:type="spellEnd"/>
            <w:r w:rsidRPr="007C6F26">
              <w:rPr>
                <w:spacing w:val="-2"/>
                <w:w w:val="95"/>
                <w:sz w:val="24"/>
                <w:szCs w:val="24"/>
              </w:rPr>
              <w:t xml:space="preserve">*1 </w:t>
            </w:r>
            <w:r w:rsidRPr="007C6F26">
              <w:rPr>
                <w:sz w:val="24"/>
                <w:szCs w:val="24"/>
              </w:rPr>
              <w:t>00%</w:t>
            </w:r>
            <w:r w:rsidRPr="007C6F26">
              <w:rPr>
                <w:spacing w:val="-2"/>
                <w:sz w:val="24"/>
                <w:szCs w:val="24"/>
              </w:rPr>
              <w:t xml:space="preserve"> </w:t>
            </w:r>
            <w:r w:rsidRPr="007C6F26">
              <w:rPr>
                <w:spacing w:val="-10"/>
                <w:sz w:val="24"/>
                <w:szCs w:val="24"/>
              </w:rPr>
              <w:t>/</w:t>
            </w:r>
          </w:p>
          <w:p w:rsidR="00563735" w:rsidRPr="007C6F26" w:rsidRDefault="00563735" w:rsidP="0062334C">
            <w:pPr>
              <w:pStyle w:val="TableParagraph"/>
              <w:spacing w:before="1"/>
              <w:ind w:left="242"/>
              <w:rPr>
                <w:sz w:val="24"/>
                <w:szCs w:val="24"/>
              </w:rPr>
            </w:pPr>
            <w:proofErr w:type="spellStart"/>
            <w:r w:rsidRPr="007C6F26">
              <w:rPr>
                <w:spacing w:val="-5"/>
                <w:sz w:val="24"/>
                <w:szCs w:val="24"/>
              </w:rPr>
              <w:t>Пок</w:t>
            </w:r>
            <w:proofErr w:type="spellEnd"/>
          </w:p>
        </w:tc>
        <w:tc>
          <w:tcPr>
            <w:tcW w:w="2972" w:type="dxa"/>
            <w:tcBorders>
              <w:top w:val="nil"/>
            </w:tcBorders>
          </w:tcPr>
          <w:p w:rsidR="00563735" w:rsidRPr="007C6F26" w:rsidRDefault="00563735" w:rsidP="0062334C">
            <w:pPr>
              <w:pStyle w:val="TableParagraph"/>
              <w:spacing w:before="5"/>
              <w:rPr>
                <w:sz w:val="24"/>
                <w:szCs w:val="24"/>
                <w:lang w:val="ru-RU"/>
              </w:rPr>
            </w:pPr>
          </w:p>
          <w:p w:rsidR="00563735" w:rsidRPr="007C6F26" w:rsidRDefault="00563735" w:rsidP="0062334C">
            <w:pPr>
              <w:pStyle w:val="TableParagraph"/>
              <w:tabs>
                <w:tab w:val="left" w:pos="673"/>
              </w:tabs>
              <w:ind w:left="136" w:right="189"/>
              <w:jc w:val="center"/>
              <w:rPr>
                <w:sz w:val="24"/>
                <w:szCs w:val="24"/>
                <w:lang w:val="ru-RU"/>
              </w:rPr>
            </w:pPr>
            <w:proofErr w:type="spellStart"/>
            <w:r w:rsidRPr="007C6F26">
              <w:rPr>
                <w:spacing w:val="-1"/>
                <w:sz w:val="24"/>
                <w:szCs w:val="24"/>
                <w:lang w:val="ru-RU"/>
              </w:rPr>
              <w:t>П</w:t>
            </w:r>
            <w:r w:rsidRPr="007C6F26">
              <w:rPr>
                <w:spacing w:val="-6"/>
                <w:sz w:val="24"/>
                <w:szCs w:val="24"/>
                <w:lang w:val="ru-RU"/>
              </w:rPr>
              <w:t>в</w:t>
            </w:r>
            <w:proofErr w:type="spellEnd"/>
            <w:r w:rsidRPr="007C6F26">
              <w:rPr>
                <w:spacing w:val="-189"/>
                <w:sz w:val="24"/>
                <w:szCs w:val="24"/>
                <w:lang w:val="ru-RU"/>
              </w:rPr>
              <w:t>—</w:t>
            </w:r>
            <w:r w:rsidRPr="007C6F26">
              <w:rPr>
                <w:spacing w:val="-10"/>
                <w:sz w:val="24"/>
                <w:szCs w:val="24"/>
                <w:lang w:val="ru-RU"/>
              </w:rPr>
              <w:t>у</w:t>
            </w:r>
            <w:r w:rsidRPr="007C6F26">
              <w:rPr>
                <w:sz w:val="24"/>
                <w:szCs w:val="24"/>
                <w:lang w:val="ru-RU"/>
              </w:rPr>
              <w:tab/>
            </w:r>
            <w:r w:rsidRPr="007C6F26">
              <w:rPr>
                <w:w w:val="95"/>
                <w:sz w:val="24"/>
                <w:szCs w:val="24"/>
                <w:lang w:val="ru-RU"/>
              </w:rPr>
              <w:t xml:space="preserve">количество контрольных </w:t>
            </w:r>
            <w:r w:rsidRPr="007C6F26">
              <w:rPr>
                <w:sz w:val="24"/>
                <w:szCs w:val="24"/>
                <w:lang w:val="ru-RU"/>
              </w:rPr>
              <w:t>мероприятий в рамках муниципального жилищного контроля, проведенных в установленные</w:t>
            </w:r>
            <w:r w:rsidRPr="007C6F26">
              <w:rPr>
                <w:spacing w:val="40"/>
                <w:sz w:val="24"/>
                <w:szCs w:val="24"/>
                <w:lang w:val="ru-RU"/>
              </w:rPr>
              <w:t xml:space="preserve"> </w:t>
            </w:r>
            <w:r w:rsidRPr="007C6F26">
              <w:rPr>
                <w:sz w:val="24"/>
                <w:szCs w:val="24"/>
                <w:lang w:val="ru-RU"/>
              </w:rPr>
              <w:t>сроки</w:t>
            </w:r>
          </w:p>
          <w:p w:rsidR="00563735" w:rsidRPr="007C6F26" w:rsidRDefault="00563735" w:rsidP="0062334C">
            <w:pPr>
              <w:pStyle w:val="TableParagraph"/>
              <w:spacing w:before="3"/>
              <w:rPr>
                <w:sz w:val="24"/>
                <w:szCs w:val="24"/>
                <w:lang w:val="ru-RU"/>
              </w:rPr>
            </w:pPr>
          </w:p>
          <w:p w:rsidR="00563735" w:rsidRPr="007C6F26" w:rsidRDefault="00563735" w:rsidP="0062334C">
            <w:pPr>
              <w:pStyle w:val="TableParagraph"/>
              <w:tabs>
                <w:tab w:val="left" w:pos="777"/>
              </w:tabs>
              <w:ind w:left="236" w:right="278" w:firstLine="1"/>
              <w:jc w:val="center"/>
              <w:rPr>
                <w:sz w:val="24"/>
                <w:szCs w:val="24"/>
                <w:lang w:val="ru-RU"/>
              </w:rPr>
            </w:pPr>
            <w:r w:rsidRPr="007C6F26">
              <w:rPr>
                <w:spacing w:val="-1"/>
                <w:sz w:val="24"/>
                <w:szCs w:val="24"/>
                <w:lang w:val="ru-RU"/>
              </w:rPr>
              <w:t>П</w:t>
            </w:r>
            <w:r w:rsidRPr="007C6F26">
              <w:rPr>
                <w:spacing w:val="-4"/>
                <w:sz w:val="24"/>
                <w:szCs w:val="24"/>
                <w:lang w:val="ru-RU"/>
              </w:rPr>
              <w:t>о</w:t>
            </w:r>
            <w:r w:rsidRPr="007C6F26">
              <w:rPr>
                <w:spacing w:val="-189"/>
                <w:sz w:val="24"/>
                <w:szCs w:val="24"/>
                <w:lang w:val="ru-RU"/>
              </w:rPr>
              <w:t>—</w:t>
            </w:r>
            <w:r w:rsidRPr="007C6F26">
              <w:rPr>
                <w:spacing w:val="-10"/>
                <w:sz w:val="24"/>
                <w:szCs w:val="24"/>
                <w:lang w:val="ru-RU"/>
              </w:rPr>
              <w:t>к</w:t>
            </w:r>
            <w:r w:rsidRPr="007C6F26">
              <w:rPr>
                <w:sz w:val="24"/>
                <w:szCs w:val="24"/>
                <w:lang w:val="ru-RU"/>
              </w:rPr>
              <w:tab/>
              <w:t>общее количество проведенных контрольных мероприятий</w:t>
            </w:r>
            <w:r w:rsidRPr="007C6F26">
              <w:rPr>
                <w:spacing w:val="40"/>
                <w:sz w:val="24"/>
                <w:szCs w:val="24"/>
                <w:lang w:val="ru-RU"/>
              </w:rPr>
              <w:t xml:space="preserve"> </w:t>
            </w:r>
            <w:r w:rsidRPr="007C6F26">
              <w:rPr>
                <w:sz w:val="24"/>
                <w:szCs w:val="24"/>
                <w:lang w:val="ru-RU"/>
              </w:rPr>
              <w:t xml:space="preserve">в рамках </w:t>
            </w:r>
            <w:r w:rsidRPr="007C6F26">
              <w:rPr>
                <w:spacing w:val="-2"/>
                <w:sz w:val="24"/>
                <w:szCs w:val="24"/>
                <w:lang w:val="ru-RU"/>
              </w:rPr>
              <w:t>муниципального</w:t>
            </w:r>
            <w:r w:rsidRPr="007C6F26">
              <w:rPr>
                <w:spacing w:val="-11"/>
                <w:sz w:val="24"/>
                <w:szCs w:val="24"/>
                <w:lang w:val="ru-RU"/>
              </w:rPr>
              <w:t xml:space="preserve"> </w:t>
            </w:r>
            <w:r w:rsidRPr="007C6F26">
              <w:rPr>
                <w:spacing w:val="-2"/>
                <w:sz w:val="24"/>
                <w:szCs w:val="24"/>
                <w:lang w:val="ru-RU"/>
              </w:rPr>
              <w:t>жилищного контроля</w:t>
            </w:r>
          </w:p>
        </w:tc>
        <w:tc>
          <w:tcPr>
            <w:tcW w:w="711" w:type="dxa"/>
            <w:tcBorders>
              <w:top w:val="nil"/>
            </w:tcBorders>
          </w:tcPr>
          <w:p w:rsidR="00563735" w:rsidRPr="007C6F26" w:rsidRDefault="00563735" w:rsidP="0062334C">
            <w:pPr>
              <w:pStyle w:val="TableParagraph"/>
              <w:rPr>
                <w:sz w:val="24"/>
                <w:szCs w:val="24"/>
                <w:lang w:val="ru-RU"/>
              </w:rPr>
            </w:pPr>
          </w:p>
        </w:tc>
        <w:tc>
          <w:tcPr>
            <w:tcW w:w="994" w:type="dxa"/>
            <w:tcBorders>
              <w:top w:val="nil"/>
            </w:tcBorders>
          </w:tcPr>
          <w:p w:rsidR="00563735" w:rsidRPr="007C6F26" w:rsidRDefault="00563735" w:rsidP="0062334C">
            <w:pPr>
              <w:pStyle w:val="TableParagraph"/>
              <w:rPr>
                <w:sz w:val="24"/>
                <w:szCs w:val="24"/>
                <w:lang w:val="ru-RU"/>
              </w:rPr>
            </w:pPr>
          </w:p>
        </w:tc>
        <w:tc>
          <w:tcPr>
            <w:tcW w:w="706" w:type="dxa"/>
            <w:tcBorders>
              <w:top w:val="nil"/>
            </w:tcBorders>
          </w:tcPr>
          <w:p w:rsidR="00563735" w:rsidRPr="007C6F26" w:rsidRDefault="00563735" w:rsidP="0062334C">
            <w:pPr>
              <w:pStyle w:val="TableParagraph"/>
              <w:rPr>
                <w:sz w:val="24"/>
                <w:szCs w:val="24"/>
                <w:lang w:val="ru-RU"/>
              </w:rPr>
            </w:pPr>
          </w:p>
        </w:tc>
        <w:tc>
          <w:tcPr>
            <w:tcW w:w="735" w:type="dxa"/>
            <w:tcBorders>
              <w:top w:val="nil"/>
            </w:tcBorders>
          </w:tcPr>
          <w:p w:rsidR="00563735" w:rsidRPr="007C6F26" w:rsidRDefault="00563735" w:rsidP="0062334C">
            <w:pPr>
              <w:pStyle w:val="TableParagraph"/>
              <w:rPr>
                <w:sz w:val="24"/>
                <w:szCs w:val="24"/>
                <w:lang w:val="ru-RU"/>
              </w:rPr>
            </w:pPr>
          </w:p>
        </w:tc>
        <w:tc>
          <w:tcPr>
            <w:tcW w:w="855" w:type="dxa"/>
            <w:tcBorders>
              <w:top w:val="nil"/>
            </w:tcBorders>
          </w:tcPr>
          <w:p w:rsidR="00563735" w:rsidRPr="007C6F26" w:rsidRDefault="00563735" w:rsidP="0062334C">
            <w:pPr>
              <w:pStyle w:val="TableParagraph"/>
              <w:rPr>
                <w:sz w:val="24"/>
                <w:szCs w:val="24"/>
                <w:lang w:val="ru-RU"/>
              </w:rPr>
            </w:pPr>
          </w:p>
        </w:tc>
        <w:tc>
          <w:tcPr>
            <w:tcW w:w="1948" w:type="dxa"/>
            <w:tcBorders>
              <w:top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7"/>
              <w:rPr>
                <w:sz w:val="24"/>
                <w:szCs w:val="24"/>
                <w:lang w:val="ru-RU"/>
              </w:rPr>
            </w:pPr>
          </w:p>
          <w:p w:rsidR="00563735" w:rsidRPr="007C6F26" w:rsidRDefault="00563735" w:rsidP="0062334C">
            <w:pPr>
              <w:pStyle w:val="TableParagraph"/>
              <w:ind w:left="92" w:hanging="1"/>
              <w:rPr>
                <w:sz w:val="24"/>
                <w:szCs w:val="24"/>
                <w:lang w:val="ru-RU"/>
              </w:rPr>
            </w:pPr>
            <w:proofErr w:type="spellStart"/>
            <w:r w:rsidRPr="007C6F26">
              <w:rPr>
                <w:spacing w:val="-2"/>
                <w:sz w:val="24"/>
                <w:szCs w:val="24"/>
                <w:lang w:val="ru-RU"/>
              </w:rPr>
              <w:t>Статистичеекие</w:t>
            </w:r>
            <w:proofErr w:type="spellEnd"/>
            <w:r w:rsidRPr="007C6F26">
              <w:rPr>
                <w:spacing w:val="-2"/>
                <w:sz w:val="24"/>
                <w:szCs w:val="24"/>
                <w:lang w:val="ru-RU"/>
              </w:rPr>
              <w:t xml:space="preserve"> данные</w:t>
            </w:r>
          </w:p>
          <w:p w:rsidR="00563735" w:rsidRPr="007C6F26" w:rsidRDefault="00E36DA8" w:rsidP="0062334C">
            <w:pPr>
              <w:pStyle w:val="TableParagraph"/>
              <w:spacing w:before="61"/>
              <w:ind w:left="97"/>
              <w:rPr>
                <w:sz w:val="24"/>
                <w:szCs w:val="24"/>
                <w:lang w:val="ru-RU"/>
              </w:rPr>
            </w:pPr>
            <w:r w:rsidRPr="007C6F26">
              <w:rPr>
                <w:sz w:val="24"/>
                <w:szCs w:val="24"/>
                <w:lang w:val="ru-RU"/>
              </w:rPr>
              <w:t>контрольного</w:t>
            </w:r>
          </w:p>
          <w:p w:rsidR="00563735" w:rsidRPr="007C6F26" w:rsidRDefault="00563735" w:rsidP="0062334C">
            <w:pPr>
              <w:pStyle w:val="TableParagraph"/>
              <w:spacing w:before="16"/>
              <w:ind w:left="92"/>
              <w:rPr>
                <w:sz w:val="24"/>
                <w:szCs w:val="24"/>
                <w:lang w:val="ru-RU"/>
              </w:rPr>
            </w:pPr>
            <w:r w:rsidRPr="007C6F26">
              <w:rPr>
                <w:spacing w:val="-2"/>
                <w:sz w:val="24"/>
                <w:szCs w:val="24"/>
                <w:lang w:val="ru-RU"/>
              </w:rPr>
              <w:t>органа</w:t>
            </w:r>
          </w:p>
        </w:tc>
        <w:tc>
          <w:tcPr>
            <w:tcW w:w="1193" w:type="dxa"/>
            <w:tcBorders>
              <w:top w:val="nil"/>
            </w:tcBorders>
          </w:tcPr>
          <w:p w:rsidR="00563735" w:rsidRPr="007C6F26" w:rsidRDefault="00563735" w:rsidP="0062334C">
            <w:pPr>
              <w:pStyle w:val="TableParagraph"/>
              <w:rPr>
                <w:sz w:val="24"/>
                <w:szCs w:val="24"/>
                <w:lang w:val="ru-RU"/>
              </w:rPr>
            </w:pPr>
          </w:p>
        </w:tc>
      </w:tr>
      <w:tr w:rsidR="00563735" w:rsidRPr="007C6F26" w:rsidTr="007C6F26">
        <w:trPr>
          <w:trHeight w:val="2332"/>
        </w:trPr>
        <w:tc>
          <w:tcPr>
            <w:tcW w:w="1138" w:type="dxa"/>
            <w:tcBorders>
              <w:bottom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40"/>
              <w:ind w:left="324"/>
              <w:rPr>
                <w:sz w:val="24"/>
                <w:szCs w:val="24"/>
              </w:rPr>
            </w:pPr>
            <w:r w:rsidRPr="007C6F26">
              <w:rPr>
                <w:spacing w:val="-2"/>
                <w:sz w:val="24"/>
                <w:szCs w:val="24"/>
              </w:rPr>
              <w:t>2.1.2.</w:t>
            </w:r>
          </w:p>
        </w:tc>
        <w:tc>
          <w:tcPr>
            <w:tcW w:w="2559" w:type="dxa"/>
            <w:tcBorders>
              <w:bottom w:val="nil"/>
            </w:tcBorders>
          </w:tcPr>
          <w:p w:rsidR="00563735" w:rsidRPr="007C6F26" w:rsidRDefault="00563735" w:rsidP="0062334C">
            <w:pPr>
              <w:pStyle w:val="TableParagraph"/>
              <w:spacing w:before="5"/>
              <w:ind w:left="91" w:right="227" w:hanging="1"/>
              <w:rPr>
                <w:sz w:val="24"/>
                <w:szCs w:val="24"/>
                <w:lang w:val="ru-RU"/>
              </w:rPr>
            </w:pPr>
            <w:r w:rsidRPr="007C6F26">
              <w:rPr>
                <w:sz w:val="24"/>
                <w:szCs w:val="24"/>
                <w:lang w:val="ru-RU"/>
              </w:rPr>
              <w:t xml:space="preserve">Доля предписаний, </w:t>
            </w:r>
            <w:r w:rsidRPr="007C6F26">
              <w:rPr>
                <w:w w:val="95"/>
                <w:sz w:val="24"/>
                <w:szCs w:val="24"/>
                <w:lang w:val="ru-RU"/>
              </w:rPr>
              <w:t>признанных</w:t>
            </w:r>
            <w:r w:rsidRPr="007C6F26">
              <w:rPr>
                <w:spacing w:val="40"/>
                <w:sz w:val="24"/>
                <w:szCs w:val="24"/>
                <w:lang w:val="ru-RU"/>
              </w:rPr>
              <w:t xml:space="preserve"> </w:t>
            </w:r>
            <w:r w:rsidRPr="007C6F26">
              <w:rPr>
                <w:w w:val="95"/>
                <w:sz w:val="24"/>
                <w:szCs w:val="24"/>
                <w:lang w:val="ru-RU"/>
              </w:rPr>
              <w:t xml:space="preserve">незаконными </w:t>
            </w:r>
            <w:r w:rsidRPr="007C6F26">
              <w:rPr>
                <w:sz w:val="24"/>
                <w:szCs w:val="24"/>
                <w:lang w:val="ru-RU"/>
              </w:rPr>
              <w:t>в судебном порядке, по отношению к общему количеству</w:t>
            </w:r>
            <w:r w:rsidRPr="007C6F26">
              <w:rPr>
                <w:spacing w:val="-5"/>
                <w:sz w:val="24"/>
                <w:szCs w:val="24"/>
                <w:lang w:val="ru-RU"/>
              </w:rPr>
              <w:t xml:space="preserve"> </w:t>
            </w:r>
            <w:r w:rsidRPr="007C6F26">
              <w:rPr>
                <w:sz w:val="24"/>
                <w:szCs w:val="24"/>
                <w:lang w:val="ru-RU"/>
              </w:rPr>
              <w:t>предписаний, выданных</w:t>
            </w:r>
            <w:r w:rsidRPr="007C6F26">
              <w:rPr>
                <w:spacing w:val="40"/>
                <w:sz w:val="24"/>
                <w:szCs w:val="24"/>
                <w:lang w:val="ru-RU"/>
              </w:rPr>
              <w:t xml:space="preserve"> </w:t>
            </w:r>
            <w:r w:rsidRPr="007C6F26">
              <w:rPr>
                <w:sz w:val="24"/>
                <w:szCs w:val="24"/>
                <w:lang w:val="ru-RU"/>
              </w:rPr>
              <w:t xml:space="preserve">органом </w:t>
            </w:r>
            <w:r w:rsidRPr="007C6F26">
              <w:rPr>
                <w:spacing w:val="-2"/>
                <w:sz w:val="24"/>
                <w:szCs w:val="24"/>
                <w:lang w:val="ru-RU"/>
              </w:rPr>
              <w:t xml:space="preserve">муниципального </w:t>
            </w:r>
            <w:r w:rsidRPr="007C6F26">
              <w:rPr>
                <w:sz w:val="24"/>
                <w:szCs w:val="24"/>
                <w:lang w:val="ru-RU"/>
              </w:rPr>
              <w:t xml:space="preserve">жилищного контроля в ходе осуществления </w:t>
            </w:r>
            <w:r w:rsidRPr="007C6F26">
              <w:rPr>
                <w:spacing w:val="-2"/>
                <w:sz w:val="24"/>
                <w:szCs w:val="24"/>
                <w:lang w:val="ru-RU"/>
              </w:rPr>
              <w:t>муниципального</w:t>
            </w:r>
            <w:r w:rsidR="00E36DA8" w:rsidRPr="007C6F26">
              <w:rPr>
                <w:spacing w:val="-2"/>
                <w:sz w:val="24"/>
                <w:szCs w:val="24"/>
                <w:lang w:val="ru-RU"/>
              </w:rPr>
              <w:t xml:space="preserve"> жилищного контроля</w:t>
            </w:r>
          </w:p>
        </w:tc>
        <w:tc>
          <w:tcPr>
            <w:tcW w:w="850" w:type="dxa"/>
            <w:tcBorders>
              <w:bottom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63"/>
              <w:ind w:left="176" w:hanging="45"/>
              <w:rPr>
                <w:sz w:val="24"/>
                <w:szCs w:val="24"/>
              </w:rPr>
            </w:pPr>
            <w:proofErr w:type="spellStart"/>
            <w:r w:rsidRPr="007C6F26">
              <w:rPr>
                <w:spacing w:val="-2"/>
                <w:w w:val="95"/>
                <w:sz w:val="24"/>
                <w:szCs w:val="24"/>
              </w:rPr>
              <w:t>ПРн</w:t>
            </w:r>
            <w:proofErr w:type="spellEnd"/>
            <w:r w:rsidRPr="007C6F26">
              <w:rPr>
                <w:spacing w:val="-2"/>
                <w:w w:val="95"/>
                <w:sz w:val="24"/>
                <w:szCs w:val="24"/>
              </w:rPr>
              <w:t xml:space="preserve">*1 </w:t>
            </w:r>
            <w:r w:rsidRPr="007C6F26">
              <w:rPr>
                <w:sz w:val="24"/>
                <w:szCs w:val="24"/>
              </w:rPr>
              <w:t>00%</w:t>
            </w:r>
            <w:r w:rsidRPr="007C6F26">
              <w:rPr>
                <w:spacing w:val="-2"/>
                <w:sz w:val="24"/>
                <w:szCs w:val="24"/>
              </w:rPr>
              <w:t xml:space="preserve"> </w:t>
            </w:r>
            <w:r w:rsidRPr="007C6F26">
              <w:rPr>
                <w:spacing w:val="-10"/>
                <w:sz w:val="24"/>
                <w:szCs w:val="24"/>
              </w:rPr>
              <w:t>/</w:t>
            </w:r>
          </w:p>
          <w:p w:rsidR="00563735" w:rsidRPr="007C6F26" w:rsidRDefault="00563735" w:rsidP="0062334C">
            <w:pPr>
              <w:pStyle w:val="TableParagraph"/>
              <w:spacing w:before="1"/>
              <w:ind w:left="233"/>
              <w:rPr>
                <w:sz w:val="24"/>
                <w:szCs w:val="24"/>
              </w:rPr>
            </w:pPr>
            <w:proofErr w:type="spellStart"/>
            <w:r w:rsidRPr="007C6F26">
              <w:rPr>
                <w:spacing w:val="-5"/>
                <w:sz w:val="24"/>
                <w:szCs w:val="24"/>
              </w:rPr>
              <w:t>ПРо</w:t>
            </w:r>
            <w:proofErr w:type="spellEnd"/>
          </w:p>
        </w:tc>
        <w:tc>
          <w:tcPr>
            <w:tcW w:w="2972" w:type="dxa"/>
            <w:tcBorders>
              <w:bottom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
              <w:ind w:left="136" w:right="186"/>
              <w:jc w:val="center"/>
              <w:rPr>
                <w:sz w:val="24"/>
                <w:szCs w:val="24"/>
                <w:lang w:val="ru-RU"/>
              </w:rPr>
            </w:pPr>
            <w:proofErr w:type="spellStart"/>
            <w:r w:rsidRPr="007C6F26">
              <w:rPr>
                <w:spacing w:val="-2"/>
                <w:sz w:val="24"/>
                <w:szCs w:val="24"/>
                <w:lang w:val="ru-RU"/>
              </w:rPr>
              <w:t>ПРн</w:t>
            </w:r>
            <w:proofErr w:type="spellEnd"/>
            <w:r w:rsidRPr="007C6F26">
              <w:rPr>
                <w:spacing w:val="-2"/>
                <w:sz w:val="24"/>
                <w:szCs w:val="24"/>
                <w:lang w:val="ru-RU"/>
              </w:rPr>
              <w:t>-</w:t>
            </w:r>
            <w:r w:rsidRPr="007C6F26">
              <w:rPr>
                <w:spacing w:val="-11"/>
                <w:sz w:val="24"/>
                <w:szCs w:val="24"/>
                <w:lang w:val="ru-RU"/>
              </w:rPr>
              <w:t xml:space="preserve"> </w:t>
            </w:r>
            <w:r w:rsidRPr="007C6F26">
              <w:rPr>
                <w:spacing w:val="-2"/>
                <w:sz w:val="24"/>
                <w:szCs w:val="24"/>
                <w:lang w:val="ru-RU"/>
              </w:rPr>
              <w:t>количество</w:t>
            </w:r>
            <w:r w:rsidRPr="007C6F26">
              <w:rPr>
                <w:spacing w:val="-5"/>
                <w:sz w:val="24"/>
                <w:szCs w:val="24"/>
                <w:lang w:val="ru-RU"/>
              </w:rPr>
              <w:t xml:space="preserve"> </w:t>
            </w:r>
            <w:r w:rsidRPr="007C6F26">
              <w:rPr>
                <w:spacing w:val="-2"/>
                <w:sz w:val="24"/>
                <w:szCs w:val="24"/>
                <w:lang w:val="ru-RU"/>
              </w:rPr>
              <w:t xml:space="preserve">предписаний, </w:t>
            </w:r>
            <w:r w:rsidRPr="007C6F26">
              <w:rPr>
                <w:sz w:val="24"/>
                <w:szCs w:val="24"/>
                <w:lang w:val="ru-RU"/>
              </w:rPr>
              <w:t>признанных незаконными в судебном порядке;</w:t>
            </w:r>
          </w:p>
          <w:p w:rsidR="00563735" w:rsidRPr="007C6F26" w:rsidRDefault="00563735" w:rsidP="0062334C">
            <w:pPr>
              <w:pStyle w:val="TableParagraph"/>
              <w:spacing w:before="3"/>
              <w:rPr>
                <w:sz w:val="24"/>
                <w:szCs w:val="24"/>
                <w:lang w:val="ru-RU"/>
              </w:rPr>
            </w:pPr>
          </w:p>
          <w:p w:rsidR="00563735" w:rsidRPr="007C6F26" w:rsidRDefault="00563735" w:rsidP="0062334C">
            <w:pPr>
              <w:pStyle w:val="TableParagraph"/>
              <w:spacing w:line="237" w:lineRule="auto"/>
              <w:ind w:left="145" w:right="169" w:hanging="12"/>
              <w:jc w:val="center"/>
              <w:rPr>
                <w:sz w:val="24"/>
                <w:szCs w:val="24"/>
                <w:lang w:val="ru-RU"/>
              </w:rPr>
            </w:pPr>
            <w:r w:rsidRPr="007C6F26">
              <w:rPr>
                <w:sz w:val="24"/>
                <w:szCs w:val="24"/>
                <w:lang w:val="ru-RU"/>
              </w:rPr>
              <w:t>П</w:t>
            </w:r>
            <w:proofErr w:type="spellStart"/>
            <w:r w:rsidRPr="007C6F26">
              <w:rPr>
                <w:sz w:val="24"/>
                <w:szCs w:val="24"/>
              </w:rPr>
              <w:t>po</w:t>
            </w:r>
            <w:proofErr w:type="spellEnd"/>
            <w:r w:rsidRPr="007C6F26">
              <w:rPr>
                <w:sz w:val="24"/>
                <w:szCs w:val="24"/>
                <w:lang w:val="ru-RU"/>
              </w:rPr>
              <w:t xml:space="preserve">- общее количеству </w:t>
            </w:r>
            <w:r w:rsidRPr="007C6F26">
              <w:rPr>
                <w:spacing w:val="-2"/>
                <w:sz w:val="24"/>
                <w:szCs w:val="24"/>
                <w:lang w:val="ru-RU"/>
              </w:rPr>
              <w:t>предписаний,</w:t>
            </w:r>
            <w:r w:rsidRPr="007C6F26">
              <w:rPr>
                <w:spacing w:val="8"/>
                <w:sz w:val="24"/>
                <w:szCs w:val="24"/>
                <w:lang w:val="ru-RU"/>
              </w:rPr>
              <w:t xml:space="preserve"> </w:t>
            </w:r>
            <w:r w:rsidRPr="007C6F26">
              <w:rPr>
                <w:spacing w:val="-2"/>
                <w:sz w:val="24"/>
                <w:szCs w:val="24"/>
                <w:lang w:val="ru-RU"/>
              </w:rPr>
              <w:t>выданных в</w:t>
            </w:r>
            <w:r w:rsidRPr="007C6F26">
              <w:rPr>
                <w:spacing w:val="-11"/>
                <w:sz w:val="24"/>
                <w:szCs w:val="24"/>
                <w:lang w:val="ru-RU"/>
              </w:rPr>
              <w:t xml:space="preserve"> </w:t>
            </w:r>
            <w:r w:rsidRPr="007C6F26">
              <w:rPr>
                <w:spacing w:val="-2"/>
                <w:sz w:val="24"/>
                <w:szCs w:val="24"/>
                <w:lang w:val="ru-RU"/>
              </w:rPr>
              <w:t xml:space="preserve">ходе </w:t>
            </w:r>
            <w:r w:rsidRPr="007C6F26">
              <w:rPr>
                <w:sz w:val="24"/>
                <w:szCs w:val="24"/>
                <w:lang w:val="ru-RU"/>
              </w:rPr>
              <w:t xml:space="preserve">муниципального жилищного </w:t>
            </w:r>
            <w:r w:rsidRPr="007C6F26">
              <w:rPr>
                <w:spacing w:val="-2"/>
                <w:sz w:val="24"/>
                <w:szCs w:val="24"/>
                <w:lang w:val="ru-RU"/>
              </w:rPr>
              <w:t>контроля</w:t>
            </w:r>
          </w:p>
        </w:tc>
        <w:tc>
          <w:tcPr>
            <w:tcW w:w="711" w:type="dxa"/>
            <w:vMerge w:val="restart"/>
          </w:tcPr>
          <w:p w:rsidR="00563735" w:rsidRPr="007C6F26" w:rsidRDefault="00563735" w:rsidP="0062334C">
            <w:pPr>
              <w:pStyle w:val="TableParagraph"/>
              <w:rPr>
                <w:sz w:val="24"/>
                <w:szCs w:val="24"/>
                <w:lang w:val="ru-RU"/>
              </w:rPr>
            </w:pPr>
          </w:p>
        </w:tc>
        <w:tc>
          <w:tcPr>
            <w:tcW w:w="994" w:type="dxa"/>
            <w:vMerge w:val="restart"/>
          </w:tcPr>
          <w:p w:rsidR="00563735" w:rsidRPr="007C6F26" w:rsidRDefault="00563735" w:rsidP="0062334C">
            <w:pPr>
              <w:pStyle w:val="TableParagraph"/>
              <w:rPr>
                <w:sz w:val="24"/>
                <w:szCs w:val="24"/>
                <w:lang w:val="ru-RU"/>
              </w:rPr>
            </w:pPr>
          </w:p>
        </w:tc>
        <w:tc>
          <w:tcPr>
            <w:tcW w:w="706" w:type="dxa"/>
            <w:vMerge w:val="restart"/>
          </w:tcPr>
          <w:p w:rsidR="00563735" w:rsidRPr="007C6F26" w:rsidRDefault="00563735" w:rsidP="0062334C">
            <w:pPr>
              <w:pStyle w:val="TableParagraph"/>
              <w:rPr>
                <w:sz w:val="24"/>
                <w:szCs w:val="24"/>
                <w:lang w:val="ru-RU"/>
              </w:rPr>
            </w:pPr>
          </w:p>
        </w:tc>
        <w:tc>
          <w:tcPr>
            <w:tcW w:w="735" w:type="dxa"/>
            <w:vMerge w:val="restart"/>
          </w:tcPr>
          <w:p w:rsidR="00563735" w:rsidRPr="007C6F26" w:rsidRDefault="00563735" w:rsidP="0062334C">
            <w:pPr>
              <w:pStyle w:val="TableParagraph"/>
              <w:rPr>
                <w:sz w:val="24"/>
                <w:szCs w:val="24"/>
                <w:lang w:val="ru-RU"/>
              </w:rPr>
            </w:pPr>
          </w:p>
        </w:tc>
        <w:tc>
          <w:tcPr>
            <w:tcW w:w="855" w:type="dxa"/>
            <w:vMerge w:val="restart"/>
          </w:tcPr>
          <w:p w:rsidR="00563735" w:rsidRPr="007C6F26" w:rsidRDefault="00563735" w:rsidP="0062334C">
            <w:pPr>
              <w:pStyle w:val="TableParagraph"/>
              <w:rPr>
                <w:sz w:val="24"/>
                <w:szCs w:val="24"/>
                <w:lang w:val="ru-RU"/>
              </w:rPr>
            </w:pPr>
          </w:p>
        </w:tc>
        <w:tc>
          <w:tcPr>
            <w:tcW w:w="1948" w:type="dxa"/>
            <w:tcBorders>
              <w:bottom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
              <w:rPr>
                <w:sz w:val="24"/>
                <w:szCs w:val="24"/>
                <w:lang w:val="ru-RU"/>
              </w:rPr>
            </w:pPr>
          </w:p>
          <w:p w:rsidR="00563735" w:rsidRPr="007C6F26" w:rsidRDefault="00563735" w:rsidP="0062334C">
            <w:pPr>
              <w:pStyle w:val="TableParagraph"/>
              <w:spacing w:before="1"/>
              <w:ind w:left="136" w:right="160"/>
              <w:jc w:val="center"/>
              <w:rPr>
                <w:sz w:val="24"/>
                <w:szCs w:val="24"/>
              </w:rPr>
            </w:pPr>
            <w:proofErr w:type="spellStart"/>
            <w:r w:rsidRPr="007C6F26">
              <w:rPr>
                <w:spacing w:val="-2"/>
                <w:sz w:val="24"/>
                <w:szCs w:val="24"/>
              </w:rPr>
              <w:t>Статистические</w:t>
            </w:r>
            <w:proofErr w:type="spellEnd"/>
            <w:r w:rsidRPr="007C6F26">
              <w:rPr>
                <w:spacing w:val="-2"/>
                <w:sz w:val="24"/>
                <w:szCs w:val="24"/>
              </w:rPr>
              <w:t xml:space="preserve"> </w:t>
            </w:r>
            <w:proofErr w:type="spellStart"/>
            <w:r w:rsidRPr="007C6F26">
              <w:rPr>
                <w:spacing w:val="-2"/>
                <w:sz w:val="24"/>
                <w:szCs w:val="24"/>
              </w:rPr>
              <w:t>данные</w:t>
            </w:r>
            <w:proofErr w:type="spellEnd"/>
            <w:r w:rsidRPr="007C6F26">
              <w:rPr>
                <w:spacing w:val="-2"/>
                <w:sz w:val="24"/>
                <w:szCs w:val="24"/>
              </w:rPr>
              <w:t xml:space="preserve"> </w:t>
            </w:r>
            <w:proofErr w:type="spellStart"/>
            <w:r w:rsidRPr="007C6F26">
              <w:rPr>
                <w:spacing w:val="-2"/>
                <w:sz w:val="24"/>
                <w:szCs w:val="24"/>
              </w:rPr>
              <w:t>контрольного</w:t>
            </w:r>
            <w:proofErr w:type="spellEnd"/>
            <w:r w:rsidRPr="007C6F26">
              <w:rPr>
                <w:spacing w:val="-2"/>
                <w:sz w:val="24"/>
                <w:szCs w:val="24"/>
              </w:rPr>
              <w:t xml:space="preserve"> </w:t>
            </w:r>
            <w:proofErr w:type="spellStart"/>
            <w:r w:rsidRPr="007C6F26">
              <w:rPr>
                <w:spacing w:val="-2"/>
                <w:sz w:val="24"/>
                <w:szCs w:val="24"/>
              </w:rPr>
              <w:t>органа</w:t>
            </w:r>
            <w:proofErr w:type="spellEnd"/>
          </w:p>
        </w:tc>
        <w:tc>
          <w:tcPr>
            <w:tcW w:w="1193" w:type="dxa"/>
            <w:vMerge w:val="restart"/>
          </w:tcPr>
          <w:p w:rsidR="00563735" w:rsidRPr="007C6F26" w:rsidRDefault="00563735" w:rsidP="0062334C">
            <w:pPr>
              <w:pStyle w:val="TableParagraph"/>
              <w:rPr>
                <w:sz w:val="24"/>
                <w:szCs w:val="24"/>
              </w:rPr>
            </w:pPr>
          </w:p>
        </w:tc>
      </w:tr>
      <w:tr w:rsidR="00563735" w:rsidRPr="007C6F26" w:rsidTr="007C6F26">
        <w:trPr>
          <w:trHeight w:val="196"/>
        </w:trPr>
        <w:tc>
          <w:tcPr>
            <w:tcW w:w="1138" w:type="dxa"/>
            <w:tcBorders>
              <w:top w:val="nil"/>
            </w:tcBorders>
          </w:tcPr>
          <w:p w:rsidR="00563735" w:rsidRPr="007C6F26" w:rsidRDefault="00563735" w:rsidP="0062334C">
            <w:pPr>
              <w:pStyle w:val="TableParagraph"/>
              <w:rPr>
                <w:sz w:val="24"/>
                <w:szCs w:val="24"/>
              </w:rPr>
            </w:pPr>
          </w:p>
        </w:tc>
        <w:tc>
          <w:tcPr>
            <w:tcW w:w="2559" w:type="dxa"/>
            <w:tcBorders>
              <w:top w:val="nil"/>
            </w:tcBorders>
          </w:tcPr>
          <w:p w:rsidR="00563735" w:rsidRPr="007C6F26" w:rsidRDefault="00563735" w:rsidP="0062334C">
            <w:pPr>
              <w:pStyle w:val="TableParagraph"/>
              <w:spacing w:before="27" w:line="149" w:lineRule="exact"/>
              <w:ind w:left="96"/>
              <w:rPr>
                <w:sz w:val="24"/>
                <w:szCs w:val="24"/>
              </w:rPr>
            </w:pPr>
          </w:p>
        </w:tc>
        <w:tc>
          <w:tcPr>
            <w:tcW w:w="850" w:type="dxa"/>
            <w:tcBorders>
              <w:top w:val="nil"/>
            </w:tcBorders>
          </w:tcPr>
          <w:p w:rsidR="00563735" w:rsidRPr="007C6F26" w:rsidRDefault="00563735" w:rsidP="0062334C">
            <w:pPr>
              <w:pStyle w:val="TableParagraph"/>
              <w:rPr>
                <w:sz w:val="24"/>
                <w:szCs w:val="24"/>
              </w:rPr>
            </w:pPr>
          </w:p>
        </w:tc>
        <w:tc>
          <w:tcPr>
            <w:tcW w:w="2972" w:type="dxa"/>
            <w:tcBorders>
              <w:top w:val="nil"/>
            </w:tcBorders>
          </w:tcPr>
          <w:p w:rsidR="00563735" w:rsidRPr="007C6F26" w:rsidRDefault="00563735" w:rsidP="0062334C">
            <w:pPr>
              <w:pStyle w:val="TableParagraph"/>
              <w:rPr>
                <w:sz w:val="24"/>
                <w:szCs w:val="24"/>
              </w:rPr>
            </w:pPr>
          </w:p>
        </w:tc>
        <w:tc>
          <w:tcPr>
            <w:tcW w:w="711" w:type="dxa"/>
            <w:vMerge/>
            <w:tcBorders>
              <w:top w:val="nil"/>
            </w:tcBorders>
          </w:tcPr>
          <w:p w:rsidR="00563735" w:rsidRPr="007C6F26" w:rsidRDefault="00563735" w:rsidP="0062334C">
            <w:pPr>
              <w:rPr>
                <w:rFonts w:ascii="Times New Roman" w:hAnsi="Times New Roman" w:cs="Times New Roman"/>
                <w:sz w:val="24"/>
                <w:szCs w:val="24"/>
              </w:rPr>
            </w:pPr>
          </w:p>
        </w:tc>
        <w:tc>
          <w:tcPr>
            <w:tcW w:w="994" w:type="dxa"/>
            <w:vMerge/>
            <w:tcBorders>
              <w:top w:val="nil"/>
            </w:tcBorders>
          </w:tcPr>
          <w:p w:rsidR="00563735" w:rsidRPr="007C6F26" w:rsidRDefault="00563735" w:rsidP="0062334C">
            <w:pPr>
              <w:rPr>
                <w:rFonts w:ascii="Times New Roman" w:hAnsi="Times New Roman" w:cs="Times New Roman"/>
                <w:sz w:val="24"/>
                <w:szCs w:val="24"/>
              </w:rPr>
            </w:pPr>
          </w:p>
        </w:tc>
        <w:tc>
          <w:tcPr>
            <w:tcW w:w="706" w:type="dxa"/>
            <w:vMerge/>
            <w:tcBorders>
              <w:top w:val="nil"/>
            </w:tcBorders>
          </w:tcPr>
          <w:p w:rsidR="00563735" w:rsidRPr="007C6F26" w:rsidRDefault="00563735" w:rsidP="0062334C">
            <w:pPr>
              <w:rPr>
                <w:rFonts w:ascii="Times New Roman" w:hAnsi="Times New Roman" w:cs="Times New Roman"/>
                <w:sz w:val="24"/>
                <w:szCs w:val="24"/>
              </w:rPr>
            </w:pPr>
          </w:p>
        </w:tc>
        <w:tc>
          <w:tcPr>
            <w:tcW w:w="735" w:type="dxa"/>
            <w:vMerge/>
            <w:tcBorders>
              <w:top w:val="nil"/>
            </w:tcBorders>
          </w:tcPr>
          <w:p w:rsidR="00563735" w:rsidRPr="007C6F26" w:rsidRDefault="00563735" w:rsidP="0062334C">
            <w:pPr>
              <w:rPr>
                <w:rFonts w:ascii="Times New Roman" w:hAnsi="Times New Roman" w:cs="Times New Roman"/>
                <w:sz w:val="24"/>
                <w:szCs w:val="24"/>
              </w:rPr>
            </w:pPr>
          </w:p>
        </w:tc>
        <w:tc>
          <w:tcPr>
            <w:tcW w:w="855" w:type="dxa"/>
            <w:vMerge/>
            <w:tcBorders>
              <w:top w:val="nil"/>
            </w:tcBorders>
          </w:tcPr>
          <w:p w:rsidR="00563735" w:rsidRPr="007C6F26" w:rsidRDefault="00563735" w:rsidP="0062334C">
            <w:pPr>
              <w:rPr>
                <w:rFonts w:ascii="Times New Roman" w:hAnsi="Times New Roman" w:cs="Times New Roman"/>
                <w:sz w:val="24"/>
                <w:szCs w:val="24"/>
              </w:rPr>
            </w:pPr>
          </w:p>
        </w:tc>
        <w:tc>
          <w:tcPr>
            <w:tcW w:w="1948" w:type="dxa"/>
            <w:tcBorders>
              <w:top w:val="nil"/>
            </w:tcBorders>
          </w:tcPr>
          <w:p w:rsidR="00563735" w:rsidRPr="007C6F26" w:rsidRDefault="00563735" w:rsidP="0062334C">
            <w:pPr>
              <w:pStyle w:val="TableParagraph"/>
              <w:rPr>
                <w:sz w:val="24"/>
                <w:szCs w:val="24"/>
              </w:rPr>
            </w:pPr>
          </w:p>
        </w:tc>
        <w:tc>
          <w:tcPr>
            <w:tcW w:w="1193" w:type="dxa"/>
            <w:vMerge/>
            <w:tcBorders>
              <w:top w:val="nil"/>
            </w:tcBorders>
          </w:tcPr>
          <w:p w:rsidR="00563735" w:rsidRPr="007C6F26" w:rsidRDefault="00563735" w:rsidP="0062334C">
            <w:pPr>
              <w:rPr>
                <w:rFonts w:ascii="Times New Roman" w:hAnsi="Times New Roman" w:cs="Times New Roman"/>
                <w:sz w:val="24"/>
                <w:szCs w:val="24"/>
              </w:rPr>
            </w:pPr>
          </w:p>
        </w:tc>
      </w:tr>
      <w:tr w:rsidR="00563735" w:rsidRPr="007C6F26" w:rsidTr="007C6F26">
        <w:trPr>
          <w:trHeight w:val="2063"/>
        </w:trPr>
        <w:tc>
          <w:tcPr>
            <w:tcW w:w="1138" w:type="dxa"/>
          </w:tcPr>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spacing w:before="158"/>
              <w:ind w:left="324"/>
              <w:rPr>
                <w:sz w:val="24"/>
                <w:szCs w:val="24"/>
              </w:rPr>
            </w:pPr>
            <w:r w:rsidRPr="007C6F26">
              <w:rPr>
                <w:spacing w:val="-2"/>
                <w:sz w:val="24"/>
                <w:szCs w:val="24"/>
              </w:rPr>
              <w:t>2.1.3.</w:t>
            </w:r>
          </w:p>
        </w:tc>
        <w:tc>
          <w:tcPr>
            <w:tcW w:w="2559" w:type="dxa"/>
          </w:tcPr>
          <w:p w:rsidR="00563735" w:rsidRPr="007C6F26" w:rsidRDefault="00563735" w:rsidP="0062334C">
            <w:pPr>
              <w:pStyle w:val="TableParagraph"/>
              <w:spacing w:before="119" w:line="235" w:lineRule="auto"/>
              <w:ind w:left="91" w:right="227" w:hanging="1"/>
              <w:rPr>
                <w:sz w:val="24"/>
                <w:szCs w:val="24"/>
                <w:lang w:val="ru-RU"/>
              </w:rPr>
            </w:pPr>
            <w:r w:rsidRPr="007C6F26">
              <w:rPr>
                <w:sz w:val="24"/>
                <w:szCs w:val="24"/>
                <w:lang w:val="ru-RU"/>
              </w:rPr>
              <w:t xml:space="preserve">Доля контрольных </w:t>
            </w:r>
            <w:r w:rsidRPr="007C6F26">
              <w:rPr>
                <w:w w:val="95"/>
                <w:sz w:val="24"/>
                <w:szCs w:val="24"/>
                <w:lang w:val="ru-RU"/>
              </w:rPr>
              <w:t>мероприятий</w:t>
            </w:r>
            <w:proofErr w:type="gramStart"/>
            <w:r w:rsidRPr="007C6F26">
              <w:rPr>
                <w:spacing w:val="-13"/>
                <w:w w:val="95"/>
                <w:sz w:val="24"/>
                <w:szCs w:val="24"/>
                <w:lang w:val="ru-RU"/>
              </w:rPr>
              <w:t xml:space="preserve"> </w:t>
            </w:r>
            <w:r w:rsidRPr="007C6F26">
              <w:rPr>
                <w:w w:val="95"/>
                <w:sz w:val="24"/>
                <w:szCs w:val="24"/>
                <w:lang w:val="ru-RU"/>
              </w:rPr>
              <w:t>,</w:t>
            </w:r>
            <w:proofErr w:type="gramEnd"/>
            <w:r w:rsidRPr="007C6F26">
              <w:rPr>
                <w:w w:val="95"/>
                <w:sz w:val="24"/>
                <w:szCs w:val="24"/>
                <w:lang w:val="ru-RU"/>
              </w:rPr>
              <w:t xml:space="preserve"> </w:t>
            </w:r>
            <w:r w:rsidRPr="007C6F26">
              <w:rPr>
                <w:w w:val="80"/>
                <w:sz w:val="24"/>
                <w:szCs w:val="24"/>
                <w:lang w:val="ru-RU"/>
              </w:rPr>
              <w:t>проведенных</w:t>
            </w:r>
            <w:r w:rsidRPr="007C6F26">
              <w:rPr>
                <w:spacing w:val="-3"/>
                <w:w w:val="80"/>
                <w:sz w:val="24"/>
                <w:szCs w:val="24"/>
                <w:lang w:val="ru-RU"/>
              </w:rPr>
              <w:t xml:space="preserve"> </w:t>
            </w:r>
            <w:r w:rsidRPr="007C6F26">
              <w:rPr>
                <w:w w:val="80"/>
                <w:sz w:val="24"/>
                <w:szCs w:val="24"/>
                <w:lang w:val="ru-RU"/>
              </w:rPr>
              <w:t xml:space="preserve">рамках </w:t>
            </w:r>
            <w:r w:rsidRPr="007C6F26">
              <w:rPr>
                <w:spacing w:val="-2"/>
                <w:w w:val="95"/>
                <w:sz w:val="24"/>
                <w:szCs w:val="24"/>
                <w:lang w:val="ru-RU"/>
              </w:rPr>
              <w:t>муниципального</w:t>
            </w:r>
          </w:p>
          <w:p w:rsidR="00563735" w:rsidRPr="007C6F26" w:rsidRDefault="00E36DA8" w:rsidP="0062334C">
            <w:pPr>
              <w:pStyle w:val="TableParagraph"/>
              <w:spacing w:before="62"/>
              <w:ind w:left="92"/>
              <w:rPr>
                <w:sz w:val="24"/>
                <w:szCs w:val="24"/>
                <w:lang w:val="ru-RU"/>
              </w:rPr>
            </w:pPr>
            <w:r w:rsidRPr="007C6F26">
              <w:rPr>
                <w:sz w:val="24"/>
                <w:szCs w:val="24"/>
                <w:lang w:val="ru-RU"/>
              </w:rPr>
              <w:t>жилищного контроля</w:t>
            </w:r>
            <w:r w:rsidR="00563735" w:rsidRPr="007C6F26">
              <w:rPr>
                <w:spacing w:val="-2"/>
                <w:sz w:val="24"/>
                <w:szCs w:val="24"/>
                <w:lang w:val="ru-RU"/>
              </w:rPr>
              <w:t>,</w:t>
            </w:r>
          </w:p>
          <w:p w:rsidR="00563735" w:rsidRPr="007C6F26" w:rsidRDefault="00563735" w:rsidP="0062334C">
            <w:pPr>
              <w:pStyle w:val="TableParagraph"/>
              <w:spacing w:before="13"/>
              <w:ind w:left="93" w:right="227"/>
              <w:rPr>
                <w:sz w:val="24"/>
                <w:szCs w:val="24"/>
                <w:lang w:val="ru-RU"/>
              </w:rPr>
            </w:pPr>
            <w:r w:rsidRPr="007C6F26">
              <w:rPr>
                <w:spacing w:val="-2"/>
                <w:sz w:val="24"/>
                <w:szCs w:val="24"/>
                <w:lang w:val="ru-RU"/>
              </w:rPr>
              <w:t>результаты которых</w:t>
            </w:r>
            <w:r w:rsidRPr="007C6F26">
              <w:rPr>
                <w:spacing w:val="-6"/>
                <w:sz w:val="24"/>
                <w:szCs w:val="24"/>
                <w:lang w:val="ru-RU"/>
              </w:rPr>
              <w:t xml:space="preserve"> </w:t>
            </w:r>
            <w:r w:rsidRPr="007C6F26">
              <w:rPr>
                <w:spacing w:val="-2"/>
                <w:sz w:val="24"/>
                <w:szCs w:val="24"/>
                <w:lang w:val="ru-RU"/>
              </w:rPr>
              <w:t>были признаны недействительными</w:t>
            </w:r>
          </w:p>
        </w:tc>
        <w:tc>
          <w:tcPr>
            <w:tcW w:w="850" w:type="dxa"/>
          </w:tcPr>
          <w:p w:rsidR="00563735" w:rsidRPr="007C6F26" w:rsidRDefault="00563735" w:rsidP="0062334C">
            <w:pPr>
              <w:pStyle w:val="TableParagraph"/>
              <w:rPr>
                <w:sz w:val="24"/>
                <w:szCs w:val="24"/>
                <w:lang w:val="ru-RU"/>
              </w:rPr>
            </w:pPr>
          </w:p>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181"/>
              <w:ind w:left="95" w:hanging="2"/>
              <w:rPr>
                <w:sz w:val="24"/>
                <w:szCs w:val="24"/>
              </w:rPr>
            </w:pPr>
            <w:proofErr w:type="spellStart"/>
            <w:r w:rsidRPr="007C6F26">
              <w:rPr>
                <w:spacing w:val="-2"/>
                <w:w w:val="95"/>
                <w:sz w:val="24"/>
                <w:szCs w:val="24"/>
              </w:rPr>
              <w:t>Ппн</w:t>
            </w:r>
            <w:proofErr w:type="spellEnd"/>
            <w:r w:rsidRPr="007C6F26">
              <w:rPr>
                <w:spacing w:val="-2"/>
                <w:w w:val="95"/>
                <w:sz w:val="24"/>
                <w:szCs w:val="24"/>
              </w:rPr>
              <w:t xml:space="preserve">*1 </w:t>
            </w:r>
            <w:r w:rsidRPr="007C6F26">
              <w:rPr>
                <w:sz w:val="24"/>
                <w:szCs w:val="24"/>
              </w:rPr>
              <w:t>00%</w:t>
            </w:r>
            <w:r w:rsidRPr="007C6F26">
              <w:rPr>
                <w:spacing w:val="50"/>
                <w:sz w:val="24"/>
                <w:szCs w:val="24"/>
              </w:rPr>
              <w:t xml:space="preserve"> </w:t>
            </w:r>
            <w:r w:rsidRPr="007C6F26">
              <w:rPr>
                <w:spacing w:val="-10"/>
                <w:sz w:val="24"/>
                <w:szCs w:val="24"/>
              </w:rPr>
              <w:t>/</w:t>
            </w:r>
          </w:p>
          <w:p w:rsidR="00563735" w:rsidRPr="007C6F26" w:rsidRDefault="00563735" w:rsidP="0062334C">
            <w:pPr>
              <w:pStyle w:val="TableParagraph"/>
              <w:ind w:left="93"/>
              <w:rPr>
                <w:sz w:val="24"/>
                <w:szCs w:val="24"/>
              </w:rPr>
            </w:pPr>
            <w:proofErr w:type="spellStart"/>
            <w:r w:rsidRPr="007C6F26">
              <w:rPr>
                <w:spacing w:val="-5"/>
                <w:sz w:val="24"/>
                <w:szCs w:val="24"/>
              </w:rPr>
              <w:t>Пок</w:t>
            </w:r>
            <w:proofErr w:type="spellEnd"/>
          </w:p>
        </w:tc>
        <w:tc>
          <w:tcPr>
            <w:tcW w:w="2972" w:type="dxa"/>
          </w:tcPr>
          <w:p w:rsidR="00563735" w:rsidRPr="007C6F26" w:rsidRDefault="00563735" w:rsidP="0062334C">
            <w:pPr>
              <w:pStyle w:val="TableParagraph"/>
              <w:spacing w:before="2" w:line="237" w:lineRule="auto"/>
              <w:ind w:left="101" w:right="145"/>
              <w:jc w:val="center"/>
              <w:rPr>
                <w:sz w:val="24"/>
                <w:szCs w:val="24"/>
                <w:lang w:val="ru-RU"/>
              </w:rPr>
            </w:pPr>
            <w:proofErr w:type="spellStart"/>
            <w:r w:rsidRPr="007C6F26">
              <w:rPr>
                <w:w w:val="95"/>
                <w:sz w:val="24"/>
                <w:szCs w:val="24"/>
                <w:lang w:val="ru-RU"/>
              </w:rPr>
              <w:t>Ппн</w:t>
            </w:r>
            <w:proofErr w:type="spellEnd"/>
            <w:r w:rsidRPr="007C6F26">
              <w:rPr>
                <w:spacing w:val="-10"/>
                <w:w w:val="95"/>
                <w:sz w:val="24"/>
                <w:szCs w:val="24"/>
                <w:lang w:val="ru-RU"/>
              </w:rPr>
              <w:t xml:space="preserve"> </w:t>
            </w:r>
            <w:r w:rsidRPr="007C6F26">
              <w:rPr>
                <w:w w:val="90"/>
                <w:sz w:val="24"/>
                <w:szCs w:val="24"/>
                <w:lang w:val="ru-RU"/>
              </w:rPr>
              <w:t>—</w:t>
            </w:r>
            <w:r w:rsidRPr="007C6F26">
              <w:rPr>
                <w:spacing w:val="-8"/>
                <w:w w:val="90"/>
                <w:sz w:val="24"/>
                <w:szCs w:val="24"/>
                <w:lang w:val="ru-RU"/>
              </w:rPr>
              <w:t xml:space="preserve"> </w:t>
            </w:r>
            <w:r w:rsidRPr="007C6F26">
              <w:rPr>
                <w:w w:val="95"/>
                <w:sz w:val="24"/>
                <w:szCs w:val="24"/>
                <w:lang w:val="ru-RU"/>
              </w:rPr>
              <w:t>количество</w:t>
            </w:r>
            <w:r w:rsidRPr="007C6F26">
              <w:rPr>
                <w:spacing w:val="1"/>
                <w:sz w:val="24"/>
                <w:szCs w:val="24"/>
                <w:lang w:val="ru-RU"/>
              </w:rPr>
              <w:t xml:space="preserve"> </w:t>
            </w:r>
            <w:r w:rsidRPr="007C6F26">
              <w:rPr>
                <w:w w:val="95"/>
                <w:sz w:val="24"/>
                <w:szCs w:val="24"/>
                <w:lang w:val="ru-RU"/>
              </w:rPr>
              <w:t xml:space="preserve">контрольных </w:t>
            </w:r>
            <w:r w:rsidRPr="007C6F26">
              <w:rPr>
                <w:sz w:val="24"/>
                <w:szCs w:val="24"/>
                <w:lang w:val="ru-RU"/>
              </w:rPr>
              <w:t>мероприятий,</w:t>
            </w:r>
            <w:r w:rsidRPr="007C6F26">
              <w:rPr>
                <w:spacing w:val="40"/>
                <w:sz w:val="24"/>
                <w:szCs w:val="24"/>
                <w:lang w:val="ru-RU"/>
              </w:rPr>
              <w:t xml:space="preserve"> </w:t>
            </w:r>
            <w:r w:rsidRPr="007C6F26">
              <w:rPr>
                <w:sz w:val="24"/>
                <w:szCs w:val="24"/>
                <w:lang w:val="ru-RU"/>
              </w:rPr>
              <w:t xml:space="preserve">результаты которых были признаны </w:t>
            </w:r>
            <w:r w:rsidRPr="007C6F26">
              <w:rPr>
                <w:spacing w:val="-2"/>
                <w:sz w:val="24"/>
                <w:szCs w:val="24"/>
                <w:lang w:val="ru-RU"/>
              </w:rPr>
              <w:t>недействительными;</w:t>
            </w:r>
          </w:p>
          <w:p w:rsidR="00563735" w:rsidRPr="007C6F26" w:rsidRDefault="00563735" w:rsidP="0062334C">
            <w:pPr>
              <w:pStyle w:val="TableParagraph"/>
              <w:spacing w:before="4"/>
              <w:ind w:left="236" w:right="278" w:hanging="4"/>
              <w:jc w:val="center"/>
              <w:rPr>
                <w:sz w:val="24"/>
                <w:szCs w:val="24"/>
                <w:lang w:val="ru-RU"/>
              </w:rPr>
            </w:pPr>
            <w:proofErr w:type="spellStart"/>
            <w:r w:rsidRPr="007C6F26">
              <w:rPr>
                <w:sz w:val="24"/>
                <w:szCs w:val="24"/>
                <w:lang w:val="ru-RU"/>
              </w:rPr>
              <w:t>Пок</w:t>
            </w:r>
            <w:proofErr w:type="spellEnd"/>
            <w:r w:rsidRPr="007C6F26">
              <w:rPr>
                <w:sz w:val="24"/>
                <w:szCs w:val="24"/>
                <w:lang w:val="ru-RU"/>
              </w:rPr>
              <w:t xml:space="preserve"> - общему количество контрольных</w:t>
            </w:r>
            <w:r w:rsidRPr="007C6F26">
              <w:rPr>
                <w:spacing w:val="10"/>
                <w:sz w:val="24"/>
                <w:szCs w:val="24"/>
                <w:lang w:val="ru-RU"/>
              </w:rPr>
              <w:t xml:space="preserve"> </w:t>
            </w:r>
            <w:r w:rsidRPr="007C6F26">
              <w:rPr>
                <w:sz w:val="24"/>
                <w:szCs w:val="24"/>
                <w:lang w:val="ru-RU"/>
              </w:rPr>
              <w:t>мероприятий</w:t>
            </w:r>
            <w:proofErr w:type="gramStart"/>
            <w:r w:rsidRPr="007C6F26">
              <w:rPr>
                <w:sz w:val="24"/>
                <w:szCs w:val="24"/>
                <w:lang w:val="ru-RU"/>
              </w:rPr>
              <w:t xml:space="preserve"> ,</w:t>
            </w:r>
            <w:proofErr w:type="gramEnd"/>
            <w:r w:rsidRPr="007C6F26">
              <w:rPr>
                <w:sz w:val="24"/>
                <w:szCs w:val="24"/>
                <w:lang w:val="ru-RU"/>
              </w:rPr>
              <w:t xml:space="preserve"> проведенных в рамках </w:t>
            </w:r>
            <w:r w:rsidRPr="007C6F26">
              <w:rPr>
                <w:spacing w:val="-2"/>
                <w:sz w:val="24"/>
                <w:szCs w:val="24"/>
                <w:lang w:val="ru-RU"/>
              </w:rPr>
              <w:t>муниципального</w:t>
            </w:r>
            <w:r w:rsidRPr="007C6F26">
              <w:rPr>
                <w:spacing w:val="-11"/>
                <w:sz w:val="24"/>
                <w:szCs w:val="24"/>
                <w:lang w:val="ru-RU"/>
              </w:rPr>
              <w:t xml:space="preserve"> </w:t>
            </w:r>
            <w:r w:rsidRPr="007C6F26">
              <w:rPr>
                <w:spacing w:val="-2"/>
                <w:sz w:val="24"/>
                <w:szCs w:val="24"/>
                <w:lang w:val="ru-RU"/>
              </w:rPr>
              <w:t>жилищного</w:t>
            </w:r>
          </w:p>
          <w:p w:rsidR="00563735" w:rsidRPr="007C6F26" w:rsidRDefault="00E36DA8" w:rsidP="0062334C">
            <w:pPr>
              <w:pStyle w:val="TableParagraph"/>
              <w:spacing w:before="67" w:line="140" w:lineRule="exact"/>
              <w:ind w:left="136" w:right="175"/>
              <w:jc w:val="center"/>
              <w:rPr>
                <w:sz w:val="24"/>
                <w:szCs w:val="24"/>
                <w:lang w:val="ru-RU"/>
              </w:rPr>
            </w:pPr>
            <w:r w:rsidRPr="007C6F26">
              <w:rPr>
                <w:spacing w:val="-2"/>
                <w:sz w:val="24"/>
                <w:szCs w:val="24"/>
                <w:lang w:val="ru-RU"/>
              </w:rPr>
              <w:t>контроля</w:t>
            </w:r>
          </w:p>
        </w:tc>
        <w:tc>
          <w:tcPr>
            <w:tcW w:w="711" w:type="dxa"/>
          </w:tcPr>
          <w:p w:rsidR="00563735" w:rsidRPr="007C6F26" w:rsidRDefault="00563735" w:rsidP="0062334C">
            <w:pPr>
              <w:pStyle w:val="TableParagraph"/>
              <w:rPr>
                <w:sz w:val="24"/>
                <w:szCs w:val="24"/>
              </w:rPr>
            </w:pPr>
          </w:p>
        </w:tc>
        <w:tc>
          <w:tcPr>
            <w:tcW w:w="994" w:type="dxa"/>
          </w:tcPr>
          <w:p w:rsidR="00563735" w:rsidRPr="007C6F26" w:rsidRDefault="00563735" w:rsidP="0062334C">
            <w:pPr>
              <w:pStyle w:val="TableParagraph"/>
              <w:rPr>
                <w:sz w:val="24"/>
                <w:szCs w:val="24"/>
              </w:rPr>
            </w:pPr>
          </w:p>
        </w:tc>
        <w:tc>
          <w:tcPr>
            <w:tcW w:w="706" w:type="dxa"/>
          </w:tcPr>
          <w:p w:rsidR="00563735" w:rsidRPr="007C6F26" w:rsidRDefault="00563735" w:rsidP="0062334C">
            <w:pPr>
              <w:pStyle w:val="TableParagraph"/>
              <w:rPr>
                <w:sz w:val="24"/>
                <w:szCs w:val="24"/>
              </w:rPr>
            </w:pPr>
          </w:p>
        </w:tc>
        <w:tc>
          <w:tcPr>
            <w:tcW w:w="735" w:type="dxa"/>
          </w:tcPr>
          <w:p w:rsidR="00563735" w:rsidRPr="007C6F26" w:rsidRDefault="00563735" w:rsidP="0062334C">
            <w:pPr>
              <w:pStyle w:val="TableParagraph"/>
              <w:rPr>
                <w:sz w:val="24"/>
                <w:szCs w:val="24"/>
              </w:rPr>
            </w:pPr>
          </w:p>
        </w:tc>
        <w:tc>
          <w:tcPr>
            <w:tcW w:w="855" w:type="dxa"/>
          </w:tcPr>
          <w:p w:rsidR="00563735" w:rsidRPr="007C6F26" w:rsidRDefault="00563735" w:rsidP="0062334C">
            <w:pPr>
              <w:pStyle w:val="TableParagraph"/>
              <w:rPr>
                <w:sz w:val="24"/>
                <w:szCs w:val="24"/>
              </w:rPr>
            </w:pPr>
          </w:p>
        </w:tc>
        <w:tc>
          <w:tcPr>
            <w:tcW w:w="1948" w:type="dxa"/>
          </w:tcPr>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rPr>
                <w:sz w:val="24"/>
                <w:szCs w:val="24"/>
              </w:rPr>
            </w:pPr>
          </w:p>
          <w:p w:rsidR="00563735" w:rsidRPr="007C6F26" w:rsidRDefault="00563735" w:rsidP="0062334C">
            <w:pPr>
              <w:pStyle w:val="TableParagraph"/>
              <w:spacing w:before="158"/>
              <w:ind w:left="136" w:right="160"/>
              <w:jc w:val="center"/>
              <w:rPr>
                <w:sz w:val="24"/>
                <w:szCs w:val="24"/>
              </w:rPr>
            </w:pPr>
            <w:proofErr w:type="spellStart"/>
            <w:r w:rsidRPr="007C6F26">
              <w:rPr>
                <w:spacing w:val="-2"/>
                <w:sz w:val="24"/>
                <w:szCs w:val="24"/>
              </w:rPr>
              <w:t>Статистические</w:t>
            </w:r>
            <w:proofErr w:type="spellEnd"/>
            <w:r w:rsidRPr="007C6F26">
              <w:rPr>
                <w:spacing w:val="-2"/>
                <w:sz w:val="24"/>
                <w:szCs w:val="24"/>
              </w:rPr>
              <w:t xml:space="preserve"> </w:t>
            </w:r>
            <w:proofErr w:type="spellStart"/>
            <w:r w:rsidRPr="007C6F26">
              <w:rPr>
                <w:spacing w:val="-2"/>
                <w:sz w:val="24"/>
                <w:szCs w:val="24"/>
              </w:rPr>
              <w:t>данные</w:t>
            </w:r>
            <w:proofErr w:type="spellEnd"/>
            <w:r w:rsidRPr="007C6F26">
              <w:rPr>
                <w:spacing w:val="-2"/>
                <w:sz w:val="24"/>
                <w:szCs w:val="24"/>
              </w:rPr>
              <w:t xml:space="preserve"> </w:t>
            </w:r>
            <w:proofErr w:type="spellStart"/>
            <w:r w:rsidRPr="007C6F26">
              <w:rPr>
                <w:spacing w:val="-2"/>
                <w:sz w:val="24"/>
                <w:szCs w:val="24"/>
              </w:rPr>
              <w:t>контрольного</w:t>
            </w:r>
            <w:proofErr w:type="spellEnd"/>
            <w:r w:rsidRPr="007C6F26">
              <w:rPr>
                <w:spacing w:val="-2"/>
                <w:sz w:val="24"/>
                <w:szCs w:val="24"/>
              </w:rPr>
              <w:t xml:space="preserve"> </w:t>
            </w:r>
            <w:proofErr w:type="spellStart"/>
            <w:r w:rsidRPr="007C6F26">
              <w:rPr>
                <w:spacing w:val="-2"/>
                <w:sz w:val="24"/>
                <w:szCs w:val="24"/>
              </w:rPr>
              <w:t>органа</w:t>
            </w:r>
            <w:proofErr w:type="spellEnd"/>
          </w:p>
        </w:tc>
        <w:tc>
          <w:tcPr>
            <w:tcW w:w="1193" w:type="dxa"/>
          </w:tcPr>
          <w:p w:rsidR="00563735" w:rsidRPr="007C6F26" w:rsidRDefault="00563735" w:rsidP="0062334C">
            <w:pPr>
              <w:pStyle w:val="TableParagraph"/>
              <w:rPr>
                <w:sz w:val="24"/>
                <w:szCs w:val="24"/>
              </w:rPr>
            </w:pPr>
          </w:p>
        </w:tc>
      </w:tr>
      <w:tr w:rsidR="00563735" w:rsidRPr="007C6F26" w:rsidTr="007C6F26">
        <w:trPr>
          <w:trHeight w:val="1377"/>
        </w:trPr>
        <w:tc>
          <w:tcPr>
            <w:tcW w:w="1138" w:type="dxa"/>
          </w:tcPr>
          <w:p w:rsidR="00563735" w:rsidRPr="007C6F26" w:rsidRDefault="00563735" w:rsidP="0062334C">
            <w:pPr>
              <w:pStyle w:val="TableParagraph"/>
              <w:rPr>
                <w:sz w:val="24"/>
                <w:szCs w:val="24"/>
              </w:rPr>
            </w:pPr>
          </w:p>
          <w:p w:rsidR="00563735" w:rsidRPr="007C6F26" w:rsidRDefault="00563735" w:rsidP="0062334C">
            <w:pPr>
              <w:pStyle w:val="TableParagraph"/>
              <w:spacing w:before="6"/>
              <w:rPr>
                <w:sz w:val="24"/>
                <w:szCs w:val="24"/>
              </w:rPr>
            </w:pPr>
          </w:p>
          <w:p w:rsidR="00563735" w:rsidRPr="007C6F26" w:rsidRDefault="00563735" w:rsidP="0062334C">
            <w:pPr>
              <w:pStyle w:val="TableParagraph"/>
              <w:ind w:left="324"/>
              <w:rPr>
                <w:sz w:val="24"/>
                <w:szCs w:val="24"/>
              </w:rPr>
            </w:pPr>
            <w:r w:rsidRPr="007C6F26">
              <w:rPr>
                <w:spacing w:val="-2"/>
                <w:sz w:val="24"/>
                <w:szCs w:val="24"/>
              </w:rPr>
              <w:t>2.1.4.</w:t>
            </w:r>
          </w:p>
        </w:tc>
        <w:tc>
          <w:tcPr>
            <w:tcW w:w="2559" w:type="dxa"/>
          </w:tcPr>
          <w:p w:rsidR="00563735" w:rsidRPr="007C6F26" w:rsidRDefault="00563735" w:rsidP="0062334C">
            <w:pPr>
              <w:pStyle w:val="TableParagraph"/>
              <w:spacing w:before="10"/>
              <w:ind w:left="93" w:right="227" w:hanging="3"/>
              <w:rPr>
                <w:sz w:val="24"/>
                <w:szCs w:val="24"/>
                <w:lang w:val="ru-RU"/>
              </w:rPr>
            </w:pPr>
            <w:r w:rsidRPr="007C6F26">
              <w:rPr>
                <w:sz w:val="24"/>
                <w:szCs w:val="24"/>
                <w:lang w:val="ru-RU"/>
              </w:rPr>
              <w:t>Доля</w:t>
            </w:r>
            <w:r w:rsidRPr="007C6F26">
              <w:rPr>
                <w:spacing w:val="80"/>
                <w:sz w:val="24"/>
                <w:szCs w:val="24"/>
                <w:lang w:val="ru-RU"/>
              </w:rPr>
              <w:t xml:space="preserve"> </w:t>
            </w:r>
            <w:r w:rsidRPr="007C6F26">
              <w:rPr>
                <w:sz w:val="24"/>
                <w:szCs w:val="24"/>
                <w:lang w:val="ru-RU"/>
              </w:rPr>
              <w:t xml:space="preserve">контрольных </w:t>
            </w:r>
            <w:r w:rsidRPr="007C6F26">
              <w:rPr>
                <w:spacing w:val="-2"/>
                <w:sz w:val="24"/>
                <w:szCs w:val="24"/>
                <w:lang w:val="ru-RU"/>
              </w:rPr>
              <w:t xml:space="preserve">мероприятий, </w:t>
            </w:r>
            <w:r w:rsidRPr="007C6F26">
              <w:rPr>
                <w:sz w:val="24"/>
                <w:szCs w:val="24"/>
                <w:lang w:val="ru-RU"/>
              </w:rPr>
              <w:t xml:space="preserve">проведенных органом </w:t>
            </w:r>
            <w:r w:rsidRPr="007C6F26">
              <w:rPr>
                <w:spacing w:val="-2"/>
                <w:sz w:val="24"/>
                <w:szCs w:val="24"/>
                <w:lang w:val="ru-RU"/>
              </w:rPr>
              <w:t>муниципального жилищного</w:t>
            </w:r>
            <w:r w:rsidRPr="007C6F26">
              <w:rPr>
                <w:spacing w:val="-4"/>
                <w:sz w:val="24"/>
                <w:szCs w:val="24"/>
                <w:lang w:val="ru-RU"/>
              </w:rPr>
              <w:t xml:space="preserve"> </w:t>
            </w:r>
            <w:r w:rsidRPr="007C6F26">
              <w:rPr>
                <w:spacing w:val="-2"/>
                <w:sz w:val="24"/>
                <w:szCs w:val="24"/>
                <w:lang w:val="ru-RU"/>
              </w:rPr>
              <w:t>контроля,</w:t>
            </w:r>
            <w:r w:rsidRPr="007C6F26">
              <w:rPr>
                <w:spacing w:val="-7"/>
                <w:sz w:val="24"/>
                <w:szCs w:val="24"/>
                <w:lang w:val="ru-RU"/>
              </w:rPr>
              <w:t xml:space="preserve"> </w:t>
            </w:r>
            <w:r w:rsidRPr="007C6F26">
              <w:rPr>
                <w:spacing w:val="-2"/>
                <w:sz w:val="24"/>
                <w:szCs w:val="24"/>
                <w:lang w:val="ru-RU"/>
              </w:rPr>
              <w:t>с</w:t>
            </w:r>
          </w:p>
          <w:p w:rsidR="00563735" w:rsidRPr="007C6F26" w:rsidRDefault="00563735" w:rsidP="0062334C">
            <w:pPr>
              <w:pStyle w:val="TableParagraph"/>
              <w:spacing w:line="198" w:lineRule="exact"/>
              <w:ind w:left="93"/>
              <w:rPr>
                <w:sz w:val="24"/>
                <w:szCs w:val="24"/>
              </w:rPr>
            </w:pPr>
            <w:proofErr w:type="spellStart"/>
            <w:r w:rsidRPr="007C6F26">
              <w:rPr>
                <w:w w:val="95"/>
                <w:sz w:val="24"/>
                <w:szCs w:val="24"/>
              </w:rPr>
              <w:t>нарушениями</w:t>
            </w:r>
            <w:proofErr w:type="spellEnd"/>
            <w:r w:rsidRPr="007C6F26">
              <w:rPr>
                <w:spacing w:val="42"/>
                <w:sz w:val="24"/>
                <w:szCs w:val="24"/>
              </w:rPr>
              <w:t xml:space="preserve"> </w:t>
            </w:r>
            <w:proofErr w:type="spellStart"/>
            <w:r w:rsidRPr="007C6F26">
              <w:rPr>
                <w:spacing w:val="-2"/>
                <w:sz w:val="24"/>
                <w:szCs w:val="24"/>
              </w:rPr>
              <w:t>требований</w:t>
            </w:r>
            <w:proofErr w:type="spellEnd"/>
          </w:p>
        </w:tc>
        <w:tc>
          <w:tcPr>
            <w:tcW w:w="850" w:type="dxa"/>
          </w:tcPr>
          <w:p w:rsidR="00563735" w:rsidRPr="007C6F26" w:rsidRDefault="00563735" w:rsidP="0062334C">
            <w:pPr>
              <w:pStyle w:val="TableParagraph"/>
              <w:spacing w:before="5"/>
              <w:rPr>
                <w:sz w:val="24"/>
                <w:szCs w:val="24"/>
              </w:rPr>
            </w:pPr>
          </w:p>
          <w:p w:rsidR="00563735" w:rsidRPr="007C6F26" w:rsidRDefault="00563735" w:rsidP="0062334C">
            <w:pPr>
              <w:pStyle w:val="TableParagraph"/>
              <w:spacing w:before="1"/>
              <w:ind w:left="229" w:hanging="88"/>
              <w:rPr>
                <w:sz w:val="24"/>
                <w:szCs w:val="24"/>
              </w:rPr>
            </w:pPr>
            <w:proofErr w:type="spellStart"/>
            <w:r w:rsidRPr="007C6F26">
              <w:rPr>
                <w:spacing w:val="-2"/>
                <w:w w:val="95"/>
                <w:sz w:val="24"/>
                <w:szCs w:val="24"/>
              </w:rPr>
              <w:t>Псн</w:t>
            </w:r>
            <w:proofErr w:type="spellEnd"/>
            <w:r w:rsidRPr="007C6F26">
              <w:rPr>
                <w:spacing w:val="-2"/>
                <w:w w:val="95"/>
                <w:sz w:val="24"/>
                <w:szCs w:val="24"/>
              </w:rPr>
              <w:t xml:space="preserve">*1 </w:t>
            </w:r>
            <w:r w:rsidRPr="007C6F26">
              <w:rPr>
                <w:spacing w:val="-4"/>
                <w:sz w:val="24"/>
                <w:szCs w:val="24"/>
              </w:rPr>
              <w:t>00%</w:t>
            </w:r>
          </w:p>
          <w:p w:rsidR="00563735" w:rsidRPr="007C6F26" w:rsidRDefault="00563735" w:rsidP="0062334C">
            <w:pPr>
              <w:pStyle w:val="TableParagraph"/>
              <w:ind w:left="217"/>
              <w:rPr>
                <w:sz w:val="24"/>
                <w:szCs w:val="24"/>
              </w:rPr>
            </w:pPr>
            <w:r w:rsidRPr="007C6F26">
              <w:rPr>
                <w:spacing w:val="-4"/>
                <w:sz w:val="24"/>
                <w:szCs w:val="24"/>
              </w:rPr>
              <w:t>/</w:t>
            </w:r>
            <w:proofErr w:type="spellStart"/>
            <w:r w:rsidRPr="007C6F26">
              <w:rPr>
                <w:spacing w:val="-4"/>
                <w:sz w:val="24"/>
                <w:szCs w:val="24"/>
              </w:rPr>
              <w:t>Пок</w:t>
            </w:r>
            <w:proofErr w:type="spellEnd"/>
          </w:p>
        </w:tc>
        <w:tc>
          <w:tcPr>
            <w:tcW w:w="2972" w:type="dxa"/>
          </w:tcPr>
          <w:p w:rsidR="00563735" w:rsidRPr="007C6F26" w:rsidRDefault="00563735" w:rsidP="0062334C">
            <w:pPr>
              <w:pStyle w:val="TableParagraph"/>
              <w:spacing w:before="10"/>
              <w:ind w:left="136" w:right="189"/>
              <w:jc w:val="center"/>
              <w:rPr>
                <w:sz w:val="24"/>
                <w:szCs w:val="24"/>
                <w:lang w:val="ru-RU"/>
              </w:rPr>
            </w:pPr>
            <w:proofErr w:type="spellStart"/>
            <w:r w:rsidRPr="007C6F26">
              <w:rPr>
                <w:spacing w:val="19"/>
                <w:sz w:val="24"/>
                <w:szCs w:val="24"/>
                <w:lang w:val="ru-RU"/>
              </w:rPr>
              <w:t>Пс</w:t>
            </w:r>
            <w:r w:rsidRPr="007C6F26">
              <w:rPr>
                <w:spacing w:val="-83"/>
                <w:sz w:val="24"/>
                <w:szCs w:val="24"/>
                <w:lang w:val="ru-RU"/>
              </w:rPr>
              <w:t>н</w:t>
            </w:r>
            <w:proofErr w:type="spellEnd"/>
            <w:r w:rsidRPr="007C6F26">
              <w:rPr>
                <w:spacing w:val="20"/>
                <w:sz w:val="24"/>
                <w:szCs w:val="24"/>
                <w:lang w:val="ru-RU"/>
              </w:rPr>
              <w:t>—</w:t>
            </w:r>
            <w:r w:rsidRPr="007C6F26">
              <w:rPr>
                <w:spacing w:val="25"/>
                <w:sz w:val="24"/>
                <w:szCs w:val="24"/>
                <w:lang w:val="ru-RU"/>
              </w:rPr>
              <w:t xml:space="preserve"> </w:t>
            </w:r>
            <w:r w:rsidRPr="007C6F26">
              <w:rPr>
                <w:spacing w:val="-6"/>
                <w:sz w:val="24"/>
                <w:szCs w:val="24"/>
                <w:lang w:val="ru-RU"/>
              </w:rPr>
              <w:t>количество</w:t>
            </w:r>
            <w:r w:rsidRPr="007C6F26">
              <w:rPr>
                <w:spacing w:val="-1"/>
                <w:sz w:val="24"/>
                <w:szCs w:val="24"/>
                <w:lang w:val="ru-RU"/>
              </w:rPr>
              <w:t xml:space="preserve"> </w:t>
            </w:r>
            <w:r w:rsidRPr="007C6F26">
              <w:rPr>
                <w:spacing w:val="-6"/>
                <w:sz w:val="24"/>
                <w:szCs w:val="24"/>
                <w:lang w:val="ru-RU"/>
              </w:rPr>
              <w:t xml:space="preserve">контрольных </w:t>
            </w:r>
            <w:r w:rsidRPr="007C6F26">
              <w:rPr>
                <w:sz w:val="24"/>
                <w:szCs w:val="24"/>
                <w:lang w:val="ru-RU"/>
              </w:rPr>
              <w:t>мероприятий,</w:t>
            </w:r>
            <w:r w:rsidRPr="007C6F26">
              <w:rPr>
                <w:spacing w:val="40"/>
                <w:sz w:val="24"/>
                <w:szCs w:val="24"/>
                <w:lang w:val="ru-RU"/>
              </w:rPr>
              <w:t xml:space="preserve"> </w:t>
            </w:r>
            <w:r w:rsidRPr="007C6F26">
              <w:rPr>
                <w:sz w:val="24"/>
                <w:szCs w:val="24"/>
                <w:lang w:val="ru-RU"/>
              </w:rPr>
              <w:t>проведенных</w:t>
            </w:r>
            <w:r w:rsidRPr="007C6F26">
              <w:rPr>
                <w:spacing w:val="40"/>
                <w:sz w:val="24"/>
                <w:szCs w:val="24"/>
                <w:lang w:val="ru-RU"/>
              </w:rPr>
              <w:t xml:space="preserve"> </w:t>
            </w:r>
            <w:r w:rsidRPr="007C6F26">
              <w:rPr>
                <w:sz w:val="24"/>
                <w:szCs w:val="24"/>
                <w:lang w:val="ru-RU"/>
              </w:rPr>
              <w:t>в рамках муниципального жилищного контроля, с нарушениями требований</w:t>
            </w:r>
          </w:p>
          <w:p w:rsidR="00563735" w:rsidRPr="007C6F26" w:rsidRDefault="00563735" w:rsidP="0062334C">
            <w:pPr>
              <w:pStyle w:val="TableParagraph"/>
              <w:spacing w:line="198" w:lineRule="exact"/>
              <w:ind w:left="113" w:right="145"/>
              <w:jc w:val="center"/>
              <w:rPr>
                <w:sz w:val="24"/>
                <w:szCs w:val="24"/>
              </w:rPr>
            </w:pPr>
            <w:proofErr w:type="spellStart"/>
            <w:r w:rsidRPr="007C6F26">
              <w:rPr>
                <w:sz w:val="24"/>
                <w:szCs w:val="24"/>
              </w:rPr>
              <w:t>законодательства</w:t>
            </w:r>
            <w:proofErr w:type="spellEnd"/>
            <w:r w:rsidRPr="007C6F26">
              <w:rPr>
                <w:spacing w:val="-12"/>
                <w:sz w:val="24"/>
                <w:szCs w:val="24"/>
              </w:rPr>
              <w:t xml:space="preserve"> </w:t>
            </w:r>
            <w:r w:rsidRPr="007C6F26">
              <w:rPr>
                <w:sz w:val="24"/>
                <w:szCs w:val="24"/>
              </w:rPr>
              <w:t xml:space="preserve">РФ о </w:t>
            </w:r>
            <w:proofErr w:type="spellStart"/>
            <w:r w:rsidRPr="007C6F26">
              <w:rPr>
                <w:spacing w:val="-2"/>
                <w:sz w:val="24"/>
                <w:szCs w:val="24"/>
              </w:rPr>
              <w:t>порядке</w:t>
            </w:r>
            <w:proofErr w:type="spellEnd"/>
          </w:p>
        </w:tc>
        <w:tc>
          <w:tcPr>
            <w:tcW w:w="711" w:type="dxa"/>
          </w:tcPr>
          <w:p w:rsidR="00563735" w:rsidRPr="007C6F26" w:rsidRDefault="00563735" w:rsidP="0062334C">
            <w:pPr>
              <w:pStyle w:val="TableParagraph"/>
              <w:rPr>
                <w:sz w:val="24"/>
                <w:szCs w:val="24"/>
              </w:rPr>
            </w:pPr>
          </w:p>
        </w:tc>
        <w:tc>
          <w:tcPr>
            <w:tcW w:w="994" w:type="dxa"/>
          </w:tcPr>
          <w:p w:rsidR="00563735" w:rsidRPr="007C6F26" w:rsidRDefault="00563735" w:rsidP="0062334C">
            <w:pPr>
              <w:pStyle w:val="TableParagraph"/>
              <w:rPr>
                <w:sz w:val="24"/>
                <w:szCs w:val="24"/>
              </w:rPr>
            </w:pPr>
          </w:p>
        </w:tc>
        <w:tc>
          <w:tcPr>
            <w:tcW w:w="706" w:type="dxa"/>
          </w:tcPr>
          <w:p w:rsidR="00563735" w:rsidRPr="007C6F26" w:rsidRDefault="00563735" w:rsidP="0062334C">
            <w:pPr>
              <w:pStyle w:val="TableParagraph"/>
              <w:rPr>
                <w:sz w:val="24"/>
                <w:szCs w:val="24"/>
              </w:rPr>
            </w:pPr>
          </w:p>
        </w:tc>
        <w:tc>
          <w:tcPr>
            <w:tcW w:w="735" w:type="dxa"/>
          </w:tcPr>
          <w:p w:rsidR="00563735" w:rsidRPr="007C6F26" w:rsidRDefault="00563735" w:rsidP="0062334C">
            <w:pPr>
              <w:pStyle w:val="TableParagraph"/>
              <w:rPr>
                <w:sz w:val="24"/>
                <w:szCs w:val="24"/>
              </w:rPr>
            </w:pPr>
          </w:p>
        </w:tc>
        <w:tc>
          <w:tcPr>
            <w:tcW w:w="855" w:type="dxa"/>
          </w:tcPr>
          <w:p w:rsidR="00563735" w:rsidRPr="007C6F26" w:rsidRDefault="00563735" w:rsidP="0062334C">
            <w:pPr>
              <w:pStyle w:val="TableParagraph"/>
              <w:rPr>
                <w:sz w:val="24"/>
                <w:szCs w:val="24"/>
              </w:rPr>
            </w:pPr>
          </w:p>
        </w:tc>
        <w:tc>
          <w:tcPr>
            <w:tcW w:w="1948" w:type="dxa"/>
          </w:tcPr>
          <w:p w:rsidR="00563735" w:rsidRPr="007C6F26" w:rsidRDefault="00563735" w:rsidP="0062334C">
            <w:pPr>
              <w:pStyle w:val="TableParagraph"/>
              <w:spacing w:before="127" w:line="237" w:lineRule="auto"/>
              <w:ind w:left="136" w:right="160"/>
              <w:jc w:val="center"/>
              <w:rPr>
                <w:sz w:val="24"/>
                <w:szCs w:val="24"/>
              </w:rPr>
            </w:pPr>
            <w:proofErr w:type="spellStart"/>
            <w:r w:rsidRPr="007C6F26">
              <w:rPr>
                <w:spacing w:val="-2"/>
                <w:sz w:val="24"/>
                <w:szCs w:val="24"/>
              </w:rPr>
              <w:t>Статистические</w:t>
            </w:r>
            <w:proofErr w:type="spellEnd"/>
            <w:r w:rsidRPr="007C6F26">
              <w:rPr>
                <w:spacing w:val="-2"/>
                <w:sz w:val="24"/>
                <w:szCs w:val="24"/>
              </w:rPr>
              <w:t xml:space="preserve"> </w:t>
            </w:r>
            <w:proofErr w:type="spellStart"/>
            <w:r w:rsidRPr="007C6F26">
              <w:rPr>
                <w:spacing w:val="-2"/>
                <w:sz w:val="24"/>
                <w:szCs w:val="24"/>
              </w:rPr>
              <w:t>данные</w:t>
            </w:r>
            <w:proofErr w:type="spellEnd"/>
            <w:r w:rsidRPr="007C6F26">
              <w:rPr>
                <w:spacing w:val="-2"/>
                <w:sz w:val="24"/>
                <w:szCs w:val="24"/>
              </w:rPr>
              <w:t xml:space="preserve"> </w:t>
            </w:r>
            <w:proofErr w:type="spellStart"/>
            <w:r w:rsidRPr="007C6F26">
              <w:rPr>
                <w:spacing w:val="-2"/>
                <w:sz w:val="24"/>
                <w:szCs w:val="24"/>
              </w:rPr>
              <w:t>контрольного</w:t>
            </w:r>
            <w:proofErr w:type="spellEnd"/>
            <w:r w:rsidRPr="007C6F26">
              <w:rPr>
                <w:spacing w:val="-2"/>
                <w:sz w:val="24"/>
                <w:szCs w:val="24"/>
              </w:rPr>
              <w:t xml:space="preserve"> </w:t>
            </w:r>
            <w:proofErr w:type="spellStart"/>
            <w:r w:rsidRPr="007C6F26">
              <w:rPr>
                <w:spacing w:val="-2"/>
                <w:sz w:val="24"/>
                <w:szCs w:val="24"/>
              </w:rPr>
              <w:t>органа</w:t>
            </w:r>
            <w:proofErr w:type="spellEnd"/>
          </w:p>
        </w:tc>
        <w:tc>
          <w:tcPr>
            <w:tcW w:w="1193" w:type="dxa"/>
          </w:tcPr>
          <w:p w:rsidR="00563735" w:rsidRPr="007C6F26" w:rsidRDefault="00563735" w:rsidP="0062334C">
            <w:pPr>
              <w:pStyle w:val="TableParagraph"/>
              <w:rPr>
                <w:sz w:val="24"/>
                <w:szCs w:val="24"/>
              </w:rPr>
            </w:pPr>
          </w:p>
        </w:tc>
      </w:tr>
    </w:tbl>
    <w:p w:rsidR="00563735" w:rsidRPr="007C6F26" w:rsidRDefault="00563735" w:rsidP="00563735">
      <w:pPr>
        <w:rPr>
          <w:rFonts w:ascii="Times New Roman" w:hAnsi="Times New Roman" w:cs="Times New Roman"/>
          <w:sz w:val="24"/>
          <w:szCs w:val="24"/>
        </w:rPr>
        <w:sectPr w:rsidR="00563735" w:rsidRPr="007C6F26" w:rsidSect="007C6F26">
          <w:pgSz w:w="16840" w:h="11900" w:orient="landscape"/>
          <w:pgMar w:top="851" w:right="794" w:bottom="851" w:left="1134" w:header="720" w:footer="720" w:gutter="0"/>
          <w:cols w:space="720"/>
        </w:sectPr>
      </w:pPr>
    </w:p>
    <w:p w:rsidR="00563735" w:rsidRPr="007C6F26" w:rsidRDefault="00563735" w:rsidP="00563735">
      <w:pPr>
        <w:pStyle w:val="aa"/>
        <w:ind w:left="0"/>
        <w:jc w:val="left"/>
        <w:rPr>
          <w:sz w:val="24"/>
          <w:szCs w:val="24"/>
        </w:rPr>
      </w:pPr>
    </w:p>
    <w:p w:rsidR="00563735" w:rsidRPr="007C6F26" w:rsidRDefault="00563735" w:rsidP="00563735">
      <w:pPr>
        <w:pStyle w:val="aa"/>
        <w:ind w:left="0"/>
        <w:jc w:val="left"/>
        <w:rPr>
          <w:sz w:val="24"/>
          <w:szCs w:val="24"/>
        </w:rPr>
      </w:pPr>
    </w:p>
    <w:p w:rsidR="00563735" w:rsidRPr="007C6F26" w:rsidRDefault="00563735" w:rsidP="00563735">
      <w:pPr>
        <w:pStyle w:val="aa"/>
        <w:spacing w:before="6"/>
        <w:ind w:left="0"/>
        <w:jc w:val="left"/>
        <w:rPr>
          <w:sz w:val="24"/>
          <w:szCs w:val="24"/>
        </w:rPr>
      </w:pPr>
    </w:p>
    <w:tbl>
      <w:tblPr>
        <w:tblStyle w:val="TableNormal"/>
        <w:tblW w:w="0" w:type="auto"/>
        <w:tblInd w:w="11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143"/>
        <w:gridCol w:w="2559"/>
        <w:gridCol w:w="850"/>
        <w:gridCol w:w="161"/>
        <w:gridCol w:w="2811"/>
        <w:gridCol w:w="711"/>
        <w:gridCol w:w="999"/>
        <w:gridCol w:w="697"/>
        <w:gridCol w:w="740"/>
        <w:gridCol w:w="841"/>
        <w:gridCol w:w="1715"/>
        <w:gridCol w:w="1456"/>
      </w:tblGrid>
      <w:tr w:rsidR="00563735" w:rsidRPr="007C6F26" w:rsidTr="0062334C">
        <w:trPr>
          <w:trHeight w:val="1586"/>
        </w:trPr>
        <w:tc>
          <w:tcPr>
            <w:tcW w:w="1143" w:type="dxa"/>
            <w:vMerge w:val="restart"/>
          </w:tcPr>
          <w:p w:rsidR="00563735" w:rsidRPr="007C6F26" w:rsidRDefault="00563735" w:rsidP="0062334C">
            <w:pPr>
              <w:pStyle w:val="TableParagraph"/>
              <w:rPr>
                <w:sz w:val="24"/>
                <w:szCs w:val="24"/>
              </w:rPr>
            </w:pPr>
          </w:p>
        </w:tc>
        <w:tc>
          <w:tcPr>
            <w:tcW w:w="2559" w:type="dxa"/>
            <w:tcBorders>
              <w:bottom w:val="nil"/>
            </w:tcBorders>
          </w:tcPr>
          <w:p w:rsidR="00563735" w:rsidRPr="007C6F26" w:rsidRDefault="00563735" w:rsidP="0062334C">
            <w:pPr>
              <w:pStyle w:val="TableParagraph"/>
              <w:spacing w:line="244" w:lineRule="auto"/>
              <w:ind w:left="120" w:right="140" w:firstLine="3"/>
              <w:rPr>
                <w:sz w:val="24"/>
                <w:szCs w:val="24"/>
                <w:lang w:val="ru-RU"/>
              </w:rPr>
            </w:pPr>
            <w:r w:rsidRPr="007C6F26">
              <w:rPr>
                <w:spacing w:val="-2"/>
                <w:sz w:val="24"/>
                <w:szCs w:val="24"/>
                <w:lang w:val="ru-RU"/>
              </w:rPr>
              <w:t xml:space="preserve">законодательства </w:t>
            </w:r>
            <w:r w:rsidRPr="007C6F26">
              <w:rPr>
                <w:sz w:val="24"/>
                <w:szCs w:val="24"/>
                <w:lang w:val="ru-RU"/>
              </w:rPr>
              <w:t>Российской Федерации о порядке</w:t>
            </w:r>
            <w:r w:rsidRPr="007C6F26">
              <w:rPr>
                <w:spacing w:val="-6"/>
                <w:sz w:val="24"/>
                <w:szCs w:val="24"/>
                <w:lang w:val="ru-RU"/>
              </w:rPr>
              <w:t xml:space="preserve"> </w:t>
            </w:r>
            <w:r w:rsidRPr="007C6F26">
              <w:rPr>
                <w:sz w:val="24"/>
                <w:szCs w:val="24"/>
                <w:lang w:val="ru-RU"/>
              </w:rPr>
              <w:t>их</w:t>
            </w:r>
            <w:r w:rsidRPr="007C6F26">
              <w:rPr>
                <w:spacing w:val="-13"/>
                <w:sz w:val="24"/>
                <w:szCs w:val="24"/>
                <w:lang w:val="ru-RU"/>
              </w:rPr>
              <w:t xml:space="preserve"> </w:t>
            </w:r>
            <w:r w:rsidRPr="007C6F26">
              <w:rPr>
                <w:sz w:val="24"/>
                <w:szCs w:val="24"/>
                <w:lang w:val="ru-RU"/>
              </w:rPr>
              <w:t>проведения,</w:t>
            </w:r>
            <w:r w:rsidRPr="007C6F26">
              <w:rPr>
                <w:spacing w:val="-5"/>
                <w:sz w:val="24"/>
                <w:szCs w:val="24"/>
                <w:lang w:val="ru-RU"/>
              </w:rPr>
              <w:t xml:space="preserve"> </w:t>
            </w:r>
            <w:r w:rsidRPr="007C6F26">
              <w:rPr>
                <w:sz w:val="24"/>
                <w:szCs w:val="24"/>
                <w:lang w:val="ru-RU"/>
              </w:rPr>
              <w:t>по результатам выявления которых к должностным</w:t>
            </w:r>
          </w:p>
          <w:p w:rsidR="00563735" w:rsidRPr="007C6F26" w:rsidRDefault="00563735" w:rsidP="0062334C">
            <w:pPr>
              <w:pStyle w:val="TableParagraph"/>
              <w:spacing w:line="220" w:lineRule="atLeast"/>
              <w:ind w:left="122" w:hanging="2"/>
              <w:rPr>
                <w:sz w:val="24"/>
                <w:szCs w:val="24"/>
                <w:lang w:val="ru-RU"/>
              </w:rPr>
            </w:pPr>
            <w:r w:rsidRPr="007C6F26">
              <w:rPr>
                <w:w w:val="105"/>
                <w:sz w:val="24"/>
                <w:szCs w:val="24"/>
                <w:lang w:val="ru-RU"/>
              </w:rPr>
              <w:t xml:space="preserve">лицам органа </w:t>
            </w:r>
            <w:r w:rsidRPr="007C6F26">
              <w:rPr>
                <w:spacing w:val="-2"/>
                <w:w w:val="105"/>
                <w:sz w:val="24"/>
                <w:szCs w:val="24"/>
                <w:lang w:val="ru-RU"/>
              </w:rPr>
              <w:t>муниципального</w:t>
            </w:r>
            <w:r w:rsidR="00E36DA8" w:rsidRPr="007C6F26">
              <w:rPr>
                <w:spacing w:val="-2"/>
                <w:w w:val="105"/>
                <w:sz w:val="24"/>
                <w:szCs w:val="24"/>
                <w:lang w:val="ru-RU"/>
              </w:rPr>
              <w:t xml:space="preserve"> жилищного контроля,</w:t>
            </w:r>
          </w:p>
        </w:tc>
        <w:tc>
          <w:tcPr>
            <w:tcW w:w="850" w:type="dxa"/>
            <w:vMerge w:val="restart"/>
          </w:tcPr>
          <w:p w:rsidR="00563735" w:rsidRPr="007C6F26" w:rsidRDefault="00563735" w:rsidP="0062334C">
            <w:pPr>
              <w:pStyle w:val="TableParagraph"/>
              <w:rPr>
                <w:sz w:val="24"/>
                <w:szCs w:val="24"/>
                <w:lang w:val="ru-RU"/>
              </w:rPr>
            </w:pPr>
          </w:p>
        </w:tc>
        <w:tc>
          <w:tcPr>
            <w:tcW w:w="2972" w:type="dxa"/>
            <w:gridSpan w:val="2"/>
            <w:tcBorders>
              <w:bottom w:val="nil"/>
            </w:tcBorders>
          </w:tcPr>
          <w:p w:rsidR="00563735" w:rsidRPr="007C6F26" w:rsidRDefault="00563735" w:rsidP="0062334C">
            <w:pPr>
              <w:pStyle w:val="TableParagraph"/>
              <w:spacing w:line="252" w:lineRule="auto"/>
              <w:ind w:left="155" w:right="128"/>
              <w:jc w:val="center"/>
              <w:rPr>
                <w:sz w:val="24"/>
                <w:szCs w:val="24"/>
                <w:lang w:val="ru-RU"/>
              </w:rPr>
            </w:pPr>
            <w:r w:rsidRPr="007C6F26">
              <w:rPr>
                <w:spacing w:val="-2"/>
                <w:w w:val="105"/>
                <w:sz w:val="24"/>
                <w:szCs w:val="24"/>
                <w:lang w:val="ru-RU"/>
              </w:rPr>
              <w:t>их</w:t>
            </w:r>
            <w:r w:rsidRPr="007C6F26">
              <w:rPr>
                <w:spacing w:val="-6"/>
                <w:w w:val="105"/>
                <w:sz w:val="24"/>
                <w:szCs w:val="24"/>
                <w:lang w:val="ru-RU"/>
              </w:rPr>
              <w:t xml:space="preserve"> </w:t>
            </w:r>
            <w:r w:rsidRPr="007C6F26">
              <w:rPr>
                <w:spacing w:val="-2"/>
                <w:w w:val="105"/>
                <w:sz w:val="24"/>
                <w:szCs w:val="24"/>
                <w:lang w:val="ru-RU"/>
              </w:rPr>
              <w:t>проведения,</w:t>
            </w:r>
            <w:r w:rsidRPr="007C6F26">
              <w:rPr>
                <w:spacing w:val="10"/>
                <w:w w:val="105"/>
                <w:sz w:val="24"/>
                <w:szCs w:val="24"/>
                <w:lang w:val="ru-RU"/>
              </w:rPr>
              <w:t xml:space="preserve"> </w:t>
            </w:r>
            <w:r w:rsidRPr="007C6F26">
              <w:rPr>
                <w:spacing w:val="-2"/>
                <w:w w:val="105"/>
                <w:sz w:val="24"/>
                <w:szCs w:val="24"/>
                <w:lang w:val="ru-RU"/>
              </w:rPr>
              <w:t>по</w:t>
            </w:r>
            <w:r w:rsidRPr="007C6F26">
              <w:rPr>
                <w:spacing w:val="-8"/>
                <w:w w:val="105"/>
                <w:sz w:val="24"/>
                <w:szCs w:val="24"/>
                <w:lang w:val="ru-RU"/>
              </w:rPr>
              <w:t xml:space="preserve"> </w:t>
            </w:r>
            <w:r w:rsidRPr="007C6F26">
              <w:rPr>
                <w:spacing w:val="-2"/>
                <w:w w:val="105"/>
                <w:sz w:val="24"/>
                <w:szCs w:val="24"/>
                <w:lang w:val="ru-RU"/>
              </w:rPr>
              <w:t xml:space="preserve">результатам </w:t>
            </w:r>
            <w:r w:rsidRPr="007C6F26">
              <w:rPr>
                <w:w w:val="105"/>
                <w:sz w:val="24"/>
                <w:szCs w:val="24"/>
                <w:lang w:val="ru-RU"/>
              </w:rPr>
              <w:t>выявления которых к должностным лицам органа муниципального жилищного</w:t>
            </w:r>
          </w:p>
          <w:p w:rsidR="00563735" w:rsidRPr="007C6F26" w:rsidRDefault="00E36DA8" w:rsidP="0062334C">
            <w:pPr>
              <w:pStyle w:val="TableParagraph"/>
              <w:spacing w:before="45"/>
              <w:ind w:left="159" w:right="125"/>
              <w:jc w:val="center"/>
              <w:rPr>
                <w:sz w:val="24"/>
                <w:szCs w:val="24"/>
                <w:lang w:val="ru-RU"/>
              </w:rPr>
            </w:pPr>
            <w:r w:rsidRPr="007C6F26">
              <w:rPr>
                <w:w w:val="105"/>
                <w:sz w:val="24"/>
                <w:szCs w:val="24"/>
                <w:lang w:val="ru-RU"/>
              </w:rPr>
              <w:t>контроля, осуществившим</w:t>
            </w:r>
          </w:p>
          <w:p w:rsidR="00563735" w:rsidRPr="007C6F26" w:rsidRDefault="00563735" w:rsidP="0062334C">
            <w:pPr>
              <w:pStyle w:val="TableParagraph"/>
              <w:spacing w:before="25"/>
              <w:ind w:left="150" w:right="128"/>
              <w:jc w:val="center"/>
              <w:rPr>
                <w:sz w:val="24"/>
                <w:szCs w:val="24"/>
                <w:lang w:val="ru-RU"/>
              </w:rPr>
            </w:pPr>
            <w:r w:rsidRPr="007C6F26">
              <w:rPr>
                <w:w w:val="105"/>
                <w:sz w:val="24"/>
                <w:szCs w:val="24"/>
                <w:lang w:val="ru-RU"/>
              </w:rPr>
              <w:t>такие</w:t>
            </w:r>
            <w:r w:rsidRPr="007C6F26">
              <w:rPr>
                <w:spacing w:val="1"/>
                <w:w w:val="105"/>
                <w:sz w:val="24"/>
                <w:szCs w:val="24"/>
                <w:lang w:val="ru-RU"/>
              </w:rPr>
              <w:t xml:space="preserve"> </w:t>
            </w:r>
            <w:r w:rsidRPr="007C6F26">
              <w:rPr>
                <w:spacing w:val="-2"/>
                <w:w w:val="105"/>
                <w:sz w:val="24"/>
                <w:szCs w:val="24"/>
                <w:lang w:val="ru-RU"/>
              </w:rPr>
              <w:t>контрольные</w:t>
            </w:r>
          </w:p>
          <w:p w:rsidR="00563735" w:rsidRPr="007C6F26" w:rsidRDefault="00563735" w:rsidP="0062334C">
            <w:pPr>
              <w:pStyle w:val="TableParagraph"/>
              <w:spacing w:before="17" w:line="194" w:lineRule="exact"/>
              <w:ind w:left="159" w:right="128"/>
              <w:jc w:val="center"/>
              <w:rPr>
                <w:sz w:val="24"/>
                <w:szCs w:val="24"/>
                <w:lang w:val="ru-RU"/>
              </w:rPr>
            </w:pPr>
            <w:r w:rsidRPr="007C6F26">
              <w:rPr>
                <w:w w:val="110"/>
                <w:sz w:val="24"/>
                <w:szCs w:val="24"/>
                <w:lang w:val="ru-RU"/>
              </w:rPr>
              <w:t>мероприятия,</w:t>
            </w:r>
            <w:r w:rsidRPr="007C6F26">
              <w:rPr>
                <w:spacing w:val="-3"/>
                <w:w w:val="110"/>
                <w:sz w:val="24"/>
                <w:szCs w:val="24"/>
                <w:lang w:val="ru-RU"/>
              </w:rPr>
              <w:t xml:space="preserve"> </w:t>
            </w:r>
            <w:r w:rsidRPr="007C6F26">
              <w:rPr>
                <w:w w:val="110"/>
                <w:sz w:val="24"/>
                <w:szCs w:val="24"/>
                <w:lang w:val="ru-RU"/>
              </w:rPr>
              <w:t xml:space="preserve">применены </w:t>
            </w:r>
            <w:r w:rsidRPr="007C6F26">
              <w:rPr>
                <w:spacing w:val="-4"/>
                <w:w w:val="110"/>
                <w:sz w:val="24"/>
                <w:szCs w:val="24"/>
                <w:lang w:val="ru-RU"/>
              </w:rPr>
              <w:t>меры</w:t>
            </w:r>
          </w:p>
        </w:tc>
        <w:tc>
          <w:tcPr>
            <w:tcW w:w="711" w:type="dxa"/>
            <w:vMerge w:val="restart"/>
          </w:tcPr>
          <w:p w:rsidR="00563735" w:rsidRPr="007C6F26" w:rsidRDefault="00563735" w:rsidP="0062334C">
            <w:pPr>
              <w:pStyle w:val="TableParagraph"/>
              <w:rPr>
                <w:sz w:val="24"/>
                <w:szCs w:val="24"/>
                <w:lang w:val="ru-RU"/>
              </w:rPr>
            </w:pPr>
          </w:p>
        </w:tc>
        <w:tc>
          <w:tcPr>
            <w:tcW w:w="999" w:type="dxa"/>
            <w:vMerge w:val="restart"/>
          </w:tcPr>
          <w:p w:rsidR="00563735" w:rsidRPr="007C6F26" w:rsidRDefault="00563735" w:rsidP="0062334C">
            <w:pPr>
              <w:pStyle w:val="TableParagraph"/>
              <w:rPr>
                <w:sz w:val="24"/>
                <w:szCs w:val="24"/>
                <w:lang w:val="ru-RU"/>
              </w:rPr>
            </w:pPr>
          </w:p>
        </w:tc>
        <w:tc>
          <w:tcPr>
            <w:tcW w:w="697" w:type="dxa"/>
            <w:vMerge w:val="restart"/>
          </w:tcPr>
          <w:p w:rsidR="00563735" w:rsidRPr="007C6F26" w:rsidRDefault="00563735" w:rsidP="0062334C">
            <w:pPr>
              <w:pStyle w:val="TableParagraph"/>
              <w:rPr>
                <w:sz w:val="24"/>
                <w:szCs w:val="24"/>
                <w:lang w:val="ru-RU"/>
              </w:rPr>
            </w:pPr>
          </w:p>
        </w:tc>
        <w:tc>
          <w:tcPr>
            <w:tcW w:w="740" w:type="dxa"/>
            <w:vMerge w:val="restart"/>
          </w:tcPr>
          <w:p w:rsidR="00563735" w:rsidRPr="007C6F26" w:rsidRDefault="00563735" w:rsidP="0062334C">
            <w:pPr>
              <w:pStyle w:val="TableParagraph"/>
              <w:rPr>
                <w:sz w:val="24"/>
                <w:szCs w:val="24"/>
                <w:lang w:val="ru-RU"/>
              </w:rPr>
            </w:pPr>
          </w:p>
        </w:tc>
        <w:tc>
          <w:tcPr>
            <w:tcW w:w="841" w:type="dxa"/>
            <w:vMerge w:val="restart"/>
          </w:tcPr>
          <w:p w:rsidR="00563735" w:rsidRPr="007C6F26" w:rsidRDefault="00563735" w:rsidP="0062334C">
            <w:pPr>
              <w:pStyle w:val="TableParagraph"/>
              <w:rPr>
                <w:sz w:val="24"/>
                <w:szCs w:val="24"/>
                <w:lang w:val="ru-RU"/>
              </w:rPr>
            </w:pPr>
          </w:p>
        </w:tc>
        <w:tc>
          <w:tcPr>
            <w:tcW w:w="1715" w:type="dxa"/>
            <w:vMerge w:val="restart"/>
          </w:tcPr>
          <w:p w:rsidR="00563735" w:rsidRPr="007C6F26" w:rsidRDefault="00563735" w:rsidP="0062334C">
            <w:pPr>
              <w:pStyle w:val="TableParagraph"/>
              <w:rPr>
                <w:sz w:val="24"/>
                <w:szCs w:val="24"/>
                <w:lang w:val="ru-RU"/>
              </w:rPr>
            </w:pPr>
          </w:p>
        </w:tc>
        <w:tc>
          <w:tcPr>
            <w:tcW w:w="1456" w:type="dxa"/>
            <w:vMerge w:val="restart"/>
          </w:tcPr>
          <w:p w:rsidR="00563735" w:rsidRPr="007C6F26" w:rsidRDefault="00563735" w:rsidP="0062334C">
            <w:pPr>
              <w:pStyle w:val="TableParagraph"/>
              <w:rPr>
                <w:sz w:val="24"/>
                <w:szCs w:val="24"/>
                <w:lang w:val="ru-RU"/>
              </w:rPr>
            </w:pPr>
          </w:p>
        </w:tc>
      </w:tr>
      <w:tr w:rsidR="00563735" w:rsidRPr="007C6F26" w:rsidTr="00563735">
        <w:trPr>
          <w:trHeight w:val="2175"/>
        </w:trPr>
        <w:tc>
          <w:tcPr>
            <w:tcW w:w="1143"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2559" w:type="dxa"/>
            <w:tcBorders>
              <w:top w:val="nil"/>
            </w:tcBorders>
          </w:tcPr>
          <w:p w:rsidR="00563735" w:rsidRPr="007C6F26" w:rsidRDefault="00563735" w:rsidP="0062334C">
            <w:pPr>
              <w:pStyle w:val="TableParagraph"/>
              <w:spacing w:before="29" w:line="252" w:lineRule="auto"/>
              <w:ind w:left="119"/>
              <w:rPr>
                <w:sz w:val="24"/>
                <w:szCs w:val="24"/>
                <w:lang w:val="ru-RU"/>
              </w:rPr>
            </w:pPr>
            <w:r w:rsidRPr="007C6F26">
              <w:rPr>
                <w:w w:val="105"/>
                <w:sz w:val="24"/>
                <w:szCs w:val="24"/>
                <w:lang w:val="ru-RU"/>
              </w:rPr>
              <w:t xml:space="preserve">осуществившим такие </w:t>
            </w:r>
            <w:r w:rsidRPr="007C6F26">
              <w:rPr>
                <w:spacing w:val="-2"/>
                <w:w w:val="105"/>
                <w:sz w:val="24"/>
                <w:szCs w:val="24"/>
                <w:lang w:val="ru-RU"/>
              </w:rPr>
              <w:t>контрольные</w:t>
            </w:r>
            <w:r w:rsidRPr="007C6F26">
              <w:rPr>
                <w:spacing w:val="-5"/>
                <w:w w:val="105"/>
                <w:sz w:val="24"/>
                <w:szCs w:val="24"/>
                <w:lang w:val="ru-RU"/>
              </w:rPr>
              <w:t xml:space="preserve"> </w:t>
            </w:r>
            <w:r w:rsidRPr="007C6F26">
              <w:rPr>
                <w:spacing w:val="-2"/>
                <w:w w:val="105"/>
                <w:sz w:val="24"/>
                <w:szCs w:val="24"/>
                <w:lang w:val="ru-RU"/>
              </w:rPr>
              <w:t xml:space="preserve">мероприятия, </w:t>
            </w:r>
            <w:r w:rsidRPr="007C6F26">
              <w:rPr>
                <w:w w:val="105"/>
                <w:sz w:val="24"/>
                <w:szCs w:val="24"/>
                <w:lang w:val="ru-RU"/>
              </w:rPr>
              <w:t xml:space="preserve">применены меры </w:t>
            </w:r>
            <w:r w:rsidRPr="007C6F26">
              <w:rPr>
                <w:spacing w:val="-2"/>
                <w:w w:val="105"/>
                <w:sz w:val="24"/>
                <w:szCs w:val="24"/>
                <w:lang w:val="ru-RU"/>
              </w:rPr>
              <w:t xml:space="preserve">дисциплинарного, административного </w:t>
            </w:r>
            <w:r w:rsidRPr="007C6F26">
              <w:rPr>
                <w:w w:val="105"/>
                <w:sz w:val="24"/>
                <w:szCs w:val="24"/>
                <w:lang w:val="ru-RU"/>
              </w:rPr>
              <w:t xml:space="preserve">наказания от общего количества проведенных </w:t>
            </w:r>
            <w:r w:rsidRPr="007C6F26">
              <w:rPr>
                <w:spacing w:val="-2"/>
                <w:w w:val="105"/>
                <w:sz w:val="24"/>
                <w:szCs w:val="24"/>
                <w:lang w:val="ru-RU"/>
              </w:rPr>
              <w:t>контрольных мероприятий</w:t>
            </w:r>
          </w:p>
        </w:tc>
        <w:tc>
          <w:tcPr>
            <w:tcW w:w="850"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2972" w:type="dxa"/>
            <w:gridSpan w:val="2"/>
            <w:tcBorders>
              <w:top w:val="nil"/>
            </w:tcBorders>
          </w:tcPr>
          <w:p w:rsidR="00563735" w:rsidRPr="007C6F26" w:rsidRDefault="00563735" w:rsidP="0062334C">
            <w:pPr>
              <w:pStyle w:val="TableParagraph"/>
              <w:spacing w:line="252" w:lineRule="auto"/>
              <w:ind w:left="210" w:right="181" w:firstLine="17"/>
              <w:jc w:val="center"/>
              <w:rPr>
                <w:sz w:val="24"/>
                <w:szCs w:val="24"/>
                <w:lang w:val="ru-RU"/>
              </w:rPr>
            </w:pPr>
            <w:r w:rsidRPr="007C6F26">
              <w:rPr>
                <w:spacing w:val="-2"/>
                <w:w w:val="105"/>
                <w:sz w:val="24"/>
                <w:szCs w:val="24"/>
                <w:lang w:val="ru-RU"/>
              </w:rPr>
              <w:t>дисциплинарного, административного</w:t>
            </w:r>
            <w:r w:rsidRPr="007C6F26">
              <w:rPr>
                <w:spacing w:val="-3"/>
                <w:w w:val="105"/>
                <w:sz w:val="24"/>
                <w:szCs w:val="24"/>
                <w:lang w:val="ru-RU"/>
              </w:rPr>
              <w:t xml:space="preserve"> </w:t>
            </w:r>
            <w:r w:rsidRPr="007C6F26">
              <w:rPr>
                <w:spacing w:val="-2"/>
                <w:w w:val="105"/>
                <w:sz w:val="24"/>
                <w:szCs w:val="24"/>
                <w:lang w:val="ru-RU"/>
              </w:rPr>
              <w:t>наказания</w:t>
            </w:r>
          </w:p>
          <w:p w:rsidR="00563735" w:rsidRPr="007C6F26" w:rsidRDefault="00563735" w:rsidP="0062334C">
            <w:pPr>
              <w:pStyle w:val="TableParagraph"/>
              <w:spacing w:before="5"/>
              <w:rPr>
                <w:sz w:val="24"/>
                <w:szCs w:val="24"/>
                <w:lang w:val="ru-RU"/>
              </w:rPr>
            </w:pPr>
          </w:p>
          <w:p w:rsidR="00563735" w:rsidRPr="007C6F26" w:rsidRDefault="00563735" w:rsidP="0062334C">
            <w:pPr>
              <w:pStyle w:val="TableParagraph"/>
              <w:spacing w:before="1"/>
              <w:ind w:left="151" w:right="128"/>
              <w:jc w:val="center"/>
              <w:rPr>
                <w:sz w:val="24"/>
                <w:szCs w:val="24"/>
                <w:lang w:val="ru-RU"/>
              </w:rPr>
            </w:pPr>
            <w:proofErr w:type="spellStart"/>
            <w:r w:rsidRPr="007C6F26">
              <w:rPr>
                <w:w w:val="105"/>
                <w:sz w:val="24"/>
                <w:szCs w:val="24"/>
                <w:lang w:val="ru-RU"/>
              </w:rPr>
              <w:t>Пок</w:t>
            </w:r>
            <w:proofErr w:type="spellEnd"/>
            <w:r w:rsidRPr="007C6F26">
              <w:rPr>
                <w:w w:val="105"/>
                <w:sz w:val="24"/>
                <w:szCs w:val="24"/>
                <w:lang w:val="ru-RU"/>
              </w:rPr>
              <w:t>-</w:t>
            </w:r>
            <w:r w:rsidRPr="007C6F26">
              <w:rPr>
                <w:spacing w:val="-7"/>
                <w:w w:val="105"/>
                <w:sz w:val="24"/>
                <w:szCs w:val="24"/>
                <w:lang w:val="ru-RU"/>
              </w:rPr>
              <w:t xml:space="preserve"> </w:t>
            </w:r>
            <w:r w:rsidRPr="007C6F26">
              <w:rPr>
                <w:w w:val="105"/>
                <w:sz w:val="24"/>
                <w:szCs w:val="24"/>
                <w:lang w:val="ru-RU"/>
              </w:rPr>
              <w:t xml:space="preserve">общее </w:t>
            </w:r>
            <w:r w:rsidRPr="007C6F26">
              <w:rPr>
                <w:spacing w:val="-2"/>
                <w:w w:val="105"/>
                <w:sz w:val="24"/>
                <w:szCs w:val="24"/>
                <w:lang w:val="ru-RU"/>
              </w:rPr>
              <w:t>количество</w:t>
            </w:r>
          </w:p>
          <w:p w:rsidR="00563735" w:rsidRPr="007C6F26" w:rsidRDefault="00E36DA8" w:rsidP="0062334C">
            <w:pPr>
              <w:pStyle w:val="TableParagraph"/>
              <w:spacing w:before="68"/>
              <w:ind w:left="159" w:right="115"/>
              <w:jc w:val="center"/>
              <w:rPr>
                <w:sz w:val="24"/>
                <w:szCs w:val="24"/>
                <w:lang w:val="ru-RU"/>
              </w:rPr>
            </w:pPr>
            <w:r w:rsidRPr="007C6F26">
              <w:rPr>
                <w:w w:val="105"/>
                <w:sz w:val="24"/>
                <w:szCs w:val="24"/>
                <w:lang w:val="ru-RU"/>
              </w:rPr>
              <w:t>Контрольных мероприятий</w:t>
            </w:r>
            <w:r w:rsidR="00563735" w:rsidRPr="007C6F26">
              <w:rPr>
                <w:spacing w:val="-2"/>
                <w:w w:val="105"/>
                <w:sz w:val="24"/>
                <w:szCs w:val="24"/>
                <w:lang w:val="ru-RU"/>
              </w:rPr>
              <w:t>,</w:t>
            </w:r>
          </w:p>
          <w:p w:rsidR="00563735" w:rsidRPr="007C6F26" w:rsidRDefault="00563735" w:rsidP="0062334C">
            <w:pPr>
              <w:pStyle w:val="TableParagraph"/>
              <w:spacing w:before="25" w:line="249" w:lineRule="auto"/>
              <w:ind w:left="265" w:right="236" w:firstLine="6"/>
              <w:jc w:val="center"/>
              <w:rPr>
                <w:sz w:val="24"/>
                <w:szCs w:val="24"/>
                <w:lang w:val="ru-RU"/>
              </w:rPr>
            </w:pPr>
            <w:r w:rsidRPr="007C6F26">
              <w:rPr>
                <w:w w:val="105"/>
                <w:sz w:val="24"/>
                <w:szCs w:val="24"/>
                <w:lang w:val="ru-RU"/>
              </w:rPr>
              <w:t xml:space="preserve">проведенных в рамках </w:t>
            </w:r>
            <w:r w:rsidRPr="007C6F26">
              <w:rPr>
                <w:spacing w:val="-2"/>
                <w:w w:val="105"/>
                <w:sz w:val="24"/>
                <w:szCs w:val="24"/>
                <w:lang w:val="ru-RU"/>
              </w:rPr>
              <w:t>муниципального</w:t>
            </w:r>
            <w:r w:rsidRPr="007C6F26">
              <w:rPr>
                <w:spacing w:val="-8"/>
                <w:w w:val="105"/>
                <w:sz w:val="24"/>
                <w:szCs w:val="24"/>
                <w:lang w:val="ru-RU"/>
              </w:rPr>
              <w:t xml:space="preserve"> </w:t>
            </w:r>
            <w:r w:rsidRPr="007C6F26">
              <w:rPr>
                <w:spacing w:val="-2"/>
                <w:w w:val="105"/>
                <w:sz w:val="24"/>
                <w:szCs w:val="24"/>
                <w:lang w:val="ru-RU"/>
              </w:rPr>
              <w:t>жилищного контроля</w:t>
            </w:r>
          </w:p>
        </w:tc>
        <w:tc>
          <w:tcPr>
            <w:tcW w:w="711"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999"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697"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740"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841"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1715"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1456" w:type="dxa"/>
            <w:vMerge/>
            <w:tcBorders>
              <w:top w:val="nil"/>
            </w:tcBorders>
          </w:tcPr>
          <w:p w:rsidR="00563735" w:rsidRPr="007C6F26" w:rsidRDefault="00563735" w:rsidP="0062334C">
            <w:pPr>
              <w:rPr>
                <w:rFonts w:ascii="Times New Roman" w:hAnsi="Times New Roman" w:cs="Times New Roman"/>
                <w:sz w:val="24"/>
                <w:szCs w:val="24"/>
                <w:lang w:val="ru-RU"/>
              </w:rPr>
            </w:pPr>
          </w:p>
        </w:tc>
      </w:tr>
      <w:tr w:rsidR="00934D4E" w:rsidRPr="007C6F26" w:rsidTr="00A14411">
        <w:trPr>
          <w:trHeight w:val="527"/>
        </w:trPr>
        <w:tc>
          <w:tcPr>
            <w:tcW w:w="14683" w:type="dxa"/>
            <w:gridSpan w:val="12"/>
          </w:tcPr>
          <w:p w:rsidR="00934D4E" w:rsidRPr="007C6F26" w:rsidRDefault="00934D4E" w:rsidP="00934D4E">
            <w:pPr>
              <w:pStyle w:val="TableParagraph"/>
              <w:spacing w:before="134"/>
              <w:ind w:left="1653" w:right="-72"/>
              <w:rPr>
                <w:sz w:val="24"/>
                <w:szCs w:val="24"/>
                <w:lang w:val="ru-RU"/>
              </w:rPr>
            </w:pPr>
            <w:r w:rsidRPr="007C6F26">
              <w:rPr>
                <w:w w:val="105"/>
                <w:sz w:val="24"/>
                <w:szCs w:val="24"/>
                <w:lang w:val="ru-RU"/>
              </w:rPr>
              <w:t>2.2.</w:t>
            </w:r>
            <w:r w:rsidRPr="007C6F26">
              <w:rPr>
                <w:spacing w:val="1"/>
                <w:w w:val="105"/>
                <w:sz w:val="24"/>
                <w:szCs w:val="24"/>
                <w:lang w:val="ru-RU"/>
              </w:rPr>
              <w:t xml:space="preserve"> </w:t>
            </w:r>
            <w:r w:rsidRPr="007C6F26">
              <w:rPr>
                <w:spacing w:val="-2"/>
                <w:w w:val="110"/>
                <w:sz w:val="24"/>
                <w:szCs w:val="24"/>
                <w:lang w:val="ru-RU"/>
              </w:rPr>
              <w:t>Мероп</w:t>
            </w:r>
            <w:r w:rsidRPr="007C6F26">
              <w:rPr>
                <w:w w:val="110"/>
                <w:sz w:val="24"/>
                <w:szCs w:val="24"/>
                <w:lang w:val="ru-RU"/>
              </w:rPr>
              <w:t>риятия</w:t>
            </w:r>
            <w:r w:rsidRPr="007C6F26">
              <w:rPr>
                <w:spacing w:val="29"/>
                <w:w w:val="110"/>
                <w:sz w:val="24"/>
                <w:szCs w:val="24"/>
                <w:lang w:val="ru-RU"/>
              </w:rPr>
              <w:t xml:space="preserve"> </w:t>
            </w:r>
            <w:r w:rsidRPr="007C6F26">
              <w:rPr>
                <w:spacing w:val="-7"/>
                <w:w w:val="110"/>
                <w:sz w:val="24"/>
                <w:szCs w:val="24"/>
                <w:lang w:val="ru-RU"/>
              </w:rPr>
              <w:t xml:space="preserve">по </w:t>
            </w:r>
            <w:r w:rsidRPr="007C6F26">
              <w:rPr>
                <w:w w:val="110"/>
                <w:sz w:val="24"/>
                <w:szCs w:val="24"/>
                <w:lang w:val="ru-RU"/>
              </w:rPr>
              <w:t>контролю</w:t>
            </w:r>
            <w:r w:rsidRPr="007C6F26">
              <w:rPr>
                <w:spacing w:val="-1"/>
                <w:w w:val="110"/>
                <w:sz w:val="24"/>
                <w:szCs w:val="24"/>
                <w:lang w:val="ru-RU"/>
              </w:rPr>
              <w:t xml:space="preserve"> </w:t>
            </w:r>
            <w:r w:rsidRPr="007C6F26">
              <w:rPr>
                <w:w w:val="110"/>
                <w:sz w:val="24"/>
                <w:szCs w:val="24"/>
                <w:lang w:val="ru-RU"/>
              </w:rPr>
              <w:t>без</w:t>
            </w:r>
            <w:r w:rsidRPr="007C6F26">
              <w:rPr>
                <w:spacing w:val="-6"/>
                <w:w w:val="110"/>
                <w:sz w:val="24"/>
                <w:szCs w:val="24"/>
                <w:lang w:val="ru-RU"/>
              </w:rPr>
              <w:t xml:space="preserve"> </w:t>
            </w:r>
            <w:r w:rsidRPr="007C6F26">
              <w:rPr>
                <w:spacing w:val="-2"/>
                <w:w w:val="110"/>
                <w:sz w:val="24"/>
                <w:szCs w:val="24"/>
                <w:lang w:val="ru-RU"/>
              </w:rPr>
              <w:t xml:space="preserve">взаимодействия </w:t>
            </w:r>
            <w:r w:rsidRPr="007C6F26">
              <w:rPr>
                <w:w w:val="110"/>
                <w:sz w:val="24"/>
                <w:szCs w:val="24"/>
                <w:lang w:val="ru-RU"/>
              </w:rPr>
              <w:t>с</w:t>
            </w:r>
            <w:r w:rsidRPr="007C6F26">
              <w:rPr>
                <w:spacing w:val="-4"/>
                <w:w w:val="110"/>
                <w:sz w:val="24"/>
                <w:szCs w:val="24"/>
                <w:lang w:val="ru-RU"/>
              </w:rPr>
              <w:t xml:space="preserve"> </w:t>
            </w:r>
            <w:r w:rsidRPr="007C6F26">
              <w:rPr>
                <w:spacing w:val="-2"/>
                <w:w w:val="110"/>
                <w:sz w:val="24"/>
                <w:szCs w:val="24"/>
                <w:lang w:val="ru-RU"/>
              </w:rPr>
              <w:t>контро</w:t>
            </w:r>
            <w:r w:rsidRPr="007C6F26">
              <w:rPr>
                <w:spacing w:val="-2"/>
                <w:w w:val="115"/>
                <w:sz w:val="24"/>
                <w:szCs w:val="24"/>
                <w:lang w:val="ru-RU"/>
              </w:rPr>
              <w:t xml:space="preserve">лируемым </w:t>
            </w:r>
            <w:r w:rsidRPr="007C6F26">
              <w:rPr>
                <w:spacing w:val="-2"/>
                <w:w w:val="110"/>
                <w:sz w:val="24"/>
                <w:szCs w:val="24"/>
                <w:lang w:val="ru-RU"/>
              </w:rPr>
              <w:t>лицом</w:t>
            </w:r>
          </w:p>
        </w:tc>
      </w:tr>
      <w:tr w:rsidR="00563735" w:rsidRPr="007C6F26" w:rsidTr="007C6F26">
        <w:trPr>
          <w:trHeight w:val="1372"/>
        </w:trPr>
        <w:tc>
          <w:tcPr>
            <w:tcW w:w="1143" w:type="dxa"/>
          </w:tcPr>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6"/>
              <w:rPr>
                <w:sz w:val="24"/>
                <w:szCs w:val="24"/>
                <w:lang w:val="ru-RU"/>
              </w:rPr>
            </w:pPr>
          </w:p>
          <w:p w:rsidR="00563735" w:rsidRPr="007C6F26" w:rsidRDefault="00563735" w:rsidP="0062334C">
            <w:pPr>
              <w:pStyle w:val="TableParagraph"/>
              <w:ind w:right="327"/>
              <w:jc w:val="right"/>
              <w:rPr>
                <w:sz w:val="24"/>
                <w:szCs w:val="24"/>
              </w:rPr>
            </w:pPr>
            <w:r w:rsidRPr="007C6F26">
              <w:rPr>
                <w:spacing w:val="-2"/>
                <w:w w:val="105"/>
                <w:sz w:val="24"/>
                <w:szCs w:val="24"/>
              </w:rPr>
              <w:t>2.2.1.</w:t>
            </w:r>
          </w:p>
        </w:tc>
        <w:tc>
          <w:tcPr>
            <w:tcW w:w="2559" w:type="dxa"/>
          </w:tcPr>
          <w:p w:rsidR="00563735" w:rsidRPr="007C6F26" w:rsidRDefault="00563735" w:rsidP="0062334C">
            <w:pPr>
              <w:pStyle w:val="TableParagraph"/>
              <w:rPr>
                <w:sz w:val="24"/>
                <w:szCs w:val="24"/>
              </w:rPr>
            </w:pPr>
          </w:p>
          <w:p w:rsidR="00563735" w:rsidRPr="007C6F26" w:rsidRDefault="00563735" w:rsidP="0062334C">
            <w:pPr>
              <w:pStyle w:val="TableParagraph"/>
              <w:spacing w:before="174"/>
              <w:ind w:left="119"/>
              <w:rPr>
                <w:sz w:val="24"/>
                <w:szCs w:val="24"/>
              </w:rPr>
            </w:pPr>
            <w:proofErr w:type="spellStart"/>
            <w:r w:rsidRPr="007C6F26">
              <w:rPr>
                <w:sz w:val="24"/>
                <w:szCs w:val="24"/>
              </w:rPr>
              <w:t>Общее</w:t>
            </w:r>
            <w:proofErr w:type="spellEnd"/>
            <w:r w:rsidRPr="007C6F26">
              <w:rPr>
                <w:spacing w:val="-6"/>
                <w:sz w:val="24"/>
                <w:szCs w:val="24"/>
              </w:rPr>
              <w:t xml:space="preserve"> </w:t>
            </w:r>
            <w:proofErr w:type="spellStart"/>
            <w:r w:rsidRPr="007C6F26">
              <w:rPr>
                <w:spacing w:val="-2"/>
                <w:sz w:val="24"/>
                <w:szCs w:val="24"/>
              </w:rPr>
              <w:t>количество</w:t>
            </w:r>
            <w:proofErr w:type="spellEnd"/>
          </w:p>
          <w:p w:rsidR="00563735" w:rsidRPr="007C6F26" w:rsidRDefault="00A7114C" w:rsidP="00A7114C">
            <w:pPr>
              <w:pStyle w:val="TableParagraph"/>
              <w:spacing w:before="19"/>
              <w:ind w:left="123"/>
              <w:rPr>
                <w:sz w:val="24"/>
                <w:szCs w:val="24"/>
              </w:rPr>
            </w:pPr>
            <w:r w:rsidRPr="007C6F26">
              <w:rPr>
                <w:sz w:val="24"/>
                <w:szCs w:val="24"/>
                <w:lang w:val="ru-RU"/>
              </w:rPr>
              <w:t>кон</w:t>
            </w:r>
            <w:proofErr w:type="spellStart"/>
            <w:r w:rsidR="00563735" w:rsidRPr="007C6F26">
              <w:rPr>
                <w:sz w:val="24"/>
                <w:szCs w:val="24"/>
              </w:rPr>
              <w:t>трольных</w:t>
            </w:r>
            <w:proofErr w:type="spellEnd"/>
            <w:r w:rsidR="00563735" w:rsidRPr="007C6F26">
              <w:rPr>
                <w:spacing w:val="64"/>
                <w:w w:val="105"/>
                <w:sz w:val="24"/>
                <w:szCs w:val="24"/>
              </w:rPr>
              <w:t xml:space="preserve"> </w:t>
            </w:r>
            <w:proofErr w:type="spellStart"/>
            <w:r w:rsidR="00563735" w:rsidRPr="007C6F26">
              <w:rPr>
                <w:spacing w:val="-2"/>
                <w:w w:val="105"/>
                <w:sz w:val="24"/>
                <w:szCs w:val="24"/>
              </w:rPr>
              <w:t>мероприятий</w:t>
            </w:r>
            <w:proofErr w:type="spellEnd"/>
          </w:p>
        </w:tc>
        <w:tc>
          <w:tcPr>
            <w:tcW w:w="1011" w:type="dxa"/>
            <w:gridSpan w:val="2"/>
          </w:tcPr>
          <w:p w:rsidR="00563735" w:rsidRPr="007C6F26" w:rsidRDefault="00563735" w:rsidP="0062334C">
            <w:pPr>
              <w:pStyle w:val="TableParagraph"/>
              <w:spacing w:line="194" w:lineRule="exact"/>
              <w:ind w:left="124"/>
              <w:rPr>
                <w:sz w:val="24"/>
                <w:szCs w:val="24"/>
                <w:lang w:val="ru-RU"/>
              </w:rPr>
            </w:pPr>
            <w:r w:rsidRPr="007C6F26">
              <w:rPr>
                <w:spacing w:val="-2"/>
                <w:w w:val="105"/>
                <w:sz w:val="24"/>
                <w:szCs w:val="24"/>
                <w:lang w:val="ru-RU"/>
              </w:rPr>
              <w:t>статист</w:t>
            </w:r>
          </w:p>
          <w:p w:rsidR="00563735" w:rsidRPr="007C6F26" w:rsidRDefault="00563735" w:rsidP="00A7114C">
            <w:pPr>
              <w:pStyle w:val="TableParagraph"/>
              <w:spacing w:before="12" w:line="252" w:lineRule="auto"/>
              <w:ind w:left="123" w:right="94" w:firstLine="3"/>
              <w:rPr>
                <w:sz w:val="24"/>
                <w:szCs w:val="24"/>
                <w:lang w:val="ru-RU"/>
              </w:rPr>
            </w:pPr>
            <w:proofErr w:type="spellStart"/>
            <w:r w:rsidRPr="007C6F26">
              <w:rPr>
                <w:spacing w:val="-2"/>
                <w:w w:val="105"/>
                <w:sz w:val="24"/>
                <w:szCs w:val="24"/>
                <w:lang w:val="ru-RU"/>
              </w:rPr>
              <w:t>ически</w:t>
            </w:r>
            <w:proofErr w:type="spellEnd"/>
            <w:r w:rsidRPr="007C6F26">
              <w:rPr>
                <w:spacing w:val="-2"/>
                <w:w w:val="105"/>
                <w:sz w:val="24"/>
                <w:szCs w:val="24"/>
                <w:lang w:val="ru-RU"/>
              </w:rPr>
              <w:t xml:space="preserve"> </w:t>
            </w:r>
            <w:r w:rsidRPr="007C6F26">
              <w:rPr>
                <w:spacing w:val="-10"/>
                <w:w w:val="105"/>
                <w:sz w:val="24"/>
                <w:szCs w:val="24"/>
                <w:lang w:val="ru-RU"/>
              </w:rPr>
              <w:t xml:space="preserve">е </w:t>
            </w:r>
            <w:r w:rsidRPr="007C6F26">
              <w:rPr>
                <w:spacing w:val="-2"/>
                <w:w w:val="105"/>
                <w:sz w:val="24"/>
                <w:szCs w:val="24"/>
                <w:lang w:val="ru-RU"/>
              </w:rPr>
              <w:t xml:space="preserve">данные </w:t>
            </w:r>
          </w:p>
        </w:tc>
        <w:tc>
          <w:tcPr>
            <w:tcW w:w="2811" w:type="dxa"/>
          </w:tcPr>
          <w:p w:rsidR="00563735" w:rsidRPr="007C6F26" w:rsidRDefault="00563735" w:rsidP="0062334C">
            <w:pPr>
              <w:pStyle w:val="TableParagraph"/>
              <w:spacing w:before="11"/>
              <w:rPr>
                <w:sz w:val="24"/>
                <w:szCs w:val="24"/>
                <w:lang w:val="ru-RU"/>
              </w:rPr>
            </w:pPr>
          </w:p>
          <w:p w:rsidR="00563735" w:rsidRPr="007C6F26" w:rsidRDefault="00563735" w:rsidP="00A7114C">
            <w:pPr>
              <w:pStyle w:val="TableParagraph"/>
              <w:spacing w:line="256" w:lineRule="auto"/>
              <w:ind w:left="126" w:hanging="4"/>
              <w:rPr>
                <w:sz w:val="24"/>
                <w:szCs w:val="24"/>
                <w:lang w:val="ru-RU"/>
              </w:rPr>
            </w:pPr>
            <w:r w:rsidRPr="007C6F26">
              <w:rPr>
                <w:spacing w:val="-2"/>
                <w:w w:val="105"/>
                <w:sz w:val="24"/>
                <w:szCs w:val="24"/>
                <w:lang w:val="ru-RU"/>
              </w:rPr>
              <w:t>Статистические</w:t>
            </w:r>
            <w:r w:rsidRPr="007C6F26">
              <w:rPr>
                <w:spacing w:val="-8"/>
                <w:w w:val="105"/>
                <w:sz w:val="24"/>
                <w:szCs w:val="24"/>
                <w:lang w:val="ru-RU"/>
              </w:rPr>
              <w:t xml:space="preserve"> </w:t>
            </w:r>
            <w:r w:rsidRPr="007C6F26">
              <w:rPr>
                <w:spacing w:val="-2"/>
                <w:w w:val="105"/>
                <w:sz w:val="24"/>
                <w:szCs w:val="24"/>
                <w:lang w:val="ru-RU"/>
              </w:rPr>
              <w:t>данные</w:t>
            </w:r>
            <w:r w:rsidRPr="007C6F26">
              <w:rPr>
                <w:spacing w:val="10"/>
                <w:w w:val="105"/>
                <w:sz w:val="24"/>
                <w:szCs w:val="24"/>
                <w:lang w:val="ru-RU"/>
              </w:rPr>
              <w:t xml:space="preserve"> </w:t>
            </w:r>
            <w:r w:rsidRPr="007C6F26">
              <w:rPr>
                <w:spacing w:val="-2"/>
                <w:w w:val="105"/>
                <w:sz w:val="24"/>
                <w:szCs w:val="24"/>
                <w:lang w:val="ru-RU"/>
              </w:rPr>
              <w:t xml:space="preserve">органа </w:t>
            </w:r>
            <w:r w:rsidRPr="007C6F26">
              <w:rPr>
                <w:w w:val="105"/>
                <w:sz w:val="24"/>
                <w:szCs w:val="24"/>
                <w:lang w:val="ru-RU"/>
              </w:rPr>
              <w:t xml:space="preserve">муниципального жилищного </w:t>
            </w:r>
            <w:r w:rsidR="00A7114C" w:rsidRPr="007C6F26">
              <w:rPr>
                <w:w w:val="105"/>
                <w:sz w:val="24"/>
                <w:szCs w:val="24"/>
                <w:lang w:val="ru-RU"/>
              </w:rPr>
              <w:t>ко</w:t>
            </w:r>
            <w:r w:rsidRPr="007C6F26">
              <w:rPr>
                <w:spacing w:val="-2"/>
                <w:w w:val="105"/>
                <w:sz w:val="24"/>
                <w:szCs w:val="24"/>
                <w:lang w:val="ru-RU"/>
              </w:rPr>
              <w:t>нтроля</w:t>
            </w:r>
          </w:p>
        </w:tc>
        <w:tc>
          <w:tcPr>
            <w:tcW w:w="711" w:type="dxa"/>
          </w:tcPr>
          <w:p w:rsidR="00563735" w:rsidRPr="007C6F26" w:rsidRDefault="00563735" w:rsidP="0062334C">
            <w:pPr>
              <w:pStyle w:val="TableParagraph"/>
              <w:rPr>
                <w:sz w:val="24"/>
                <w:szCs w:val="24"/>
                <w:lang w:val="ru-RU"/>
              </w:rPr>
            </w:pPr>
          </w:p>
        </w:tc>
        <w:tc>
          <w:tcPr>
            <w:tcW w:w="999" w:type="dxa"/>
          </w:tcPr>
          <w:p w:rsidR="00563735" w:rsidRPr="007C6F26" w:rsidRDefault="00563735" w:rsidP="0062334C">
            <w:pPr>
              <w:pStyle w:val="TableParagraph"/>
              <w:rPr>
                <w:sz w:val="24"/>
                <w:szCs w:val="24"/>
                <w:lang w:val="ru-RU"/>
              </w:rPr>
            </w:pPr>
          </w:p>
        </w:tc>
        <w:tc>
          <w:tcPr>
            <w:tcW w:w="697" w:type="dxa"/>
          </w:tcPr>
          <w:p w:rsidR="00563735" w:rsidRPr="007C6F26" w:rsidRDefault="00563735" w:rsidP="0062334C">
            <w:pPr>
              <w:pStyle w:val="TableParagraph"/>
              <w:rPr>
                <w:sz w:val="24"/>
                <w:szCs w:val="24"/>
                <w:lang w:val="ru-RU"/>
              </w:rPr>
            </w:pPr>
          </w:p>
        </w:tc>
        <w:tc>
          <w:tcPr>
            <w:tcW w:w="740" w:type="dxa"/>
          </w:tcPr>
          <w:p w:rsidR="00563735" w:rsidRPr="007C6F26" w:rsidRDefault="00563735" w:rsidP="0062334C">
            <w:pPr>
              <w:pStyle w:val="TableParagraph"/>
              <w:rPr>
                <w:sz w:val="24"/>
                <w:szCs w:val="24"/>
                <w:lang w:val="ru-RU"/>
              </w:rPr>
            </w:pPr>
          </w:p>
        </w:tc>
        <w:tc>
          <w:tcPr>
            <w:tcW w:w="841" w:type="dxa"/>
          </w:tcPr>
          <w:p w:rsidR="00563735" w:rsidRPr="007C6F26" w:rsidRDefault="00563735" w:rsidP="0062334C">
            <w:pPr>
              <w:pStyle w:val="TableParagraph"/>
              <w:rPr>
                <w:sz w:val="24"/>
                <w:szCs w:val="24"/>
                <w:lang w:val="ru-RU"/>
              </w:rPr>
            </w:pPr>
          </w:p>
        </w:tc>
        <w:tc>
          <w:tcPr>
            <w:tcW w:w="1715" w:type="dxa"/>
          </w:tcPr>
          <w:p w:rsidR="00563735" w:rsidRPr="007C6F26" w:rsidRDefault="00563735" w:rsidP="0062334C">
            <w:pPr>
              <w:pStyle w:val="TableParagraph"/>
              <w:spacing w:before="10"/>
              <w:rPr>
                <w:sz w:val="24"/>
                <w:szCs w:val="24"/>
                <w:lang w:val="ru-RU"/>
              </w:rPr>
            </w:pPr>
          </w:p>
          <w:p w:rsidR="00563735" w:rsidRPr="007C6F26" w:rsidRDefault="00563735" w:rsidP="0062334C">
            <w:pPr>
              <w:pStyle w:val="TableParagraph"/>
              <w:spacing w:before="1" w:line="252" w:lineRule="auto"/>
              <w:ind w:left="159" w:right="160"/>
              <w:jc w:val="center"/>
              <w:rPr>
                <w:sz w:val="24"/>
                <w:szCs w:val="24"/>
                <w:lang w:val="ru-RU"/>
              </w:rPr>
            </w:pPr>
            <w:r w:rsidRPr="007C6F26">
              <w:rPr>
                <w:spacing w:val="-2"/>
                <w:w w:val="105"/>
                <w:sz w:val="24"/>
                <w:szCs w:val="24"/>
                <w:lang w:val="ru-RU"/>
              </w:rPr>
              <w:t>Статистические данные</w:t>
            </w:r>
          </w:p>
          <w:p w:rsidR="00563735" w:rsidRPr="007C6F26" w:rsidRDefault="00E36DA8" w:rsidP="0062334C">
            <w:pPr>
              <w:pStyle w:val="TableParagraph"/>
              <w:spacing w:before="53"/>
              <w:ind w:left="159" w:right="158"/>
              <w:jc w:val="center"/>
              <w:rPr>
                <w:sz w:val="24"/>
                <w:szCs w:val="24"/>
                <w:lang w:val="ru-RU"/>
              </w:rPr>
            </w:pPr>
            <w:r w:rsidRPr="007C6F26">
              <w:rPr>
                <w:spacing w:val="-2"/>
                <w:sz w:val="24"/>
                <w:szCs w:val="24"/>
                <w:lang w:val="ru-RU"/>
              </w:rPr>
              <w:t>контрольного</w:t>
            </w:r>
          </w:p>
          <w:p w:rsidR="00563735" w:rsidRPr="007C6F26" w:rsidRDefault="00563735" w:rsidP="0062334C">
            <w:pPr>
              <w:pStyle w:val="TableParagraph"/>
              <w:spacing w:before="25"/>
              <w:ind w:left="159" w:right="160"/>
              <w:jc w:val="center"/>
              <w:rPr>
                <w:sz w:val="24"/>
                <w:szCs w:val="24"/>
              </w:rPr>
            </w:pPr>
            <w:proofErr w:type="spellStart"/>
            <w:r w:rsidRPr="007C6F26">
              <w:rPr>
                <w:spacing w:val="-2"/>
                <w:w w:val="105"/>
                <w:sz w:val="24"/>
                <w:szCs w:val="24"/>
              </w:rPr>
              <w:t>органа</w:t>
            </w:r>
            <w:proofErr w:type="spellEnd"/>
          </w:p>
        </w:tc>
        <w:tc>
          <w:tcPr>
            <w:tcW w:w="1456" w:type="dxa"/>
          </w:tcPr>
          <w:p w:rsidR="00563735" w:rsidRPr="007C6F26" w:rsidRDefault="00563735" w:rsidP="0062334C">
            <w:pPr>
              <w:pStyle w:val="TableParagraph"/>
              <w:rPr>
                <w:sz w:val="24"/>
                <w:szCs w:val="24"/>
              </w:rPr>
            </w:pPr>
          </w:p>
        </w:tc>
      </w:tr>
      <w:tr w:rsidR="00563735" w:rsidRPr="007C6F26" w:rsidTr="007C6F26">
        <w:trPr>
          <w:trHeight w:val="657"/>
        </w:trPr>
        <w:tc>
          <w:tcPr>
            <w:tcW w:w="1143" w:type="dxa"/>
            <w:tcBorders>
              <w:bottom w:val="nil"/>
            </w:tcBorders>
          </w:tcPr>
          <w:p w:rsidR="00563735" w:rsidRPr="007C6F26" w:rsidRDefault="00563735" w:rsidP="0062334C">
            <w:pPr>
              <w:pStyle w:val="TableParagraph"/>
              <w:rPr>
                <w:sz w:val="24"/>
                <w:szCs w:val="24"/>
              </w:rPr>
            </w:pPr>
          </w:p>
        </w:tc>
        <w:tc>
          <w:tcPr>
            <w:tcW w:w="2559" w:type="dxa"/>
            <w:tcBorders>
              <w:bottom w:val="nil"/>
            </w:tcBorders>
          </w:tcPr>
          <w:p w:rsidR="00563735" w:rsidRPr="007C6F26" w:rsidRDefault="00563735" w:rsidP="007C6F26">
            <w:pPr>
              <w:pStyle w:val="TableParagraph"/>
              <w:rPr>
                <w:sz w:val="24"/>
                <w:szCs w:val="24"/>
              </w:rPr>
            </w:pPr>
          </w:p>
          <w:p w:rsidR="00563735" w:rsidRPr="007C6F26" w:rsidRDefault="00563735" w:rsidP="007C6F26">
            <w:pPr>
              <w:pStyle w:val="TableParagraph"/>
              <w:ind w:left="122" w:hanging="4"/>
              <w:rPr>
                <w:sz w:val="24"/>
                <w:szCs w:val="24"/>
              </w:rPr>
            </w:pPr>
            <w:proofErr w:type="spellStart"/>
            <w:r w:rsidRPr="007C6F26">
              <w:rPr>
                <w:w w:val="105"/>
                <w:sz w:val="24"/>
                <w:szCs w:val="24"/>
              </w:rPr>
              <w:t>Доля</w:t>
            </w:r>
            <w:proofErr w:type="spellEnd"/>
            <w:r w:rsidRPr="007C6F26">
              <w:rPr>
                <w:w w:val="105"/>
                <w:sz w:val="24"/>
                <w:szCs w:val="24"/>
              </w:rPr>
              <w:t xml:space="preserve"> </w:t>
            </w:r>
            <w:proofErr w:type="spellStart"/>
            <w:r w:rsidRPr="007C6F26">
              <w:rPr>
                <w:w w:val="105"/>
                <w:sz w:val="24"/>
                <w:szCs w:val="24"/>
              </w:rPr>
              <w:t>предписаний</w:t>
            </w:r>
            <w:proofErr w:type="spellEnd"/>
            <w:r w:rsidRPr="007C6F26">
              <w:rPr>
                <w:w w:val="105"/>
                <w:sz w:val="24"/>
                <w:szCs w:val="24"/>
              </w:rPr>
              <w:t xml:space="preserve">, </w:t>
            </w:r>
            <w:proofErr w:type="spellStart"/>
            <w:r w:rsidRPr="007C6F26">
              <w:rPr>
                <w:sz w:val="24"/>
                <w:szCs w:val="24"/>
              </w:rPr>
              <w:t>признанных</w:t>
            </w:r>
            <w:proofErr w:type="spellEnd"/>
            <w:r w:rsidRPr="007C6F26">
              <w:rPr>
                <w:sz w:val="24"/>
                <w:szCs w:val="24"/>
              </w:rPr>
              <w:t xml:space="preserve"> </w:t>
            </w:r>
            <w:proofErr w:type="spellStart"/>
            <w:r w:rsidRPr="007C6F26">
              <w:rPr>
                <w:sz w:val="24"/>
                <w:szCs w:val="24"/>
              </w:rPr>
              <w:lastRenderedPageBreak/>
              <w:t>незаконными</w:t>
            </w:r>
            <w:proofErr w:type="spellEnd"/>
          </w:p>
        </w:tc>
        <w:tc>
          <w:tcPr>
            <w:tcW w:w="1011" w:type="dxa"/>
            <w:gridSpan w:val="2"/>
            <w:tcBorders>
              <w:bottom w:val="nil"/>
            </w:tcBorders>
          </w:tcPr>
          <w:p w:rsidR="00563735" w:rsidRPr="007C6F26" w:rsidRDefault="00563735" w:rsidP="0062334C">
            <w:pPr>
              <w:pStyle w:val="TableParagraph"/>
              <w:rPr>
                <w:sz w:val="24"/>
                <w:szCs w:val="24"/>
              </w:rPr>
            </w:pPr>
          </w:p>
        </w:tc>
        <w:tc>
          <w:tcPr>
            <w:tcW w:w="2811" w:type="dxa"/>
            <w:tcBorders>
              <w:bottom w:val="nil"/>
            </w:tcBorders>
          </w:tcPr>
          <w:p w:rsidR="00563735" w:rsidRPr="007C6F26" w:rsidRDefault="00563735" w:rsidP="0062334C">
            <w:pPr>
              <w:pStyle w:val="TableParagraph"/>
              <w:spacing w:line="190" w:lineRule="exact"/>
              <w:ind w:left="159" w:right="124"/>
              <w:jc w:val="center"/>
              <w:rPr>
                <w:sz w:val="24"/>
                <w:szCs w:val="24"/>
                <w:lang w:val="ru-RU"/>
              </w:rPr>
            </w:pPr>
            <w:proofErr w:type="spellStart"/>
            <w:r w:rsidRPr="007C6F26">
              <w:rPr>
                <w:w w:val="95"/>
                <w:sz w:val="24"/>
                <w:szCs w:val="24"/>
                <w:lang w:val="ru-RU"/>
              </w:rPr>
              <w:t>ПРМБВн</w:t>
            </w:r>
            <w:proofErr w:type="spellEnd"/>
            <w:r w:rsidRPr="007C6F26">
              <w:rPr>
                <w:w w:val="95"/>
                <w:sz w:val="24"/>
                <w:szCs w:val="24"/>
                <w:lang w:val="ru-RU"/>
              </w:rPr>
              <w:t>—</w:t>
            </w:r>
            <w:r w:rsidRPr="007C6F26">
              <w:rPr>
                <w:spacing w:val="-2"/>
                <w:sz w:val="24"/>
                <w:szCs w:val="24"/>
                <w:lang w:val="ru-RU"/>
              </w:rPr>
              <w:t>количество</w:t>
            </w:r>
          </w:p>
          <w:p w:rsidR="00563735" w:rsidRPr="007C6F26" w:rsidRDefault="00563735" w:rsidP="0062334C">
            <w:pPr>
              <w:pStyle w:val="TableParagraph"/>
              <w:spacing w:line="236" w:lineRule="exact"/>
              <w:ind w:left="411" w:right="362" w:hanging="17"/>
              <w:jc w:val="center"/>
              <w:rPr>
                <w:sz w:val="24"/>
                <w:szCs w:val="24"/>
                <w:lang w:val="ru-RU"/>
              </w:rPr>
            </w:pPr>
            <w:r w:rsidRPr="007C6F26">
              <w:rPr>
                <w:w w:val="105"/>
                <w:sz w:val="24"/>
                <w:szCs w:val="24"/>
                <w:lang w:val="ru-RU"/>
              </w:rPr>
              <w:t xml:space="preserve">предписаний, выданных </w:t>
            </w:r>
            <w:r w:rsidRPr="007C6F26">
              <w:rPr>
                <w:w w:val="105"/>
                <w:sz w:val="24"/>
                <w:szCs w:val="24"/>
                <w:lang w:val="ru-RU"/>
              </w:rPr>
              <w:lastRenderedPageBreak/>
              <w:t>органом</w:t>
            </w:r>
            <w:r w:rsidRPr="007C6F26">
              <w:rPr>
                <w:spacing w:val="-7"/>
                <w:w w:val="105"/>
                <w:sz w:val="24"/>
                <w:szCs w:val="24"/>
                <w:lang w:val="ru-RU"/>
              </w:rPr>
              <w:t xml:space="preserve"> </w:t>
            </w:r>
            <w:r w:rsidRPr="007C6F26">
              <w:rPr>
                <w:w w:val="105"/>
                <w:sz w:val="24"/>
                <w:szCs w:val="24"/>
                <w:lang w:val="ru-RU"/>
              </w:rPr>
              <w:t>муниципального</w:t>
            </w:r>
            <w:r w:rsidR="00E36DA8" w:rsidRPr="007C6F26">
              <w:rPr>
                <w:w w:val="105"/>
                <w:sz w:val="24"/>
                <w:szCs w:val="24"/>
                <w:lang w:val="ru-RU"/>
              </w:rPr>
              <w:t xml:space="preserve"> жилищного контроля по</w:t>
            </w:r>
          </w:p>
        </w:tc>
        <w:tc>
          <w:tcPr>
            <w:tcW w:w="711" w:type="dxa"/>
            <w:vMerge w:val="restart"/>
          </w:tcPr>
          <w:p w:rsidR="00563735" w:rsidRPr="007C6F26" w:rsidRDefault="00563735" w:rsidP="0062334C">
            <w:pPr>
              <w:pStyle w:val="TableParagraph"/>
              <w:rPr>
                <w:sz w:val="24"/>
                <w:szCs w:val="24"/>
                <w:lang w:val="ru-RU"/>
              </w:rPr>
            </w:pPr>
          </w:p>
        </w:tc>
        <w:tc>
          <w:tcPr>
            <w:tcW w:w="999" w:type="dxa"/>
            <w:vMerge w:val="restart"/>
          </w:tcPr>
          <w:p w:rsidR="00563735" w:rsidRPr="007C6F26" w:rsidRDefault="00563735" w:rsidP="0062334C">
            <w:pPr>
              <w:pStyle w:val="TableParagraph"/>
              <w:rPr>
                <w:sz w:val="24"/>
                <w:szCs w:val="24"/>
                <w:lang w:val="ru-RU"/>
              </w:rPr>
            </w:pPr>
          </w:p>
        </w:tc>
        <w:tc>
          <w:tcPr>
            <w:tcW w:w="697" w:type="dxa"/>
            <w:vMerge w:val="restart"/>
          </w:tcPr>
          <w:p w:rsidR="00563735" w:rsidRPr="007C6F26" w:rsidRDefault="00563735" w:rsidP="0062334C">
            <w:pPr>
              <w:pStyle w:val="TableParagraph"/>
              <w:rPr>
                <w:sz w:val="24"/>
                <w:szCs w:val="24"/>
                <w:lang w:val="ru-RU"/>
              </w:rPr>
            </w:pPr>
          </w:p>
        </w:tc>
        <w:tc>
          <w:tcPr>
            <w:tcW w:w="740" w:type="dxa"/>
            <w:vMerge w:val="restart"/>
          </w:tcPr>
          <w:p w:rsidR="00563735" w:rsidRPr="007C6F26" w:rsidRDefault="00563735" w:rsidP="0062334C">
            <w:pPr>
              <w:pStyle w:val="TableParagraph"/>
              <w:rPr>
                <w:sz w:val="24"/>
                <w:szCs w:val="24"/>
                <w:lang w:val="ru-RU"/>
              </w:rPr>
            </w:pPr>
          </w:p>
        </w:tc>
        <w:tc>
          <w:tcPr>
            <w:tcW w:w="841" w:type="dxa"/>
            <w:vMerge w:val="restart"/>
          </w:tcPr>
          <w:p w:rsidR="00563735" w:rsidRPr="007C6F26" w:rsidRDefault="00563735" w:rsidP="0062334C">
            <w:pPr>
              <w:pStyle w:val="TableParagraph"/>
              <w:rPr>
                <w:sz w:val="24"/>
                <w:szCs w:val="24"/>
                <w:lang w:val="ru-RU"/>
              </w:rPr>
            </w:pPr>
          </w:p>
        </w:tc>
        <w:tc>
          <w:tcPr>
            <w:tcW w:w="1715" w:type="dxa"/>
            <w:tcBorders>
              <w:bottom w:val="nil"/>
            </w:tcBorders>
          </w:tcPr>
          <w:p w:rsidR="00563735" w:rsidRPr="007C6F26" w:rsidRDefault="00563735" w:rsidP="0062334C">
            <w:pPr>
              <w:pStyle w:val="TableParagraph"/>
              <w:rPr>
                <w:sz w:val="24"/>
                <w:szCs w:val="24"/>
                <w:lang w:val="ru-RU"/>
              </w:rPr>
            </w:pPr>
          </w:p>
        </w:tc>
        <w:tc>
          <w:tcPr>
            <w:tcW w:w="1456" w:type="dxa"/>
            <w:vMerge w:val="restart"/>
          </w:tcPr>
          <w:p w:rsidR="00563735" w:rsidRPr="007C6F26" w:rsidRDefault="00563735" w:rsidP="0062334C">
            <w:pPr>
              <w:pStyle w:val="TableParagraph"/>
              <w:rPr>
                <w:sz w:val="24"/>
                <w:szCs w:val="24"/>
                <w:lang w:val="ru-RU"/>
              </w:rPr>
            </w:pPr>
          </w:p>
        </w:tc>
      </w:tr>
      <w:tr w:rsidR="00563735" w:rsidRPr="007C6F26" w:rsidTr="007C6F26">
        <w:trPr>
          <w:trHeight w:val="1349"/>
        </w:trPr>
        <w:tc>
          <w:tcPr>
            <w:tcW w:w="1143" w:type="dxa"/>
            <w:tcBorders>
              <w:top w:val="nil"/>
              <w:bottom w:val="nil"/>
            </w:tcBorders>
          </w:tcPr>
          <w:p w:rsidR="00563735" w:rsidRPr="007C6F26" w:rsidRDefault="00563735" w:rsidP="0062334C">
            <w:pPr>
              <w:pStyle w:val="TableParagraph"/>
              <w:rPr>
                <w:sz w:val="24"/>
                <w:szCs w:val="24"/>
                <w:lang w:val="ru-RU"/>
              </w:rPr>
            </w:pPr>
          </w:p>
          <w:p w:rsidR="00563735" w:rsidRPr="007C6F26" w:rsidRDefault="00563735" w:rsidP="0062334C">
            <w:pPr>
              <w:pStyle w:val="TableParagraph"/>
              <w:spacing w:before="9"/>
              <w:rPr>
                <w:sz w:val="24"/>
                <w:szCs w:val="24"/>
                <w:lang w:val="ru-RU"/>
              </w:rPr>
            </w:pPr>
          </w:p>
          <w:p w:rsidR="00563735" w:rsidRPr="007C6F26" w:rsidRDefault="00563735" w:rsidP="0062334C">
            <w:pPr>
              <w:pStyle w:val="TableParagraph"/>
              <w:spacing w:before="1"/>
              <w:ind w:right="327"/>
              <w:jc w:val="right"/>
              <w:rPr>
                <w:sz w:val="24"/>
                <w:szCs w:val="24"/>
              </w:rPr>
            </w:pPr>
            <w:r w:rsidRPr="007C6F26">
              <w:rPr>
                <w:spacing w:val="-2"/>
                <w:w w:val="105"/>
                <w:sz w:val="24"/>
                <w:szCs w:val="24"/>
              </w:rPr>
              <w:t>2.2.2.</w:t>
            </w:r>
          </w:p>
        </w:tc>
        <w:tc>
          <w:tcPr>
            <w:tcW w:w="2559" w:type="dxa"/>
            <w:tcBorders>
              <w:top w:val="nil"/>
              <w:bottom w:val="nil"/>
            </w:tcBorders>
          </w:tcPr>
          <w:p w:rsidR="00563735" w:rsidRPr="007C6F26" w:rsidRDefault="00563735" w:rsidP="007C6F26">
            <w:pPr>
              <w:pStyle w:val="TableParagraph"/>
              <w:ind w:left="119" w:firstLine="2"/>
              <w:rPr>
                <w:sz w:val="24"/>
                <w:szCs w:val="24"/>
                <w:lang w:val="ru-RU"/>
              </w:rPr>
            </w:pPr>
            <w:r w:rsidRPr="007C6F26">
              <w:rPr>
                <w:sz w:val="24"/>
                <w:szCs w:val="24"/>
                <w:lang w:val="ru-RU"/>
              </w:rPr>
              <w:t xml:space="preserve">в судебном порядке, по отношению к общему количеству предписаний, </w:t>
            </w:r>
            <w:r w:rsidRPr="007C6F26">
              <w:rPr>
                <w:spacing w:val="-2"/>
                <w:sz w:val="24"/>
                <w:szCs w:val="24"/>
                <w:lang w:val="ru-RU"/>
              </w:rPr>
              <w:t>выданных</w:t>
            </w:r>
          </w:p>
          <w:p w:rsidR="00563735" w:rsidRPr="007C6F26" w:rsidRDefault="00563735" w:rsidP="007C6F26">
            <w:pPr>
              <w:pStyle w:val="TableParagraph"/>
              <w:ind w:left="119"/>
              <w:rPr>
                <w:sz w:val="24"/>
                <w:szCs w:val="24"/>
                <w:lang w:val="ru-RU"/>
              </w:rPr>
            </w:pPr>
            <w:r w:rsidRPr="007C6F26">
              <w:rPr>
                <w:w w:val="105"/>
                <w:sz w:val="24"/>
                <w:szCs w:val="24"/>
                <w:lang w:val="ru-RU"/>
              </w:rPr>
              <w:t>органом</w:t>
            </w:r>
            <w:r w:rsidRPr="007C6F26">
              <w:rPr>
                <w:spacing w:val="3"/>
                <w:w w:val="105"/>
                <w:sz w:val="24"/>
                <w:szCs w:val="24"/>
                <w:lang w:val="ru-RU"/>
              </w:rPr>
              <w:t xml:space="preserve"> </w:t>
            </w:r>
            <w:r w:rsidRPr="007C6F26">
              <w:rPr>
                <w:spacing w:val="-2"/>
                <w:w w:val="105"/>
                <w:sz w:val="24"/>
                <w:szCs w:val="24"/>
                <w:lang w:val="ru-RU"/>
              </w:rPr>
              <w:t>муниципального</w:t>
            </w:r>
          </w:p>
          <w:p w:rsidR="007C6F26" w:rsidRPr="007C6F26" w:rsidRDefault="00E36DA8" w:rsidP="007C6F26">
            <w:pPr>
              <w:pStyle w:val="TableParagraph"/>
              <w:ind w:left="125"/>
              <w:rPr>
                <w:w w:val="105"/>
                <w:sz w:val="24"/>
                <w:szCs w:val="24"/>
                <w:lang w:val="ru-RU"/>
              </w:rPr>
            </w:pPr>
            <w:r w:rsidRPr="007C6F26">
              <w:rPr>
                <w:w w:val="105"/>
                <w:sz w:val="24"/>
                <w:szCs w:val="24"/>
                <w:lang w:val="ru-RU"/>
              </w:rPr>
              <w:t xml:space="preserve">жилищного </w:t>
            </w:r>
          </w:p>
          <w:p w:rsidR="00563735" w:rsidRPr="007C6F26" w:rsidRDefault="00E36DA8" w:rsidP="007C6F26">
            <w:pPr>
              <w:pStyle w:val="TableParagraph"/>
              <w:ind w:left="125"/>
              <w:rPr>
                <w:sz w:val="24"/>
                <w:szCs w:val="24"/>
                <w:lang w:val="ru-RU"/>
              </w:rPr>
            </w:pPr>
            <w:r w:rsidRPr="007C6F26">
              <w:rPr>
                <w:w w:val="105"/>
                <w:sz w:val="24"/>
                <w:szCs w:val="24"/>
                <w:lang w:val="ru-RU"/>
              </w:rPr>
              <w:t>контроля</w:t>
            </w:r>
          </w:p>
        </w:tc>
        <w:tc>
          <w:tcPr>
            <w:tcW w:w="1011" w:type="dxa"/>
            <w:gridSpan w:val="2"/>
            <w:tcBorders>
              <w:top w:val="nil"/>
              <w:bottom w:val="nil"/>
            </w:tcBorders>
          </w:tcPr>
          <w:p w:rsidR="00563735" w:rsidRPr="007C6F26" w:rsidRDefault="00563735" w:rsidP="0062334C">
            <w:pPr>
              <w:pStyle w:val="TableParagraph"/>
              <w:spacing w:before="101"/>
              <w:ind w:left="127" w:right="90"/>
              <w:jc w:val="center"/>
              <w:rPr>
                <w:sz w:val="24"/>
                <w:szCs w:val="24"/>
              </w:rPr>
            </w:pPr>
            <w:r w:rsidRPr="007C6F26">
              <w:rPr>
                <w:spacing w:val="-4"/>
                <w:sz w:val="24"/>
                <w:szCs w:val="24"/>
              </w:rPr>
              <w:t>ПРМБ</w:t>
            </w:r>
          </w:p>
          <w:p w:rsidR="00563735" w:rsidRPr="007C6F26" w:rsidRDefault="00563735" w:rsidP="0062334C">
            <w:pPr>
              <w:pStyle w:val="TableParagraph"/>
              <w:spacing w:before="12" w:line="252" w:lineRule="auto"/>
              <w:ind w:left="165" w:right="130" w:firstLine="9"/>
              <w:jc w:val="both"/>
              <w:rPr>
                <w:sz w:val="24"/>
                <w:szCs w:val="24"/>
              </w:rPr>
            </w:pPr>
            <w:proofErr w:type="spellStart"/>
            <w:r w:rsidRPr="007C6F26">
              <w:rPr>
                <w:spacing w:val="-2"/>
                <w:sz w:val="24"/>
                <w:szCs w:val="24"/>
              </w:rPr>
              <w:t>Вн</w:t>
            </w:r>
            <w:proofErr w:type="spellEnd"/>
            <w:r w:rsidRPr="007C6F26">
              <w:rPr>
                <w:spacing w:val="-2"/>
                <w:sz w:val="24"/>
                <w:szCs w:val="24"/>
              </w:rPr>
              <w:t xml:space="preserve">*10 </w:t>
            </w:r>
            <w:r w:rsidRPr="007C6F26">
              <w:rPr>
                <w:sz w:val="24"/>
                <w:szCs w:val="24"/>
              </w:rPr>
              <w:t xml:space="preserve">0% / </w:t>
            </w:r>
            <w:r w:rsidRPr="007C6F26">
              <w:rPr>
                <w:spacing w:val="-4"/>
                <w:sz w:val="24"/>
                <w:szCs w:val="24"/>
              </w:rPr>
              <w:t>ПРМБ</w:t>
            </w:r>
          </w:p>
          <w:p w:rsidR="00563735" w:rsidRPr="007C6F26" w:rsidRDefault="00563735" w:rsidP="0062334C">
            <w:pPr>
              <w:pStyle w:val="TableParagraph"/>
              <w:spacing w:line="217" w:lineRule="exact"/>
              <w:ind w:left="127" w:right="83"/>
              <w:jc w:val="center"/>
              <w:rPr>
                <w:sz w:val="24"/>
                <w:szCs w:val="24"/>
              </w:rPr>
            </w:pPr>
            <w:proofErr w:type="spellStart"/>
            <w:r w:rsidRPr="007C6F26">
              <w:rPr>
                <w:spacing w:val="-5"/>
                <w:w w:val="105"/>
                <w:sz w:val="24"/>
                <w:szCs w:val="24"/>
              </w:rPr>
              <w:t>Во</w:t>
            </w:r>
            <w:proofErr w:type="spellEnd"/>
          </w:p>
        </w:tc>
        <w:tc>
          <w:tcPr>
            <w:tcW w:w="2811" w:type="dxa"/>
            <w:tcBorders>
              <w:top w:val="nil"/>
              <w:bottom w:val="nil"/>
            </w:tcBorders>
          </w:tcPr>
          <w:p w:rsidR="00563735" w:rsidRPr="007C6F26" w:rsidRDefault="00563735" w:rsidP="0062334C">
            <w:pPr>
              <w:pStyle w:val="TableParagraph"/>
              <w:spacing w:before="25" w:line="252" w:lineRule="auto"/>
              <w:ind w:left="156" w:right="128"/>
              <w:jc w:val="center"/>
              <w:rPr>
                <w:sz w:val="24"/>
                <w:szCs w:val="24"/>
                <w:lang w:val="ru-RU"/>
              </w:rPr>
            </w:pPr>
            <w:r w:rsidRPr="007C6F26">
              <w:rPr>
                <w:sz w:val="24"/>
                <w:szCs w:val="24"/>
                <w:lang w:val="ru-RU"/>
              </w:rPr>
              <w:t xml:space="preserve">результатам контрольных </w:t>
            </w:r>
            <w:r w:rsidRPr="007C6F26">
              <w:rPr>
                <w:spacing w:val="-2"/>
                <w:w w:val="105"/>
                <w:sz w:val="24"/>
                <w:szCs w:val="24"/>
                <w:lang w:val="ru-RU"/>
              </w:rPr>
              <w:t>мероприятий</w:t>
            </w:r>
            <w:r w:rsidRPr="007C6F26">
              <w:rPr>
                <w:spacing w:val="-6"/>
                <w:w w:val="105"/>
                <w:sz w:val="24"/>
                <w:szCs w:val="24"/>
                <w:lang w:val="ru-RU"/>
              </w:rPr>
              <w:t xml:space="preserve"> </w:t>
            </w:r>
            <w:r w:rsidRPr="007C6F26">
              <w:rPr>
                <w:spacing w:val="-2"/>
                <w:w w:val="105"/>
                <w:sz w:val="24"/>
                <w:szCs w:val="24"/>
                <w:lang w:val="ru-RU"/>
              </w:rPr>
              <w:t xml:space="preserve">признанных </w:t>
            </w:r>
            <w:r w:rsidRPr="007C6F26">
              <w:rPr>
                <w:w w:val="105"/>
                <w:sz w:val="24"/>
                <w:szCs w:val="24"/>
                <w:lang w:val="ru-RU"/>
              </w:rPr>
              <w:t>незаконными в</w:t>
            </w:r>
            <w:r w:rsidRPr="007C6F26">
              <w:rPr>
                <w:spacing w:val="-5"/>
                <w:w w:val="105"/>
                <w:sz w:val="24"/>
                <w:szCs w:val="24"/>
                <w:lang w:val="ru-RU"/>
              </w:rPr>
              <w:t xml:space="preserve"> </w:t>
            </w:r>
            <w:r w:rsidRPr="007C6F26">
              <w:rPr>
                <w:w w:val="105"/>
                <w:sz w:val="24"/>
                <w:szCs w:val="24"/>
                <w:lang w:val="ru-RU"/>
              </w:rPr>
              <w:t xml:space="preserve">судебном </w:t>
            </w:r>
            <w:r w:rsidRPr="007C6F26">
              <w:rPr>
                <w:spacing w:val="-2"/>
                <w:w w:val="105"/>
                <w:sz w:val="24"/>
                <w:szCs w:val="24"/>
                <w:lang w:val="ru-RU"/>
              </w:rPr>
              <w:t>порядке</w:t>
            </w:r>
          </w:p>
        </w:tc>
        <w:tc>
          <w:tcPr>
            <w:tcW w:w="711"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999"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697"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740"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841"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1715" w:type="dxa"/>
            <w:tcBorders>
              <w:top w:val="nil"/>
              <w:bottom w:val="nil"/>
            </w:tcBorders>
          </w:tcPr>
          <w:p w:rsidR="00563735" w:rsidRPr="007C6F26" w:rsidRDefault="00563735" w:rsidP="0062334C">
            <w:pPr>
              <w:pStyle w:val="TableParagraph"/>
              <w:spacing w:before="96" w:line="247" w:lineRule="auto"/>
              <w:ind w:left="159" w:right="138"/>
              <w:jc w:val="center"/>
              <w:rPr>
                <w:sz w:val="24"/>
                <w:szCs w:val="24"/>
              </w:rPr>
            </w:pPr>
            <w:proofErr w:type="spellStart"/>
            <w:r w:rsidRPr="007C6F26">
              <w:rPr>
                <w:spacing w:val="-2"/>
                <w:sz w:val="24"/>
                <w:szCs w:val="24"/>
              </w:rPr>
              <w:t>Статистические</w:t>
            </w:r>
            <w:proofErr w:type="spellEnd"/>
            <w:r w:rsidRPr="007C6F26">
              <w:rPr>
                <w:spacing w:val="-2"/>
                <w:sz w:val="24"/>
                <w:szCs w:val="24"/>
              </w:rPr>
              <w:t xml:space="preserve"> </w:t>
            </w:r>
            <w:proofErr w:type="spellStart"/>
            <w:r w:rsidRPr="007C6F26">
              <w:rPr>
                <w:spacing w:val="-2"/>
                <w:sz w:val="24"/>
                <w:szCs w:val="24"/>
              </w:rPr>
              <w:t>данные</w:t>
            </w:r>
            <w:proofErr w:type="spellEnd"/>
            <w:r w:rsidRPr="007C6F26">
              <w:rPr>
                <w:spacing w:val="-2"/>
                <w:sz w:val="24"/>
                <w:szCs w:val="24"/>
              </w:rPr>
              <w:t xml:space="preserve"> </w:t>
            </w:r>
            <w:proofErr w:type="spellStart"/>
            <w:r w:rsidRPr="007C6F26">
              <w:rPr>
                <w:spacing w:val="-2"/>
                <w:sz w:val="24"/>
                <w:szCs w:val="24"/>
              </w:rPr>
              <w:t>контрольного</w:t>
            </w:r>
            <w:proofErr w:type="spellEnd"/>
            <w:r w:rsidRPr="007C6F26">
              <w:rPr>
                <w:spacing w:val="-2"/>
                <w:sz w:val="24"/>
                <w:szCs w:val="24"/>
              </w:rPr>
              <w:t xml:space="preserve"> </w:t>
            </w:r>
            <w:proofErr w:type="spellStart"/>
            <w:r w:rsidRPr="007C6F26">
              <w:rPr>
                <w:spacing w:val="-2"/>
                <w:sz w:val="24"/>
                <w:szCs w:val="24"/>
              </w:rPr>
              <w:t>органа</w:t>
            </w:r>
            <w:proofErr w:type="spellEnd"/>
          </w:p>
        </w:tc>
        <w:tc>
          <w:tcPr>
            <w:tcW w:w="1456" w:type="dxa"/>
            <w:vMerge/>
            <w:tcBorders>
              <w:top w:val="nil"/>
            </w:tcBorders>
          </w:tcPr>
          <w:p w:rsidR="00563735" w:rsidRPr="007C6F26" w:rsidRDefault="00563735" w:rsidP="0062334C">
            <w:pPr>
              <w:rPr>
                <w:rFonts w:ascii="Times New Roman" w:hAnsi="Times New Roman" w:cs="Times New Roman"/>
                <w:sz w:val="24"/>
                <w:szCs w:val="24"/>
              </w:rPr>
            </w:pPr>
          </w:p>
        </w:tc>
      </w:tr>
      <w:tr w:rsidR="00563735" w:rsidRPr="007C6F26" w:rsidTr="007C6F26">
        <w:trPr>
          <w:trHeight w:val="698"/>
        </w:trPr>
        <w:tc>
          <w:tcPr>
            <w:tcW w:w="1143" w:type="dxa"/>
            <w:tcBorders>
              <w:top w:val="nil"/>
            </w:tcBorders>
          </w:tcPr>
          <w:p w:rsidR="00563735" w:rsidRPr="007C6F26" w:rsidRDefault="00563735" w:rsidP="0062334C">
            <w:pPr>
              <w:pStyle w:val="TableParagraph"/>
              <w:rPr>
                <w:sz w:val="24"/>
                <w:szCs w:val="24"/>
              </w:rPr>
            </w:pPr>
          </w:p>
        </w:tc>
        <w:tc>
          <w:tcPr>
            <w:tcW w:w="2559" w:type="dxa"/>
            <w:tcBorders>
              <w:top w:val="nil"/>
            </w:tcBorders>
          </w:tcPr>
          <w:p w:rsidR="00563735" w:rsidRPr="007C6F26" w:rsidRDefault="00563735" w:rsidP="007C6F26">
            <w:pPr>
              <w:pStyle w:val="TableParagraph"/>
              <w:ind w:left="122"/>
              <w:rPr>
                <w:sz w:val="24"/>
                <w:szCs w:val="24"/>
                <w:lang w:val="ru-RU"/>
              </w:rPr>
            </w:pPr>
            <w:r w:rsidRPr="007C6F26">
              <w:rPr>
                <w:sz w:val="24"/>
                <w:szCs w:val="24"/>
                <w:lang w:val="ru-RU"/>
              </w:rPr>
              <w:t>по</w:t>
            </w:r>
            <w:r w:rsidRPr="007C6F26">
              <w:rPr>
                <w:spacing w:val="8"/>
                <w:sz w:val="24"/>
                <w:szCs w:val="24"/>
                <w:lang w:val="ru-RU"/>
              </w:rPr>
              <w:t xml:space="preserve"> </w:t>
            </w:r>
            <w:r w:rsidRPr="007C6F26">
              <w:rPr>
                <w:spacing w:val="-2"/>
                <w:sz w:val="24"/>
                <w:szCs w:val="24"/>
                <w:lang w:val="ru-RU"/>
              </w:rPr>
              <w:t>результатам</w:t>
            </w:r>
          </w:p>
          <w:p w:rsidR="00563735" w:rsidRPr="007C6F26" w:rsidRDefault="00E36DA8" w:rsidP="007C6F26">
            <w:pPr>
              <w:pStyle w:val="TableParagraph"/>
              <w:ind w:left="123"/>
              <w:rPr>
                <w:sz w:val="24"/>
                <w:szCs w:val="24"/>
                <w:lang w:val="ru-RU"/>
              </w:rPr>
            </w:pPr>
            <w:r w:rsidRPr="007C6F26">
              <w:rPr>
                <w:w w:val="105"/>
                <w:sz w:val="24"/>
                <w:szCs w:val="24"/>
                <w:lang w:val="ru-RU"/>
              </w:rPr>
              <w:t>контрольных мероприятий</w:t>
            </w:r>
          </w:p>
        </w:tc>
        <w:tc>
          <w:tcPr>
            <w:tcW w:w="1011" w:type="dxa"/>
            <w:gridSpan w:val="2"/>
            <w:tcBorders>
              <w:top w:val="nil"/>
            </w:tcBorders>
          </w:tcPr>
          <w:p w:rsidR="00563735" w:rsidRPr="007C6F26" w:rsidRDefault="00563735" w:rsidP="0062334C">
            <w:pPr>
              <w:pStyle w:val="TableParagraph"/>
              <w:rPr>
                <w:sz w:val="24"/>
                <w:szCs w:val="24"/>
                <w:lang w:val="ru-RU"/>
              </w:rPr>
            </w:pPr>
          </w:p>
        </w:tc>
        <w:tc>
          <w:tcPr>
            <w:tcW w:w="2811" w:type="dxa"/>
            <w:tcBorders>
              <w:top w:val="nil"/>
            </w:tcBorders>
          </w:tcPr>
          <w:p w:rsidR="00563735" w:rsidRPr="007C6F26" w:rsidRDefault="00563735" w:rsidP="0062334C">
            <w:pPr>
              <w:pStyle w:val="TableParagraph"/>
              <w:spacing w:before="3"/>
              <w:ind w:left="313" w:firstLine="235"/>
              <w:rPr>
                <w:sz w:val="24"/>
                <w:szCs w:val="24"/>
                <w:lang w:val="ru-RU"/>
              </w:rPr>
            </w:pPr>
            <w:proofErr w:type="spellStart"/>
            <w:r w:rsidRPr="007C6F26">
              <w:rPr>
                <w:w w:val="105"/>
                <w:sz w:val="24"/>
                <w:szCs w:val="24"/>
                <w:lang w:val="ru-RU"/>
              </w:rPr>
              <w:t>ПРМБВо</w:t>
            </w:r>
            <w:proofErr w:type="spellEnd"/>
            <w:r w:rsidRPr="007C6F26">
              <w:rPr>
                <w:spacing w:val="2"/>
                <w:w w:val="105"/>
                <w:sz w:val="24"/>
                <w:szCs w:val="24"/>
                <w:lang w:val="ru-RU"/>
              </w:rPr>
              <w:t xml:space="preserve"> </w:t>
            </w:r>
            <w:r w:rsidRPr="007C6F26">
              <w:rPr>
                <w:w w:val="105"/>
                <w:sz w:val="24"/>
                <w:szCs w:val="24"/>
                <w:lang w:val="ru-RU"/>
              </w:rPr>
              <w:t>-</w:t>
            </w:r>
            <w:r w:rsidRPr="007C6F26">
              <w:rPr>
                <w:spacing w:val="-5"/>
                <w:w w:val="105"/>
                <w:sz w:val="24"/>
                <w:szCs w:val="24"/>
                <w:lang w:val="ru-RU"/>
              </w:rPr>
              <w:t xml:space="preserve"> </w:t>
            </w:r>
            <w:r w:rsidRPr="007C6F26">
              <w:rPr>
                <w:spacing w:val="-2"/>
                <w:w w:val="105"/>
                <w:sz w:val="24"/>
                <w:szCs w:val="24"/>
                <w:lang w:val="ru-RU"/>
              </w:rPr>
              <w:t>количество</w:t>
            </w:r>
          </w:p>
          <w:p w:rsidR="00563735" w:rsidRPr="007C6F26" w:rsidRDefault="00563735" w:rsidP="0062334C">
            <w:pPr>
              <w:pStyle w:val="TableParagraph"/>
              <w:spacing w:before="10" w:line="220" w:lineRule="atLeast"/>
              <w:ind w:left="400" w:hanging="87"/>
              <w:rPr>
                <w:sz w:val="24"/>
                <w:szCs w:val="24"/>
                <w:lang w:val="ru-RU"/>
              </w:rPr>
            </w:pPr>
            <w:r w:rsidRPr="007C6F26">
              <w:rPr>
                <w:w w:val="105"/>
                <w:sz w:val="24"/>
                <w:szCs w:val="24"/>
                <w:lang w:val="ru-RU"/>
              </w:rPr>
              <w:t>предписаний,</w:t>
            </w:r>
            <w:r w:rsidRPr="007C6F26">
              <w:rPr>
                <w:spacing w:val="-6"/>
                <w:w w:val="105"/>
                <w:sz w:val="24"/>
                <w:szCs w:val="24"/>
                <w:lang w:val="ru-RU"/>
              </w:rPr>
              <w:t xml:space="preserve"> </w:t>
            </w:r>
            <w:r w:rsidRPr="007C6F26">
              <w:rPr>
                <w:w w:val="105"/>
                <w:sz w:val="24"/>
                <w:szCs w:val="24"/>
                <w:lang w:val="ru-RU"/>
              </w:rPr>
              <w:t>выданных</w:t>
            </w:r>
            <w:r w:rsidRPr="007C6F26">
              <w:rPr>
                <w:spacing w:val="25"/>
                <w:w w:val="105"/>
                <w:sz w:val="24"/>
                <w:szCs w:val="24"/>
                <w:lang w:val="ru-RU"/>
              </w:rPr>
              <w:t xml:space="preserve"> </w:t>
            </w:r>
            <w:r w:rsidRPr="007C6F26">
              <w:rPr>
                <w:w w:val="105"/>
                <w:sz w:val="24"/>
                <w:szCs w:val="24"/>
                <w:lang w:val="ru-RU"/>
              </w:rPr>
              <w:t>по результатам контрольных мероприятий</w:t>
            </w:r>
          </w:p>
        </w:tc>
        <w:tc>
          <w:tcPr>
            <w:tcW w:w="711"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999"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697"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740"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841" w:type="dxa"/>
            <w:vMerge/>
            <w:tcBorders>
              <w:top w:val="nil"/>
            </w:tcBorders>
          </w:tcPr>
          <w:p w:rsidR="00563735" w:rsidRPr="007C6F26" w:rsidRDefault="00563735" w:rsidP="0062334C">
            <w:pPr>
              <w:rPr>
                <w:rFonts w:ascii="Times New Roman" w:hAnsi="Times New Roman" w:cs="Times New Roman"/>
                <w:sz w:val="24"/>
                <w:szCs w:val="24"/>
                <w:lang w:val="ru-RU"/>
              </w:rPr>
            </w:pPr>
          </w:p>
        </w:tc>
        <w:tc>
          <w:tcPr>
            <w:tcW w:w="1715" w:type="dxa"/>
            <w:tcBorders>
              <w:top w:val="nil"/>
            </w:tcBorders>
          </w:tcPr>
          <w:p w:rsidR="00563735" w:rsidRPr="007C6F26" w:rsidRDefault="00563735" w:rsidP="0062334C">
            <w:pPr>
              <w:pStyle w:val="TableParagraph"/>
              <w:rPr>
                <w:sz w:val="24"/>
                <w:szCs w:val="24"/>
                <w:lang w:val="ru-RU"/>
              </w:rPr>
            </w:pPr>
          </w:p>
        </w:tc>
        <w:tc>
          <w:tcPr>
            <w:tcW w:w="1456" w:type="dxa"/>
            <w:vMerge/>
            <w:tcBorders>
              <w:top w:val="nil"/>
            </w:tcBorders>
          </w:tcPr>
          <w:p w:rsidR="00563735" w:rsidRPr="007C6F26" w:rsidRDefault="00563735" w:rsidP="0062334C">
            <w:pPr>
              <w:rPr>
                <w:rFonts w:ascii="Times New Roman" w:hAnsi="Times New Roman" w:cs="Times New Roman"/>
                <w:sz w:val="24"/>
                <w:szCs w:val="24"/>
                <w:lang w:val="ru-RU"/>
              </w:rPr>
            </w:pPr>
          </w:p>
        </w:tc>
      </w:tr>
    </w:tbl>
    <w:p w:rsidR="00563735" w:rsidRPr="007C6F26" w:rsidRDefault="00563735" w:rsidP="00563735">
      <w:pPr>
        <w:rPr>
          <w:rFonts w:ascii="Times New Roman" w:hAnsi="Times New Roman" w:cs="Times New Roman"/>
          <w:sz w:val="24"/>
          <w:szCs w:val="24"/>
        </w:rPr>
        <w:sectPr w:rsidR="00563735" w:rsidRPr="007C6F26" w:rsidSect="007C6F26">
          <w:pgSz w:w="16840" w:h="11900" w:orient="landscape"/>
          <w:pgMar w:top="851" w:right="794" w:bottom="851" w:left="1134" w:header="720" w:footer="720" w:gutter="0"/>
          <w:cols w:space="720"/>
        </w:sectPr>
      </w:pPr>
      <w:bookmarkStart w:id="0" w:name="_GoBack"/>
      <w:bookmarkEnd w:id="0"/>
    </w:p>
    <w:p w:rsidR="00563735" w:rsidRPr="00866B2A" w:rsidRDefault="00563735" w:rsidP="00866B2A">
      <w:pPr>
        <w:rPr>
          <w:lang w:eastAsia="en-US"/>
        </w:rPr>
      </w:pPr>
    </w:p>
    <w:sectPr w:rsidR="00563735" w:rsidRPr="00866B2A" w:rsidSect="007C6F26">
      <w:pgSz w:w="16840" w:h="11900" w:orient="landscape"/>
      <w:pgMar w:top="851" w:right="79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13" w:rsidRDefault="00686A13" w:rsidP="005E4EF9">
      <w:pPr>
        <w:spacing w:after="0" w:line="240" w:lineRule="auto"/>
      </w:pPr>
      <w:r>
        <w:separator/>
      </w:r>
    </w:p>
  </w:endnote>
  <w:endnote w:type="continuationSeparator" w:id="0">
    <w:p w:rsidR="00686A13" w:rsidRDefault="00686A13" w:rsidP="005E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13" w:rsidRDefault="00686A13" w:rsidP="005E4EF9">
      <w:pPr>
        <w:spacing w:after="0" w:line="240" w:lineRule="auto"/>
      </w:pPr>
      <w:r>
        <w:separator/>
      </w:r>
    </w:p>
  </w:footnote>
  <w:footnote w:type="continuationSeparator" w:id="0">
    <w:p w:rsidR="00686A13" w:rsidRDefault="00686A13" w:rsidP="005E4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12" w:rsidRDefault="00E11E12">
    <w:pPr>
      <w:pStyle w:val="ac"/>
    </w:pPr>
    <w:r>
      <w:t xml:space="preserve">                                                                                                                                                                  </w:t>
    </w:r>
    <w:r w:rsidR="00B66D9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E1A"/>
    <w:multiLevelType w:val="multilevel"/>
    <w:tmpl w:val="1A4EA242"/>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1F5E7E3D"/>
    <w:multiLevelType w:val="hybridMultilevel"/>
    <w:tmpl w:val="A1ACF3A6"/>
    <w:lvl w:ilvl="0" w:tplc="4A1ECC3C">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FD106A9"/>
    <w:multiLevelType w:val="hybridMultilevel"/>
    <w:tmpl w:val="932C8C50"/>
    <w:lvl w:ilvl="0" w:tplc="3D9866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3B"/>
    <w:rsid w:val="000026D1"/>
    <w:rsid w:val="000126D0"/>
    <w:rsid w:val="00020A8F"/>
    <w:rsid w:val="0005070F"/>
    <w:rsid w:val="000C1026"/>
    <w:rsid w:val="000C7553"/>
    <w:rsid w:val="000E46FA"/>
    <w:rsid w:val="0012661C"/>
    <w:rsid w:val="001313F6"/>
    <w:rsid w:val="00156FBD"/>
    <w:rsid w:val="00163F7C"/>
    <w:rsid w:val="0016584D"/>
    <w:rsid w:val="001A58A0"/>
    <w:rsid w:val="001B674A"/>
    <w:rsid w:val="001D574F"/>
    <w:rsid w:val="001F64E4"/>
    <w:rsid w:val="00207A76"/>
    <w:rsid w:val="00222F3E"/>
    <w:rsid w:val="00241B59"/>
    <w:rsid w:val="00255142"/>
    <w:rsid w:val="0026216D"/>
    <w:rsid w:val="00270856"/>
    <w:rsid w:val="002B2505"/>
    <w:rsid w:val="002B31C0"/>
    <w:rsid w:val="002F133B"/>
    <w:rsid w:val="002F4046"/>
    <w:rsid w:val="00321F74"/>
    <w:rsid w:val="00322472"/>
    <w:rsid w:val="0033779D"/>
    <w:rsid w:val="00351C92"/>
    <w:rsid w:val="003B15C3"/>
    <w:rsid w:val="003C768B"/>
    <w:rsid w:val="003E7ECA"/>
    <w:rsid w:val="003F33D3"/>
    <w:rsid w:val="004014A8"/>
    <w:rsid w:val="00404B81"/>
    <w:rsid w:val="00424814"/>
    <w:rsid w:val="0043065A"/>
    <w:rsid w:val="00446634"/>
    <w:rsid w:val="004934A4"/>
    <w:rsid w:val="004A36DC"/>
    <w:rsid w:val="004C062E"/>
    <w:rsid w:val="004C7726"/>
    <w:rsid w:val="004E7E7E"/>
    <w:rsid w:val="00520C3A"/>
    <w:rsid w:val="00543B51"/>
    <w:rsid w:val="0055037D"/>
    <w:rsid w:val="00563735"/>
    <w:rsid w:val="005733D4"/>
    <w:rsid w:val="005A379D"/>
    <w:rsid w:val="005B45EB"/>
    <w:rsid w:val="005C0C03"/>
    <w:rsid w:val="005D57DF"/>
    <w:rsid w:val="005E4EF9"/>
    <w:rsid w:val="0062334C"/>
    <w:rsid w:val="00631D64"/>
    <w:rsid w:val="006354C2"/>
    <w:rsid w:val="00647460"/>
    <w:rsid w:val="00673C72"/>
    <w:rsid w:val="006864ED"/>
    <w:rsid w:val="00686A13"/>
    <w:rsid w:val="00694B57"/>
    <w:rsid w:val="0069720C"/>
    <w:rsid w:val="00697BE1"/>
    <w:rsid w:val="006A55BB"/>
    <w:rsid w:val="006B0F01"/>
    <w:rsid w:val="006E664B"/>
    <w:rsid w:val="00702545"/>
    <w:rsid w:val="0071025D"/>
    <w:rsid w:val="00734517"/>
    <w:rsid w:val="0073564E"/>
    <w:rsid w:val="00741D0E"/>
    <w:rsid w:val="00746BDA"/>
    <w:rsid w:val="00751C4F"/>
    <w:rsid w:val="00763F19"/>
    <w:rsid w:val="0077324F"/>
    <w:rsid w:val="007756D8"/>
    <w:rsid w:val="00776185"/>
    <w:rsid w:val="00793D10"/>
    <w:rsid w:val="007B4655"/>
    <w:rsid w:val="007B777A"/>
    <w:rsid w:val="007C6F26"/>
    <w:rsid w:val="007E04AC"/>
    <w:rsid w:val="007F1D9E"/>
    <w:rsid w:val="007F31C7"/>
    <w:rsid w:val="00810F07"/>
    <w:rsid w:val="0085000C"/>
    <w:rsid w:val="008507FD"/>
    <w:rsid w:val="00852165"/>
    <w:rsid w:val="008554A9"/>
    <w:rsid w:val="008560C0"/>
    <w:rsid w:val="00856643"/>
    <w:rsid w:val="00863F47"/>
    <w:rsid w:val="00866B2A"/>
    <w:rsid w:val="00871179"/>
    <w:rsid w:val="00890627"/>
    <w:rsid w:val="00893D5D"/>
    <w:rsid w:val="008A4C11"/>
    <w:rsid w:val="008B5868"/>
    <w:rsid w:val="008D0A05"/>
    <w:rsid w:val="008E01A5"/>
    <w:rsid w:val="00934D4E"/>
    <w:rsid w:val="0096387F"/>
    <w:rsid w:val="00967A3C"/>
    <w:rsid w:val="009A1FA4"/>
    <w:rsid w:val="009A3FAC"/>
    <w:rsid w:val="009B6C12"/>
    <w:rsid w:val="009D28BF"/>
    <w:rsid w:val="009E563B"/>
    <w:rsid w:val="009F4A62"/>
    <w:rsid w:val="00A27047"/>
    <w:rsid w:val="00A43B57"/>
    <w:rsid w:val="00A44BCC"/>
    <w:rsid w:val="00A60B88"/>
    <w:rsid w:val="00A7114C"/>
    <w:rsid w:val="00A77725"/>
    <w:rsid w:val="00AA1DBC"/>
    <w:rsid w:val="00AA788C"/>
    <w:rsid w:val="00AB1457"/>
    <w:rsid w:val="00AE195D"/>
    <w:rsid w:val="00AE6227"/>
    <w:rsid w:val="00AF009C"/>
    <w:rsid w:val="00B14584"/>
    <w:rsid w:val="00B33F9D"/>
    <w:rsid w:val="00B3520A"/>
    <w:rsid w:val="00B424D3"/>
    <w:rsid w:val="00B44B18"/>
    <w:rsid w:val="00B52D92"/>
    <w:rsid w:val="00B53BA0"/>
    <w:rsid w:val="00B66D9A"/>
    <w:rsid w:val="00B859BB"/>
    <w:rsid w:val="00B90B04"/>
    <w:rsid w:val="00B95C76"/>
    <w:rsid w:val="00BB1724"/>
    <w:rsid w:val="00BB28DE"/>
    <w:rsid w:val="00BB48EC"/>
    <w:rsid w:val="00C2628B"/>
    <w:rsid w:val="00C41BDD"/>
    <w:rsid w:val="00C453F0"/>
    <w:rsid w:val="00C51876"/>
    <w:rsid w:val="00C51BFC"/>
    <w:rsid w:val="00C766FE"/>
    <w:rsid w:val="00D13297"/>
    <w:rsid w:val="00D155C3"/>
    <w:rsid w:val="00D24B6B"/>
    <w:rsid w:val="00D262F5"/>
    <w:rsid w:val="00D416A0"/>
    <w:rsid w:val="00D453B1"/>
    <w:rsid w:val="00D6285E"/>
    <w:rsid w:val="00D67CB7"/>
    <w:rsid w:val="00D92E06"/>
    <w:rsid w:val="00D97F51"/>
    <w:rsid w:val="00DA3A41"/>
    <w:rsid w:val="00DA7842"/>
    <w:rsid w:val="00DB7436"/>
    <w:rsid w:val="00DC253B"/>
    <w:rsid w:val="00DC2966"/>
    <w:rsid w:val="00DD3EB6"/>
    <w:rsid w:val="00DD7026"/>
    <w:rsid w:val="00E11E12"/>
    <w:rsid w:val="00E1200B"/>
    <w:rsid w:val="00E36DA8"/>
    <w:rsid w:val="00E567C2"/>
    <w:rsid w:val="00E74225"/>
    <w:rsid w:val="00E76DE8"/>
    <w:rsid w:val="00EC45FC"/>
    <w:rsid w:val="00F17D21"/>
    <w:rsid w:val="00F24257"/>
    <w:rsid w:val="00F4077E"/>
    <w:rsid w:val="00F61E41"/>
    <w:rsid w:val="00F71D14"/>
    <w:rsid w:val="00F86BC4"/>
    <w:rsid w:val="00FA7D3F"/>
    <w:rsid w:val="00FB1713"/>
    <w:rsid w:val="00FC0BC6"/>
    <w:rsid w:val="00FE086E"/>
    <w:rsid w:val="00FF0EA4"/>
    <w:rsid w:val="00FF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53B"/>
    <w:pPr>
      <w:suppressAutoHyphens/>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basedOn w:val="a0"/>
    <w:uiPriority w:val="99"/>
    <w:semiHidden/>
    <w:unhideWhenUsed/>
    <w:rsid w:val="00DC253B"/>
    <w:rPr>
      <w:color w:val="0000FF"/>
      <w:u w:val="single"/>
    </w:rPr>
  </w:style>
  <w:style w:type="paragraph" w:styleId="a7">
    <w:name w:val="List Paragraph"/>
    <w:basedOn w:val="a"/>
    <w:uiPriority w:val="34"/>
    <w:qFormat/>
    <w:rsid w:val="00DC253B"/>
    <w:pPr>
      <w:ind w:left="720"/>
      <w:contextualSpacing/>
    </w:pPr>
  </w:style>
  <w:style w:type="paragraph" w:styleId="a8">
    <w:name w:val="Balloon Text"/>
    <w:basedOn w:val="a"/>
    <w:link w:val="a9"/>
    <w:uiPriority w:val="99"/>
    <w:semiHidden/>
    <w:unhideWhenUsed/>
    <w:rsid w:val="00DC2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253B"/>
    <w:rPr>
      <w:rFonts w:ascii="Tahoma" w:hAnsi="Tahoma" w:cs="Tahoma"/>
      <w:sz w:val="16"/>
      <w:szCs w:val="16"/>
      <w:lang w:eastAsia="ar-SA"/>
    </w:rPr>
  </w:style>
  <w:style w:type="paragraph" w:customStyle="1" w:styleId="Default">
    <w:name w:val="Default"/>
    <w:rsid w:val="00DA3A4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5B45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5B45EB"/>
    <w:pPr>
      <w:widowControl w:val="0"/>
      <w:suppressAutoHyphens w:val="0"/>
      <w:autoSpaceDE w:val="0"/>
      <w:autoSpaceDN w:val="0"/>
      <w:spacing w:after="0" w:line="240" w:lineRule="auto"/>
      <w:ind w:left="117"/>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5B45EB"/>
    <w:rPr>
      <w:rFonts w:ascii="Times New Roman" w:eastAsia="Times New Roman" w:hAnsi="Times New Roman" w:cs="Times New Roman"/>
      <w:sz w:val="28"/>
      <w:szCs w:val="28"/>
    </w:rPr>
  </w:style>
  <w:style w:type="paragraph" w:customStyle="1" w:styleId="TableParagraph">
    <w:name w:val="Table Paragraph"/>
    <w:basedOn w:val="a"/>
    <w:uiPriority w:val="1"/>
    <w:qFormat/>
    <w:rsid w:val="005B45EB"/>
    <w:pPr>
      <w:widowControl w:val="0"/>
      <w:suppressAutoHyphens w:val="0"/>
      <w:autoSpaceDE w:val="0"/>
      <w:autoSpaceDN w:val="0"/>
      <w:spacing w:after="0" w:line="240" w:lineRule="auto"/>
    </w:pPr>
    <w:rPr>
      <w:rFonts w:ascii="Times New Roman" w:eastAsia="Times New Roman" w:hAnsi="Times New Roman" w:cs="Times New Roman"/>
      <w:lang w:eastAsia="en-US"/>
    </w:rPr>
  </w:style>
  <w:style w:type="paragraph" w:styleId="ac">
    <w:name w:val="header"/>
    <w:basedOn w:val="a"/>
    <w:link w:val="ad"/>
    <w:uiPriority w:val="99"/>
    <w:unhideWhenUsed/>
    <w:rsid w:val="005E4EF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EF9"/>
    <w:rPr>
      <w:rFonts w:ascii="Calibri" w:hAnsi="Calibri"/>
      <w:lang w:eastAsia="ar-SA"/>
    </w:rPr>
  </w:style>
  <w:style w:type="paragraph" w:styleId="ae">
    <w:name w:val="footer"/>
    <w:basedOn w:val="a"/>
    <w:link w:val="af"/>
    <w:uiPriority w:val="99"/>
    <w:unhideWhenUsed/>
    <w:rsid w:val="005E4E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EF9"/>
    <w:rPr>
      <w:rFonts w:ascii="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53B"/>
    <w:pPr>
      <w:suppressAutoHyphens/>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basedOn w:val="a0"/>
    <w:uiPriority w:val="99"/>
    <w:semiHidden/>
    <w:unhideWhenUsed/>
    <w:rsid w:val="00DC253B"/>
    <w:rPr>
      <w:color w:val="0000FF"/>
      <w:u w:val="single"/>
    </w:rPr>
  </w:style>
  <w:style w:type="paragraph" w:styleId="a7">
    <w:name w:val="List Paragraph"/>
    <w:basedOn w:val="a"/>
    <w:uiPriority w:val="34"/>
    <w:qFormat/>
    <w:rsid w:val="00DC253B"/>
    <w:pPr>
      <w:ind w:left="720"/>
      <w:contextualSpacing/>
    </w:pPr>
  </w:style>
  <w:style w:type="paragraph" w:styleId="a8">
    <w:name w:val="Balloon Text"/>
    <w:basedOn w:val="a"/>
    <w:link w:val="a9"/>
    <w:uiPriority w:val="99"/>
    <w:semiHidden/>
    <w:unhideWhenUsed/>
    <w:rsid w:val="00DC2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253B"/>
    <w:rPr>
      <w:rFonts w:ascii="Tahoma" w:hAnsi="Tahoma" w:cs="Tahoma"/>
      <w:sz w:val="16"/>
      <w:szCs w:val="16"/>
      <w:lang w:eastAsia="ar-SA"/>
    </w:rPr>
  </w:style>
  <w:style w:type="paragraph" w:customStyle="1" w:styleId="Default">
    <w:name w:val="Default"/>
    <w:rsid w:val="00DA3A4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5B45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5B45EB"/>
    <w:pPr>
      <w:widowControl w:val="0"/>
      <w:suppressAutoHyphens w:val="0"/>
      <w:autoSpaceDE w:val="0"/>
      <w:autoSpaceDN w:val="0"/>
      <w:spacing w:after="0" w:line="240" w:lineRule="auto"/>
      <w:ind w:left="117"/>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5B45EB"/>
    <w:rPr>
      <w:rFonts w:ascii="Times New Roman" w:eastAsia="Times New Roman" w:hAnsi="Times New Roman" w:cs="Times New Roman"/>
      <w:sz w:val="28"/>
      <w:szCs w:val="28"/>
    </w:rPr>
  </w:style>
  <w:style w:type="paragraph" w:customStyle="1" w:styleId="TableParagraph">
    <w:name w:val="Table Paragraph"/>
    <w:basedOn w:val="a"/>
    <w:uiPriority w:val="1"/>
    <w:qFormat/>
    <w:rsid w:val="005B45EB"/>
    <w:pPr>
      <w:widowControl w:val="0"/>
      <w:suppressAutoHyphens w:val="0"/>
      <w:autoSpaceDE w:val="0"/>
      <w:autoSpaceDN w:val="0"/>
      <w:spacing w:after="0" w:line="240" w:lineRule="auto"/>
    </w:pPr>
    <w:rPr>
      <w:rFonts w:ascii="Times New Roman" w:eastAsia="Times New Roman" w:hAnsi="Times New Roman" w:cs="Times New Roman"/>
      <w:lang w:eastAsia="en-US"/>
    </w:rPr>
  </w:style>
  <w:style w:type="paragraph" w:styleId="ac">
    <w:name w:val="header"/>
    <w:basedOn w:val="a"/>
    <w:link w:val="ad"/>
    <w:uiPriority w:val="99"/>
    <w:unhideWhenUsed/>
    <w:rsid w:val="005E4EF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EF9"/>
    <w:rPr>
      <w:rFonts w:ascii="Calibri" w:hAnsi="Calibri"/>
      <w:lang w:eastAsia="ar-SA"/>
    </w:rPr>
  </w:style>
  <w:style w:type="paragraph" w:styleId="ae">
    <w:name w:val="footer"/>
    <w:basedOn w:val="a"/>
    <w:link w:val="af"/>
    <w:uiPriority w:val="99"/>
    <w:unhideWhenUsed/>
    <w:rsid w:val="005E4E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EF9"/>
    <w:rPr>
      <w:rFonts w:ascii="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737987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2698C0AD98701861567593ADDF254B0315E4C3BCBA2F727944C97222QAL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B2698C0AD98701861567593ADDF254B0315E1C0BFB02F727944C97222QAL8F" TargetMode="External"/><Relationship Id="rId4" Type="http://schemas.microsoft.com/office/2007/relationships/stylesWithEffects" Target="stylesWithEffects.xml"/><Relationship Id="rId9" Type="http://schemas.openxmlformats.org/officeDocument/2006/relationships/hyperlink" Target="consultantplus://offline/ref=0B2698C0AD98701861567593ADDF254B0315E6CFBBB72F727944C97222QAL8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A4EC0-5A41-4880-B16A-F98F9850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12916</Words>
  <Characters>73623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Munsob</cp:lastModifiedBy>
  <cp:revision>9</cp:revision>
  <cp:lastPrinted>2022-11-17T07:13:00Z</cp:lastPrinted>
  <dcterms:created xsi:type="dcterms:W3CDTF">2022-11-11T06:24:00Z</dcterms:created>
  <dcterms:modified xsi:type="dcterms:W3CDTF">2022-11-17T07:15:00Z</dcterms:modified>
</cp:coreProperties>
</file>