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3F" w:rsidRPr="00046DFC" w:rsidRDefault="000D0B3F" w:rsidP="00904E3E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</w:rPr>
      </w:pPr>
      <w:r w:rsidRPr="00046DFC">
        <w:rPr>
          <w:rFonts w:ascii="Times New Roman" w:hAnsi="Times New Roman" w:cs="Times New Roman"/>
          <w:b w:val="0"/>
          <w:bCs w:val="0"/>
        </w:rPr>
        <w:t>МУНИЦИПАЛЬНОЕ СОБРАНИЕ</w:t>
      </w:r>
    </w:p>
    <w:p w:rsidR="000D0B3F" w:rsidRPr="00046DFC" w:rsidRDefault="000D0B3F" w:rsidP="00904E3E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</w:rPr>
      </w:pPr>
      <w:r w:rsidRPr="00046DFC">
        <w:rPr>
          <w:rFonts w:ascii="Times New Roman" w:hAnsi="Times New Roman" w:cs="Times New Roman"/>
          <w:b w:val="0"/>
          <w:bCs w:val="0"/>
        </w:rPr>
        <w:t>ХАРОВСКОГО МУНИЦИПАЛЬНОГО ОКРУГА</w:t>
      </w:r>
    </w:p>
    <w:p w:rsidR="000D0B3F" w:rsidRPr="00046DFC" w:rsidRDefault="000D0B3F" w:rsidP="00904E3E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046DFC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0D0B3F" w:rsidRDefault="000D0B3F" w:rsidP="00904E3E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D0B3F" w:rsidRDefault="00AD3A9D" w:rsidP="00904E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</w:t>
      </w:r>
      <w:r w:rsidR="000D0B3F">
        <w:rPr>
          <w:rFonts w:ascii="Times New Roman" w:hAnsi="Times New Roman" w:cs="Times New Roman"/>
          <w:sz w:val="28"/>
          <w:szCs w:val="28"/>
        </w:rPr>
        <w:t>.2022</w:t>
      </w:r>
      <w:r w:rsidR="000D0B3F">
        <w:rPr>
          <w:rFonts w:ascii="Times New Roman" w:hAnsi="Times New Roman" w:cs="Times New Roman"/>
          <w:sz w:val="28"/>
          <w:szCs w:val="28"/>
        </w:rPr>
        <w:tab/>
      </w:r>
      <w:r w:rsidR="000D0B3F">
        <w:rPr>
          <w:rFonts w:ascii="Times New Roman" w:hAnsi="Times New Roman" w:cs="Times New Roman"/>
          <w:sz w:val="28"/>
          <w:szCs w:val="28"/>
        </w:rPr>
        <w:tab/>
      </w:r>
      <w:r w:rsidR="000D0B3F">
        <w:rPr>
          <w:rFonts w:ascii="Times New Roman" w:hAnsi="Times New Roman" w:cs="Times New Roman"/>
          <w:sz w:val="28"/>
          <w:szCs w:val="28"/>
        </w:rPr>
        <w:tab/>
      </w:r>
      <w:r w:rsidR="000D0B3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0D0B3F" w:rsidRDefault="000D0B3F" w:rsidP="0090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учреждении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отраслевого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(функционального)</w:t>
      </w:r>
    </w:p>
    <w:p w:rsidR="000D0B3F" w:rsidRDefault="000D0B3F" w:rsidP="0090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Администрации Харовского муниципального </w:t>
      </w:r>
    </w:p>
    <w:p w:rsidR="000D0B3F" w:rsidRDefault="000D0B3F" w:rsidP="0090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Вологодской области - Ф</w:t>
      </w:r>
      <w:r w:rsidRPr="000B3F42"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</w:p>
    <w:p w:rsidR="000D0B3F" w:rsidRDefault="000D0B3F" w:rsidP="0090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B3F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0D0B3F" w:rsidRDefault="000D0B3F" w:rsidP="0090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>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Харовского</w:t>
      </w:r>
    </w:p>
    <w:p w:rsidR="000D0B3F" w:rsidRDefault="000D0B3F" w:rsidP="0090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Вологодской области, </w:t>
      </w:r>
    </w:p>
    <w:p w:rsidR="000D0B3F" w:rsidRDefault="000D0B3F" w:rsidP="0090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утверждения положения о нем и реорганизации</w:t>
      </w:r>
    </w:p>
    <w:p w:rsidR="000D0B3F" w:rsidRDefault="00055A60" w:rsidP="0090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D0B3F" w:rsidRPr="000B3F42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0D0B3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D0B3F" w:rsidRDefault="000D0B3F" w:rsidP="0090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0D0B3F" w:rsidRDefault="000D0B3F" w:rsidP="0090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3B" w:rsidRDefault="000D0B3F" w:rsidP="00904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FC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hyperlink r:id="rId8" w:history="1">
        <w:r w:rsidRPr="009557FC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Pr="009557F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557FC">
          <w:rPr>
            <w:rFonts w:ascii="Times New Roman" w:hAnsi="Times New Roman" w:cs="Times New Roman"/>
            <w:sz w:val="28"/>
            <w:szCs w:val="28"/>
          </w:rPr>
          <w:t>41</w:t>
        </w:r>
      </w:hyperlink>
      <w:r w:rsidRPr="009557F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51, 57, 58, 59 Гражданского кодекса Российской Федерации, статьями 12, 13.1, 14, 15, 16 Федерального закона от 08.08.2001 № 129-ФЗ «О государственной регистрации юридических лиц и индивидуальных предпринимателей»,</w:t>
      </w:r>
      <w:r>
        <w:rPr>
          <w:rFonts w:ascii="Times New Roman" w:hAnsi="Times New Roman" w:cs="Times New Roman"/>
          <w:sz w:val="28"/>
          <w:szCs w:val="28"/>
        </w:rPr>
        <w:t xml:space="preserve"> законом Вологодской области от 28 апреля 2022 года № 5114-ОЗ «О преобразовании всех поселений, входящих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 Харовского муниципального района Вологодской области, путем их объединения, наделений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области», Муниципальное Собрание Харовского муниципального округа</w:t>
      </w:r>
    </w:p>
    <w:p w:rsidR="00AD053B" w:rsidRPr="009557FC" w:rsidRDefault="00AD053B" w:rsidP="00AD053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</w:t>
      </w:r>
      <w:r w:rsidRPr="009557FC">
        <w:rPr>
          <w:rFonts w:ascii="Times New Roman" w:hAnsi="Times New Roman"/>
          <w:b/>
          <w:sz w:val="28"/>
          <w:szCs w:val="28"/>
        </w:rPr>
        <w:t>:</w:t>
      </w:r>
    </w:p>
    <w:p w:rsidR="000D0B3F" w:rsidRPr="000B3F42" w:rsidRDefault="000D0B3F" w:rsidP="000B3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 xml:space="preserve">1. Учредить отраслевой (функциональный) орган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3F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–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B3F42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3F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в форме муниципального казенного учреждения и наделить его правами юридического лица. </w:t>
      </w:r>
    </w:p>
    <w:p w:rsidR="000D0B3F" w:rsidRPr="000B3F42" w:rsidRDefault="000D0B3F" w:rsidP="000B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>1.1. Установить:</w:t>
      </w:r>
    </w:p>
    <w:p w:rsidR="000D0B3F" w:rsidRPr="000B3F42" w:rsidRDefault="000D0B3F" w:rsidP="000B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 xml:space="preserve">полное официальное наименование –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B3F42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3F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</w:t>
      </w:r>
    </w:p>
    <w:p w:rsidR="000D0B3F" w:rsidRPr="000B3F42" w:rsidRDefault="000D0B3F" w:rsidP="000B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 xml:space="preserve">сокращенное официальное наименование –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55A60">
        <w:rPr>
          <w:rFonts w:ascii="Times New Roman" w:hAnsi="Times New Roman" w:cs="Times New Roman"/>
          <w:sz w:val="28"/>
          <w:szCs w:val="28"/>
        </w:rPr>
        <w:t>инансовое управление,</w:t>
      </w:r>
      <w:r w:rsidRPr="000B3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B3F" w:rsidRPr="000B3F42" w:rsidRDefault="000D0B3F" w:rsidP="000B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 xml:space="preserve">местонахождение – Вологодская область, город </w:t>
      </w:r>
      <w:proofErr w:type="spellStart"/>
      <w:r w:rsidR="004E025E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="004E025E">
        <w:rPr>
          <w:rFonts w:ascii="Times New Roman" w:hAnsi="Times New Roman" w:cs="Times New Roman"/>
          <w:sz w:val="28"/>
          <w:szCs w:val="28"/>
        </w:rPr>
        <w:t>, площадь</w:t>
      </w:r>
      <w:r w:rsidR="00532933">
        <w:rPr>
          <w:rFonts w:ascii="Times New Roman" w:hAnsi="Times New Roman" w:cs="Times New Roman"/>
          <w:sz w:val="28"/>
          <w:szCs w:val="28"/>
        </w:rPr>
        <w:t xml:space="preserve"> Октябрьская, </w:t>
      </w:r>
      <w:r w:rsidR="004E025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B3F42">
        <w:rPr>
          <w:rFonts w:ascii="Times New Roman" w:hAnsi="Times New Roman" w:cs="Times New Roman"/>
          <w:sz w:val="28"/>
          <w:szCs w:val="28"/>
        </w:rPr>
        <w:t>.</w:t>
      </w:r>
    </w:p>
    <w:p w:rsidR="000D0B3F" w:rsidRPr="000B3F42" w:rsidRDefault="000D0B3F" w:rsidP="000B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 xml:space="preserve">1.2. Утвердить Положение 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B3F42">
        <w:rPr>
          <w:rFonts w:ascii="Times New Roman" w:hAnsi="Times New Roman" w:cs="Times New Roman"/>
          <w:sz w:val="28"/>
          <w:szCs w:val="28"/>
        </w:rPr>
        <w:t xml:space="preserve">инансовом управлении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3F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</w:t>
      </w:r>
      <w:r w:rsidR="00400D2E">
        <w:rPr>
          <w:rFonts w:ascii="Times New Roman" w:hAnsi="Times New Roman" w:cs="Times New Roman"/>
          <w:sz w:val="28"/>
          <w:szCs w:val="28"/>
        </w:rPr>
        <w:t xml:space="preserve">га Вологодской области согласно </w:t>
      </w:r>
      <w:r w:rsidRPr="000B3F42">
        <w:rPr>
          <w:rFonts w:ascii="Times New Roman" w:hAnsi="Times New Roman" w:cs="Times New Roman"/>
          <w:sz w:val="28"/>
          <w:szCs w:val="28"/>
        </w:rPr>
        <w:t>приложению к настоящему решению.</w:t>
      </w:r>
    </w:p>
    <w:p w:rsidR="000D0B3F" w:rsidRPr="000B3F42" w:rsidRDefault="000D0B3F" w:rsidP="000B3F42">
      <w:pPr>
        <w:spacing w:after="0" w:line="240" w:lineRule="auto"/>
        <w:ind w:firstLine="709"/>
        <w:jc w:val="both"/>
        <w:rPr>
          <w:rFonts w:ascii="Times New Roman" w:eastAsia="NSimSun" w:hAnsi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lastRenderedPageBreak/>
        <w:t xml:space="preserve">2. Реорганизовать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D3A9D">
        <w:rPr>
          <w:rFonts w:ascii="Times New Roman" w:hAnsi="Times New Roman" w:cs="Times New Roman"/>
          <w:sz w:val="28"/>
          <w:szCs w:val="28"/>
        </w:rPr>
        <w:t>инансовое управление А</w:t>
      </w:r>
      <w:r w:rsidRPr="000B3F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="00AD3A9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76261">
        <w:rPr>
          <w:rFonts w:ascii="Times New Roman" w:hAnsi="Times New Roman" w:cs="Times New Roman"/>
          <w:sz w:val="28"/>
          <w:szCs w:val="28"/>
        </w:rPr>
        <w:t xml:space="preserve"> </w:t>
      </w:r>
      <w:r w:rsidR="00D76261" w:rsidRPr="00D76261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0B3F42">
        <w:rPr>
          <w:rFonts w:ascii="Times New Roman" w:hAnsi="Times New Roman" w:cs="Times New Roman"/>
          <w:sz w:val="28"/>
          <w:szCs w:val="28"/>
        </w:rPr>
        <w:t xml:space="preserve"> в форме присоединения к </w:t>
      </w:r>
      <w:r w:rsidR="00AD3A9D">
        <w:rPr>
          <w:rFonts w:ascii="Times New Roman" w:hAnsi="Times New Roman" w:cs="Times New Roman"/>
          <w:sz w:val="28"/>
          <w:szCs w:val="28"/>
        </w:rPr>
        <w:t xml:space="preserve">нему </w:t>
      </w:r>
      <w:r w:rsidR="00055A6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0B3F42">
        <w:rPr>
          <w:rFonts w:ascii="Times New Roman" w:hAnsi="Times New Roman" w:cs="Times New Roman"/>
          <w:sz w:val="28"/>
          <w:szCs w:val="28"/>
        </w:rPr>
        <w:t xml:space="preserve"> </w:t>
      </w:r>
      <w:r w:rsidR="00AD3A9D">
        <w:rPr>
          <w:rFonts w:ascii="Times New Roman" w:hAnsi="Times New Roman" w:cs="Times New Roman"/>
          <w:sz w:val="28"/>
          <w:szCs w:val="28"/>
        </w:rPr>
        <w:t>а</w:t>
      </w:r>
      <w:r w:rsidRPr="000B3F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="00AD3A9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B3F42">
        <w:rPr>
          <w:rFonts w:ascii="Times New Roman" w:hAnsi="Times New Roman" w:cs="Times New Roman"/>
          <w:sz w:val="28"/>
          <w:szCs w:val="28"/>
        </w:rPr>
        <w:t>.</w:t>
      </w:r>
    </w:p>
    <w:p w:rsidR="000D0B3F" w:rsidRPr="000B3F42" w:rsidRDefault="000D0B3F" w:rsidP="000B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B3F42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3F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является правопреемником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B3F42">
        <w:rPr>
          <w:rFonts w:ascii="Times New Roman" w:hAnsi="Times New Roman" w:cs="Times New Roman"/>
          <w:sz w:val="28"/>
          <w:szCs w:val="28"/>
        </w:rPr>
        <w:t xml:space="preserve">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D0B3F" w:rsidRPr="000B3F42" w:rsidRDefault="000D0B3F" w:rsidP="000B3F42">
      <w:pPr>
        <w:spacing w:after="0" w:line="240" w:lineRule="auto"/>
        <w:ind w:firstLine="709"/>
        <w:jc w:val="both"/>
        <w:rPr>
          <w:rFonts w:ascii="Times New Roman" w:eastAsia="NSimSun" w:hAnsi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 xml:space="preserve">3. Установить, что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B3F42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3F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приступает к исполнению полномочий по решению вопросов местного значения на территории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Харовский</w:t>
      </w:r>
      <w:r w:rsidRPr="000B3F42">
        <w:rPr>
          <w:rFonts w:ascii="Times New Roman" w:hAnsi="Times New Roman" w:cs="Times New Roman"/>
          <w:sz w:val="28"/>
          <w:szCs w:val="28"/>
        </w:rPr>
        <w:t xml:space="preserve"> муниципальный округ Вологодской области с 1 января 2023 года. </w:t>
      </w:r>
    </w:p>
    <w:p w:rsidR="000D0B3F" w:rsidRPr="000B3F42" w:rsidRDefault="000D0B3F" w:rsidP="00AD3A9D">
      <w:pPr>
        <w:spacing w:after="0" w:line="240" w:lineRule="auto"/>
        <w:ind w:firstLine="709"/>
        <w:jc w:val="both"/>
        <w:rPr>
          <w:rFonts w:ascii="Times New Roman" w:eastAsia="NSimSun" w:hAnsi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 xml:space="preserve">4. Установить, что в переходный период, установленный статьей 5 закона Вологодской области от 28.04.2022 </w:t>
      </w:r>
      <w:r>
        <w:rPr>
          <w:rFonts w:ascii="Times New Roman" w:hAnsi="Times New Roman" w:cs="Times New Roman"/>
          <w:sz w:val="28"/>
          <w:szCs w:val="28"/>
        </w:rPr>
        <w:t>№ 5114-ОЗ «О преобразовании всех поселений, входящих в состав Харовского муниципального района Вологодской области, путем их объединения, наделений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</w:t>
      </w:r>
      <w:r w:rsidRPr="000B3F42">
        <w:rPr>
          <w:rFonts w:ascii="Times New Roman" w:hAnsi="Times New Roman" w:cs="Times New Roman"/>
          <w:sz w:val="28"/>
          <w:szCs w:val="28"/>
        </w:rPr>
        <w:t>:</w:t>
      </w:r>
    </w:p>
    <w:p w:rsidR="000D0B3F" w:rsidRPr="000B3F42" w:rsidRDefault="00AD3A9D" w:rsidP="000B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D0B3F" w:rsidRPr="000B3F42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</w:t>
      </w:r>
      <w:r w:rsidR="000D0B3F">
        <w:rPr>
          <w:rFonts w:ascii="Times New Roman" w:hAnsi="Times New Roman" w:cs="Times New Roman"/>
          <w:sz w:val="28"/>
          <w:szCs w:val="28"/>
        </w:rPr>
        <w:t>Ф</w:t>
      </w:r>
      <w:r w:rsidR="000D0B3F" w:rsidRPr="000B3F42"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 w:rsidR="000D0B3F">
        <w:rPr>
          <w:rFonts w:ascii="Times New Roman" w:hAnsi="Times New Roman" w:cs="Times New Roman"/>
          <w:sz w:val="28"/>
          <w:szCs w:val="28"/>
        </w:rPr>
        <w:t>А</w:t>
      </w:r>
      <w:r w:rsidR="000D0B3F" w:rsidRPr="000B3F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D0B3F">
        <w:rPr>
          <w:rFonts w:ascii="Times New Roman" w:hAnsi="Times New Roman" w:cs="Times New Roman"/>
          <w:sz w:val="28"/>
          <w:szCs w:val="28"/>
        </w:rPr>
        <w:t>Харовского</w:t>
      </w:r>
      <w:r w:rsidR="000D0B3F"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осуществляется за счет средств районного бюджета.</w:t>
      </w:r>
    </w:p>
    <w:p w:rsidR="000D0B3F" w:rsidRPr="000B3F42" w:rsidRDefault="000D0B3F" w:rsidP="000B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 xml:space="preserve">5. Уполномочить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="00AD053B">
        <w:rPr>
          <w:rFonts w:ascii="Times New Roman" w:hAnsi="Times New Roman" w:cs="Times New Roman"/>
          <w:sz w:val="28"/>
          <w:szCs w:val="28"/>
        </w:rPr>
        <w:t xml:space="preserve"> </w:t>
      </w:r>
      <w:r w:rsidRPr="000B3F42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3F42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му</w:t>
      </w:r>
      <w:r w:rsidR="00FC7FF9">
        <w:rPr>
          <w:rFonts w:ascii="Times New Roman" w:hAnsi="Times New Roman" w:cs="Times New Roman"/>
          <w:sz w:val="28"/>
          <w:szCs w:val="28"/>
        </w:rPr>
        <w:t>ниципального района, начальника</w:t>
      </w:r>
      <w:r w:rsidRPr="000B3F42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Кораблева Сергея Леонидовича</w:t>
      </w:r>
      <w:r w:rsidR="00AD053B">
        <w:rPr>
          <w:rFonts w:ascii="Times New Roman" w:hAnsi="Times New Roman" w:cs="Times New Roman"/>
          <w:sz w:val="28"/>
          <w:szCs w:val="28"/>
        </w:rPr>
        <w:t xml:space="preserve"> </w:t>
      </w:r>
      <w:r w:rsidRPr="000B3F42">
        <w:rPr>
          <w:rFonts w:ascii="Times New Roman" w:hAnsi="Times New Roman" w:cs="Times New Roman"/>
          <w:sz w:val="28"/>
          <w:szCs w:val="28"/>
        </w:rPr>
        <w:t>подать заявления (уведомления) в уполномоченный федеральный орган исполнительной власти, осуществляющий государственную регистрацию юридических лиц:</w:t>
      </w:r>
    </w:p>
    <w:p w:rsidR="000D0B3F" w:rsidRPr="009557FC" w:rsidRDefault="000D0B3F" w:rsidP="006A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государственной регистрации Ф</w:t>
      </w:r>
      <w:r w:rsidRPr="000B3F42">
        <w:rPr>
          <w:rFonts w:ascii="Times New Roman" w:hAnsi="Times New Roman" w:cs="Times New Roman"/>
          <w:sz w:val="28"/>
          <w:szCs w:val="28"/>
        </w:rPr>
        <w:t>инансово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D0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3F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AD053B">
        <w:rPr>
          <w:rFonts w:ascii="Times New Roman" w:hAnsi="Times New Roman" w:cs="Times New Roman"/>
          <w:sz w:val="28"/>
          <w:szCs w:val="28"/>
        </w:rPr>
        <w:t xml:space="preserve"> </w:t>
      </w:r>
      <w:r w:rsidRPr="009557FC">
        <w:rPr>
          <w:rFonts w:ascii="Times New Roman" w:hAnsi="Times New Roman" w:cs="Times New Roman"/>
          <w:sz w:val="28"/>
          <w:szCs w:val="28"/>
        </w:rPr>
        <w:t>в качестве юридического лица,</w:t>
      </w:r>
    </w:p>
    <w:p w:rsidR="000D0B3F" w:rsidRPr="009557FC" w:rsidRDefault="000D0B3F" w:rsidP="006A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F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начале процедуры реорганизации</w:t>
      </w:r>
      <w:r w:rsidR="00AD0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B3F42">
        <w:rPr>
          <w:rFonts w:ascii="Times New Roman" w:hAnsi="Times New Roman" w:cs="Times New Roman"/>
          <w:sz w:val="28"/>
          <w:szCs w:val="28"/>
        </w:rPr>
        <w:t>инансово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D0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3F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Pr="009557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AD0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57F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9557F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557FC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государственной регистрации Финансового управления</w:t>
      </w:r>
      <w:r w:rsidR="00AD0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57F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9557FC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0D0B3F" w:rsidRPr="000B3F42" w:rsidRDefault="000D0B3F" w:rsidP="000B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Первому з</w:t>
      </w:r>
      <w:r w:rsidRPr="000B3F42">
        <w:rPr>
          <w:rFonts w:ascii="Times New Roman" w:hAnsi="Times New Roman" w:cs="Times New Roman"/>
          <w:sz w:val="28"/>
          <w:szCs w:val="28"/>
        </w:rPr>
        <w:t xml:space="preserve">аместителю руководителя администрации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мун</w:t>
      </w:r>
      <w:r w:rsidR="00055A60">
        <w:rPr>
          <w:rFonts w:ascii="Times New Roman" w:hAnsi="Times New Roman" w:cs="Times New Roman"/>
          <w:sz w:val="28"/>
          <w:szCs w:val="28"/>
        </w:rPr>
        <w:t>иципального района, начальнику ф</w:t>
      </w:r>
      <w:r w:rsidRPr="000B3F42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C14401">
        <w:rPr>
          <w:rFonts w:ascii="Times New Roman" w:hAnsi="Times New Roman" w:cs="Times New Roman"/>
          <w:sz w:val="28"/>
          <w:szCs w:val="28"/>
        </w:rPr>
        <w:t xml:space="preserve"> Кораблеву Сергею Леонидовичу</w:t>
      </w:r>
      <w:r w:rsidRPr="000B3F42">
        <w:rPr>
          <w:rFonts w:ascii="Times New Roman" w:hAnsi="Times New Roman" w:cs="Times New Roman"/>
          <w:sz w:val="28"/>
          <w:szCs w:val="28"/>
        </w:rPr>
        <w:t>:</w:t>
      </w:r>
    </w:p>
    <w:p w:rsidR="000D0B3F" w:rsidRPr="000B3F42" w:rsidRDefault="000D0B3F" w:rsidP="000B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>1) в течение пяти рабочих дней со дня внесения в Единый государственный реестр юридических лиц записи о начале процедуры реорганизации письменно уведомить кредиторов о начале реорганизации;</w:t>
      </w:r>
    </w:p>
    <w:p w:rsidR="00FA5117" w:rsidRDefault="00FA5117" w:rsidP="000B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B3F" w:rsidRPr="000B3F42" w:rsidRDefault="000D0B3F" w:rsidP="000B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lastRenderedPageBreak/>
        <w:t xml:space="preserve">2)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0B3F42">
        <w:rPr>
          <w:rFonts w:ascii="Times New Roman" w:hAnsi="Times New Roman" w:cs="Times New Roman"/>
          <w:sz w:val="28"/>
          <w:szCs w:val="28"/>
        </w:rPr>
        <w:t xml:space="preserve"> рабочих дней со дня внесения в Единый государственный реестр юридических лиц записи о начале процедуры реорганизации, а также по истечении месяца со дня первого опубликования от имени участвующих в реорганизации юридических лиц опубликовать в журнале «Вестник государственной регистрации» уведомление о реорганизации в соответствии со статьей 60 Гражданского кодекса Российской Федерации</w:t>
      </w:r>
      <w:r w:rsidRPr="000B3F42">
        <w:rPr>
          <w:rFonts w:ascii="Times New Roman" w:eastAsia="NSimSun" w:hAnsi="Times New Roman" w:cs="Times New Roman"/>
          <w:sz w:val="28"/>
          <w:szCs w:val="28"/>
        </w:rPr>
        <w:t xml:space="preserve"> от имени всех участвующих в реорганизации юридических лиц;</w:t>
      </w:r>
    </w:p>
    <w:p w:rsidR="000D0B3F" w:rsidRPr="000B3F42" w:rsidRDefault="000D0B3F" w:rsidP="000B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>3) уведомить работников о реорганизации и изменении существенных условий трудового договора, провести организационно-штатные мероприятия в соответствии с действующим трудовым законодательством;</w:t>
      </w:r>
    </w:p>
    <w:p w:rsidR="000D0B3F" w:rsidRPr="000B3F42" w:rsidRDefault="000D0B3F" w:rsidP="000B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 xml:space="preserve">4) в срок до 1 декабря 2022 года провести инвентаризацию имущества  и обязательств </w:t>
      </w:r>
      <w:r w:rsidRPr="000B3F42">
        <w:rPr>
          <w:rFonts w:ascii="Times New Roman" w:eastAsia="NSimSun" w:hAnsi="Times New Roman" w:cs="Times New Roman"/>
          <w:sz w:val="28"/>
          <w:szCs w:val="28"/>
        </w:rPr>
        <w:t>участвующих в реорганизации юридических лиц</w:t>
      </w:r>
      <w:r w:rsidRPr="000B3F42">
        <w:rPr>
          <w:rFonts w:ascii="Times New Roman" w:hAnsi="Times New Roman" w:cs="Times New Roman"/>
          <w:sz w:val="28"/>
          <w:szCs w:val="28"/>
        </w:rPr>
        <w:t>;</w:t>
      </w:r>
    </w:p>
    <w:p w:rsidR="000D0B3F" w:rsidRPr="000B3F42" w:rsidRDefault="000D0B3F" w:rsidP="000B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 xml:space="preserve">5) направить заявление в уполномоченный федеральный орган исполнительной власти, осуществляющий государственную регистрацию юридических лиц, о завершении реорганизации по истечении трех месяцев </w:t>
      </w:r>
      <w:proofErr w:type="gramStart"/>
      <w:r w:rsidRPr="000B3F42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0B3F42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юридических лиц записи о начале процедуры реорганизации.</w:t>
      </w:r>
    </w:p>
    <w:p w:rsidR="000D0B3F" w:rsidRPr="000B3F42" w:rsidRDefault="000D0B3F" w:rsidP="000B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 xml:space="preserve">7. Настоящее решение вступает в силу со дня его принятия, за исключением пункта 2, который вступает в силу со дня государственной регистрации </w:t>
      </w:r>
      <w:r w:rsidR="00C14401">
        <w:rPr>
          <w:rFonts w:ascii="Times New Roman" w:hAnsi="Times New Roman" w:cs="Times New Roman"/>
          <w:sz w:val="28"/>
          <w:szCs w:val="28"/>
        </w:rPr>
        <w:t>Ф</w:t>
      </w:r>
      <w:r w:rsidRPr="000B3F42"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 w:rsidR="00C14401">
        <w:rPr>
          <w:rFonts w:ascii="Times New Roman" w:hAnsi="Times New Roman" w:cs="Times New Roman"/>
          <w:sz w:val="28"/>
          <w:szCs w:val="28"/>
        </w:rPr>
        <w:t>А</w:t>
      </w:r>
      <w:r w:rsidRPr="000B3F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в качестве юридического лица.</w:t>
      </w:r>
    </w:p>
    <w:p w:rsidR="000D0B3F" w:rsidRPr="000B3F42" w:rsidRDefault="000D0B3F" w:rsidP="000B3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 xml:space="preserve">8. Настоящее решение подлежит официальному опубликованию в средствах массовой информации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0D0B3F" w:rsidRDefault="000D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B3F" w:rsidRDefault="000D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B3F" w:rsidRDefault="000D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CF9" w:rsidRPr="005720F5" w:rsidRDefault="00332CF9" w:rsidP="00332CF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720F5">
        <w:rPr>
          <w:rFonts w:ascii="Times New Roman" w:hAnsi="Times New Roman"/>
          <w:sz w:val="28"/>
        </w:rPr>
        <w:t>Председатель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</w:t>
      </w:r>
      <w:r w:rsidRPr="005720F5">
        <w:rPr>
          <w:rFonts w:ascii="Times New Roman" w:hAnsi="Times New Roman"/>
          <w:sz w:val="28"/>
        </w:rPr>
        <w:t xml:space="preserve"> Муниципального Собрания</w:t>
      </w:r>
    </w:p>
    <w:p w:rsidR="00332CF9" w:rsidRPr="005720F5" w:rsidRDefault="00332CF9" w:rsidP="00332CF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720F5">
        <w:rPr>
          <w:rFonts w:ascii="Times New Roman" w:hAnsi="Times New Roman"/>
          <w:sz w:val="28"/>
        </w:rPr>
        <w:t xml:space="preserve">Харовского муниципального округа               </w:t>
      </w:r>
      <w:r>
        <w:rPr>
          <w:rFonts w:ascii="Times New Roman" w:hAnsi="Times New Roman"/>
          <w:sz w:val="28"/>
        </w:rPr>
        <w:t xml:space="preserve">                        </w:t>
      </w:r>
      <w:r w:rsidRPr="005720F5">
        <w:rPr>
          <w:rFonts w:ascii="Times New Roman" w:hAnsi="Times New Roman"/>
          <w:sz w:val="28"/>
        </w:rPr>
        <w:t>Л.В. Горюнова</w:t>
      </w:r>
    </w:p>
    <w:p w:rsidR="00332CF9" w:rsidRPr="005720F5" w:rsidRDefault="00332CF9" w:rsidP="00332CF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32CF9" w:rsidRDefault="00332CF9" w:rsidP="00332C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32CF9" w:rsidRDefault="00332CF9" w:rsidP="00332CF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Pr="005720F5">
        <w:rPr>
          <w:rFonts w:ascii="Times New Roman" w:hAnsi="Times New Roman"/>
          <w:sz w:val="28"/>
        </w:rPr>
        <w:t xml:space="preserve">Харовского муниципального округа   </w:t>
      </w:r>
      <w:r>
        <w:rPr>
          <w:rFonts w:ascii="Times New Roman" w:hAnsi="Times New Roman"/>
          <w:sz w:val="28"/>
        </w:rPr>
        <w:t xml:space="preserve">                          </w:t>
      </w:r>
      <w:r w:rsidRPr="005720F5">
        <w:rPr>
          <w:rFonts w:ascii="Times New Roman" w:hAnsi="Times New Roman"/>
          <w:sz w:val="28"/>
        </w:rPr>
        <w:t>О.В. Тихомиров</w:t>
      </w:r>
    </w:p>
    <w:p w:rsidR="000D0B3F" w:rsidRDefault="000D0B3F" w:rsidP="00332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F9" w:rsidRDefault="00332CF9" w:rsidP="00332CF9">
      <w:pPr>
        <w:pStyle w:val="36"/>
        <w:shd w:val="clear" w:color="auto" w:fill="auto"/>
        <w:spacing w:after="0" w:line="240" w:lineRule="auto"/>
        <w:ind w:right="-2"/>
        <w:jc w:val="left"/>
        <w:rPr>
          <w:rFonts w:ascii="Times New Roman" w:hAnsi="Times New Roman"/>
          <w:sz w:val="28"/>
          <w:szCs w:val="28"/>
        </w:rPr>
      </w:pPr>
    </w:p>
    <w:p w:rsidR="00332CF9" w:rsidRDefault="00332CF9" w:rsidP="00332CF9">
      <w:pPr>
        <w:pStyle w:val="36"/>
        <w:shd w:val="clear" w:color="auto" w:fill="auto"/>
        <w:spacing w:after="0" w:line="240" w:lineRule="auto"/>
        <w:ind w:right="-2"/>
        <w:jc w:val="left"/>
        <w:rPr>
          <w:rFonts w:ascii="Times New Roman" w:hAnsi="Times New Roman"/>
          <w:sz w:val="28"/>
          <w:szCs w:val="28"/>
        </w:rPr>
      </w:pPr>
    </w:p>
    <w:p w:rsidR="00332CF9" w:rsidRDefault="00332CF9" w:rsidP="00332CF9">
      <w:pPr>
        <w:pStyle w:val="36"/>
        <w:shd w:val="clear" w:color="auto" w:fill="auto"/>
        <w:spacing w:after="0" w:line="240" w:lineRule="auto"/>
        <w:ind w:right="-2"/>
        <w:jc w:val="left"/>
        <w:rPr>
          <w:rFonts w:ascii="Times New Roman" w:hAnsi="Times New Roman"/>
          <w:sz w:val="28"/>
          <w:szCs w:val="28"/>
        </w:rPr>
      </w:pPr>
    </w:p>
    <w:p w:rsidR="00332CF9" w:rsidRDefault="00332CF9" w:rsidP="00332CF9">
      <w:pPr>
        <w:pStyle w:val="36"/>
        <w:shd w:val="clear" w:color="auto" w:fill="auto"/>
        <w:spacing w:after="0" w:line="240" w:lineRule="auto"/>
        <w:ind w:right="-2"/>
        <w:jc w:val="left"/>
        <w:rPr>
          <w:rFonts w:ascii="Times New Roman" w:hAnsi="Times New Roman"/>
          <w:sz w:val="28"/>
          <w:szCs w:val="28"/>
        </w:rPr>
      </w:pPr>
    </w:p>
    <w:p w:rsidR="00332CF9" w:rsidRDefault="00332CF9" w:rsidP="00332CF9">
      <w:pPr>
        <w:pStyle w:val="36"/>
        <w:shd w:val="clear" w:color="auto" w:fill="auto"/>
        <w:spacing w:after="0" w:line="240" w:lineRule="auto"/>
        <w:ind w:right="-2"/>
        <w:jc w:val="left"/>
        <w:rPr>
          <w:rFonts w:ascii="Times New Roman" w:hAnsi="Times New Roman"/>
          <w:sz w:val="28"/>
          <w:szCs w:val="28"/>
        </w:rPr>
      </w:pPr>
    </w:p>
    <w:p w:rsidR="00332CF9" w:rsidRDefault="00332CF9" w:rsidP="00332CF9">
      <w:pPr>
        <w:pStyle w:val="36"/>
        <w:shd w:val="clear" w:color="auto" w:fill="auto"/>
        <w:spacing w:after="0" w:line="240" w:lineRule="auto"/>
        <w:ind w:right="-2"/>
        <w:jc w:val="left"/>
        <w:rPr>
          <w:rFonts w:ascii="Times New Roman" w:hAnsi="Times New Roman"/>
          <w:sz w:val="28"/>
          <w:szCs w:val="28"/>
        </w:rPr>
      </w:pPr>
    </w:p>
    <w:p w:rsidR="00332CF9" w:rsidRDefault="00332CF9" w:rsidP="00332CF9">
      <w:pPr>
        <w:pStyle w:val="36"/>
        <w:shd w:val="clear" w:color="auto" w:fill="auto"/>
        <w:spacing w:after="0" w:line="240" w:lineRule="auto"/>
        <w:ind w:right="-2"/>
        <w:jc w:val="left"/>
        <w:rPr>
          <w:rFonts w:ascii="Times New Roman" w:hAnsi="Times New Roman"/>
          <w:sz w:val="28"/>
          <w:szCs w:val="28"/>
        </w:rPr>
      </w:pPr>
    </w:p>
    <w:p w:rsidR="00332CF9" w:rsidRDefault="00332CF9" w:rsidP="00332CF9">
      <w:pPr>
        <w:pStyle w:val="36"/>
        <w:shd w:val="clear" w:color="auto" w:fill="auto"/>
        <w:spacing w:after="0" w:line="240" w:lineRule="auto"/>
        <w:ind w:right="-2"/>
        <w:jc w:val="left"/>
        <w:rPr>
          <w:rFonts w:ascii="Times New Roman" w:hAnsi="Times New Roman"/>
          <w:sz w:val="28"/>
          <w:szCs w:val="28"/>
        </w:rPr>
      </w:pPr>
    </w:p>
    <w:p w:rsidR="00332CF9" w:rsidRDefault="00332CF9" w:rsidP="00332CF9">
      <w:pPr>
        <w:pStyle w:val="36"/>
        <w:shd w:val="clear" w:color="auto" w:fill="auto"/>
        <w:spacing w:after="0" w:line="240" w:lineRule="auto"/>
        <w:ind w:right="-2"/>
        <w:jc w:val="left"/>
        <w:rPr>
          <w:rFonts w:ascii="Times New Roman" w:hAnsi="Times New Roman"/>
          <w:sz w:val="28"/>
          <w:szCs w:val="28"/>
        </w:rPr>
      </w:pPr>
    </w:p>
    <w:p w:rsidR="000D0B3F" w:rsidRPr="00C14401" w:rsidRDefault="00332CF9" w:rsidP="00332CF9">
      <w:pPr>
        <w:pStyle w:val="36"/>
        <w:shd w:val="clear" w:color="auto" w:fill="auto"/>
        <w:spacing w:after="0" w:line="240" w:lineRule="auto"/>
        <w:ind w:right="-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0F3233">
        <w:rPr>
          <w:rFonts w:ascii="Times New Roman" w:hAnsi="Times New Roman"/>
          <w:sz w:val="28"/>
          <w:szCs w:val="28"/>
        </w:rPr>
        <w:t xml:space="preserve"> </w:t>
      </w:r>
      <w:r w:rsidR="000D0B3F" w:rsidRPr="00C14401">
        <w:rPr>
          <w:rFonts w:ascii="Times New Roman" w:hAnsi="Times New Roman"/>
          <w:sz w:val="28"/>
          <w:szCs w:val="28"/>
        </w:rPr>
        <w:t xml:space="preserve">УТВЕРЖДЕНО </w:t>
      </w:r>
    </w:p>
    <w:p w:rsidR="000D0B3F" w:rsidRPr="00C14401" w:rsidRDefault="000F3233" w:rsidP="00FE6AF2">
      <w:pPr>
        <w:pStyle w:val="36"/>
        <w:shd w:val="clear" w:color="auto" w:fill="auto"/>
        <w:spacing w:after="0" w:line="240" w:lineRule="auto"/>
        <w:ind w:left="4395" w:right="-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D0B3F" w:rsidRPr="00C14401">
        <w:rPr>
          <w:rFonts w:ascii="Times New Roman" w:hAnsi="Times New Roman"/>
          <w:sz w:val="28"/>
          <w:szCs w:val="28"/>
        </w:rPr>
        <w:t xml:space="preserve">решением Муниципального Собрания </w:t>
      </w:r>
    </w:p>
    <w:p w:rsidR="000D0B3F" w:rsidRPr="00C14401" w:rsidRDefault="000F3233" w:rsidP="00FE6AF2">
      <w:pPr>
        <w:pStyle w:val="36"/>
        <w:shd w:val="clear" w:color="auto" w:fill="auto"/>
        <w:spacing w:after="0" w:line="240" w:lineRule="auto"/>
        <w:ind w:left="4395" w:right="-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D0B3F" w:rsidRPr="00C14401">
        <w:rPr>
          <w:rFonts w:ascii="Times New Roman" w:hAnsi="Times New Roman"/>
          <w:sz w:val="28"/>
          <w:szCs w:val="28"/>
        </w:rPr>
        <w:t xml:space="preserve">Харовского муниципального округа </w:t>
      </w:r>
    </w:p>
    <w:p w:rsidR="000D0B3F" w:rsidRPr="00C14401" w:rsidRDefault="000F3233" w:rsidP="00FE6AF2">
      <w:pPr>
        <w:pStyle w:val="36"/>
        <w:shd w:val="clear" w:color="auto" w:fill="auto"/>
        <w:spacing w:after="0" w:line="240" w:lineRule="auto"/>
        <w:ind w:left="4395" w:right="-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от 15.11</w:t>
      </w:r>
      <w:r w:rsidR="000D0B3F" w:rsidRPr="00C14401">
        <w:rPr>
          <w:rFonts w:ascii="Times New Roman" w:hAnsi="Times New Roman"/>
          <w:sz w:val="28"/>
          <w:szCs w:val="28"/>
        </w:rPr>
        <w:t xml:space="preserve">.2022 </w:t>
      </w:r>
      <w:r>
        <w:rPr>
          <w:rFonts w:ascii="Times New Roman" w:hAnsi="Times New Roman"/>
          <w:sz w:val="28"/>
          <w:szCs w:val="28"/>
        </w:rPr>
        <w:t xml:space="preserve"> </w:t>
      </w:r>
      <w:r w:rsidR="000D0B3F" w:rsidRPr="00C1440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48</w:t>
      </w:r>
    </w:p>
    <w:p w:rsidR="000D0B3F" w:rsidRDefault="000D0B3F" w:rsidP="000B3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0B3F" w:rsidRPr="000B3F42" w:rsidRDefault="000D0B3F" w:rsidP="000B3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D0B3F" w:rsidRPr="000B3F42" w:rsidRDefault="000D0B3F" w:rsidP="000B3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 xml:space="preserve">О ФИНАНСОВОМ УПРАВЛЕНИИ </w:t>
      </w:r>
      <w:r w:rsidRPr="000B3F42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</w:p>
    <w:p w:rsidR="000D0B3F" w:rsidRPr="000B3F42" w:rsidRDefault="000D0B3F" w:rsidP="000B3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0B3F" w:rsidRPr="000B3F42" w:rsidRDefault="000D0B3F" w:rsidP="000B3F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D0B3F" w:rsidRPr="000B3F42" w:rsidRDefault="000D0B3F" w:rsidP="000B3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B3F" w:rsidRPr="000B3F42" w:rsidRDefault="00C14401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Финансовое управление А</w:t>
      </w:r>
      <w:r w:rsidR="000D0B3F" w:rsidRPr="000B3F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D0B3F">
        <w:rPr>
          <w:rFonts w:ascii="Times New Roman" w:hAnsi="Times New Roman" w:cs="Times New Roman"/>
          <w:sz w:val="28"/>
          <w:szCs w:val="28"/>
        </w:rPr>
        <w:t>Харовского</w:t>
      </w:r>
      <w:r w:rsidR="000D0B3F"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является отрасл</w:t>
      </w:r>
      <w:r w:rsidR="000D0B3F">
        <w:rPr>
          <w:rFonts w:ascii="Times New Roman" w:hAnsi="Times New Roman" w:cs="Times New Roman"/>
          <w:sz w:val="28"/>
          <w:szCs w:val="28"/>
        </w:rPr>
        <w:t>евым (функциональным) органом  А</w:t>
      </w:r>
      <w:r w:rsidR="000D0B3F" w:rsidRPr="000B3F42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0D0B3F">
        <w:rPr>
          <w:rFonts w:ascii="Times New Roman" w:hAnsi="Times New Roman" w:cs="Times New Roman"/>
          <w:sz w:val="28"/>
          <w:szCs w:val="28"/>
        </w:rPr>
        <w:t>Харовского</w:t>
      </w:r>
      <w:r w:rsidR="000D0B3F"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области, осуществляющим функции финансового органа </w:t>
      </w:r>
      <w:r w:rsidR="000D0B3F">
        <w:rPr>
          <w:rFonts w:ascii="Times New Roman" w:hAnsi="Times New Roman" w:cs="Times New Roman"/>
          <w:sz w:val="28"/>
          <w:szCs w:val="28"/>
        </w:rPr>
        <w:t>Харовского</w:t>
      </w:r>
      <w:r w:rsidR="000D0B3F"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D0B3F">
        <w:rPr>
          <w:rFonts w:ascii="Times New Roman" w:hAnsi="Times New Roman" w:cs="Times New Roman"/>
          <w:sz w:val="28"/>
          <w:szCs w:val="28"/>
        </w:rPr>
        <w:t xml:space="preserve"> Вологодской области (далее - Харовского</w:t>
      </w:r>
      <w:r w:rsidR="000D0B3F"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D0B3F">
        <w:rPr>
          <w:rFonts w:ascii="Times New Roman" w:hAnsi="Times New Roman" w:cs="Times New Roman"/>
          <w:sz w:val="28"/>
          <w:szCs w:val="28"/>
        </w:rPr>
        <w:t>, округа)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B3F" w:rsidRPr="000B3F42">
        <w:rPr>
          <w:rFonts w:ascii="Times New Roman" w:hAnsi="Times New Roman" w:cs="Times New Roman"/>
          <w:sz w:val="28"/>
          <w:szCs w:val="28"/>
        </w:rPr>
        <w:t>как муниципального образования Вологодской области, органа внутреннего муниципального финансового контроля и органа контроля в сфере закупок товаров, работ, услуг для обеспечения  муниципальных нужд.</w:t>
      </w:r>
      <w:proofErr w:type="gramEnd"/>
    </w:p>
    <w:p w:rsidR="000D0B3F" w:rsidRPr="000B3F42" w:rsidRDefault="00055A60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Финансовое управление А</w:t>
      </w:r>
      <w:r w:rsidR="000D0B3F" w:rsidRPr="000B3F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D0B3F">
        <w:rPr>
          <w:rFonts w:ascii="Times New Roman" w:hAnsi="Times New Roman" w:cs="Times New Roman"/>
          <w:sz w:val="28"/>
          <w:szCs w:val="28"/>
        </w:rPr>
        <w:t>Харовского</w:t>
      </w:r>
      <w:r w:rsidR="000D0B3F"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осуществляет свою деятельность в соответствии с законодательством Российской Федерации, законодательством Вологодской области,</w:t>
      </w:r>
      <w:r w:rsidR="00C14401">
        <w:rPr>
          <w:rFonts w:ascii="Times New Roman" w:hAnsi="Times New Roman" w:cs="Times New Roman"/>
          <w:sz w:val="28"/>
          <w:szCs w:val="28"/>
        </w:rPr>
        <w:t xml:space="preserve"> </w:t>
      </w:r>
      <w:r w:rsidR="000D0B3F" w:rsidRPr="000B3F42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0D0B3F">
        <w:rPr>
          <w:rFonts w:ascii="Times New Roman" w:hAnsi="Times New Roman" w:cs="Times New Roman"/>
          <w:sz w:val="28"/>
          <w:szCs w:val="28"/>
        </w:rPr>
        <w:t>Харовского</w:t>
      </w:r>
      <w:r w:rsidR="000D0B3F"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округа, настоящим Положением.</w:t>
      </w:r>
    </w:p>
    <w:p w:rsidR="000D0B3F" w:rsidRPr="000B3F42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>1</w:t>
      </w:r>
      <w:r w:rsidR="00055A60">
        <w:rPr>
          <w:rFonts w:ascii="Times New Roman" w:hAnsi="Times New Roman" w:cs="Times New Roman"/>
          <w:sz w:val="28"/>
          <w:szCs w:val="28"/>
        </w:rPr>
        <w:t>.3. Полное наименование органа А</w:t>
      </w:r>
      <w:r w:rsidRPr="000B3F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1429FD">
        <w:rPr>
          <w:rFonts w:ascii="Times New Roman" w:hAnsi="Times New Roman" w:cs="Times New Roman"/>
          <w:sz w:val="28"/>
          <w:szCs w:val="28"/>
        </w:rPr>
        <w:t>о округа Вологодской области - Ф</w:t>
      </w:r>
      <w:r w:rsidRPr="000B3F42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 w:rsidR="001429FD">
        <w:rPr>
          <w:rFonts w:ascii="Times New Roman" w:hAnsi="Times New Roman" w:cs="Times New Roman"/>
          <w:sz w:val="28"/>
          <w:szCs w:val="28"/>
        </w:rPr>
        <w:t>А</w:t>
      </w:r>
      <w:r w:rsidRPr="000B3F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0D0B3F" w:rsidRPr="000B3F42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>Официальное с</w:t>
      </w:r>
      <w:r w:rsidR="00055A60">
        <w:rPr>
          <w:rFonts w:ascii="Times New Roman" w:hAnsi="Times New Roman" w:cs="Times New Roman"/>
          <w:sz w:val="28"/>
          <w:szCs w:val="28"/>
        </w:rPr>
        <w:t>окращенное наименование органа А</w:t>
      </w:r>
      <w:r w:rsidRPr="000B3F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– </w:t>
      </w:r>
      <w:r w:rsidR="001429FD">
        <w:rPr>
          <w:rFonts w:ascii="Times New Roman" w:hAnsi="Times New Roman" w:cs="Times New Roman"/>
          <w:sz w:val="28"/>
          <w:szCs w:val="28"/>
        </w:rPr>
        <w:t>Ф</w:t>
      </w:r>
      <w:r w:rsidRPr="000B3F42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="001429FD">
        <w:rPr>
          <w:rFonts w:ascii="Times New Roman" w:hAnsi="Times New Roman" w:cs="Times New Roman"/>
          <w:sz w:val="28"/>
          <w:szCs w:val="28"/>
        </w:rPr>
        <w:t xml:space="preserve"> (далее по тексту – финансовое управление)</w:t>
      </w:r>
      <w:r w:rsidRPr="000B3F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933" w:rsidRPr="00532933" w:rsidRDefault="000D0B3F" w:rsidP="005329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32933">
        <w:rPr>
          <w:rFonts w:ascii="Times New Roman" w:hAnsi="Times New Roman" w:cs="Times New Roman"/>
          <w:sz w:val="28"/>
          <w:szCs w:val="28"/>
        </w:rPr>
        <w:t xml:space="preserve">1.4. </w:t>
      </w:r>
      <w:r w:rsidR="00532933" w:rsidRPr="00532933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055A60">
        <w:rPr>
          <w:rFonts w:ascii="Times New Roman" w:hAnsi="Times New Roman" w:cs="Times New Roman"/>
          <w:sz w:val="28"/>
          <w:szCs w:val="28"/>
        </w:rPr>
        <w:t>Ф</w:t>
      </w:r>
      <w:r w:rsidR="00965BAE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532933" w:rsidRPr="00532933">
        <w:rPr>
          <w:rFonts w:ascii="Times New Roman" w:hAnsi="Times New Roman" w:cs="Times New Roman"/>
          <w:sz w:val="28"/>
          <w:szCs w:val="28"/>
        </w:rPr>
        <w:t xml:space="preserve"> является Харовский муниципальный округ Вологодской области.</w:t>
      </w:r>
    </w:p>
    <w:p w:rsidR="00532933" w:rsidRPr="00532933" w:rsidRDefault="00532933" w:rsidP="005329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32933">
        <w:rPr>
          <w:rFonts w:ascii="Times New Roman" w:hAnsi="Times New Roman" w:cs="Times New Roman"/>
          <w:sz w:val="28"/>
          <w:szCs w:val="28"/>
        </w:rPr>
        <w:t>Функции и полномочия учредителя осуществляет Администрация Харовского муниципального округа.</w:t>
      </w:r>
    </w:p>
    <w:p w:rsidR="000D0B3F" w:rsidRPr="000B3F42" w:rsidRDefault="00532933" w:rsidP="005329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933">
        <w:rPr>
          <w:rFonts w:ascii="Times New Roman" w:hAnsi="Times New Roman" w:cs="Times New Roman"/>
          <w:sz w:val="28"/>
          <w:szCs w:val="28"/>
        </w:rPr>
        <w:t xml:space="preserve"> </w:t>
      </w:r>
      <w:r w:rsidR="000D0B3F" w:rsidRPr="00532933">
        <w:rPr>
          <w:rFonts w:ascii="Times New Roman" w:hAnsi="Times New Roman" w:cs="Times New Roman"/>
          <w:sz w:val="28"/>
          <w:szCs w:val="28"/>
        </w:rPr>
        <w:t>Финансовое управление в своей деятельности подконтрольно и подотчетно Главе Харовского муниципального округа Вологодской области</w:t>
      </w:r>
      <w:r w:rsidR="000D0B3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429FD">
        <w:rPr>
          <w:rFonts w:ascii="Times New Roman" w:hAnsi="Times New Roman" w:cs="Times New Roman"/>
          <w:sz w:val="28"/>
          <w:szCs w:val="28"/>
        </w:rPr>
        <w:t>–</w:t>
      </w:r>
      <w:r w:rsidR="000D0B3F">
        <w:rPr>
          <w:rFonts w:ascii="Times New Roman" w:hAnsi="Times New Roman" w:cs="Times New Roman"/>
          <w:sz w:val="28"/>
          <w:szCs w:val="28"/>
        </w:rPr>
        <w:t xml:space="preserve"> </w:t>
      </w:r>
      <w:r w:rsidR="000D0B3F" w:rsidRPr="000B3F42">
        <w:rPr>
          <w:rFonts w:ascii="Times New Roman" w:hAnsi="Times New Roman" w:cs="Times New Roman"/>
          <w:sz w:val="28"/>
          <w:szCs w:val="28"/>
        </w:rPr>
        <w:t>Глав</w:t>
      </w:r>
      <w:r w:rsidR="000D0B3F">
        <w:rPr>
          <w:rFonts w:ascii="Times New Roman" w:hAnsi="Times New Roman" w:cs="Times New Roman"/>
          <w:sz w:val="28"/>
          <w:szCs w:val="28"/>
        </w:rPr>
        <w:t>а</w:t>
      </w:r>
      <w:r w:rsidR="001429FD">
        <w:rPr>
          <w:rFonts w:ascii="Times New Roman" w:hAnsi="Times New Roman" w:cs="Times New Roman"/>
          <w:sz w:val="28"/>
          <w:szCs w:val="28"/>
        </w:rPr>
        <w:t xml:space="preserve"> </w:t>
      </w:r>
      <w:r w:rsidR="000D0B3F">
        <w:rPr>
          <w:rFonts w:ascii="Times New Roman" w:hAnsi="Times New Roman" w:cs="Times New Roman"/>
          <w:sz w:val="28"/>
          <w:szCs w:val="28"/>
        </w:rPr>
        <w:t>Харовского</w:t>
      </w:r>
      <w:r w:rsidR="000D0B3F" w:rsidRPr="000B3F4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D0B3F">
        <w:rPr>
          <w:rFonts w:ascii="Times New Roman" w:hAnsi="Times New Roman" w:cs="Times New Roman"/>
          <w:sz w:val="28"/>
          <w:szCs w:val="28"/>
        </w:rPr>
        <w:t>, Глава округа)</w:t>
      </w:r>
      <w:r w:rsidR="000D0B3F" w:rsidRPr="000B3F42">
        <w:rPr>
          <w:rFonts w:ascii="Times New Roman" w:hAnsi="Times New Roman" w:cs="Times New Roman"/>
          <w:sz w:val="28"/>
          <w:szCs w:val="28"/>
        </w:rPr>
        <w:t>.</w:t>
      </w:r>
    </w:p>
    <w:p w:rsidR="000D0B3F" w:rsidRPr="000B3F42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>1.5. Финансовое управление является юридическим лицом, имеет обособленное имущество, бюджетную смету, счета, открываемые в соответствии с законодательством Российской Федерации и Вологодской области, гербовую печать, бланки и штампы со своим наименованием. Финансовое управление выступает истцом и ответчиком в судах общей юрисдикции и арбитражных судах.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lastRenderedPageBreak/>
        <w:t>1.6. Местонахождение финансового управления:</w:t>
      </w:r>
      <w:r w:rsidR="00055A60">
        <w:rPr>
          <w:rFonts w:ascii="Times New Roman" w:hAnsi="Times New Roman" w:cs="Times New Roman"/>
          <w:sz w:val="28"/>
          <w:szCs w:val="28"/>
        </w:rPr>
        <w:t xml:space="preserve"> Вологодская область,</w:t>
      </w:r>
      <w:r w:rsidRPr="00FF1A79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Pr="00FF1A79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Pr="00FF1A79">
        <w:rPr>
          <w:rFonts w:ascii="Times New Roman" w:hAnsi="Times New Roman" w:cs="Times New Roman"/>
          <w:sz w:val="28"/>
          <w:szCs w:val="28"/>
        </w:rPr>
        <w:t>,</w:t>
      </w:r>
      <w:r w:rsidR="004E025E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Pr="00FF1A79">
        <w:rPr>
          <w:rFonts w:ascii="Times New Roman" w:hAnsi="Times New Roman" w:cs="Times New Roman"/>
          <w:sz w:val="28"/>
          <w:szCs w:val="28"/>
        </w:rPr>
        <w:t xml:space="preserve"> Октябрьская, дом 3.</w:t>
      </w:r>
    </w:p>
    <w:p w:rsidR="000D0B3F" w:rsidRPr="00FF1A79" w:rsidRDefault="000D0B3F" w:rsidP="009C07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1.7. Почтовый адрес финансового управления: 162250, Вологодская о</w:t>
      </w:r>
      <w:r w:rsidR="004E025E">
        <w:rPr>
          <w:rFonts w:ascii="Times New Roman" w:hAnsi="Times New Roman" w:cs="Times New Roman"/>
          <w:sz w:val="28"/>
          <w:szCs w:val="28"/>
        </w:rPr>
        <w:t xml:space="preserve">бласть, город  </w:t>
      </w:r>
      <w:proofErr w:type="spellStart"/>
      <w:r w:rsidR="004E025E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="004E025E">
        <w:rPr>
          <w:rFonts w:ascii="Times New Roman" w:hAnsi="Times New Roman" w:cs="Times New Roman"/>
          <w:sz w:val="28"/>
          <w:szCs w:val="28"/>
        </w:rPr>
        <w:t>, площадь Октябрьская, дом</w:t>
      </w:r>
      <w:bookmarkStart w:id="0" w:name="_GoBack"/>
      <w:bookmarkEnd w:id="0"/>
      <w:r w:rsidRPr="00FF1A79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1.8. Решения финансового управления, принятые в пределах его компетенции, являются обязательными для исполнения органами местного самоуправления района, органами и структурными подразделениями администрации района, муниципальными учреждениями района.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1.9. Финансовое управление не вправе заниматься предпринимательской деятельностью.</w:t>
      </w:r>
    </w:p>
    <w:p w:rsidR="000D0B3F" w:rsidRPr="00FF1A79" w:rsidRDefault="000D0B3F" w:rsidP="000B3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B3F" w:rsidRPr="00FF1A79" w:rsidRDefault="000D0B3F" w:rsidP="000B3F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2. Основные задачи финансового управления</w:t>
      </w:r>
    </w:p>
    <w:p w:rsidR="000D0B3F" w:rsidRPr="00FF1A79" w:rsidRDefault="000D0B3F" w:rsidP="000B3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Основными задачами финансового управления является обеспечение реализации полномочий: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финансового органа округа как муниципального образования Вологодской области  в сфере бюджетных правоотношений;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финансового органа округа как муниципального образования Вологодской области в сфере налогов и сборов;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по контролю в сфере закупок товаров, работ, услуг для обеспечения  муниципальных нужд;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по внутреннему муниципальному  финансовому контролю.</w:t>
      </w:r>
    </w:p>
    <w:p w:rsidR="000D0B3F" w:rsidRPr="00FF1A79" w:rsidRDefault="000D0B3F" w:rsidP="000B3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B3F" w:rsidRPr="00FF1A79" w:rsidRDefault="000D0B3F" w:rsidP="000B3F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 Полномочия (функции) финансового управления</w:t>
      </w:r>
    </w:p>
    <w:p w:rsidR="000D0B3F" w:rsidRPr="00FF1A79" w:rsidRDefault="000D0B3F" w:rsidP="000B3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Для достижения основных задач финансовое управление  осуществляет следующие полномочия (функции):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3.1. В сфере бюджетных правоотношений: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3.1.1. Составляет проект</w:t>
      </w:r>
      <w:r w:rsidR="001429FD">
        <w:rPr>
          <w:rFonts w:ascii="Times New Roman" w:hAnsi="Times New Roman" w:cs="Times New Roman"/>
          <w:sz w:val="28"/>
          <w:szCs w:val="28"/>
        </w:rPr>
        <w:t xml:space="preserve"> </w:t>
      </w:r>
      <w:r w:rsidRPr="00FF1A79">
        <w:rPr>
          <w:rFonts w:ascii="Times New Roman" w:hAnsi="Times New Roman" w:cs="Times New Roman"/>
          <w:sz w:val="28"/>
          <w:szCs w:val="28"/>
        </w:rPr>
        <w:t>бюджета округа и представляет его с необходимыми документами и материалами в администрацию Харовского муниципального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В целях составления проекта  бюджета округа осуществляет разработку основных направлений бюджетной и налоговой политики округа на очередной финансовый год и плановый период.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3.1.2. Организует исполнение  бюджета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3.1.3. Составляет и ведет сводную бюджетную роспись бюджета округа, кассовый план, утверждает и вносит изменения в лимиты бюджетных обязатель</w:t>
      </w:r>
      <w:proofErr w:type="gramStart"/>
      <w:r w:rsidRPr="00FF1A7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FF1A79">
        <w:rPr>
          <w:rFonts w:ascii="Times New Roman" w:hAnsi="Times New Roman" w:cs="Times New Roman"/>
          <w:sz w:val="28"/>
          <w:szCs w:val="28"/>
        </w:rPr>
        <w:t>я главных распорядителей средств  бюджета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3.1.4. Ведет реестр расходных обязательств Харовского муниципального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3.1.5. Осуществляет управление муниципальным  долгом 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3.1.6. Осуществляет ведение Муниципальной долговой книги Харовского округа, в том числе отражает в Муниципальной долговой книге округа предоставление и исполнение муниципальных  гарантий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3.1.7. Осуществляет управление средствами на едином счете бюджета </w:t>
      </w:r>
      <w:r w:rsidRPr="00FF1A79">
        <w:rPr>
          <w:rFonts w:ascii="Times New Roman" w:hAnsi="Times New Roman" w:cs="Times New Roman"/>
          <w:sz w:val="28"/>
          <w:szCs w:val="28"/>
        </w:rPr>
        <w:lastRenderedPageBreak/>
        <w:t>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3.1.8. Обеспечивает учет операций: по исполнению  бюджета округа; со средствами, поступающими в соответствии с законодательством Российской Федерации во временное распоряжение получателей средств  бюджета округа и подлежащими возврату или перечислению в случаях и порядке, устанавливаемых Правительством Российской Федерации; со средствами бюджетных и автономных учреждений округа, за исключением случаев, установленных федеральными законами; со средствами получателей средств из  бюджета округа, источником финансового обеспечения которых являются средства, предоставленные из  бюджета округа, в случаях, установленных федеральными законами; со средствами участников казначейского сопровождения, источником финансового обеспечения которых являются средства, указанные в </w:t>
      </w:r>
      <w:hyperlink r:id="rId10">
        <w:r w:rsidRPr="00FF1A79">
          <w:rPr>
            <w:rFonts w:ascii="Times New Roman" w:hAnsi="Times New Roman" w:cs="Times New Roman"/>
            <w:sz w:val="28"/>
            <w:szCs w:val="28"/>
          </w:rPr>
          <w:t>статье 242.26</w:t>
        </w:r>
      </w:hyperlink>
      <w:r w:rsidRPr="00FF1A7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случаях, установленных федеральными законами.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3.1.9. Обеспечивает защиту интересов казны муниципального образования – Харовский муниципальный округ и интересов финансового управления в судах судебной системы Российской Федерации.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3.1.10. Осуществляет исполнение: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судебных актов по обращению взыскания на средства бюджета округа</w:t>
      </w:r>
      <w:r w:rsidR="00FF1A79" w:rsidRPr="00FF1A79">
        <w:rPr>
          <w:rFonts w:ascii="Times New Roman" w:hAnsi="Times New Roman" w:cs="Times New Roman"/>
          <w:sz w:val="28"/>
          <w:szCs w:val="28"/>
        </w:rPr>
        <w:t>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решений налоговых органов о взыскании налога, сбора, страховых взносов, пеней и штрафов, предусматривающих обращение взыскания на средства  бюджета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3.1.11. Составляет бюджетную отчетность округа, отчет об исполнении  бюджета округа, консолидированную бухгалтерскую отчетность бюджетных и автономных учреждений округа  и представляет ее в Департамент финансов Вологодской области.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3.1.12. Осуществляет анализ финансового состояния принципала при предоставлении муниципальной гарантии округа, мониторинг финансового состояния принципала после предоставления муниципальной  гарантии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3.1.13. </w:t>
      </w:r>
      <w:proofErr w:type="gramStart"/>
      <w:r w:rsidRPr="00FF1A79">
        <w:rPr>
          <w:rFonts w:ascii="Times New Roman" w:hAnsi="Times New Roman" w:cs="Times New Roman"/>
          <w:sz w:val="28"/>
          <w:szCs w:val="28"/>
        </w:rPr>
        <w:t>Осуществляет проверку достаточности, надежности и ликвидности обеспечения, предоставляемого принципалом в целях исполнения обязательств принципала по удовлетворению регрессного требования гаранта к принципалу, возникшего в связи с исполнением в</w:t>
      </w:r>
      <w:r w:rsidR="001429FD">
        <w:rPr>
          <w:rFonts w:ascii="Times New Roman" w:hAnsi="Times New Roman" w:cs="Times New Roman"/>
          <w:sz w:val="28"/>
          <w:szCs w:val="28"/>
        </w:rPr>
        <w:t xml:space="preserve"> </w:t>
      </w:r>
      <w:r w:rsidRPr="00FF1A79">
        <w:rPr>
          <w:rFonts w:ascii="Times New Roman" w:hAnsi="Times New Roman" w:cs="Times New Roman"/>
          <w:sz w:val="28"/>
          <w:szCs w:val="28"/>
        </w:rPr>
        <w:t>полном объеме или в какой-либо части муниципальной гарантии округа, при предоставлении муниципальной гарантии округа, контроль за достаточностью, надежностью и ликвидностью обеспечения, предоставленного принципалом после предоставления муниципальной гарантии округа.</w:t>
      </w:r>
      <w:proofErr w:type="gramEnd"/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3.1.14. </w:t>
      </w:r>
      <w:proofErr w:type="gramStart"/>
      <w:r w:rsidRPr="00FF1A79">
        <w:rPr>
          <w:rFonts w:ascii="Times New Roman" w:hAnsi="Times New Roman" w:cs="Times New Roman"/>
          <w:sz w:val="28"/>
          <w:szCs w:val="28"/>
        </w:rPr>
        <w:t xml:space="preserve">Ведет учет выданных муниципальных  гарантий округа, увеличения муниципального долга по ним, сокращения муниципального долга вследствие исполнения принципалом либо третьими лицами в полном объеме или в какой-либо части обязательств принципала, обеспеченных муниципальной  гарантией округа, прекращения по иным основаниям в полном объеме или в какой-либо части обязательств принципала, </w:t>
      </w:r>
      <w:r w:rsidRPr="00FF1A79">
        <w:rPr>
          <w:rFonts w:ascii="Times New Roman" w:hAnsi="Times New Roman" w:cs="Times New Roman"/>
          <w:sz w:val="28"/>
          <w:szCs w:val="28"/>
        </w:rPr>
        <w:lastRenderedPageBreak/>
        <w:t>обеспеченных муниципальной  гарантией округа, осуществления гарантом платежей по выданным муниципальным гарантиям округа, а также</w:t>
      </w:r>
      <w:proofErr w:type="gramEnd"/>
      <w:r w:rsidRPr="00FF1A79">
        <w:rPr>
          <w:rFonts w:ascii="Times New Roman" w:hAnsi="Times New Roman" w:cs="Times New Roman"/>
          <w:sz w:val="28"/>
          <w:szCs w:val="28"/>
        </w:rPr>
        <w:t xml:space="preserve"> в иных случаях, установленных муниципальными гарантиями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3.1.15. Осуществляет определение минимального объема (суммы) обеспечения исполнения обязатель</w:t>
      </w:r>
      <w:proofErr w:type="gramStart"/>
      <w:r w:rsidRPr="00FF1A7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F1A79">
        <w:rPr>
          <w:rFonts w:ascii="Times New Roman" w:hAnsi="Times New Roman" w:cs="Times New Roman"/>
          <w:sz w:val="28"/>
          <w:szCs w:val="28"/>
        </w:rPr>
        <w:t>инципала по удовлетворению регрессного требования гаранта к принципалу по муниципальной  гарантии округа в зависимости от степени удовлетворительности финансового состояния принципала.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3.1.1</w:t>
      </w:r>
      <w:r w:rsidR="00496C63" w:rsidRPr="00FF1A79">
        <w:rPr>
          <w:rFonts w:ascii="Times New Roman" w:hAnsi="Times New Roman" w:cs="Times New Roman"/>
          <w:sz w:val="28"/>
          <w:szCs w:val="28"/>
        </w:rPr>
        <w:t>6</w:t>
      </w:r>
      <w:r w:rsidRPr="00FF1A79">
        <w:rPr>
          <w:rFonts w:ascii="Times New Roman" w:hAnsi="Times New Roman" w:cs="Times New Roman"/>
          <w:sz w:val="28"/>
          <w:szCs w:val="28"/>
        </w:rPr>
        <w:t>. Координирует деятельность органов местного самоуправления округа  по повышению финансовой грамотности населения округа.</w:t>
      </w:r>
    </w:p>
    <w:p w:rsidR="000D0B3F" w:rsidRPr="00FF1A79" w:rsidRDefault="00496C63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3.1.17</w:t>
      </w:r>
      <w:r w:rsidR="000D0B3F" w:rsidRPr="00FF1A79">
        <w:rPr>
          <w:rFonts w:ascii="Times New Roman" w:hAnsi="Times New Roman" w:cs="Times New Roman"/>
          <w:sz w:val="28"/>
          <w:szCs w:val="28"/>
        </w:rPr>
        <w:t xml:space="preserve">. Обеспечивает казначейское сопровождение в отношении средств, определенных в соответствии со </w:t>
      </w:r>
      <w:hyperlink r:id="rId11">
        <w:r w:rsidR="000D0B3F" w:rsidRPr="00FF1A79">
          <w:rPr>
            <w:rFonts w:ascii="Times New Roman" w:hAnsi="Times New Roman" w:cs="Times New Roman"/>
            <w:sz w:val="28"/>
            <w:szCs w:val="28"/>
          </w:rPr>
          <w:t>статьей 242.26</w:t>
        </w:r>
      </w:hyperlink>
      <w:r w:rsidR="000D0B3F" w:rsidRPr="00FF1A7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случаях, установленных законом области.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3.2. В сфере налогов и сборов: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3.2.1. Осуществляет согласование проектов решений налоговых органов о предоставлении отсрочек, рассрочек по уплате налогов и сборов в части сумм, подлежащих зачислению в  бюджет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3.2.2. Оценивает бюджетную и экономическую эффективность установленных решениями Муниципального Собрания, планируемых к установлению проектами решений Муниципального Собрания  налоговых льгот.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3.3. В сфере контроля закупок товаров, работ, услуг для обеспечения  муниципальных нужд: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3.3.1. Осуществляет </w:t>
      </w:r>
      <w:proofErr w:type="gramStart"/>
      <w:r w:rsidRPr="00FF1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1A79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 муниципальных нужд заказчиками, контрактными службами, контрактными управляющими, комиссиями по осуществлению закупок и их членов, уполномоченными органами при осуществлении закупок для обеспечения нужд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3.3.2. Осуществляет ведомственный </w:t>
      </w:r>
      <w:proofErr w:type="gramStart"/>
      <w:r w:rsidRPr="00FF1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1A79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учреждений подведомственных администрации Харовского муниципального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3.3.3. Осуществляет согласование решения заказчика об осуществлении закупки у единственного поставщика (исполнителя, подрядчика)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3.3.4. Осуществляет ведение реестра плановых и внеплановых проверок, принятых по ним решений и выданных предписаний.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3.4. В сфере внутреннего муниципального финансового контроля осуществляет: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1A79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</w:t>
      </w:r>
      <w:r w:rsidRPr="00FF1A79">
        <w:rPr>
          <w:rFonts w:ascii="Times New Roman" w:hAnsi="Times New Roman" w:cs="Times New Roman"/>
          <w:sz w:val="28"/>
          <w:szCs w:val="28"/>
        </w:rPr>
        <w:lastRenderedPageBreak/>
        <w:t>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 округа;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A79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 бюджета округа, формирование доходов и осуществление расходов  бюджета округа при управлении и распоряжении имуществом, находящимся в собственности округа, и (или) его использовании, а также за соблюдением условий договоров (соглашений) о предоставлении средств из  бюджета округа, формирование доходов и осуществление расходов  бюджета округа</w:t>
      </w:r>
      <w:proofErr w:type="gramEnd"/>
      <w:r w:rsidRPr="00FF1A79">
        <w:rPr>
          <w:rFonts w:ascii="Times New Roman" w:hAnsi="Times New Roman" w:cs="Times New Roman"/>
          <w:sz w:val="28"/>
          <w:szCs w:val="28"/>
        </w:rPr>
        <w:t xml:space="preserve"> при управлении и распоряжении имуществом, находящимся в собственности округа, и (или) его использовании, муниципальных  контрактов;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A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1A79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 бюджета округа, а также в случаях, предусмотренных Бюджетным </w:t>
      </w:r>
      <w:hyperlink r:id="rId12">
        <w:r w:rsidRPr="00FF1A7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F1A79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 договоров (соглашений), заключенных в целях исполнения муниципальных  контрактов;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контроль за достоверностью отчетов о результатах предоставления и (или) использования средств, предоставленных из  бюджета округа,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FF1A79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FF1A79">
        <w:rPr>
          <w:rFonts w:ascii="Times New Roman" w:hAnsi="Times New Roman" w:cs="Times New Roman"/>
          <w:sz w:val="28"/>
          <w:szCs w:val="28"/>
        </w:rPr>
        <w:t xml:space="preserve"> из  бюджета округа;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 муниципальных нужд.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3.5. В сфере закупок товаров, работ, услуг для обеспечения  муниципальных нужд как финансовый орган муниципального образования Вологодской области  осуществляет контроль </w:t>
      </w:r>
      <w:proofErr w:type="gramStart"/>
      <w:r w:rsidRPr="00FF1A7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F1A79">
        <w:rPr>
          <w:rFonts w:ascii="Times New Roman" w:hAnsi="Times New Roman" w:cs="Times New Roman"/>
          <w:sz w:val="28"/>
          <w:szCs w:val="28"/>
        </w:rPr>
        <w:t>: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соответствием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а) в планах-графиках, информации, содержащейся в планах закупок;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в)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г) в реестре контрактов, заключенных заказчиками, условиям контрактов.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lastRenderedPageBreak/>
        <w:t>3.6. Финансовое управление  для решения своих задач и выполнения своих полномочий (функций):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3.6.1. Разрабатывает и согласовывает проекты решений Муниципального Собрания, муниципальные правовые акты округа по вопросам, входящим в компетенцию финансового управления.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3.6.2. Принимает (утверждает) приказы по вопросам, входящим в компетенцию финансового управления, в том числе как финансового органа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Приказы финансового управления, принятые в пределах его компетенции, являются обязательными для исполнения на территории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Приказы финансового управления не должны противоречить </w:t>
      </w:r>
      <w:hyperlink r:id="rId13">
        <w:r w:rsidRPr="00FF1A7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FF1A7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законам, указам Президента Российской Федерации, постановлениям Правительства Российской Федерации, законам Вологодской  области, постановлениям Правительства Вологодской области, постановлениям и распоряжениям Губернатора области, муниципальным правовым актам Харовского муниципального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3.6.3. Осуществляет прогнозирование и мониторинг доходов и расходов бюджета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3.6.4. Осуществляет временное управление бюджетом округа в случае, если решение Муниципального Собрания  о бюджете округа не вступило в силу с начала текущего финансового года.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3.6.5. Осуществляет создание информационной базы для исполнения  бюджета округа и обеспечивает ведение учета участников бюджетного процесса, бюджетных и автономных учреждений округа, получателей средств из  бюджета округа, участников казначейского сопровождения.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3.6.6. Осуществляет открытие и обеспечивает ведение лицевых счетов получателей средств  бюджета округа, бюджетных и автономных учреждений округа, получателей средств из бюджета округа, участников казначейского сопровождения.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3.6.7. Обеспечивает санкционирование оплаты денежных обязательств.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3.6.8. Организует размещение средств  бюджета округа на банковских депозитах.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3.6.9. Организует привлечение на договорной основе бюджетных кредитов из областного бюджета, а также кредитных средств от кредитных организаций, иностранных банков и международных финансовых организаций в целях обеспечения исполнения  бюджета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3.6.10. Организует привлечение </w:t>
      </w:r>
      <w:proofErr w:type="gramStart"/>
      <w:r w:rsidRPr="00FF1A79">
        <w:rPr>
          <w:rFonts w:ascii="Times New Roman" w:hAnsi="Times New Roman" w:cs="Times New Roman"/>
          <w:sz w:val="28"/>
          <w:szCs w:val="28"/>
        </w:rPr>
        <w:t>на договорной основе бюджетных кредитов на пополнение остатков средств на счете бюджета округа за счет остатка средств на едином счете</w:t>
      </w:r>
      <w:proofErr w:type="gramEnd"/>
      <w:r w:rsidRPr="00FF1A79">
        <w:rPr>
          <w:rFonts w:ascii="Times New Roman" w:hAnsi="Times New Roman" w:cs="Times New Roman"/>
          <w:sz w:val="28"/>
          <w:szCs w:val="28"/>
        </w:rPr>
        <w:t xml:space="preserve"> федерального бюджета.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3.6.11. </w:t>
      </w:r>
      <w:proofErr w:type="gramStart"/>
      <w:r w:rsidRPr="00FF1A79">
        <w:rPr>
          <w:rFonts w:ascii="Times New Roman" w:hAnsi="Times New Roman" w:cs="Times New Roman"/>
          <w:sz w:val="28"/>
          <w:szCs w:val="28"/>
        </w:rPr>
        <w:t xml:space="preserve">Обеспечивает в порядке, установленном администрацией Харовского муниципального округа, привлечение на единый счет  бюджета округа остатков средств на казначейских счетах для осуществления и отражения операций с денежными средствами, поступающими во временное </w:t>
      </w:r>
      <w:r w:rsidRPr="00FF1A79">
        <w:rPr>
          <w:rFonts w:ascii="Times New Roman" w:hAnsi="Times New Roman" w:cs="Times New Roman"/>
          <w:sz w:val="28"/>
          <w:szCs w:val="28"/>
        </w:rPr>
        <w:lastRenderedPageBreak/>
        <w:t>распоряжение получателей средств  бюджета округа, казначейских счетах для осуществления и отражения операций с денежными средствами бюджетных и автономных учреждений округа, открытых финансовому управлению, казначейских счетах для осуществления и отражения операций</w:t>
      </w:r>
      <w:proofErr w:type="gramEnd"/>
      <w:r w:rsidRPr="00FF1A79">
        <w:rPr>
          <w:rFonts w:ascii="Times New Roman" w:hAnsi="Times New Roman" w:cs="Times New Roman"/>
          <w:sz w:val="28"/>
          <w:szCs w:val="28"/>
        </w:rPr>
        <w:t xml:space="preserve"> с денежными средствами получателей средств из бюджета округа и казначейских </w:t>
      </w:r>
      <w:proofErr w:type="gramStart"/>
      <w:r w:rsidRPr="00FF1A79">
        <w:rPr>
          <w:rFonts w:ascii="Times New Roman" w:hAnsi="Times New Roman" w:cs="Times New Roman"/>
          <w:sz w:val="28"/>
          <w:szCs w:val="28"/>
        </w:rPr>
        <w:t>счетах</w:t>
      </w:r>
      <w:proofErr w:type="gramEnd"/>
      <w:r w:rsidRPr="00FF1A79">
        <w:rPr>
          <w:rFonts w:ascii="Times New Roman" w:hAnsi="Times New Roman" w:cs="Times New Roman"/>
          <w:sz w:val="28"/>
          <w:szCs w:val="28"/>
        </w:rPr>
        <w:t xml:space="preserve"> для осуществления и отражения операций с денежными средствами участников казначейского сопровождения, открытых финансовому управлению.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3.6.12. Осуществляет внесение информации в Муниципальную долговую книгу Харовского муниципального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3.6.13. Ведет учет и осуществляет хранение исполнительных документов и иных документов, связанных с их исполнением, а также решений налоговых органов о взыскании налога, сбора, страховых взносов, пеней и штрафов, предусматривающих обращение взыскания на средства  бюджета округа, на подлежащие казначейскому сопровождению в соответствии с Бюджетным </w:t>
      </w:r>
      <w:hyperlink r:id="rId14">
        <w:r w:rsidRPr="00FF1A7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F1A79">
        <w:rPr>
          <w:rFonts w:ascii="Times New Roman" w:hAnsi="Times New Roman" w:cs="Times New Roman"/>
          <w:sz w:val="28"/>
          <w:szCs w:val="28"/>
        </w:rPr>
        <w:t xml:space="preserve"> Российской Федерации средства участников казначейского сопровождения.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3.6.14. Осуществляет методическую помощь органам местного самоуправления, органам администрации   по вопросам, связанным с формированием проекта  бюджета округа, исполнения  бюджета округа, составления бюджетной отчетности и бухгалтерской отчетности бюджетных и автономных учреждений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3.6.15. Устанавливает сроки представления главными распорядителями средств бюджета округа, главными администраторами доходов бюджета округа, главными администраторами источников финансирования дефицита  бюджета округа, бюджетной отчетности и консолидированной бухгалтерской отчетности муниципальных бюджетных и автономных учреждений в финансовое управление.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3.6.16. Представляет в Департамент  финансов Вологодской области отчеты, документы и материалы в случаях и порядке, предусмотренных действующими нормативными правовыми актами Вологодской области.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3.6.17. В целях осуществления учета исполнения обязатель</w:t>
      </w:r>
      <w:proofErr w:type="gramStart"/>
      <w:r w:rsidRPr="00FF1A7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F1A79">
        <w:rPr>
          <w:rFonts w:ascii="Times New Roman" w:hAnsi="Times New Roman" w:cs="Times New Roman"/>
          <w:sz w:val="28"/>
          <w:szCs w:val="28"/>
        </w:rPr>
        <w:t>инципала, обеспеченных муниципальными  гарантиями округа, до прекращения обязательств по муниципальной  гарантии округа осуществляет мониторинг финансового состояния принципала, а также контроль за достаточностью, надежностью и ликвидностью предоставленного обеспечения.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3.6.18. </w:t>
      </w:r>
      <w:proofErr w:type="gramStart"/>
      <w:r w:rsidRPr="00FF1A79">
        <w:rPr>
          <w:rFonts w:ascii="Times New Roman" w:hAnsi="Times New Roman" w:cs="Times New Roman"/>
          <w:sz w:val="28"/>
          <w:szCs w:val="28"/>
        </w:rPr>
        <w:t>Проводит в пределах установленной компетенции плановые и внеплановые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 муниципальных нужд.</w:t>
      </w:r>
      <w:proofErr w:type="gramEnd"/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3.6.19. Разрабатывает проекты решений Муниципального Собрания об установлении, изменении, введении в действие и прекращении действия местных налогов и сборов, предоставлении льгот по уплате налогов и сборов в  бюджет округа либо их отмене.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lastRenderedPageBreak/>
        <w:t>3.6.20. При осуществлении внутреннего муниципального  финансового контроля: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проводит проверки, ревизии и обследования;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направляет объектам контроля акты, заключения, представления и (или) предписания;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направляет органам и должностным лицам, уполномоченным в соответствии с бюджетным законодательством принимать решения о применении бюджетных мер принуждения, уведомления о применении бюджетных мер принуждения.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3.6.21. Является органом, уполномоченным на обращение в суд с исковыми заявлениями о возмещении ущерба, причиненного округу нарушением бюджетного законодательства Российской Федерации и иных нормативных правовых актов, регулирующих бюджетные правоотношения, в случае неисполнения предписаний финансового управления о возмещении такого ущерба.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3.6.22. Ведет статистическую отчетность.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3.6.23. Осуществляет мониторинг законодательства по вопросам, относящимся к полномочиям финансового управления, обеспечивает своевременную подготовку проектов муниципальных правовых актов, принятие приказов финансового управления в целях надлежащего правового регулирования.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3.6.24. Рассматривает обращения граждан по вопросам, входящим в компетенцию финансового управления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3.6.25. Взаимодействует с органами  местного самоуправления, органами администрации, организациями, гражданами по вопросам, отнесенным к компетенции финансового управления.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3.6.26. Запрашивает и получает сведения и документы, необходимые для решения вопросов, относящихся к компетенции финансового управления.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3.6.27. Представляет информацию о своей деятельности органам государственной статистики и иным органам в соответствии с законодательством Российской Федерации, </w:t>
      </w:r>
      <w:proofErr w:type="gramStart"/>
      <w:r w:rsidRPr="00FF1A79">
        <w:rPr>
          <w:rFonts w:ascii="Times New Roman" w:hAnsi="Times New Roman" w:cs="Times New Roman"/>
          <w:sz w:val="28"/>
          <w:szCs w:val="28"/>
        </w:rPr>
        <w:t>отчитывается о результатах</w:t>
      </w:r>
      <w:proofErr w:type="gramEnd"/>
      <w:r w:rsidRPr="00FF1A79">
        <w:rPr>
          <w:rFonts w:ascii="Times New Roman" w:hAnsi="Times New Roman" w:cs="Times New Roman"/>
          <w:sz w:val="28"/>
          <w:szCs w:val="28"/>
        </w:rPr>
        <w:t xml:space="preserve"> деятельности в порядке и сроки, установленные законодательством Российской Федерации.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3.6.28. Формирует систему информационного взаимодействия с общественностью по вопросам, отнесенным к компетенции финансового управления, создает информационные системы и обеспечивает доступ к содержащейся в них информации на русском языке.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3.6.29. Осуществляет бюджетные полномочия главного администратора (администратора) доходов  бюджета округа, главного администратора источников внутреннего финансирования дефицита  бюджета округа, главного распорядителя получателя средств  бюджета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3.6.30. Осуществляет функции муниципального заказчика при осуществлении закупок товаров, работ, услуг для обеспечения </w:t>
      </w:r>
      <w:r w:rsidRPr="00FF1A79">
        <w:rPr>
          <w:rFonts w:ascii="Times New Roman" w:hAnsi="Times New Roman" w:cs="Times New Roman"/>
          <w:sz w:val="28"/>
          <w:szCs w:val="28"/>
        </w:rPr>
        <w:lastRenderedPageBreak/>
        <w:t>муниципальных  нужд финансового управления в соответствии с действующим законодательством, в том числе обеспечивает приоритет целей и задач по развитию конкуренции на товарных рынках в пределах компетенции финансового управления.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3.6.31. Обеспечивает в пределах своей компетенции защиту сведений, составляющих государственную тайну, и иных охраняемых законом сведений.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3.6.32. Обеспечивает выполнение мероприятий по гражданской обороне, предупреждению и ликвидации чрезвычайных ситуаций, противопожарной безопасности и мобилизационной подготовке и мобилизации, охране труда и технике безопасности, а также по противодействию терроризму и экстремизму в пределах своей компетенции.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3.6.33.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финансового управления.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3.6.34. Ежегодно подготавливает отчет об осуществлении внутреннего муниципального финансового контроля на территории округа и представляет его Главе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3.6.35. Осуществляет размещение информации на едином портале бюджетной системы Российской Федерации.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3.6.36. Принимает меры по обеспечению открытости и доступности информации о бюджетном процессе </w:t>
      </w:r>
      <w:proofErr w:type="gramStart"/>
      <w:r w:rsidRPr="00FF1A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1A79">
        <w:rPr>
          <w:rFonts w:ascii="Times New Roman" w:hAnsi="Times New Roman" w:cs="Times New Roman"/>
          <w:sz w:val="28"/>
          <w:szCs w:val="28"/>
        </w:rPr>
        <w:t>Харовском</w:t>
      </w:r>
      <w:proofErr w:type="spellEnd"/>
      <w:proofErr w:type="gramEnd"/>
      <w:r w:rsidRPr="00FF1A79">
        <w:rPr>
          <w:rFonts w:ascii="Times New Roman" w:hAnsi="Times New Roman" w:cs="Times New Roman"/>
          <w:sz w:val="28"/>
          <w:szCs w:val="28"/>
        </w:rPr>
        <w:t xml:space="preserve"> муниципальном округе.</w:t>
      </w:r>
    </w:p>
    <w:p w:rsidR="000D0B3F" w:rsidRPr="00FF1A79" w:rsidRDefault="000D0B3F" w:rsidP="000B3F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0B3F" w:rsidRPr="00FF1A79" w:rsidRDefault="000D0B3F" w:rsidP="000B3F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4. Имущество финансового управления</w:t>
      </w:r>
    </w:p>
    <w:p w:rsidR="000D0B3F" w:rsidRPr="00FF1A79" w:rsidRDefault="000D0B3F" w:rsidP="000B3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4.1</w:t>
      </w:r>
      <w:r w:rsidRPr="00FF1A7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FF1A79">
        <w:rPr>
          <w:rFonts w:ascii="Times New Roman" w:hAnsi="Times New Roman" w:cs="Times New Roman"/>
          <w:sz w:val="28"/>
          <w:szCs w:val="28"/>
        </w:rPr>
        <w:t>Имущество финансового управления</w:t>
      </w:r>
      <w:r w:rsidR="001429FD">
        <w:rPr>
          <w:rFonts w:ascii="Times New Roman" w:hAnsi="Times New Roman" w:cs="Times New Roman"/>
          <w:sz w:val="28"/>
          <w:szCs w:val="28"/>
        </w:rPr>
        <w:t xml:space="preserve"> </w:t>
      </w:r>
      <w:r w:rsidRPr="00FF1A79">
        <w:rPr>
          <w:rFonts w:ascii="Times New Roman" w:hAnsi="Times New Roman" w:cs="Times New Roman"/>
          <w:sz w:val="28"/>
          <w:szCs w:val="28"/>
        </w:rPr>
        <w:t>является муниципальной собственностью округа и закрепляется за ним на праве оперативного управления. Права владения, пользования и распоряжения в отношении закрепленного имущества финансовое управление осуществляет в пределах, установленных законодательством.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4.2. Источниками формирования имущества финансового управления  являются: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бюджетные средства;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имущество, составляющее  собственность округа  и закрепленное за финансовым управлением  на праве оперативного управления.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4.3. Бюджетное финансирование финансового управления и использование им выделенных денежных средств осуществляются по бюджетной смете, утверждаемой в установленном порядке начальником финансового управления, в пределах бюджетных ассигнований, предусмотренных в  бюджете округа на содержание финансового управления. Использование денежных средств финансовым управлением  производится в порядке, установленном бюджетным законодательством.</w:t>
      </w:r>
    </w:p>
    <w:p w:rsidR="000D0B3F" w:rsidRPr="00FF1A79" w:rsidRDefault="000D0B3F" w:rsidP="000B3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B3F" w:rsidRPr="00FF1A79" w:rsidRDefault="000D0B3F" w:rsidP="000B3F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 Организация деятельности финансового управления</w:t>
      </w:r>
    </w:p>
    <w:p w:rsidR="000D0B3F" w:rsidRPr="00FF1A79" w:rsidRDefault="000D0B3F" w:rsidP="000B3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5.1. Финансовое управление  осуществляет свою деятельность в пределах, установленных действующим законодательством и настоящим Положением.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5.2. Структурными подразделениями финансового управления  являются отделы.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FF1A79">
        <w:rPr>
          <w:rFonts w:ascii="Times New Roman" w:hAnsi="Times New Roman" w:cs="Times New Roman"/>
          <w:sz w:val="28"/>
          <w:szCs w:val="28"/>
        </w:rPr>
        <w:t>Финансовое управление  возглавляет заместитель Главы Харовского муниципального округа, начальник финансового управления (далее - начальник финансового управления), который назначается на должность в порядке, определенном законом Вологодской области от 27.04.2022 № 5102 - ОЗ  «О порядке участия Департамента финансов Вологодской области в проведении проверки соответствия кандидатов на замещение должности руководителя финансового органа муниципального района, городского округа области квалификационным требованиям, предъявляемым к руководителю финансового органа муниципального</w:t>
      </w:r>
      <w:proofErr w:type="gramEnd"/>
      <w:r w:rsidRPr="00FF1A79">
        <w:rPr>
          <w:rFonts w:ascii="Times New Roman" w:hAnsi="Times New Roman" w:cs="Times New Roman"/>
          <w:sz w:val="28"/>
          <w:szCs w:val="28"/>
        </w:rPr>
        <w:t xml:space="preserve"> образования».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5.4. Начальник финансового управления  должен действовать в интересах финансового управления  добросовестно и разумно.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5.5. Начальник финансового управления  имеет заместителей, назначаемых на должность в установленном порядке.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5.6. Начальник финансового управления  подотчетен и подконтролен Главе Харовского муниципального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5.7. Начальник финансового управления: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5.7.1. Осуществляет руководство деятельностью финансового управления на основе единоначалия.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5.7.2. Организует деятельность финансового управления по реализации возложенных на финансовое управление задач, полномочий (функций).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5.7.3. Издает в пределах своих полномочий приказы по вопросам, входящим в компетенцию финансового управления.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5.7.4. Обеспечивает исполнение федеральных законов, законов области, иных нормативных правовых актов, муниципальных правовых актов Харовского округа.</w:t>
      </w:r>
    </w:p>
    <w:p w:rsidR="000D0B3F" w:rsidRPr="00FF1A79" w:rsidRDefault="001429FD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5.7.5. Вносит в А</w:t>
      </w:r>
      <w:r w:rsidR="000D0B3F" w:rsidRPr="00FF1A79">
        <w:rPr>
          <w:rFonts w:ascii="Times New Roman" w:hAnsi="Times New Roman" w:cs="Times New Roman"/>
          <w:sz w:val="28"/>
          <w:szCs w:val="28"/>
        </w:rPr>
        <w:t>дминистрацию Харовского муниципального округа проекты  муниципальных правовых актов по вопросам, входящим в компетенцию финансового управления.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5.7.6. Подписывает документы, исходящие из финансового управления.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5.7.7. Подписывает договоры, заключаемые финансовым управлением, выдает доверенности.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5.7.8. В пределах, установленных действующим законодательством и настоящим Положением, распоряжается имуществом финансового управления.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5.7.9. Утверждает положения об отделах финансового управления, должностные регламенты муниципальных  служащих и лиц, замещающих должности, не отнесенные к должностям муниципальной службы.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5.7.10. Осуществляет назначение и освобождение от должности муниципальных служащих и лиц, замещающих должности, не отнесенные к </w:t>
      </w:r>
      <w:r w:rsidRPr="00FF1A79">
        <w:rPr>
          <w:rFonts w:ascii="Times New Roman" w:hAnsi="Times New Roman" w:cs="Times New Roman"/>
          <w:sz w:val="28"/>
          <w:szCs w:val="28"/>
        </w:rPr>
        <w:lastRenderedPageBreak/>
        <w:t>должностям муниципальной службы.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5.7.11. Вносит в установленном порядке предложения о присвоении муниципальным служащим и лицам, замещающим должности, не отнесенные к должностям муниципальной службы почетных званий и награждении.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5.7.12. Принимает меры по предотвращению и урегулированию конфликта интересов.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5.7.13. Принимает меры по предотвращению коррупции.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5.7.14. Организует кадровое обеспечение деятельности финансового управления, в том числе мероприятия по профессиональному развитию муниципальных  служащих и лиц, замещающих должности, не отнесенные к должностям муниципальной службы.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5.7.15. Обеспечивает в финансовом управлении исполнение трудового законодательства и законодательства о муниципальной службе, применяет к муниципальным  служащим и лицам, замещающим должности, не отнесенные к должностям муниципальной службы финансового управления меры поощрения и дисциплинарные взыскания.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5.7.16. Утверждает сводную бюджетную роспись и лимиты бюджетных обязательств  бюджета округа, внесение в них изменений.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5.7.17. Принимает решения о внесении изменений в сводную бюджетную роспись и лимиты бюджетных обязательств  бюджета округа без внесения изменений в решение Муниципального Собрания о  бюджете округа  в случаях, предусмотренных бюджетным законодательством.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5.7.18. Применяет меры принуждения за нарушение бюджетного законодательства Российской Федерации.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5.7.19. Подписывает годовую, квартальную и месячную отчетность об исполнении  бюджета округа. 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5.7.20. Подписывает бухгалтерскую отчетность.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5.7.21. Осуществляет иные полномочия в соответствии с законодательством Российской Федерации, Вологодской области и муниципальными правовыми актами Харовского муниципального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5.8. Конфликт интересов.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A79">
        <w:rPr>
          <w:rFonts w:ascii="Times New Roman" w:hAnsi="Times New Roman" w:cs="Times New Roman"/>
          <w:sz w:val="28"/>
          <w:szCs w:val="28"/>
        </w:rPr>
        <w:t>В случае если начальник финансового управления имеет заинтересованность в совершении тех или иных действий, в том числе в совершении сделок, стороной которых является или намеревается быть финансовое управление, а также в случае иного противоречия интересов указанных лиц и финансового управления в отношении существующих или предполагаемых действий, в том числе сделок, начальник финансового управления обязан сообщить о своей заинтересованности Главе Харовского</w:t>
      </w:r>
      <w:proofErr w:type="gramEnd"/>
      <w:r w:rsidRPr="00FF1A79">
        <w:rPr>
          <w:rFonts w:ascii="Times New Roman" w:hAnsi="Times New Roman" w:cs="Times New Roman"/>
          <w:sz w:val="28"/>
          <w:szCs w:val="28"/>
        </w:rPr>
        <w:t xml:space="preserve"> муниципального округа до момента принятия решения о совершении данных действий.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Урегулирование конфликта интересов осуществляется в соответствии с действующим законодательством. Решение об одобрении совершения таких действий принимает Глава Харовского муниципального округа.</w:t>
      </w:r>
    </w:p>
    <w:p w:rsidR="000D0B3F" w:rsidRPr="00FF1A79" w:rsidRDefault="000D0B3F" w:rsidP="000B3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B3F" w:rsidRPr="00FF1A79" w:rsidRDefault="000D0B3F" w:rsidP="000B3F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lastRenderedPageBreak/>
        <w:t>6. Ответственность финансового управления, муниципальных служащих и лиц, замещающих должности, не отнесенные к должностям муниципальной службы финансового управления</w:t>
      </w:r>
    </w:p>
    <w:p w:rsidR="000D0B3F" w:rsidRPr="00FF1A79" w:rsidRDefault="000D0B3F" w:rsidP="000B3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6.1. Финансовое управление  несет ответственность за выполнение возложенных на него полномочий (функций) в соответствии с действующим законодательством Российской Федерации, Вологодской области и муниципальными правовыми актами Харовского муниципального округа.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6.2. Начальник финансового управления несет персональную ответственность за выполнение возложенных на финансовое управление  полномочий (функций), неисполнение и (или) ненадлежащее исполнение должностных обязанностей, в том числе непринятие мер по устранению причин коррупции в соответствии с действующим законодательством.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FF1A79">
        <w:rPr>
          <w:rFonts w:ascii="Times New Roman" w:hAnsi="Times New Roman" w:cs="Times New Roman"/>
          <w:sz w:val="28"/>
          <w:szCs w:val="28"/>
        </w:rPr>
        <w:t xml:space="preserve">Муниципальные служащие  финансового управления  в соответствии с Федеральным законом  от 2 марта 2007 года № 25-ФЗ «О муниципальной службе в Российской Федерации», а также лица, замещающие должности, не отнесенные к должностям муниципальной службы в соответствии с федеральным законом от 25 декабря 2008 года </w:t>
      </w:r>
      <w:hyperlink r:id="rId15">
        <w:r w:rsidRPr="00FF1A79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FF1A79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 и иным законодательством Российской Федерации,  Вологодской области и муниципальными правовыми актами Харовского муниципального</w:t>
      </w:r>
      <w:proofErr w:type="gramEnd"/>
      <w:r w:rsidRPr="00FF1A79">
        <w:rPr>
          <w:rFonts w:ascii="Times New Roman" w:hAnsi="Times New Roman" w:cs="Times New Roman"/>
          <w:sz w:val="28"/>
          <w:szCs w:val="28"/>
        </w:rPr>
        <w:t xml:space="preserve"> округа несут ответственность: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за неисполнение и ненадлежащее исполнение по их вине возложенных на них должностных обязанностей по осуществлению функций и полномочий финансового управления;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за действия и бездействие, повлекшие нарушение прав и законных интересов граждан и организаций.</w:t>
      </w:r>
    </w:p>
    <w:p w:rsidR="000D0B3F" w:rsidRPr="00FF1A79" w:rsidRDefault="000D0B3F" w:rsidP="000B3F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0B3F" w:rsidRPr="00FF1A79" w:rsidRDefault="000D0B3F" w:rsidP="000B3F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7. Ликвидация и реорганизация финансового управления,</w:t>
      </w:r>
    </w:p>
    <w:p w:rsidR="000D0B3F" w:rsidRPr="00FF1A79" w:rsidRDefault="000D0B3F" w:rsidP="000B3F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внесение изменений в настоящее Положение</w:t>
      </w:r>
    </w:p>
    <w:p w:rsidR="000D0B3F" w:rsidRPr="00FF1A79" w:rsidRDefault="000D0B3F" w:rsidP="000B3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7.1. Решение о ликвидации или реорганизации финансового управления принимается Муниципальным Собранием Харовского муниципального округа Вологодской области.</w:t>
      </w:r>
    </w:p>
    <w:p w:rsidR="000D0B3F" w:rsidRPr="00FF1A79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7.2. Ликвидация и реорганизация финансового управления осуществляются в порядке, установленном законодательством Российской Федерации.</w:t>
      </w:r>
    </w:p>
    <w:p w:rsidR="000D0B3F" w:rsidRPr="000B3F42" w:rsidRDefault="000D0B3F" w:rsidP="000B3F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79">
        <w:rPr>
          <w:rFonts w:ascii="Times New Roman" w:hAnsi="Times New Roman" w:cs="Times New Roman"/>
          <w:sz w:val="28"/>
          <w:szCs w:val="28"/>
        </w:rPr>
        <w:t>7.3. Изменения в настоящее Положение вносятся решением Муниципального Собрания.</w:t>
      </w:r>
    </w:p>
    <w:p w:rsidR="000D0B3F" w:rsidRPr="000B3F42" w:rsidRDefault="000D0B3F" w:rsidP="00193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D0B3F" w:rsidRPr="000B3F42" w:rsidSect="000B3F42">
      <w:headerReference w:type="default" r:id="rId16"/>
      <w:pgSz w:w="11908" w:h="1684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D2" w:rsidRDefault="00F029D2" w:rsidP="00FE0886">
      <w:pPr>
        <w:spacing w:after="0" w:line="240" w:lineRule="auto"/>
      </w:pPr>
      <w:r>
        <w:separator/>
      </w:r>
    </w:p>
  </w:endnote>
  <w:endnote w:type="continuationSeparator" w:id="0">
    <w:p w:rsidR="00F029D2" w:rsidRDefault="00F029D2" w:rsidP="00FE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D2" w:rsidRDefault="00F029D2" w:rsidP="00FE0886">
      <w:pPr>
        <w:spacing w:after="0" w:line="240" w:lineRule="auto"/>
      </w:pPr>
      <w:r>
        <w:separator/>
      </w:r>
    </w:p>
  </w:footnote>
  <w:footnote w:type="continuationSeparator" w:id="0">
    <w:p w:rsidR="00F029D2" w:rsidRDefault="00F029D2" w:rsidP="00FE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B3F" w:rsidRDefault="00D2574D" w:rsidP="00327A52">
    <w:pPr>
      <w:framePr w:wrap="auto" w:vAnchor="text" w:hAnchor="margin" w:xAlign="center" w:y="1"/>
      <w:spacing w:after="0"/>
    </w:pPr>
    <w:r>
      <w:fldChar w:fldCharType="begin"/>
    </w:r>
    <w:r w:rsidR="005B2755">
      <w:instrText>PAGE \* Arabic</w:instrText>
    </w:r>
    <w:r>
      <w:fldChar w:fldCharType="separate"/>
    </w:r>
    <w:r w:rsidR="004E025E">
      <w:rPr>
        <w:noProof/>
      </w:rPr>
      <w:t>4</w:t>
    </w:r>
    <w:r>
      <w:rPr>
        <w:noProof/>
      </w:rPr>
      <w:fldChar w:fldCharType="end"/>
    </w:r>
  </w:p>
  <w:p w:rsidR="000D0B3F" w:rsidRDefault="000D0B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D22"/>
    <w:multiLevelType w:val="hybridMultilevel"/>
    <w:tmpl w:val="D42E7584"/>
    <w:lvl w:ilvl="0" w:tplc="C02C118E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594" w:hanging="360"/>
      </w:pPr>
    </w:lvl>
    <w:lvl w:ilvl="2" w:tplc="0419001B">
      <w:start w:val="1"/>
      <w:numFmt w:val="lowerRoman"/>
      <w:lvlText w:val="%3."/>
      <w:lvlJc w:val="right"/>
      <w:pPr>
        <w:ind w:left="9314" w:hanging="180"/>
      </w:pPr>
    </w:lvl>
    <w:lvl w:ilvl="3" w:tplc="0419000F">
      <w:start w:val="1"/>
      <w:numFmt w:val="decimal"/>
      <w:lvlText w:val="%4."/>
      <w:lvlJc w:val="left"/>
      <w:pPr>
        <w:ind w:left="10034" w:hanging="360"/>
      </w:pPr>
    </w:lvl>
    <w:lvl w:ilvl="4" w:tplc="04190019">
      <w:start w:val="1"/>
      <w:numFmt w:val="lowerLetter"/>
      <w:lvlText w:val="%5."/>
      <w:lvlJc w:val="left"/>
      <w:pPr>
        <w:ind w:left="10754" w:hanging="360"/>
      </w:pPr>
    </w:lvl>
    <w:lvl w:ilvl="5" w:tplc="0419001B">
      <w:start w:val="1"/>
      <w:numFmt w:val="lowerRoman"/>
      <w:lvlText w:val="%6."/>
      <w:lvlJc w:val="right"/>
      <w:pPr>
        <w:ind w:left="11474" w:hanging="180"/>
      </w:pPr>
    </w:lvl>
    <w:lvl w:ilvl="6" w:tplc="0419000F">
      <w:start w:val="1"/>
      <w:numFmt w:val="decimal"/>
      <w:lvlText w:val="%7."/>
      <w:lvlJc w:val="left"/>
      <w:pPr>
        <w:ind w:left="12194" w:hanging="360"/>
      </w:pPr>
    </w:lvl>
    <w:lvl w:ilvl="7" w:tplc="04190019">
      <w:start w:val="1"/>
      <w:numFmt w:val="lowerLetter"/>
      <w:lvlText w:val="%8."/>
      <w:lvlJc w:val="left"/>
      <w:pPr>
        <w:ind w:left="12914" w:hanging="360"/>
      </w:pPr>
    </w:lvl>
    <w:lvl w:ilvl="8" w:tplc="0419001B">
      <w:start w:val="1"/>
      <w:numFmt w:val="lowerRoman"/>
      <w:lvlText w:val="%9."/>
      <w:lvlJc w:val="right"/>
      <w:pPr>
        <w:ind w:left="13634" w:hanging="180"/>
      </w:pPr>
    </w:lvl>
  </w:abstractNum>
  <w:abstractNum w:abstractNumId="1">
    <w:nsid w:val="07933460"/>
    <w:multiLevelType w:val="multilevel"/>
    <w:tmpl w:val="A25C3B12"/>
    <w:lvl w:ilvl="0">
      <w:start w:val="1"/>
      <w:numFmt w:val="decimal"/>
      <w:suff w:val="space"/>
      <w:lvlText w:val="4.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2">
    <w:nsid w:val="20B8660C"/>
    <w:multiLevelType w:val="multilevel"/>
    <w:tmpl w:val="30769244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23F79"/>
    <w:multiLevelType w:val="multilevel"/>
    <w:tmpl w:val="C80E4B62"/>
    <w:lvl w:ilvl="0">
      <w:start w:val="1"/>
      <w:numFmt w:val="decimal"/>
      <w:suff w:val="space"/>
      <w:lvlText w:val="2.%1."/>
      <w:lvlJc w:val="left"/>
      <w:pPr>
        <w:ind w:left="710"/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4">
    <w:nsid w:val="44C04F98"/>
    <w:multiLevelType w:val="multilevel"/>
    <w:tmpl w:val="A3F444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5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77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5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41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2160"/>
      </w:pPr>
      <w:rPr>
        <w:rFonts w:hint="default"/>
        <w:color w:val="000000"/>
      </w:rPr>
    </w:lvl>
  </w:abstractNum>
  <w:abstractNum w:abstractNumId="5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6">
    <w:nsid w:val="56F70196"/>
    <w:multiLevelType w:val="multilevel"/>
    <w:tmpl w:val="8E246D90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61AA8"/>
    <w:multiLevelType w:val="multilevel"/>
    <w:tmpl w:val="9E6C3E1C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86"/>
    <w:rsid w:val="00017BFB"/>
    <w:rsid w:val="000310B2"/>
    <w:rsid w:val="00046DFC"/>
    <w:rsid w:val="00052965"/>
    <w:rsid w:val="00055A60"/>
    <w:rsid w:val="00077CB0"/>
    <w:rsid w:val="000827E7"/>
    <w:rsid w:val="00093F85"/>
    <w:rsid w:val="000B3F42"/>
    <w:rsid w:val="000D0B3F"/>
    <w:rsid w:val="000D2A66"/>
    <w:rsid w:val="000F069A"/>
    <w:rsid w:val="000F3233"/>
    <w:rsid w:val="001429FD"/>
    <w:rsid w:val="00186DF7"/>
    <w:rsid w:val="001933EA"/>
    <w:rsid w:val="001C4D40"/>
    <w:rsid w:val="001F2A59"/>
    <w:rsid w:val="002A08FC"/>
    <w:rsid w:val="002C4DFD"/>
    <w:rsid w:val="002F41FC"/>
    <w:rsid w:val="00327403"/>
    <w:rsid w:val="00327A52"/>
    <w:rsid w:val="00332CF9"/>
    <w:rsid w:val="00347D15"/>
    <w:rsid w:val="003C71A6"/>
    <w:rsid w:val="003D5309"/>
    <w:rsid w:val="003F4479"/>
    <w:rsid w:val="00400D2E"/>
    <w:rsid w:val="004434A6"/>
    <w:rsid w:val="0047257B"/>
    <w:rsid w:val="00496C63"/>
    <w:rsid w:val="004B3548"/>
    <w:rsid w:val="004E025E"/>
    <w:rsid w:val="004F7971"/>
    <w:rsid w:val="00532933"/>
    <w:rsid w:val="00574635"/>
    <w:rsid w:val="00580E00"/>
    <w:rsid w:val="005B2755"/>
    <w:rsid w:val="005F60C1"/>
    <w:rsid w:val="00605D2D"/>
    <w:rsid w:val="006578CF"/>
    <w:rsid w:val="006A2BE2"/>
    <w:rsid w:val="00700F0B"/>
    <w:rsid w:val="0071449B"/>
    <w:rsid w:val="00726842"/>
    <w:rsid w:val="00757978"/>
    <w:rsid w:val="00772896"/>
    <w:rsid w:val="00795653"/>
    <w:rsid w:val="007A28D7"/>
    <w:rsid w:val="007A32CE"/>
    <w:rsid w:val="007A74CF"/>
    <w:rsid w:val="007C6CB7"/>
    <w:rsid w:val="00822630"/>
    <w:rsid w:val="00837773"/>
    <w:rsid w:val="00904E3E"/>
    <w:rsid w:val="00912192"/>
    <w:rsid w:val="009557FC"/>
    <w:rsid w:val="0096138D"/>
    <w:rsid w:val="00963893"/>
    <w:rsid w:val="00965BAE"/>
    <w:rsid w:val="00982A46"/>
    <w:rsid w:val="009907AB"/>
    <w:rsid w:val="009C07BA"/>
    <w:rsid w:val="00A4267C"/>
    <w:rsid w:val="00A81382"/>
    <w:rsid w:val="00AD053B"/>
    <w:rsid w:val="00AD3A9D"/>
    <w:rsid w:val="00B04BF0"/>
    <w:rsid w:val="00B11A3E"/>
    <w:rsid w:val="00B24FB0"/>
    <w:rsid w:val="00B623A9"/>
    <w:rsid w:val="00B67E47"/>
    <w:rsid w:val="00C14401"/>
    <w:rsid w:val="00C207EF"/>
    <w:rsid w:val="00C733DB"/>
    <w:rsid w:val="00CD5EBA"/>
    <w:rsid w:val="00CE0DE2"/>
    <w:rsid w:val="00D026C4"/>
    <w:rsid w:val="00D2574D"/>
    <w:rsid w:val="00D34531"/>
    <w:rsid w:val="00D46695"/>
    <w:rsid w:val="00D76261"/>
    <w:rsid w:val="00D83233"/>
    <w:rsid w:val="00D92CDA"/>
    <w:rsid w:val="00DE2BF3"/>
    <w:rsid w:val="00E34F03"/>
    <w:rsid w:val="00E46CF3"/>
    <w:rsid w:val="00E66A6B"/>
    <w:rsid w:val="00E73487"/>
    <w:rsid w:val="00E74799"/>
    <w:rsid w:val="00F029D2"/>
    <w:rsid w:val="00F05B61"/>
    <w:rsid w:val="00F13C08"/>
    <w:rsid w:val="00F31F54"/>
    <w:rsid w:val="00F32BBE"/>
    <w:rsid w:val="00FA2089"/>
    <w:rsid w:val="00FA31CB"/>
    <w:rsid w:val="00FA5117"/>
    <w:rsid w:val="00FB3DEA"/>
    <w:rsid w:val="00FC7FF9"/>
    <w:rsid w:val="00FE0886"/>
    <w:rsid w:val="00FE6AF2"/>
    <w:rsid w:val="00FF1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87"/>
    <w:pPr>
      <w:spacing w:after="160" w:line="264" w:lineRule="auto"/>
    </w:pPr>
    <w:rPr>
      <w:rFonts w:cs="Calibri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FE0886"/>
    <w:pPr>
      <w:spacing w:before="120" w:after="120" w:line="240" w:lineRule="auto"/>
      <w:jc w:val="both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E0886"/>
    <w:pPr>
      <w:spacing w:before="120" w:after="120"/>
      <w:jc w:val="both"/>
      <w:outlineLvl w:val="1"/>
    </w:pPr>
    <w:rPr>
      <w:rFonts w:ascii="XO Thames" w:hAnsi="XO Thames" w:cs="XO Thames"/>
      <w:b/>
      <w:b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0886"/>
    <w:pPr>
      <w:spacing w:before="120" w:after="120" w:line="240" w:lineRule="auto"/>
      <w:jc w:val="both"/>
      <w:outlineLvl w:val="2"/>
    </w:pPr>
    <w:rPr>
      <w:rFonts w:ascii="XO Thames" w:hAnsi="XO Thames" w:cs="XO Thames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E0886"/>
    <w:pPr>
      <w:spacing w:before="120" w:after="120" w:line="240" w:lineRule="auto"/>
      <w:jc w:val="both"/>
      <w:outlineLvl w:val="3"/>
    </w:pPr>
    <w:rPr>
      <w:rFonts w:ascii="XO Thames" w:hAnsi="XO Thames" w:cs="XO Thames"/>
      <w:b/>
      <w:bCs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E0886"/>
    <w:pPr>
      <w:spacing w:before="120" w:after="120" w:line="240" w:lineRule="auto"/>
      <w:jc w:val="both"/>
      <w:outlineLvl w:val="4"/>
    </w:pPr>
    <w:rPr>
      <w:rFonts w:ascii="XO Thames" w:hAnsi="XO Thames" w:cs="XO Tha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0886"/>
    <w:rPr>
      <w:rFonts w:ascii="XO Thames" w:hAnsi="XO Thames" w:cs="XO Thames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E0886"/>
    <w:rPr>
      <w:rFonts w:ascii="XO Thames" w:hAnsi="XO Thames" w:cs="XO Thames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E0886"/>
    <w:rPr>
      <w:rFonts w:ascii="XO Thames" w:hAnsi="XO Thames" w:cs="XO Thames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E0886"/>
    <w:rPr>
      <w:rFonts w:ascii="XO Thames" w:hAnsi="XO Thames" w:cs="XO Thames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FE0886"/>
    <w:rPr>
      <w:rFonts w:ascii="XO Thames" w:hAnsi="XO Thames" w:cs="XO Thames"/>
      <w:b/>
      <w:bCs/>
      <w:color w:val="000000"/>
      <w:sz w:val="22"/>
      <w:szCs w:val="22"/>
      <w:lang w:val="ru-RU" w:eastAsia="ru-RU"/>
    </w:rPr>
  </w:style>
  <w:style w:type="character" w:customStyle="1" w:styleId="11">
    <w:name w:val="Обычный1"/>
    <w:uiPriority w:val="99"/>
    <w:rsid w:val="00FE0886"/>
  </w:style>
  <w:style w:type="paragraph" w:styleId="21">
    <w:name w:val="toc 2"/>
    <w:basedOn w:val="a"/>
    <w:next w:val="a"/>
    <w:link w:val="22"/>
    <w:autoRedefine/>
    <w:uiPriority w:val="99"/>
    <w:semiHidden/>
    <w:rsid w:val="00FE0886"/>
    <w:pPr>
      <w:spacing w:after="0" w:line="240" w:lineRule="auto"/>
      <w:ind w:left="200"/>
    </w:pPr>
    <w:rPr>
      <w:rFonts w:ascii="XO Thames" w:hAnsi="XO Thames" w:cs="XO Thames"/>
      <w:color w:val="auto"/>
      <w:sz w:val="28"/>
      <w:szCs w:val="28"/>
    </w:rPr>
  </w:style>
  <w:style w:type="character" w:customStyle="1" w:styleId="22">
    <w:name w:val="Оглавление 2 Знак"/>
    <w:link w:val="21"/>
    <w:uiPriority w:val="99"/>
    <w:locked/>
    <w:rsid w:val="00FE0886"/>
    <w:rPr>
      <w:rFonts w:ascii="XO Thames" w:hAnsi="XO Thames" w:cs="XO Thames"/>
      <w:sz w:val="28"/>
      <w:szCs w:val="28"/>
    </w:rPr>
  </w:style>
  <w:style w:type="paragraph" w:styleId="41">
    <w:name w:val="toc 4"/>
    <w:basedOn w:val="a"/>
    <w:next w:val="a"/>
    <w:link w:val="42"/>
    <w:autoRedefine/>
    <w:uiPriority w:val="99"/>
    <w:semiHidden/>
    <w:rsid w:val="00FE0886"/>
    <w:pPr>
      <w:spacing w:after="0" w:line="240" w:lineRule="auto"/>
      <w:ind w:left="600"/>
    </w:pPr>
    <w:rPr>
      <w:rFonts w:ascii="XO Thames" w:hAnsi="XO Thames" w:cs="XO Thames"/>
      <w:color w:val="auto"/>
      <w:sz w:val="28"/>
      <w:szCs w:val="28"/>
    </w:rPr>
  </w:style>
  <w:style w:type="character" w:customStyle="1" w:styleId="42">
    <w:name w:val="Оглавление 4 Знак"/>
    <w:link w:val="41"/>
    <w:uiPriority w:val="99"/>
    <w:locked/>
    <w:rsid w:val="00FE0886"/>
    <w:rPr>
      <w:rFonts w:ascii="XO Thames" w:hAnsi="XO Thames" w:cs="XO Thames"/>
      <w:sz w:val="28"/>
      <w:szCs w:val="28"/>
    </w:rPr>
  </w:style>
  <w:style w:type="paragraph" w:styleId="6">
    <w:name w:val="toc 6"/>
    <w:basedOn w:val="a"/>
    <w:next w:val="a"/>
    <w:link w:val="60"/>
    <w:autoRedefine/>
    <w:uiPriority w:val="99"/>
    <w:semiHidden/>
    <w:rsid w:val="00FE0886"/>
    <w:pPr>
      <w:spacing w:after="0" w:line="240" w:lineRule="auto"/>
      <w:ind w:left="1000"/>
    </w:pPr>
    <w:rPr>
      <w:rFonts w:ascii="XO Thames" w:hAnsi="XO Thames" w:cs="XO Thames"/>
      <w:color w:val="auto"/>
      <w:sz w:val="28"/>
      <w:szCs w:val="28"/>
    </w:rPr>
  </w:style>
  <w:style w:type="character" w:customStyle="1" w:styleId="60">
    <w:name w:val="Оглавление 6 Знак"/>
    <w:link w:val="6"/>
    <w:uiPriority w:val="99"/>
    <w:locked/>
    <w:rsid w:val="00FE0886"/>
    <w:rPr>
      <w:rFonts w:ascii="XO Thames" w:hAnsi="XO Thames" w:cs="XO Thames"/>
      <w:sz w:val="28"/>
      <w:szCs w:val="28"/>
    </w:rPr>
  </w:style>
  <w:style w:type="paragraph" w:styleId="7">
    <w:name w:val="toc 7"/>
    <w:basedOn w:val="a"/>
    <w:next w:val="a"/>
    <w:link w:val="70"/>
    <w:autoRedefine/>
    <w:uiPriority w:val="99"/>
    <w:semiHidden/>
    <w:rsid w:val="00FE0886"/>
    <w:pPr>
      <w:spacing w:after="0" w:line="240" w:lineRule="auto"/>
      <w:ind w:left="1200"/>
    </w:pPr>
    <w:rPr>
      <w:rFonts w:ascii="XO Thames" w:hAnsi="XO Thames" w:cs="XO Thames"/>
      <w:color w:val="auto"/>
      <w:sz w:val="28"/>
      <w:szCs w:val="28"/>
    </w:rPr>
  </w:style>
  <w:style w:type="character" w:customStyle="1" w:styleId="70">
    <w:name w:val="Оглавление 7 Знак"/>
    <w:link w:val="7"/>
    <w:uiPriority w:val="99"/>
    <w:locked/>
    <w:rsid w:val="00FE0886"/>
    <w:rPr>
      <w:rFonts w:ascii="XO Thames" w:hAnsi="XO Thames" w:cs="XO Thames"/>
      <w:sz w:val="28"/>
      <w:szCs w:val="28"/>
    </w:rPr>
  </w:style>
  <w:style w:type="paragraph" w:customStyle="1" w:styleId="12">
    <w:name w:val="Обычный12"/>
    <w:link w:val="110"/>
    <w:uiPriority w:val="99"/>
    <w:rsid w:val="00FE0886"/>
    <w:pPr>
      <w:spacing w:after="160" w:line="264" w:lineRule="auto"/>
    </w:pPr>
    <w:rPr>
      <w:rFonts w:cs="Calibri"/>
      <w:color w:val="000000"/>
    </w:rPr>
  </w:style>
  <w:style w:type="character" w:customStyle="1" w:styleId="110">
    <w:name w:val="Обычный11"/>
    <w:link w:val="12"/>
    <w:uiPriority w:val="99"/>
    <w:locked/>
    <w:rsid w:val="00FE0886"/>
    <w:rPr>
      <w:color w:val="000000"/>
      <w:sz w:val="22"/>
      <w:szCs w:val="22"/>
      <w:lang w:val="ru-RU" w:eastAsia="ru-RU"/>
    </w:rPr>
  </w:style>
  <w:style w:type="paragraph" w:styleId="31">
    <w:name w:val="toc 3"/>
    <w:basedOn w:val="a"/>
    <w:next w:val="a"/>
    <w:link w:val="32"/>
    <w:autoRedefine/>
    <w:uiPriority w:val="99"/>
    <w:semiHidden/>
    <w:rsid w:val="00FE0886"/>
    <w:pPr>
      <w:spacing w:after="0" w:line="240" w:lineRule="auto"/>
      <w:ind w:left="400"/>
    </w:pPr>
    <w:rPr>
      <w:rFonts w:ascii="XO Thames" w:hAnsi="XO Thames" w:cs="XO Thames"/>
      <w:color w:val="auto"/>
      <w:sz w:val="28"/>
      <w:szCs w:val="28"/>
    </w:rPr>
  </w:style>
  <w:style w:type="character" w:customStyle="1" w:styleId="32">
    <w:name w:val="Оглавление 3 Знак"/>
    <w:link w:val="31"/>
    <w:uiPriority w:val="99"/>
    <w:locked/>
    <w:rsid w:val="00FE0886"/>
    <w:rPr>
      <w:rFonts w:ascii="XO Thames" w:hAnsi="XO Thames" w:cs="XO Thames"/>
      <w:sz w:val="28"/>
      <w:szCs w:val="28"/>
    </w:rPr>
  </w:style>
  <w:style w:type="paragraph" w:customStyle="1" w:styleId="13">
    <w:name w:val="Основной шрифт абзаца1"/>
    <w:link w:val="111"/>
    <w:uiPriority w:val="99"/>
    <w:rsid w:val="00FE0886"/>
    <w:pPr>
      <w:spacing w:after="160" w:line="264" w:lineRule="auto"/>
    </w:pPr>
    <w:rPr>
      <w:rFonts w:cs="Calibri"/>
      <w:color w:val="000000"/>
    </w:rPr>
  </w:style>
  <w:style w:type="character" w:customStyle="1" w:styleId="111">
    <w:name w:val="Основной шрифт абзаца11"/>
    <w:link w:val="13"/>
    <w:uiPriority w:val="99"/>
    <w:locked/>
    <w:rsid w:val="00FE0886"/>
    <w:rPr>
      <w:color w:val="000000"/>
      <w:sz w:val="22"/>
      <w:szCs w:val="22"/>
      <w:lang w:val="ru-RU" w:eastAsia="ru-RU"/>
    </w:rPr>
  </w:style>
  <w:style w:type="paragraph" w:customStyle="1" w:styleId="14">
    <w:name w:val="Гиперссылка1"/>
    <w:link w:val="a3"/>
    <w:uiPriority w:val="99"/>
    <w:rsid w:val="00FE0886"/>
    <w:pPr>
      <w:spacing w:after="160" w:line="264" w:lineRule="auto"/>
    </w:pPr>
    <w:rPr>
      <w:rFonts w:cs="Calibri"/>
      <w:color w:val="0000FF"/>
      <w:u w:val="single"/>
    </w:rPr>
  </w:style>
  <w:style w:type="character" w:styleId="a3">
    <w:name w:val="Hyperlink"/>
    <w:basedOn w:val="a0"/>
    <w:link w:val="14"/>
    <w:uiPriority w:val="99"/>
    <w:locked/>
    <w:rsid w:val="00FE0886"/>
    <w:rPr>
      <w:color w:val="0000FF"/>
      <w:sz w:val="22"/>
      <w:szCs w:val="22"/>
      <w:u w:val="single"/>
    </w:rPr>
  </w:style>
  <w:style w:type="paragraph" w:customStyle="1" w:styleId="Footnote">
    <w:name w:val="Footnote"/>
    <w:link w:val="Footnote1"/>
    <w:uiPriority w:val="99"/>
    <w:rsid w:val="00FE0886"/>
    <w:pPr>
      <w:ind w:firstLine="851"/>
      <w:jc w:val="both"/>
    </w:pPr>
    <w:rPr>
      <w:rFonts w:ascii="XO Thames" w:hAnsi="XO Thames" w:cs="XO Thames"/>
      <w:color w:val="000000"/>
    </w:rPr>
  </w:style>
  <w:style w:type="character" w:customStyle="1" w:styleId="Footnote1">
    <w:name w:val="Footnote1"/>
    <w:link w:val="Footnote"/>
    <w:uiPriority w:val="99"/>
    <w:locked/>
    <w:rsid w:val="00FE0886"/>
    <w:rPr>
      <w:rFonts w:ascii="XO Thames" w:hAnsi="XO Thames" w:cs="XO Thames"/>
      <w:color w:val="000000"/>
      <w:sz w:val="22"/>
      <w:szCs w:val="22"/>
      <w:lang w:val="ru-RU"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FE0886"/>
    <w:rPr>
      <w:rFonts w:ascii="XO Thames" w:hAnsi="XO Thames" w:cs="XO Thames"/>
      <w:b/>
      <w:bCs/>
      <w:color w:val="auto"/>
      <w:sz w:val="28"/>
      <w:szCs w:val="28"/>
    </w:rPr>
  </w:style>
  <w:style w:type="character" w:customStyle="1" w:styleId="16">
    <w:name w:val="Оглавление 1 Знак"/>
    <w:link w:val="15"/>
    <w:uiPriority w:val="99"/>
    <w:locked/>
    <w:rsid w:val="00FE0886"/>
    <w:rPr>
      <w:rFonts w:ascii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link w:val="HeaderandFooter1"/>
    <w:uiPriority w:val="99"/>
    <w:rsid w:val="00FE0886"/>
    <w:pPr>
      <w:jc w:val="both"/>
    </w:pPr>
    <w:rPr>
      <w:rFonts w:ascii="XO Thames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FE0886"/>
    <w:rPr>
      <w:rFonts w:ascii="XO Thames" w:hAnsi="XO Thames" w:cs="XO Thames"/>
      <w:color w:val="000000"/>
      <w:sz w:val="22"/>
      <w:szCs w:val="22"/>
      <w:lang w:val="ru-RU" w:eastAsia="ru-RU"/>
    </w:rPr>
  </w:style>
  <w:style w:type="paragraph" w:customStyle="1" w:styleId="120">
    <w:name w:val="Гиперссылка12"/>
    <w:link w:val="112"/>
    <w:uiPriority w:val="99"/>
    <w:rsid w:val="00FE0886"/>
    <w:pPr>
      <w:spacing w:after="160" w:line="264" w:lineRule="auto"/>
    </w:pPr>
    <w:rPr>
      <w:rFonts w:cs="Calibri"/>
      <w:color w:val="0000FF"/>
      <w:u w:val="single"/>
    </w:rPr>
  </w:style>
  <w:style w:type="character" w:customStyle="1" w:styleId="112">
    <w:name w:val="Гиперссылка11"/>
    <w:link w:val="120"/>
    <w:uiPriority w:val="99"/>
    <w:locked/>
    <w:rsid w:val="00FE0886"/>
    <w:rPr>
      <w:color w:val="0000FF"/>
      <w:sz w:val="22"/>
      <w:szCs w:val="22"/>
      <w:u w:val="single"/>
    </w:rPr>
  </w:style>
  <w:style w:type="paragraph" w:styleId="9">
    <w:name w:val="toc 9"/>
    <w:basedOn w:val="a"/>
    <w:next w:val="a"/>
    <w:link w:val="90"/>
    <w:autoRedefine/>
    <w:uiPriority w:val="99"/>
    <w:semiHidden/>
    <w:rsid w:val="00FE0886"/>
    <w:pPr>
      <w:spacing w:after="0" w:line="240" w:lineRule="auto"/>
      <w:ind w:left="1600"/>
    </w:pPr>
    <w:rPr>
      <w:rFonts w:ascii="XO Thames" w:hAnsi="XO Thames" w:cs="XO Thames"/>
      <w:color w:val="auto"/>
      <w:sz w:val="28"/>
      <w:szCs w:val="28"/>
    </w:rPr>
  </w:style>
  <w:style w:type="character" w:customStyle="1" w:styleId="90">
    <w:name w:val="Оглавление 9 Знак"/>
    <w:link w:val="9"/>
    <w:uiPriority w:val="99"/>
    <w:locked/>
    <w:rsid w:val="00FE0886"/>
    <w:rPr>
      <w:rFonts w:ascii="XO Thames" w:hAnsi="XO Thames" w:cs="XO Thames"/>
      <w:sz w:val="28"/>
      <w:szCs w:val="28"/>
    </w:rPr>
  </w:style>
  <w:style w:type="paragraph" w:customStyle="1" w:styleId="23">
    <w:name w:val="Основной шрифт абзаца2"/>
    <w:uiPriority w:val="99"/>
    <w:rsid w:val="00FE0886"/>
    <w:pPr>
      <w:spacing w:after="160" w:line="264" w:lineRule="auto"/>
    </w:pPr>
    <w:rPr>
      <w:rFonts w:cs="Calibri"/>
      <w:color w:val="000000"/>
    </w:rPr>
  </w:style>
  <w:style w:type="paragraph" w:styleId="8">
    <w:name w:val="toc 8"/>
    <w:basedOn w:val="a"/>
    <w:next w:val="a"/>
    <w:link w:val="80"/>
    <w:autoRedefine/>
    <w:uiPriority w:val="99"/>
    <w:semiHidden/>
    <w:rsid w:val="00FE0886"/>
    <w:pPr>
      <w:spacing w:after="0" w:line="240" w:lineRule="auto"/>
      <w:ind w:left="1400"/>
    </w:pPr>
    <w:rPr>
      <w:rFonts w:ascii="XO Thames" w:hAnsi="XO Thames" w:cs="XO Thames"/>
      <w:color w:val="auto"/>
      <w:sz w:val="28"/>
      <w:szCs w:val="28"/>
    </w:rPr>
  </w:style>
  <w:style w:type="character" w:customStyle="1" w:styleId="80">
    <w:name w:val="Оглавление 8 Знак"/>
    <w:link w:val="8"/>
    <w:uiPriority w:val="99"/>
    <w:locked/>
    <w:rsid w:val="00FE0886"/>
    <w:rPr>
      <w:rFonts w:ascii="XO Thames" w:hAnsi="XO Thames" w:cs="XO Thames"/>
      <w:sz w:val="28"/>
      <w:szCs w:val="28"/>
    </w:rPr>
  </w:style>
  <w:style w:type="paragraph" w:styleId="51">
    <w:name w:val="toc 5"/>
    <w:basedOn w:val="a"/>
    <w:next w:val="a"/>
    <w:link w:val="52"/>
    <w:autoRedefine/>
    <w:uiPriority w:val="99"/>
    <w:semiHidden/>
    <w:rsid w:val="00FE0886"/>
    <w:pPr>
      <w:spacing w:after="0" w:line="240" w:lineRule="auto"/>
      <w:ind w:left="800"/>
    </w:pPr>
    <w:rPr>
      <w:rFonts w:ascii="XO Thames" w:hAnsi="XO Thames" w:cs="XO Thames"/>
      <w:color w:val="auto"/>
      <w:sz w:val="28"/>
      <w:szCs w:val="28"/>
    </w:rPr>
  </w:style>
  <w:style w:type="character" w:customStyle="1" w:styleId="52">
    <w:name w:val="Оглавление 5 Знак"/>
    <w:link w:val="51"/>
    <w:uiPriority w:val="99"/>
    <w:locked/>
    <w:rsid w:val="00FE0886"/>
    <w:rPr>
      <w:rFonts w:ascii="XO Thames" w:hAnsi="XO Thames" w:cs="XO Thames"/>
      <w:sz w:val="28"/>
      <w:szCs w:val="28"/>
    </w:rPr>
  </w:style>
  <w:style w:type="paragraph" w:styleId="a4">
    <w:name w:val="Subtitle"/>
    <w:basedOn w:val="a"/>
    <w:next w:val="a"/>
    <w:link w:val="a5"/>
    <w:uiPriority w:val="99"/>
    <w:qFormat/>
    <w:rsid w:val="00FE0886"/>
    <w:pPr>
      <w:spacing w:after="0" w:line="240" w:lineRule="auto"/>
      <w:jc w:val="both"/>
    </w:pPr>
    <w:rPr>
      <w:rFonts w:ascii="XO Thames" w:hAnsi="XO Thames" w:cs="XO Thames"/>
      <w:i/>
      <w:iCs/>
      <w:color w:val="auto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FE0886"/>
    <w:rPr>
      <w:rFonts w:ascii="XO Thames" w:hAnsi="XO Thames" w:cs="XO Thames"/>
      <w:i/>
      <w:iCs/>
      <w:sz w:val="24"/>
      <w:szCs w:val="24"/>
    </w:rPr>
  </w:style>
  <w:style w:type="paragraph" w:styleId="a6">
    <w:name w:val="Title"/>
    <w:basedOn w:val="a"/>
    <w:next w:val="a"/>
    <w:link w:val="a7"/>
    <w:uiPriority w:val="99"/>
    <w:qFormat/>
    <w:rsid w:val="00FE0886"/>
    <w:pPr>
      <w:spacing w:before="567" w:after="567" w:line="240" w:lineRule="auto"/>
      <w:jc w:val="center"/>
    </w:pPr>
    <w:rPr>
      <w:rFonts w:ascii="XO Thames" w:hAnsi="XO Thames" w:cs="XO Thames"/>
      <w:b/>
      <w:bCs/>
      <w:caps/>
      <w:color w:val="auto"/>
      <w:sz w:val="40"/>
      <w:szCs w:val="40"/>
    </w:rPr>
  </w:style>
  <w:style w:type="character" w:customStyle="1" w:styleId="a7">
    <w:name w:val="Название Знак"/>
    <w:basedOn w:val="a0"/>
    <w:link w:val="a6"/>
    <w:uiPriority w:val="99"/>
    <w:locked/>
    <w:rsid w:val="00FE0886"/>
    <w:rPr>
      <w:rFonts w:ascii="XO Thames" w:hAnsi="XO Thames" w:cs="XO Thames"/>
      <w:b/>
      <w:bCs/>
      <w:caps/>
      <w:sz w:val="40"/>
      <w:szCs w:val="40"/>
    </w:rPr>
  </w:style>
  <w:style w:type="paragraph" w:styleId="a8">
    <w:name w:val="caption"/>
    <w:basedOn w:val="a"/>
    <w:next w:val="a"/>
    <w:uiPriority w:val="99"/>
    <w:qFormat/>
    <w:rsid w:val="003F4479"/>
    <w:pPr>
      <w:spacing w:after="0" w:line="240" w:lineRule="auto"/>
      <w:jc w:val="center"/>
    </w:pPr>
    <w:rPr>
      <w:rFonts w:cs="Times New Roman"/>
      <w:b/>
      <w:bCs/>
      <w:color w:val="auto"/>
      <w:sz w:val="24"/>
      <w:szCs w:val="24"/>
    </w:rPr>
  </w:style>
  <w:style w:type="paragraph" w:styleId="a9">
    <w:name w:val="header"/>
    <w:basedOn w:val="a"/>
    <w:link w:val="aa"/>
    <w:uiPriority w:val="99"/>
    <w:rsid w:val="003F4479"/>
    <w:pPr>
      <w:tabs>
        <w:tab w:val="center" w:pos="4677"/>
        <w:tab w:val="right" w:pos="9355"/>
      </w:tabs>
      <w:spacing w:after="0" w:line="240" w:lineRule="auto"/>
    </w:pPr>
    <w:rPr>
      <w:rFonts w:cs="Times New Roman"/>
      <w:color w:val="auto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F4479"/>
    <w:rPr>
      <w:rFonts w:ascii="Times New Roman" w:hAnsi="Times New Roman" w:cs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F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F4479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3F4479"/>
    <w:pPr>
      <w:spacing w:after="0" w:line="240" w:lineRule="auto"/>
      <w:jc w:val="both"/>
    </w:pPr>
    <w:rPr>
      <w:rFonts w:cs="Times New Roman"/>
      <w:color w:val="auto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3F4479"/>
    <w:rPr>
      <w:rFonts w:ascii="Times New Roman" w:hAnsi="Times New Roman" w:cs="Times New Roman"/>
      <w:color w:val="auto"/>
      <w:sz w:val="24"/>
      <w:szCs w:val="24"/>
    </w:rPr>
  </w:style>
  <w:style w:type="paragraph" w:styleId="af">
    <w:name w:val="footer"/>
    <w:basedOn w:val="a"/>
    <w:link w:val="af0"/>
    <w:uiPriority w:val="99"/>
    <w:rsid w:val="0079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95653"/>
  </w:style>
  <w:style w:type="paragraph" w:customStyle="1" w:styleId="Default">
    <w:name w:val="Default"/>
    <w:uiPriority w:val="99"/>
    <w:rsid w:val="00E734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73487"/>
    <w:pPr>
      <w:spacing w:line="241" w:lineRule="atLeast"/>
    </w:pPr>
  </w:style>
  <w:style w:type="character" w:customStyle="1" w:styleId="A20">
    <w:name w:val="A2"/>
    <w:uiPriority w:val="99"/>
    <w:rsid w:val="00E73487"/>
    <w:rPr>
      <w:sz w:val="19"/>
      <w:szCs w:val="19"/>
    </w:rPr>
  </w:style>
  <w:style w:type="paragraph" w:customStyle="1" w:styleId="ConsPlusNormal">
    <w:name w:val="ConsPlusNormal"/>
    <w:uiPriority w:val="99"/>
    <w:rsid w:val="00193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uiPriority w:val="99"/>
    <w:qFormat/>
    <w:rsid w:val="001933EA"/>
    <w:pPr>
      <w:spacing w:after="200" w:line="276" w:lineRule="auto"/>
      <w:ind w:left="720"/>
    </w:pPr>
    <w:rPr>
      <w:color w:val="auto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1933E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f2">
    <w:name w:val="Основной текст_"/>
    <w:basedOn w:val="a0"/>
    <w:link w:val="24"/>
    <w:uiPriority w:val="99"/>
    <w:locked/>
    <w:rsid w:val="001933EA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5">
    <w:name w:val="Основной текст (3)_"/>
    <w:basedOn w:val="a0"/>
    <w:link w:val="36"/>
    <w:uiPriority w:val="99"/>
    <w:locked/>
    <w:rsid w:val="001933E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1933E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7">
    <w:name w:val="Основной текст1"/>
    <w:basedOn w:val="af2"/>
    <w:uiPriority w:val="99"/>
    <w:rsid w:val="001933EA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4">
    <w:name w:val="Заголовок №3"/>
    <w:basedOn w:val="a"/>
    <w:link w:val="33"/>
    <w:uiPriority w:val="99"/>
    <w:rsid w:val="001933EA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cs="Times New Roman"/>
      <w:b/>
      <w:bCs/>
      <w:sz w:val="25"/>
      <w:szCs w:val="25"/>
    </w:rPr>
  </w:style>
  <w:style w:type="paragraph" w:customStyle="1" w:styleId="24">
    <w:name w:val="Основной текст2"/>
    <w:basedOn w:val="a"/>
    <w:link w:val="af2"/>
    <w:uiPriority w:val="99"/>
    <w:rsid w:val="001933EA"/>
    <w:pPr>
      <w:widowControl w:val="0"/>
      <w:shd w:val="clear" w:color="auto" w:fill="FFFFFF"/>
      <w:spacing w:before="240" w:after="240" w:line="298" w:lineRule="exact"/>
      <w:jc w:val="both"/>
    </w:pPr>
    <w:rPr>
      <w:rFonts w:cs="Times New Roman"/>
      <w:sz w:val="25"/>
      <w:szCs w:val="25"/>
    </w:rPr>
  </w:style>
  <w:style w:type="paragraph" w:customStyle="1" w:styleId="36">
    <w:name w:val="Основной текст (3)"/>
    <w:basedOn w:val="a"/>
    <w:link w:val="35"/>
    <w:uiPriority w:val="99"/>
    <w:rsid w:val="001933EA"/>
    <w:pPr>
      <w:widowControl w:val="0"/>
      <w:shd w:val="clear" w:color="auto" w:fill="FFFFFF"/>
      <w:spacing w:after="600" w:line="274" w:lineRule="exact"/>
      <w:jc w:val="right"/>
    </w:pPr>
    <w:rPr>
      <w:rFonts w:cs="Times New Roman"/>
      <w:sz w:val="23"/>
      <w:szCs w:val="23"/>
    </w:rPr>
  </w:style>
  <w:style w:type="paragraph" w:customStyle="1" w:styleId="44">
    <w:name w:val="Основной текст (4)"/>
    <w:basedOn w:val="a"/>
    <w:link w:val="43"/>
    <w:uiPriority w:val="99"/>
    <w:rsid w:val="001933EA"/>
    <w:pPr>
      <w:widowControl w:val="0"/>
      <w:shd w:val="clear" w:color="auto" w:fill="FFFFFF"/>
      <w:spacing w:before="600" w:after="180" w:line="298" w:lineRule="exact"/>
      <w:jc w:val="center"/>
    </w:pPr>
    <w:rPr>
      <w:rFonts w:cs="Times New Roman"/>
      <w:b/>
      <w:bCs/>
      <w:sz w:val="25"/>
      <w:szCs w:val="25"/>
    </w:rPr>
  </w:style>
  <w:style w:type="paragraph" w:styleId="af3">
    <w:name w:val="Normal (Web)"/>
    <w:basedOn w:val="a"/>
    <w:link w:val="af4"/>
    <w:uiPriority w:val="99"/>
    <w:rsid w:val="001933EA"/>
    <w:pPr>
      <w:spacing w:beforeAutospacing="1" w:after="0" w:afterAutospacing="1" w:line="240" w:lineRule="auto"/>
    </w:pPr>
    <w:rPr>
      <w:rFonts w:cs="Times New Roman"/>
      <w:sz w:val="24"/>
      <w:szCs w:val="24"/>
    </w:rPr>
  </w:style>
  <w:style w:type="character" w:customStyle="1" w:styleId="af4">
    <w:name w:val="Обычный (веб) Знак"/>
    <w:basedOn w:val="a0"/>
    <w:link w:val="af3"/>
    <w:uiPriority w:val="99"/>
    <w:locked/>
    <w:rsid w:val="001933EA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next w:val="a"/>
    <w:link w:val="ConsPlusTitle0"/>
    <w:uiPriority w:val="99"/>
    <w:rsid w:val="000B3F42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color w:val="auto"/>
      <w:sz w:val="20"/>
      <w:szCs w:val="20"/>
      <w:lang w:eastAsia="zh-CN"/>
    </w:rPr>
  </w:style>
  <w:style w:type="character" w:customStyle="1" w:styleId="ConsPlusTitle0">
    <w:name w:val="ConsPlusTitle Знак"/>
    <w:link w:val="ConsPlusTitle"/>
    <w:uiPriority w:val="99"/>
    <w:locked/>
    <w:rsid w:val="000B3F42"/>
    <w:rPr>
      <w:rFonts w:ascii="Arial" w:eastAsia="Times New Roman" w:hAnsi="Arial" w:cs="Arial"/>
      <w:b/>
      <w:bCs/>
      <w:color w:val="auto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87"/>
    <w:pPr>
      <w:spacing w:after="160" w:line="264" w:lineRule="auto"/>
    </w:pPr>
    <w:rPr>
      <w:rFonts w:cs="Calibri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FE0886"/>
    <w:pPr>
      <w:spacing w:before="120" w:after="120" w:line="240" w:lineRule="auto"/>
      <w:jc w:val="both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E0886"/>
    <w:pPr>
      <w:spacing w:before="120" w:after="120"/>
      <w:jc w:val="both"/>
      <w:outlineLvl w:val="1"/>
    </w:pPr>
    <w:rPr>
      <w:rFonts w:ascii="XO Thames" w:hAnsi="XO Thames" w:cs="XO Thames"/>
      <w:b/>
      <w:b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0886"/>
    <w:pPr>
      <w:spacing w:before="120" w:after="120" w:line="240" w:lineRule="auto"/>
      <w:jc w:val="both"/>
      <w:outlineLvl w:val="2"/>
    </w:pPr>
    <w:rPr>
      <w:rFonts w:ascii="XO Thames" w:hAnsi="XO Thames" w:cs="XO Thames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E0886"/>
    <w:pPr>
      <w:spacing w:before="120" w:after="120" w:line="240" w:lineRule="auto"/>
      <w:jc w:val="both"/>
      <w:outlineLvl w:val="3"/>
    </w:pPr>
    <w:rPr>
      <w:rFonts w:ascii="XO Thames" w:hAnsi="XO Thames" w:cs="XO Thames"/>
      <w:b/>
      <w:bCs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E0886"/>
    <w:pPr>
      <w:spacing w:before="120" w:after="120" w:line="240" w:lineRule="auto"/>
      <w:jc w:val="both"/>
      <w:outlineLvl w:val="4"/>
    </w:pPr>
    <w:rPr>
      <w:rFonts w:ascii="XO Thames" w:hAnsi="XO Thames" w:cs="XO Tha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0886"/>
    <w:rPr>
      <w:rFonts w:ascii="XO Thames" w:hAnsi="XO Thames" w:cs="XO Thames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E0886"/>
    <w:rPr>
      <w:rFonts w:ascii="XO Thames" w:hAnsi="XO Thames" w:cs="XO Thames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E0886"/>
    <w:rPr>
      <w:rFonts w:ascii="XO Thames" w:hAnsi="XO Thames" w:cs="XO Thames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E0886"/>
    <w:rPr>
      <w:rFonts w:ascii="XO Thames" w:hAnsi="XO Thames" w:cs="XO Thames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FE0886"/>
    <w:rPr>
      <w:rFonts w:ascii="XO Thames" w:hAnsi="XO Thames" w:cs="XO Thames"/>
      <w:b/>
      <w:bCs/>
      <w:color w:val="000000"/>
      <w:sz w:val="22"/>
      <w:szCs w:val="22"/>
      <w:lang w:val="ru-RU" w:eastAsia="ru-RU"/>
    </w:rPr>
  </w:style>
  <w:style w:type="character" w:customStyle="1" w:styleId="11">
    <w:name w:val="Обычный1"/>
    <w:uiPriority w:val="99"/>
    <w:rsid w:val="00FE0886"/>
  </w:style>
  <w:style w:type="paragraph" w:styleId="21">
    <w:name w:val="toc 2"/>
    <w:basedOn w:val="a"/>
    <w:next w:val="a"/>
    <w:link w:val="22"/>
    <w:autoRedefine/>
    <w:uiPriority w:val="99"/>
    <w:semiHidden/>
    <w:rsid w:val="00FE0886"/>
    <w:pPr>
      <w:spacing w:after="0" w:line="240" w:lineRule="auto"/>
      <w:ind w:left="200"/>
    </w:pPr>
    <w:rPr>
      <w:rFonts w:ascii="XO Thames" w:hAnsi="XO Thames" w:cs="XO Thames"/>
      <w:color w:val="auto"/>
      <w:sz w:val="28"/>
      <w:szCs w:val="28"/>
    </w:rPr>
  </w:style>
  <w:style w:type="character" w:customStyle="1" w:styleId="22">
    <w:name w:val="Оглавление 2 Знак"/>
    <w:link w:val="21"/>
    <w:uiPriority w:val="99"/>
    <w:locked/>
    <w:rsid w:val="00FE0886"/>
    <w:rPr>
      <w:rFonts w:ascii="XO Thames" w:hAnsi="XO Thames" w:cs="XO Thames"/>
      <w:sz w:val="28"/>
      <w:szCs w:val="28"/>
    </w:rPr>
  </w:style>
  <w:style w:type="paragraph" w:styleId="41">
    <w:name w:val="toc 4"/>
    <w:basedOn w:val="a"/>
    <w:next w:val="a"/>
    <w:link w:val="42"/>
    <w:autoRedefine/>
    <w:uiPriority w:val="99"/>
    <w:semiHidden/>
    <w:rsid w:val="00FE0886"/>
    <w:pPr>
      <w:spacing w:after="0" w:line="240" w:lineRule="auto"/>
      <w:ind w:left="600"/>
    </w:pPr>
    <w:rPr>
      <w:rFonts w:ascii="XO Thames" w:hAnsi="XO Thames" w:cs="XO Thames"/>
      <w:color w:val="auto"/>
      <w:sz w:val="28"/>
      <w:szCs w:val="28"/>
    </w:rPr>
  </w:style>
  <w:style w:type="character" w:customStyle="1" w:styleId="42">
    <w:name w:val="Оглавление 4 Знак"/>
    <w:link w:val="41"/>
    <w:uiPriority w:val="99"/>
    <w:locked/>
    <w:rsid w:val="00FE0886"/>
    <w:rPr>
      <w:rFonts w:ascii="XO Thames" w:hAnsi="XO Thames" w:cs="XO Thames"/>
      <w:sz w:val="28"/>
      <w:szCs w:val="28"/>
    </w:rPr>
  </w:style>
  <w:style w:type="paragraph" w:styleId="6">
    <w:name w:val="toc 6"/>
    <w:basedOn w:val="a"/>
    <w:next w:val="a"/>
    <w:link w:val="60"/>
    <w:autoRedefine/>
    <w:uiPriority w:val="99"/>
    <w:semiHidden/>
    <w:rsid w:val="00FE0886"/>
    <w:pPr>
      <w:spacing w:after="0" w:line="240" w:lineRule="auto"/>
      <w:ind w:left="1000"/>
    </w:pPr>
    <w:rPr>
      <w:rFonts w:ascii="XO Thames" w:hAnsi="XO Thames" w:cs="XO Thames"/>
      <w:color w:val="auto"/>
      <w:sz w:val="28"/>
      <w:szCs w:val="28"/>
    </w:rPr>
  </w:style>
  <w:style w:type="character" w:customStyle="1" w:styleId="60">
    <w:name w:val="Оглавление 6 Знак"/>
    <w:link w:val="6"/>
    <w:uiPriority w:val="99"/>
    <w:locked/>
    <w:rsid w:val="00FE0886"/>
    <w:rPr>
      <w:rFonts w:ascii="XO Thames" w:hAnsi="XO Thames" w:cs="XO Thames"/>
      <w:sz w:val="28"/>
      <w:szCs w:val="28"/>
    </w:rPr>
  </w:style>
  <w:style w:type="paragraph" w:styleId="7">
    <w:name w:val="toc 7"/>
    <w:basedOn w:val="a"/>
    <w:next w:val="a"/>
    <w:link w:val="70"/>
    <w:autoRedefine/>
    <w:uiPriority w:val="99"/>
    <w:semiHidden/>
    <w:rsid w:val="00FE0886"/>
    <w:pPr>
      <w:spacing w:after="0" w:line="240" w:lineRule="auto"/>
      <w:ind w:left="1200"/>
    </w:pPr>
    <w:rPr>
      <w:rFonts w:ascii="XO Thames" w:hAnsi="XO Thames" w:cs="XO Thames"/>
      <w:color w:val="auto"/>
      <w:sz w:val="28"/>
      <w:szCs w:val="28"/>
    </w:rPr>
  </w:style>
  <w:style w:type="character" w:customStyle="1" w:styleId="70">
    <w:name w:val="Оглавление 7 Знак"/>
    <w:link w:val="7"/>
    <w:uiPriority w:val="99"/>
    <w:locked/>
    <w:rsid w:val="00FE0886"/>
    <w:rPr>
      <w:rFonts w:ascii="XO Thames" w:hAnsi="XO Thames" w:cs="XO Thames"/>
      <w:sz w:val="28"/>
      <w:szCs w:val="28"/>
    </w:rPr>
  </w:style>
  <w:style w:type="paragraph" w:customStyle="1" w:styleId="12">
    <w:name w:val="Обычный12"/>
    <w:link w:val="110"/>
    <w:uiPriority w:val="99"/>
    <w:rsid w:val="00FE0886"/>
    <w:pPr>
      <w:spacing w:after="160" w:line="264" w:lineRule="auto"/>
    </w:pPr>
    <w:rPr>
      <w:rFonts w:cs="Calibri"/>
      <w:color w:val="000000"/>
    </w:rPr>
  </w:style>
  <w:style w:type="character" w:customStyle="1" w:styleId="110">
    <w:name w:val="Обычный11"/>
    <w:link w:val="12"/>
    <w:uiPriority w:val="99"/>
    <w:locked/>
    <w:rsid w:val="00FE0886"/>
    <w:rPr>
      <w:color w:val="000000"/>
      <w:sz w:val="22"/>
      <w:szCs w:val="22"/>
      <w:lang w:val="ru-RU" w:eastAsia="ru-RU"/>
    </w:rPr>
  </w:style>
  <w:style w:type="paragraph" w:styleId="31">
    <w:name w:val="toc 3"/>
    <w:basedOn w:val="a"/>
    <w:next w:val="a"/>
    <w:link w:val="32"/>
    <w:autoRedefine/>
    <w:uiPriority w:val="99"/>
    <w:semiHidden/>
    <w:rsid w:val="00FE0886"/>
    <w:pPr>
      <w:spacing w:after="0" w:line="240" w:lineRule="auto"/>
      <w:ind w:left="400"/>
    </w:pPr>
    <w:rPr>
      <w:rFonts w:ascii="XO Thames" w:hAnsi="XO Thames" w:cs="XO Thames"/>
      <w:color w:val="auto"/>
      <w:sz w:val="28"/>
      <w:szCs w:val="28"/>
    </w:rPr>
  </w:style>
  <w:style w:type="character" w:customStyle="1" w:styleId="32">
    <w:name w:val="Оглавление 3 Знак"/>
    <w:link w:val="31"/>
    <w:uiPriority w:val="99"/>
    <w:locked/>
    <w:rsid w:val="00FE0886"/>
    <w:rPr>
      <w:rFonts w:ascii="XO Thames" w:hAnsi="XO Thames" w:cs="XO Thames"/>
      <w:sz w:val="28"/>
      <w:szCs w:val="28"/>
    </w:rPr>
  </w:style>
  <w:style w:type="paragraph" w:customStyle="1" w:styleId="13">
    <w:name w:val="Основной шрифт абзаца1"/>
    <w:link w:val="111"/>
    <w:uiPriority w:val="99"/>
    <w:rsid w:val="00FE0886"/>
    <w:pPr>
      <w:spacing w:after="160" w:line="264" w:lineRule="auto"/>
    </w:pPr>
    <w:rPr>
      <w:rFonts w:cs="Calibri"/>
      <w:color w:val="000000"/>
    </w:rPr>
  </w:style>
  <w:style w:type="character" w:customStyle="1" w:styleId="111">
    <w:name w:val="Основной шрифт абзаца11"/>
    <w:link w:val="13"/>
    <w:uiPriority w:val="99"/>
    <w:locked/>
    <w:rsid w:val="00FE0886"/>
    <w:rPr>
      <w:color w:val="000000"/>
      <w:sz w:val="22"/>
      <w:szCs w:val="22"/>
      <w:lang w:val="ru-RU" w:eastAsia="ru-RU"/>
    </w:rPr>
  </w:style>
  <w:style w:type="paragraph" w:customStyle="1" w:styleId="14">
    <w:name w:val="Гиперссылка1"/>
    <w:link w:val="a3"/>
    <w:uiPriority w:val="99"/>
    <w:rsid w:val="00FE0886"/>
    <w:pPr>
      <w:spacing w:after="160" w:line="264" w:lineRule="auto"/>
    </w:pPr>
    <w:rPr>
      <w:rFonts w:cs="Calibri"/>
      <w:color w:val="0000FF"/>
      <w:u w:val="single"/>
    </w:rPr>
  </w:style>
  <w:style w:type="character" w:styleId="a3">
    <w:name w:val="Hyperlink"/>
    <w:basedOn w:val="a0"/>
    <w:link w:val="14"/>
    <w:uiPriority w:val="99"/>
    <w:locked/>
    <w:rsid w:val="00FE0886"/>
    <w:rPr>
      <w:color w:val="0000FF"/>
      <w:sz w:val="22"/>
      <w:szCs w:val="22"/>
      <w:u w:val="single"/>
    </w:rPr>
  </w:style>
  <w:style w:type="paragraph" w:customStyle="1" w:styleId="Footnote">
    <w:name w:val="Footnote"/>
    <w:link w:val="Footnote1"/>
    <w:uiPriority w:val="99"/>
    <w:rsid w:val="00FE0886"/>
    <w:pPr>
      <w:ind w:firstLine="851"/>
      <w:jc w:val="both"/>
    </w:pPr>
    <w:rPr>
      <w:rFonts w:ascii="XO Thames" w:hAnsi="XO Thames" w:cs="XO Thames"/>
      <w:color w:val="000000"/>
    </w:rPr>
  </w:style>
  <w:style w:type="character" w:customStyle="1" w:styleId="Footnote1">
    <w:name w:val="Footnote1"/>
    <w:link w:val="Footnote"/>
    <w:uiPriority w:val="99"/>
    <w:locked/>
    <w:rsid w:val="00FE0886"/>
    <w:rPr>
      <w:rFonts w:ascii="XO Thames" w:hAnsi="XO Thames" w:cs="XO Thames"/>
      <w:color w:val="000000"/>
      <w:sz w:val="22"/>
      <w:szCs w:val="22"/>
      <w:lang w:val="ru-RU"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FE0886"/>
    <w:rPr>
      <w:rFonts w:ascii="XO Thames" w:hAnsi="XO Thames" w:cs="XO Thames"/>
      <w:b/>
      <w:bCs/>
      <w:color w:val="auto"/>
      <w:sz w:val="28"/>
      <w:szCs w:val="28"/>
    </w:rPr>
  </w:style>
  <w:style w:type="character" w:customStyle="1" w:styleId="16">
    <w:name w:val="Оглавление 1 Знак"/>
    <w:link w:val="15"/>
    <w:uiPriority w:val="99"/>
    <w:locked/>
    <w:rsid w:val="00FE0886"/>
    <w:rPr>
      <w:rFonts w:ascii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link w:val="HeaderandFooter1"/>
    <w:uiPriority w:val="99"/>
    <w:rsid w:val="00FE0886"/>
    <w:pPr>
      <w:jc w:val="both"/>
    </w:pPr>
    <w:rPr>
      <w:rFonts w:ascii="XO Thames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FE0886"/>
    <w:rPr>
      <w:rFonts w:ascii="XO Thames" w:hAnsi="XO Thames" w:cs="XO Thames"/>
      <w:color w:val="000000"/>
      <w:sz w:val="22"/>
      <w:szCs w:val="22"/>
      <w:lang w:val="ru-RU" w:eastAsia="ru-RU"/>
    </w:rPr>
  </w:style>
  <w:style w:type="paragraph" w:customStyle="1" w:styleId="120">
    <w:name w:val="Гиперссылка12"/>
    <w:link w:val="112"/>
    <w:uiPriority w:val="99"/>
    <w:rsid w:val="00FE0886"/>
    <w:pPr>
      <w:spacing w:after="160" w:line="264" w:lineRule="auto"/>
    </w:pPr>
    <w:rPr>
      <w:rFonts w:cs="Calibri"/>
      <w:color w:val="0000FF"/>
      <w:u w:val="single"/>
    </w:rPr>
  </w:style>
  <w:style w:type="character" w:customStyle="1" w:styleId="112">
    <w:name w:val="Гиперссылка11"/>
    <w:link w:val="120"/>
    <w:uiPriority w:val="99"/>
    <w:locked/>
    <w:rsid w:val="00FE0886"/>
    <w:rPr>
      <w:color w:val="0000FF"/>
      <w:sz w:val="22"/>
      <w:szCs w:val="22"/>
      <w:u w:val="single"/>
    </w:rPr>
  </w:style>
  <w:style w:type="paragraph" w:styleId="9">
    <w:name w:val="toc 9"/>
    <w:basedOn w:val="a"/>
    <w:next w:val="a"/>
    <w:link w:val="90"/>
    <w:autoRedefine/>
    <w:uiPriority w:val="99"/>
    <w:semiHidden/>
    <w:rsid w:val="00FE0886"/>
    <w:pPr>
      <w:spacing w:after="0" w:line="240" w:lineRule="auto"/>
      <w:ind w:left="1600"/>
    </w:pPr>
    <w:rPr>
      <w:rFonts w:ascii="XO Thames" w:hAnsi="XO Thames" w:cs="XO Thames"/>
      <w:color w:val="auto"/>
      <w:sz w:val="28"/>
      <w:szCs w:val="28"/>
    </w:rPr>
  </w:style>
  <w:style w:type="character" w:customStyle="1" w:styleId="90">
    <w:name w:val="Оглавление 9 Знак"/>
    <w:link w:val="9"/>
    <w:uiPriority w:val="99"/>
    <w:locked/>
    <w:rsid w:val="00FE0886"/>
    <w:rPr>
      <w:rFonts w:ascii="XO Thames" w:hAnsi="XO Thames" w:cs="XO Thames"/>
      <w:sz w:val="28"/>
      <w:szCs w:val="28"/>
    </w:rPr>
  </w:style>
  <w:style w:type="paragraph" w:customStyle="1" w:styleId="23">
    <w:name w:val="Основной шрифт абзаца2"/>
    <w:uiPriority w:val="99"/>
    <w:rsid w:val="00FE0886"/>
    <w:pPr>
      <w:spacing w:after="160" w:line="264" w:lineRule="auto"/>
    </w:pPr>
    <w:rPr>
      <w:rFonts w:cs="Calibri"/>
      <w:color w:val="000000"/>
    </w:rPr>
  </w:style>
  <w:style w:type="paragraph" w:styleId="8">
    <w:name w:val="toc 8"/>
    <w:basedOn w:val="a"/>
    <w:next w:val="a"/>
    <w:link w:val="80"/>
    <w:autoRedefine/>
    <w:uiPriority w:val="99"/>
    <w:semiHidden/>
    <w:rsid w:val="00FE0886"/>
    <w:pPr>
      <w:spacing w:after="0" w:line="240" w:lineRule="auto"/>
      <w:ind w:left="1400"/>
    </w:pPr>
    <w:rPr>
      <w:rFonts w:ascii="XO Thames" w:hAnsi="XO Thames" w:cs="XO Thames"/>
      <w:color w:val="auto"/>
      <w:sz w:val="28"/>
      <w:szCs w:val="28"/>
    </w:rPr>
  </w:style>
  <w:style w:type="character" w:customStyle="1" w:styleId="80">
    <w:name w:val="Оглавление 8 Знак"/>
    <w:link w:val="8"/>
    <w:uiPriority w:val="99"/>
    <w:locked/>
    <w:rsid w:val="00FE0886"/>
    <w:rPr>
      <w:rFonts w:ascii="XO Thames" w:hAnsi="XO Thames" w:cs="XO Thames"/>
      <w:sz w:val="28"/>
      <w:szCs w:val="28"/>
    </w:rPr>
  </w:style>
  <w:style w:type="paragraph" w:styleId="51">
    <w:name w:val="toc 5"/>
    <w:basedOn w:val="a"/>
    <w:next w:val="a"/>
    <w:link w:val="52"/>
    <w:autoRedefine/>
    <w:uiPriority w:val="99"/>
    <w:semiHidden/>
    <w:rsid w:val="00FE0886"/>
    <w:pPr>
      <w:spacing w:after="0" w:line="240" w:lineRule="auto"/>
      <w:ind w:left="800"/>
    </w:pPr>
    <w:rPr>
      <w:rFonts w:ascii="XO Thames" w:hAnsi="XO Thames" w:cs="XO Thames"/>
      <w:color w:val="auto"/>
      <w:sz w:val="28"/>
      <w:szCs w:val="28"/>
    </w:rPr>
  </w:style>
  <w:style w:type="character" w:customStyle="1" w:styleId="52">
    <w:name w:val="Оглавление 5 Знак"/>
    <w:link w:val="51"/>
    <w:uiPriority w:val="99"/>
    <w:locked/>
    <w:rsid w:val="00FE0886"/>
    <w:rPr>
      <w:rFonts w:ascii="XO Thames" w:hAnsi="XO Thames" w:cs="XO Thames"/>
      <w:sz w:val="28"/>
      <w:szCs w:val="28"/>
    </w:rPr>
  </w:style>
  <w:style w:type="paragraph" w:styleId="a4">
    <w:name w:val="Subtitle"/>
    <w:basedOn w:val="a"/>
    <w:next w:val="a"/>
    <w:link w:val="a5"/>
    <w:uiPriority w:val="99"/>
    <w:qFormat/>
    <w:rsid w:val="00FE0886"/>
    <w:pPr>
      <w:spacing w:after="0" w:line="240" w:lineRule="auto"/>
      <w:jc w:val="both"/>
    </w:pPr>
    <w:rPr>
      <w:rFonts w:ascii="XO Thames" w:hAnsi="XO Thames" w:cs="XO Thames"/>
      <w:i/>
      <w:iCs/>
      <w:color w:val="auto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FE0886"/>
    <w:rPr>
      <w:rFonts w:ascii="XO Thames" w:hAnsi="XO Thames" w:cs="XO Thames"/>
      <w:i/>
      <w:iCs/>
      <w:sz w:val="24"/>
      <w:szCs w:val="24"/>
    </w:rPr>
  </w:style>
  <w:style w:type="paragraph" w:styleId="a6">
    <w:name w:val="Title"/>
    <w:basedOn w:val="a"/>
    <w:next w:val="a"/>
    <w:link w:val="a7"/>
    <w:uiPriority w:val="99"/>
    <w:qFormat/>
    <w:rsid w:val="00FE0886"/>
    <w:pPr>
      <w:spacing w:before="567" w:after="567" w:line="240" w:lineRule="auto"/>
      <w:jc w:val="center"/>
    </w:pPr>
    <w:rPr>
      <w:rFonts w:ascii="XO Thames" w:hAnsi="XO Thames" w:cs="XO Thames"/>
      <w:b/>
      <w:bCs/>
      <w:caps/>
      <w:color w:val="auto"/>
      <w:sz w:val="40"/>
      <w:szCs w:val="40"/>
    </w:rPr>
  </w:style>
  <w:style w:type="character" w:customStyle="1" w:styleId="a7">
    <w:name w:val="Название Знак"/>
    <w:basedOn w:val="a0"/>
    <w:link w:val="a6"/>
    <w:uiPriority w:val="99"/>
    <w:locked/>
    <w:rsid w:val="00FE0886"/>
    <w:rPr>
      <w:rFonts w:ascii="XO Thames" w:hAnsi="XO Thames" w:cs="XO Thames"/>
      <w:b/>
      <w:bCs/>
      <w:caps/>
      <w:sz w:val="40"/>
      <w:szCs w:val="40"/>
    </w:rPr>
  </w:style>
  <w:style w:type="paragraph" w:styleId="a8">
    <w:name w:val="caption"/>
    <w:basedOn w:val="a"/>
    <w:next w:val="a"/>
    <w:uiPriority w:val="99"/>
    <w:qFormat/>
    <w:rsid w:val="003F4479"/>
    <w:pPr>
      <w:spacing w:after="0" w:line="240" w:lineRule="auto"/>
      <w:jc w:val="center"/>
    </w:pPr>
    <w:rPr>
      <w:rFonts w:cs="Times New Roman"/>
      <w:b/>
      <w:bCs/>
      <w:color w:val="auto"/>
      <w:sz w:val="24"/>
      <w:szCs w:val="24"/>
    </w:rPr>
  </w:style>
  <w:style w:type="paragraph" w:styleId="a9">
    <w:name w:val="header"/>
    <w:basedOn w:val="a"/>
    <w:link w:val="aa"/>
    <w:uiPriority w:val="99"/>
    <w:rsid w:val="003F4479"/>
    <w:pPr>
      <w:tabs>
        <w:tab w:val="center" w:pos="4677"/>
        <w:tab w:val="right" w:pos="9355"/>
      </w:tabs>
      <w:spacing w:after="0" w:line="240" w:lineRule="auto"/>
    </w:pPr>
    <w:rPr>
      <w:rFonts w:cs="Times New Roman"/>
      <w:color w:val="auto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F4479"/>
    <w:rPr>
      <w:rFonts w:ascii="Times New Roman" w:hAnsi="Times New Roman" w:cs="Times New Roman"/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F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F4479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3F4479"/>
    <w:pPr>
      <w:spacing w:after="0" w:line="240" w:lineRule="auto"/>
      <w:jc w:val="both"/>
    </w:pPr>
    <w:rPr>
      <w:rFonts w:cs="Times New Roman"/>
      <w:color w:val="auto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3F4479"/>
    <w:rPr>
      <w:rFonts w:ascii="Times New Roman" w:hAnsi="Times New Roman" w:cs="Times New Roman"/>
      <w:color w:val="auto"/>
      <w:sz w:val="24"/>
      <w:szCs w:val="24"/>
    </w:rPr>
  </w:style>
  <w:style w:type="paragraph" w:styleId="af">
    <w:name w:val="footer"/>
    <w:basedOn w:val="a"/>
    <w:link w:val="af0"/>
    <w:uiPriority w:val="99"/>
    <w:rsid w:val="00795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795653"/>
  </w:style>
  <w:style w:type="paragraph" w:customStyle="1" w:styleId="Default">
    <w:name w:val="Default"/>
    <w:uiPriority w:val="99"/>
    <w:rsid w:val="00E734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E73487"/>
    <w:pPr>
      <w:spacing w:line="241" w:lineRule="atLeast"/>
    </w:pPr>
  </w:style>
  <w:style w:type="character" w:customStyle="1" w:styleId="A20">
    <w:name w:val="A2"/>
    <w:uiPriority w:val="99"/>
    <w:rsid w:val="00E73487"/>
    <w:rPr>
      <w:sz w:val="19"/>
      <w:szCs w:val="19"/>
    </w:rPr>
  </w:style>
  <w:style w:type="paragraph" w:customStyle="1" w:styleId="ConsPlusNormal">
    <w:name w:val="ConsPlusNormal"/>
    <w:uiPriority w:val="99"/>
    <w:rsid w:val="00193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uiPriority w:val="99"/>
    <w:qFormat/>
    <w:rsid w:val="001933EA"/>
    <w:pPr>
      <w:spacing w:after="200" w:line="276" w:lineRule="auto"/>
      <w:ind w:left="720"/>
    </w:pPr>
    <w:rPr>
      <w:color w:val="auto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1933E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f2">
    <w:name w:val="Основной текст_"/>
    <w:basedOn w:val="a0"/>
    <w:link w:val="24"/>
    <w:uiPriority w:val="99"/>
    <w:locked/>
    <w:rsid w:val="001933EA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5">
    <w:name w:val="Основной текст (3)_"/>
    <w:basedOn w:val="a0"/>
    <w:link w:val="36"/>
    <w:uiPriority w:val="99"/>
    <w:locked/>
    <w:rsid w:val="001933E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1933E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7">
    <w:name w:val="Основной текст1"/>
    <w:basedOn w:val="af2"/>
    <w:uiPriority w:val="99"/>
    <w:rsid w:val="001933EA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4">
    <w:name w:val="Заголовок №3"/>
    <w:basedOn w:val="a"/>
    <w:link w:val="33"/>
    <w:uiPriority w:val="99"/>
    <w:rsid w:val="001933EA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cs="Times New Roman"/>
      <w:b/>
      <w:bCs/>
      <w:sz w:val="25"/>
      <w:szCs w:val="25"/>
    </w:rPr>
  </w:style>
  <w:style w:type="paragraph" w:customStyle="1" w:styleId="24">
    <w:name w:val="Основной текст2"/>
    <w:basedOn w:val="a"/>
    <w:link w:val="af2"/>
    <w:uiPriority w:val="99"/>
    <w:rsid w:val="001933EA"/>
    <w:pPr>
      <w:widowControl w:val="0"/>
      <w:shd w:val="clear" w:color="auto" w:fill="FFFFFF"/>
      <w:spacing w:before="240" w:after="240" w:line="298" w:lineRule="exact"/>
      <w:jc w:val="both"/>
    </w:pPr>
    <w:rPr>
      <w:rFonts w:cs="Times New Roman"/>
      <w:sz w:val="25"/>
      <w:szCs w:val="25"/>
    </w:rPr>
  </w:style>
  <w:style w:type="paragraph" w:customStyle="1" w:styleId="36">
    <w:name w:val="Основной текст (3)"/>
    <w:basedOn w:val="a"/>
    <w:link w:val="35"/>
    <w:uiPriority w:val="99"/>
    <w:rsid w:val="001933EA"/>
    <w:pPr>
      <w:widowControl w:val="0"/>
      <w:shd w:val="clear" w:color="auto" w:fill="FFFFFF"/>
      <w:spacing w:after="600" w:line="274" w:lineRule="exact"/>
      <w:jc w:val="right"/>
    </w:pPr>
    <w:rPr>
      <w:rFonts w:cs="Times New Roman"/>
      <w:sz w:val="23"/>
      <w:szCs w:val="23"/>
    </w:rPr>
  </w:style>
  <w:style w:type="paragraph" w:customStyle="1" w:styleId="44">
    <w:name w:val="Основной текст (4)"/>
    <w:basedOn w:val="a"/>
    <w:link w:val="43"/>
    <w:uiPriority w:val="99"/>
    <w:rsid w:val="001933EA"/>
    <w:pPr>
      <w:widowControl w:val="0"/>
      <w:shd w:val="clear" w:color="auto" w:fill="FFFFFF"/>
      <w:spacing w:before="600" w:after="180" w:line="298" w:lineRule="exact"/>
      <w:jc w:val="center"/>
    </w:pPr>
    <w:rPr>
      <w:rFonts w:cs="Times New Roman"/>
      <w:b/>
      <w:bCs/>
      <w:sz w:val="25"/>
      <w:szCs w:val="25"/>
    </w:rPr>
  </w:style>
  <w:style w:type="paragraph" w:styleId="af3">
    <w:name w:val="Normal (Web)"/>
    <w:basedOn w:val="a"/>
    <w:link w:val="af4"/>
    <w:uiPriority w:val="99"/>
    <w:rsid w:val="001933EA"/>
    <w:pPr>
      <w:spacing w:beforeAutospacing="1" w:after="0" w:afterAutospacing="1" w:line="240" w:lineRule="auto"/>
    </w:pPr>
    <w:rPr>
      <w:rFonts w:cs="Times New Roman"/>
      <w:sz w:val="24"/>
      <w:szCs w:val="24"/>
    </w:rPr>
  </w:style>
  <w:style w:type="character" w:customStyle="1" w:styleId="af4">
    <w:name w:val="Обычный (веб) Знак"/>
    <w:basedOn w:val="a0"/>
    <w:link w:val="af3"/>
    <w:uiPriority w:val="99"/>
    <w:locked/>
    <w:rsid w:val="001933EA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next w:val="a"/>
    <w:link w:val="ConsPlusTitle0"/>
    <w:uiPriority w:val="99"/>
    <w:rsid w:val="000B3F42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color w:val="auto"/>
      <w:sz w:val="20"/>
      <w:szCs w:val="20"/>
      <w:lang w:eastAsia="zh-CN"/>
    </w:rPr>
  </w:style>
  <w:style w:type="character" w:customStyle="1" w:styleId="ConsPlusTitle0">
    <w:name w:val="ConsPlusTitle Знак"/>
    <w:link w:val="ConsPlusTitle"/>
    <w:uiPriority w:val="99"/>
    <w:locked/>
    <w:rsid w:val="000B3F42"/>
    <w:rPr>
      <w:rFonts w:ascii="Arial" w:eastAsia="Times New Roman" w:hAnsi="Arial" w:cs="Arial"/>
      <w:b/>
      <w:bCs/>
      <w:color w:val="auto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st=100466&amp;field=134&amp;date=09.08.2022" TargetMode="External"/><Relationship Id="rId13" Type="http://schemas.openxmlformats.org/officeDocument/2006/relationships/hyperlink" Target="consultantplus://offline/ref=8C1D9B44F45F9A3E9D83D55632CE52CF709BB31B8692244216212487E0761A20DB2F2F2BD8A5DDFD0C457CYE02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1D9B44F45F9A3E9D83D55632CE52CF7692B3168ACC734047742A82E8264030DF667824C4A7C5E3085B7CE01EY70E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1D9B44F45F9A3E9D83D55632CE52CF7692B3168ACC734047742A82E8264030CD66202FC1A2DFE85A143AB5117E0D120CE5D1EBBC6CYC0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1D9B44F45F9A3E9D83D55632CE52CF7692B71B89C0734047742A82E8264030DF667824C4A7C5E3085B7CE01EY70EM" TargetMode="External"/><Relationship Id="rId10" Type="http://schemas.openxmlformats.org/officeDocument/2006/relationships/hyperlink" Target="consultantplus://offline/ref=8C1D9B44F45F9A3E9D83D55632CE52CF7692B3168ACC734047742A82E8264030CD66202FC1A2DFE85A143AB5117E0D120CE5D1EBBC6CYC03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832&amp;dst=100525&amp;field=134&amp;date=09.08.2022" TargetMode="External"/><Relationship Id="rId14" Type="http://schemas.openxmlformats.org/officeDocument/2006/relationships/hyperlink" Target="consultantplus://offline/ref=8C1D9B44F45F9A3E9D83D55632CE52CF7692B3168ACC734047742A82E8264030CD66202FC1A6DCE85A143AB5117E0D120CE5D1EBBC6CYC0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5511</Words>
  <Characters>31414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FU21</Company>
  <LinksUpToDate>false</LinksUpToDate>
  <CharactersWithSpaces>36852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Трунин Николай Андреевич</dc:creator>
  <cp:lastModifiedBy>Munsob</cp:lastModifiedBy>
  <cp:revision>15</cp:revision>
  <cp:lastPrinted>2022-09-27T13:30:00Z</cp:lastPrinted>
  <dcterms:created xsi:type="dcterms:W3CDTF">2022-11-11T11:41:00Z</dcterms:created>
  <dcterms:modified xsi:type="dcterms:W3CDTF">2022-11-17T08:24:00Z</dcterms:modified>
</cp:coreProperties>
</file>