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17" w:rsidRPr="00DC03DC" w:rsidRDefault="00C93717" w:rsidP="00DC03DC">
      <w:pPr>
        <w:jc w:val="center"/>
      </w:pPr>
      <w:r>
        <w:rPr>
          <w:sz w:val="28"/>
          <w:szCs w:val="28"/>
        </w:rPr>
        <w:t>МУНИЦИПАЛЬНОЕ СОБРАНИЕ</w:t>
      </w:r>
    </w:p>
    <w:p w:rsidR="00C93717" w:rsidRDefault="00DC03DC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ВОЛОГОДСКОЙ ОБЛАСТИ</w:t>
      </w:r>
    </w:p>
    <w:p w:rsidR="00C93717" w:rsidRPr="009F7BA0" w:rsidRDefault="00C93717" w:rsidP="009F7BA0">
      <w:pPr>
        <w:rPr>
          <w:sz w:val="28"/>
          <w:szCs w:val="28"/>
        </w:rPr>
      </w:pPr>
    </w:p>
    <w:p w:rsidR="00C93717" w:rsidRPr="009E32BD" w:rsidRDefault="009E32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844F04">
        <w:rPr>
          <w:sz w:val="28"/>
          <w:szCs w:val="28"/>
        </w:rPr>
        <w:t>Е</w:t>
      </w:r>
    </w:p>
    <w:p w:rsidR="00C93717" w:rsidRDefault="00C93717">
      <w:pPr>
        <w:jc w:val="center"/>
        <w:rPr>
          <w:sz w:val="28"/>
          <w:szCs w:val="28"/>
        </w:rPr>
      </w:pPr>
    </w:p>
    <w:p w:rsidR="00C93717" w:rsidRDefault="00DC03DC">
      <w:pPr>
        <w:jc w:val="both"/>
        <w:rPr>
          <w:sz w:val="28"/>
          <w:szCs w:val="28"/>
        </w:rPr>
      </w:pPr>
      <w:r>
        <w:rPr>
          <w:sz w:val="28"/>
          <w:szCs w:val="28"/>
        </w:rPr>
        <w:t>10.04.2024</w:t>
      </w:r>
      <w:r w:rsidR="00F139E3">
        <w:rPr>
          <w:sz w:val="28"/>
          <w:szCs w:val="28"/>
        </w:rPr>
        <w:t xml:space="preserve"> </w:t>
      </w:r>
      <w:r w:rsidR="00FE1DD3">
        <w:rPr>
          <w:sz w:val="28"/>
          <w:szCs w:val="28"/>
        </w:rPr>
        <w:t xml:space="preserve"> </w:t>
      </w:r>
      <w:r w:rsidR="00BE6C1E">
        <w:rPr>
          <w:sz w:val="28"/>
          <w:szCs w:val="28"/>
        </w:rPr>
        <w:t xml:space="preserve"> </w:t>
      </w:r>
      <w:r w:rsidR="009531D0">
        <w:rPr>
          <w:sz w:val="28"/>
          <w:szCs w:val="28"/>
        </w:rPr>
        <w:t xml:space="preserve">        </w:t>
      </w:r>
      <w:r w:rsidR="00B95D15">
        <w:rPr>
          <w:sz w:val="28"/>
          <w:szCs w:val="28"/>
        </w:rPr>
        <w:t xml:space="preserve">                  </w:t>
      </w:r>
      <w:r w:rsidR="009531D0">
        <w:rPr>
          <w:sz w:val="28"/>
          <w:szCs w:val="28"/>
        </w:rPr>
        <w:t xml:space="preserve">   </w:t>
      </w:r>
      <w:r w:rsidR="00B95D15">
        <w:rPr>
          <w:sz w:val="28"/>
          <w:szCs w:val="28"/>
        </w:rPr>
        <w:t xml:space="preserve">                     </w:t>
      </w:r>
      <w:r w:rsidR="00FF4254">
        <w:rPr>
          <w:sz w:val="28"/>
          <w:szCs w:val="28"/>
        </w:rPr>
        <w:t xml:space="preserve">           </w:t>
      </w:r>
      <w:r w:rsidR="00B95D15">
        <w:rPr>
          <w:sz w:val="28"/>
          <w:szCs w:val="28"/>
        </w:rPr>
        <w:t xml:space="preserve">           </w:t>
      </w:r>
      <w:r w:rsidR="00D610A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530183">
        <w:rPr>
          <w:sz w:val="28"/>
          <w:szCs w:val="28"/>
        </w:rPr>
        <w:t xml:space="preserve"> </w:t>
      </w:r>
      <w:r w:rsidR="008F7E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7B6B">
        <w:rPr>
          <w:sz w:val="28"/>
          <w:szCs w:val="28"/>
        </w:rPr>
        <w:t>24</w:t>
      </w:r>
    </w:p>
    <w:p w:rsidR="00DB1BA6" w:rsidRDefault="00DB1BA6">
      <w:pPr>
        <w:jc w:val="both"/>
        <w:rPr>
          <w:sz w:val="28"/>
          <w:szCs w:val="28"/>
        </w:rPr>
      </w:pPr>
    </w:p>
    <w:p w:rsidR="001D6B36" w:rsidRPr="0021275E" w:rsidRDefault="001D6B36" w:rsidP="001D6B36">
      <w:pPr>
        <w:ind w:right="552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bCs/>
          <w:color w:val="000000"/>
          <w:sz w:val="28"/>
          <w:szCs w:val="28"/>
        </w:rPr>
        <w:t>Об утверждении Положения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проведении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аттестации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муниципальных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служащих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146C"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21275E">
        <w:rPr>
          <w:rFonts w:eastAsia="Times New Roman"/>
          <w:bCs/>
          <w:color w:val="000000"/>
          <w:sz w:val="28"/>
          <w:szCs w:val="28"/>
        </w:rPr>
        <w:t>органах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местного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bCs/>
          <w:color w:val="000000"/>
          <w:sz w:val="28"/>
          <w:szCs w:val="28"/>
        </w:rPr>
        <w:t>самоуправления</w:t>
      </w:r>
      <w:r>
        <w:rPr>
          <w:rFonts w:eastAsia="Times New Roman"/>
          <w:bCs/>
          <w:color w:val="000000"/>
          <w:sz w:val="28"/>
          <w:szCs w:val="28"/>
        </w:rPr>
        <w:t xml:space="preserve"> Харовского </w:t>
      </w:r>
      <w:r w:rsidR="00DC03DC">
        <w:rPr>
          <w:rFonts w:eastAsia="Times New Roman"/>
          <w:bCs/>
          <w:color w:val="000000"/>
          <w:sz w:val="28"/>
          <w:szCs w:val="28"/>
        </w:rPr>
        <w:t>муниципального округа</w:t>
      </w:r>
    </w:p>
    <w:p w:rsidR="009F7BA0" w:rsidRPr="009F7BA0" w:rsidRDefault="009F7BA0">
      <w:pPr>
        <w:jc w:val="both"/>
        <w:rPr>
          <w:sz w:val="28"/>
          <w:szCs w:val="28"/>
        </w:rPr>
      </w:pPr>
    </w:p>
    <w:p w:rsidR="00844F04" w:rsidRPr="00E20BB1" w:rsidRDefault="001D6B36" w:rsidP="00ED2A8C">
      <w:pPr>
        <w:ind w:firstLine="567"/>
        <w:jc w:val="both"/>
        <w:rPr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соответствии со ст. 18 Федерального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закона от 02.03.2007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E4599A">
          <w:rPr>
            <w:rFonts w:eastAsia="Times New Roman"/>
            <w:sz w:val="28"/>
            <w:szCs w:val="28"/>
          </w:rPr>
          <w:t>№ 25-ФЗ</w:t>
        </w:r>
      </w:hyperlink>
      <w:r>
        <w:rPr>
          <w:rFonts w:eastAsia="Times New Roman"/>
          <w:sz w:val="28"/>
          <w:szCs w:val="28"/>
        </w:rPr>
        <w:t xml:space="preserve"> </w:t>
      </w:r>
      <w:r w:rsidRPr="0021275E">
        <w:rPr>
          <w:rFonts w:eastAsia="Times New Roman"/>
          <w:sz w:val="28"/>
          <w:szCs w:val="28"/>
        </w:rPr>
        <w:t>«О муниципальной службе в Российской Федерации», ст. 4 Закона Вологодской области от 09.10.2007 г. №</w:t>
      </w:r>
      <w:r>
        <w:rPr>
          <w:rFonts w:eastAsia="Times New Roman"/>
          <w:sz w:val="28"/>
          <w:szCs w:val="28"/>
        </w:rPr>
        <w:t xml:space="preserve"> </w:t>
      </w:r>
      <w:r w:rsidRPr="0021275E">
        <w:rPr>
          <w:rFonts w:eastAsia="Times New Roman"/>
          <w:sz w:val="28"/>
          <w:szCs w:val="28"/>
        </w:rPr>
        <w:t>1663-ОЗ</w:t>
      </w:r>
      <w:r>
        <w:rPr>
          <w:rFonts w:eastAsia="Times New Roman"/>
          <w:sz w:val="28"/>
          <w:szCs w:val="28"/>
        </w:rPr>
        <w:t xml:space="preserve"> </w:t>
      </w:r>
      <w:r w:rsidRPr="0021275E">
        <w:rPr>
          <w:rFonts w:eastAsia="Times New Roman"/>
          <w:sz w:val="28"/>
          <w:szCs w:val="28"/>
        </w:rPr>
        <w:t>«О регулировании некоторых вопросов муниципальной</w:t>
      </w:r>
      <w:r>
        <w:rPr>
          <w:rFonts w:eastAsia="Times New Roman"/>
          <w:sz w:val="28"/>
          <w:szCs w:val="28"/>
        </w:rPr>
        <w:t xml:space="preserve"> службы в Вологодской области», </w:t>
      </w:r>
      <w:hyperlink r:id="rId9" w:tgtFrame="_blank" w:history="1">
        <w:r w:rsidRPr="00E4599A">
          <w:rPr>
            <w:rFonts w:eastAsia="Times New Roman"/>
            <w:sz w:val="28"/>
            <w:szCs w:val="28"/>
          </w:rPr>
          <w:t>Уставом</w:t>
        </w:r>
      </w:hyperlink>
      <w:r>
        <w:rPr>
          <w:rFonts w:eastAsia="Times New Roman"/>
          <w:sz w:val="28"/>
          <w:szCs w:val="28"/>
        </w:rPr>
        <w:t xml:space="preserve"> Харовского </w:t>
      </w:r>
      <w:r w:rsidR="00DC03DC">
        <w:rPr>
          <w:rFonts w:eastAsia="Times New Roman"/>
          <w:sz w:val="28"/>
          <w:szCs w:val="28"/>
        </w:rPr>
        <w:t>муниципального округа</w:t>
      </w:r>
      <w:r w:rsidRPr="0021275E">
        <w:rPr>
          <w:rFonts w:eastAsia="Times New Roman"/>
          <w:sz w:val="28"/>
          <w:szCs w:val="28"/>
        </w:rPr>
        <w:t xml:space="preserve"> Вологодской области</w:t>
      </w:r>
      <w:r w:rsidR="008F7E2F" w:rsidRPr="008F7E2F">
        <w:rPr>
          <w:sz w:val="28"/>
          <w:szCs w:val="28"/>
        </w:rPr>
        <w:t xml:space="preserve"> </w:t>
      </w:r>
      <w:r w:rsidR="00C93717" w:rsidRPr="006517F5">
        <w:rPr>
          <w:sz w:val="28"/>
          <w:szCs w:val="28"/>
        </w:rPr>
        <w:t>Муниципальное</w:t>
      </w:r>
      <w:r w:rsidR="00C93717">
        <w:rPr>
          <w:sz w:val="28"/>
          <w:szCs w:val="28"/>
        </w:rPr>
        <w:t xml:space="preserve"> Собрание </w:t>
      </w:r>
      <w:r w:rsidR="00F0459A">
        <w:rPr>
          <w:sz w:val="28"/>
          <w:szCs w:val="28"/>
        </w:rPr>
        <w:t>РЕШИЛО</w:t>
      </w:r>
      <w:r w:rsidR="00E20BB1">
        <w:rPr>
          <w:sz w:val="28"/>
          <w:szCs w:val="28"/>
        </w:rPr>
        <w:t>:</w:t>
      </w:r>
    </w:p>
    <w:p w:rsidR="001D6B36" w:rsidRPr="001D6B36" w:rsidRDefault="001D6B36" w:rsidP="001D6B36">
      <w:pPr>
        <w:spacing w:line="240" w:lineRule="atLeast"/>
        <w:ind w:firstLine="709"/>
        <w:jc w:val="both"/>
        <w:rPr>
          <w:sz w:val="28"/>
          <w:szCs w:val="28"/>
        </w:rPr>
      </w:pPr>
      <w:r w:rsidRPr="001D6B36">
        <w:rPr>
          <w:sz w:val="28"/>
          <w:szCs w:val="28"/>
        </w:rPr>
        <w:t xml:space="preserve">1. Утвердить Положение о проведении аттестации муниципальных служащих в органах местного самоуправления </w:t>
      </w:r>
      <w:r w:rsidR="00DC03DC">
        <w:rPr>
          <w:sz w:val="28"/>
          <w:szCs w:val="28"/>
        </w:rPr>
        <w:t>Харовского муниципального округа</w:t>
      </w:r>
      <w:r w:rsidRPr="001D6B36">
        <w:rPr>
          <w:sz w:val="28"/>
          <w:szCs w:val="28"/>
        </w:rPr>
        <w:t xml:space="preserve"> согласно Приложению № 1.</w:t>
      </w:r>
    </w:p>
    <w:p w:rsidR="00CA03D4" w:rsidRDefault="00CA03D4" w:rsidP="00CA03D4">
      <w:pPr>
        <w:spacing w:line="240" w:lineRule="atLeast"/>
        <w:ind w:firstLine="709"/>
        <w:jc w:val="both"/>
        <w:rPr>
          <w:sz w:val="28"/>
          <w:szCs w:val="28"/>
        </w:rPr>
      </w:pPr>
    </w:p>
    <w:p w:rsidR="00DC03DC" w:rsidRDefault="001D6B36" w:rsidP="00CA03D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DC03D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C03DC">
        <w:rPr>
          <w:sz w:val="28"/>
          <w:szCs w:val="28"/>
        </w:rPr>
        <w:t>:</w:t>
      </w:r>
      <w:r w:rsidR="00CA03D4">
        <w:rPr>
          <w:sz w:val="28"/>
          <w:szCs w:val="28"/>
        </w:rPr>
        <w:t xml:space="preserve">                  </w:t>
      </w:r>
    </w:p>
    <w:p w:rsidR="00CA03D4" w:rsidRDefault="00CA03D4" w:rsidP="001D6B3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C03DC" w:rsidRDefault="00CA03D4" w:rsidP="001D6B3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3DC">
        <w:rPr>
          <w:sz w:val="28"/>
          <w:szCs w:val="28"/>
        </w:rPr>
        <w:t>-</w:t>
      </w:r>
      <w:r w:rsidR="001D6B36">
        <w:rPr>
          <w:sz w:val="28"/>
          <w:szCs w:val="28"/>
        </w:rPr>
        <w:t xml:space="preserve"> решение Муниципального Собрания Харовс</w:t>
      </w:r>
      <w:r w:rsidR="00DC03DC">
        <w:rPr>
          <w:sz w:val="28"/>
          <w:szCs w:val="28"/>
        </w:rPr>
        <w:t xml:space="preserve">кого муниципального района от 15.02.2022 </w:t>
      </w:r>
      <w:r>
        <w:rPr>
          <w:sz w:val="28"/>
          <w:szCs w:val="28"/>
        </w:rPr>
        <w:t>№ 14</w:t>
      </w:r>
      <w:r w:rsidR="001D6B36">
        <w:rPr>
          <w:sz w:val="28"/>
          <w:szCs w:val="28"/>
        </w:rPr>
        <w:t xml:space="preserve"> «</w:t>
      </w:r>
      <w:r w:rsidR="001D6B36" w:rsidRPr="001D6B36">
        <w:rPr>
          <w:sz w:val="28"/>
          <w:szCs w:val="28"/>
        </w:rPr>
        <w:t>Об утверждении Положения о проведении аттестации муниципальных служащих в органах местного самоуправления Харовского муниципального района</w:t>
      </w:r>
      <w:r w:rsidR="001D6B36">
        <w:rPr>
          <w:sz w:val="28"/>
          <w:szCs w:val="28"/>
        </w:rPr>
        <w:t>»</w:t>
      </w:r>
      <w:r w:rsidR="00DC03DC">
        <w:rPr>
          <w:sz w:val="28"/>
          <w:szCs w:val="28"/>
        </w:rPr>
        <w:t>;</w:t>
      </w:r>
    </w:p>
    <w:p w:rsidR="001D6B36" w:rsidRDefault="00DC03DC" w:rsidP="001D6B3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решение Совета сельского поселения </w:t>
      </w:r>
      <w:proofErr w:type="spellStart"/>
      <w:r>
        <w:rPr>
          <w:sz w:val="28"/>
          <w:szCs w:val="28"/>
        </w:rPr>
        <w:t>Семигороднее</w:t>
      </w:r>
      <w:proofErr w:type="spellEnd"/>
      <w:r>
        <w:rPr>
          <w:sz w:val="28"/>
          <w:szCs w:val="28"/>
        </w:rPr>
        <w:t xml:space="preserve"> от 16.05.2022 №8 «</w:t>
      </w:r>
      <w:r w:rsidRPr="00DC03DC">
        <w:rPr>
          <w:sz w:val="28"/>
          <w:szCs w:val="28"/>
        </w:rPr>
        <w:t>Об утверждении Положения о проведении аттестации муниципальных служащих в органах местного самоуправления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Семигороднее</w:t>
      </w:r>
      <w:proofErr w:type="spellEnd"/>
      <w:r w:rsidRPr="00DC03DC">
        <w:rPr>
          <w:sz w:val="28"/>
          <w:szCs w:val="28"/>
        </w:rPr>
        <w:t xml:space="preserve"> Харовского муниципального района</w:t>
      </w:r>
      <w:r>
        <w:rPr>
          <w:sz w:val="28"/>
          <w:szCs w:val="28"/>
        </w:rPr>
        <w:t>»;</w:t>
      </w:r>
    </w:p>
    <w:p w:rsidR="00DC03DC" w:rsidRDefault="00DC03DC" w:rsidP="001D6B3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C03DC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Шапшинское</w:t>
      </w:r>
      <w:proofErr w:type="spellEnd"/>
      <w:r>
        <w:rPr>
          <w:sz w:val="28"/>
          <w:szCs w:val="28"/>
        </w:rPr>
        <w:t xml:space="preserve"> от 17.03.2022 №6</w:t>
      </w:r>
      <w:r w:rsidRPr="00DC03DC">
        <w:rPr>
          <w:sz w:val="28"/>
          <w:szCs w:val="28"/>
        </w:rPr>
        <w:t xml:space="preserve"> «Об утверждении Положения о проведении аттестации муниципальных служащих в органах местного самоуправления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Шапшинское</w:t>
      </w:r>
      <w:proofErr w:type="spellEnd"/>
      <w:r w:rsidRPr="00DC03DC">
        <w:rPr>
          <w:sz w:val="28"/>
          <w:szCs w:val="28"/>
        </w:rPr>
        <w:t xml:space="preserve"> Харовского муниципального района»;</w:t>
      </w:r>
    </w:p>
    <w:p w:rsidR="00DC03DC" w:rsidRDefault="00DC03DC" w:rsidP="001D6B36">
      <w:pPr>
        <w:spacing w:line="240" w:lineRule="atLeast"/>
        <w:ind w:firstLine="709"/>
        <w:jc w:val="both"/>
        <w:rPr>
          <w:sz w:val="28"/>
          <w:szCs w:val="28"/>
        </w:rPr>
      </w:pPr>
      <w:r w:rsidRPr="00DC03DC">
        <w:rPr>
          <w:sz w:val="28"/>
          <w:szCs w:val="28"/>
        </w:rPr>
        <w:t>-  решение Совета</w:t>
      </w:r>
      <w:r>
        <w:rPr>
          <w:sz w:val="28"/>
          <w:szCs w:val="28"/>
        </w:rPr>
        <w:t xml:space="preserve"> сельского поселения Кубенское от 04.03.2022 №5</w:t>
      </w:r>
      <w:r w:rsidRPr="00DC03DC">
        <w:rPr>
          <w:sz w:val="28"/>
          <w:szCs w:val="28"/>
        </w:rPr>
        <w:t xml:space="preserve"> «Об утверждении Положения о проведении аттестации муниципальных служащих в органах местного самоуправлени</w:t>
      </w:r>
      <w:r>
        <w:rPr>
          <w:sz w:val="28"/>
          <w:szCs w:val="28"/>
        </w:rPr>
        <w:t>я сельского поселения Кубенское</w:t>
      </w:r>
      <w:r w:rsidRPr="00DC03DC">
        <w:rPr>
          <w:sz w:val="28"/>
          <w:szCs w:val="28"/>
        </w:rPr>
        <w:t xml:space="preserve"> Харовского муниципального района»;</w:t>
      </w:r>
    </w:p>
    <w:p w:rsidR="00DC03DC" w:rsidRDefault="00DC03DC" w:rsidP="001D6B36">
      <w:pPr>
        <w:spacing w:line="240" w:lineRule="atLeast"/>
        <w:ind w:firstLine="709"/>
        <w:jc w:val="both"/>
        <w:rPr>
          <w:sz w:val="28"/>
          <w:szCs w:val="28"/>
        </w:rPr>
      </w:pPr>
      <w:r w:rsidRPr="00DC03DC">
        <w:rPr>
          <w:sz w:val="28"/>
          <w:szCs w:val="28"/>
        </w:rPr>
        <w:t>-  решение Совета сельского поселен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 от 28.02.2022 №2</w:t>
      </w:r>
      <w:r w:rsidRPr="00DC03DC">
        <w:rPr>
          <w:sz w:val="28"/>
          <w:szCs w:val="28"/>
        </w:rPr>
        <w:t xml:space="preserve"> «Об утверждении Положения о проведении аттестации муниципальных служащих в </w:t>
      </w:r>
      <w:r w:rsidRPr="00DC03DC">
        <w:rPr>
          <w:sz w:val="28"/>
          <w:szCs w:val="28"/>
        </w:rPr>
        <w:lastRenderedPageBreak/>
        <w:t>органах местного самоуправлени</w:t>
      </w:r>
      <w:r>
        <w:rPr>
          <w:sz w:val="28"/>
          <w:szCs w:val="28"/>
        </w:rPr>
        <w:t xml:space="preserve">я сельского поселения </w:t>
      </w:r>
      <w:proofErr w:type="spellStart"/>
      <w:r>
        <w:rPr>
          <w:sz w:val="28"/>
          <w:szCs w:val="28"/>
        </w:rPr>
        <w:t>Ильинское</w:t>
      </w:r>
      <w:proofErr w:type="spellEnd"/>
      <w:r w:rsidRPr="00DC03DC">
        <w:rPr>
          <w:sz w:val="28"/>
          <w:szCs w:val="28"/>
        </w:rPr>
        <w:t xml:space="preserve"> Харовского муниципального района»;</w:t>
      </w:r>
    </w:p>
    <w:p w:rsidR="00DC03DC" w:rsidRDefault="00DC03DC" w:rsidP="001D6B36">
      <w:pPr>
        <w:spacing w:line="240" w:lineRule="atLeast"/>
        <w:ind w:firstLine="709"/>
        <w:jc w:val="both"/>
        <w:rPr>
          <w:sz w:val="28"/>
          <w:szCs w:val="28"/>
        </w:rPr>
      </w:pPr>
      <w:r w:rsidRPr="00DC03DC">
        <w:rPr>
          <w:sz w:val="28"/>
          <w:szCs w:val="28"/>
        </w:rPr>
        <w:t>-  решение Совет</w:t>
      </w:r>
      <w:r>
        <w:rPr>
          <w:sz w:val="28"/>
          <w:szCs w:val="28"/>
        </w:rPr>
        <w:t xml:space="preserve">а сельского поселения </w:t>
      </w:r>
      <w:proofErr w:type="spellStart"/>
      <w:r>
        <w:rPr>
          <w:sz w:val="28"/>
          <w:szCs w:val="28"/>
        </w:rPr>
        <w:t>Харовское</w:t>
      </w:r>
      <w:proofErr w:type="spellEnd"/>
      <w:r w:rsidR="00CA03D4">
        <w:rPr>
          <w:sz w:val="28"/>
          <w:szCs w:val="28"/>
        </w:rPr>
        <w:t xml:space="preserve"> от 28.02</w:t>
      </w:r>
      <w:r w:rsidRPr="00DC03DC">
        <w:rPr>
          <w:sz w:val="28"/>
          <w:szCs w:val="28"/>
        </w:rPr>
        <w:t>.2022 №6 «Об утверждении Положения о проведении аттестации муниципальных служащих в органах местного самоуправлени</w:t>
      </w:r>
      <w:r w:rsidR="00CA03D4">
        <w:rPr>
          <w:sz w:val="28"/>
          <w:szCs w:val="28"/>
        </w:rPr>
        <w:t xml:space="preserve">я сельского поселения </w:t>
      </w:r>
      <w:proofErr w:type="spellStart"/>
      <w:r w:rsidR="00CA03D4">
        <w:rPr>
          <w:sz w:val="28"/>
          <w:szCs w:val="28"/>
        </w:rPr>
        <w:t>Харовское</w:t>
      </w:r>
      <w:proofErr w:type="spellEnd"/>
      <w:r w:rsidRPr="00DC03DC">
        <w:rPr>
          <w:sz w:val="28"/>
          <w:szCs w:val="28"/>
        </w:rPr>
        <w:t xml:space="preserve"> Ха</w:t>
      </w:r>
      <w:r w:rsidR="00CA03D4">
        <w:rPr>
          <w:sz w:val="28"/>
          <w:szCs w:val="28"/>
        </w:rPr>
        <w:t>ровского муниципального района».</w:t>
      </w:r>
    </w:p>
    <w:p w:rsidR="00CA03D4" w:rsidRDefault="00CA03D4" w:rsidP="001D6B36">
      <w:pPr>
        <w:spacing w:line="240" w:lineRule="atLeast"/>
        <w:ind w:firstLine="709"/>
        <w:jc w:val="both"/>
        <w:rPr>
          <w:sz w:val="28"/>
          <w:szCs w:val="28"/>
        </w:rPr>
      </w:pPr>
    </w:p>
    <w:p w:rsidR="00C93717" w:rsidRPr="00844F04" w:rsidRDefault="001D6B36" w:rsidP="001D6B3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F04">
        <w:rPr>
          <w:sz w:val="28"/>
          <w:szCs w:val="28"/>
        </w:rPr>
        <w:t xml:space="preserve">. </w:t>
      </w:r>
      <w:r w:rsidR="00C93717">
        <w:rPr>
          <w:sz w:val="28"/>
          <w:szCs w:val="28"/>
        </w:rPr>
        <w:t>Настоящее решение вступает в силу с момента его официального опубликов</w:t>
      </w:r>
      <w:r w:rsidR="00844F04">
        <w:rPr>
          <w:sz w:val="28"/>
          <w:szCs w:val="28"/>
        </w:rPr>
        <w:t xml:space="preserve">ания в </w:t>
      </w:r>
      <w:r w:rsidR="00657F7D">
        <w:rPr>
          <w:sz w:val="28"/>
          <w:szCs w:val="28"/>
        </w:rPr>
        <w:t xml:space="preserve">«Официальном вестнике» - приложении к </w:t>
      </w:r>
      <w:r w:rsidR="00844F04">
        <w:rPr>
          <w:sz w:val="28"/>
          <w:szCs w:val="28"/>
        </w:rPr>
        <w:t>районной газете «Призыв»</w:t>
      </w:r>
      <w:r w:rsidR="00FE1DD3">
        <w:rPr>
          <w:sz w:val="28"/>
          <w:szCs w:val="28"/>
        </w:rPr>
        <w:t xml:space="preserve"> </w:t>
      </w:r>
      <w:r w:rsidR="00FE1DD3" w:rsidRPr="003B1966">
        <w:rPr>
          <w:sz w:val="28"/>
          <w:szCs w:val="28"/>
        </w:rPr>
        <w:t>и подлежит размещению на официальном сайте администрации Харовского муниципального района в информационно-телекоммуникационной сети «Интернет»</w:t>
      </w:r>
      <w:r w:rsidR="00844F04">
        <w:rPr>
          <w:sz w:val="28"/>
          <w:szCs w:val="28"/>
        </w:rPr>
        <w:t>.</w:t>
      </w:r>
    </w:p>
    <w:p w:rsidR="00844F04" w:rsidRDefault="00844F04">
      <w:pPr>
        <w:jc w:val="both"/>
        <w:rPr>
          <w:sz w:val="28"/>
          <w:szCs w:val="28"/>
        </w:rPr>
      </w:pPr>
    </w:p>
    <w:p w:rsidR="00844F04" w:rsidRDefault="00844F04">
      <w:pPr>
        <w:jc w:val="both"/>
        <w:rPr>
          <w:sz w:val="28"/>
          <w:szCs w:val="28"/>
        </w:rPr>
      </w:pPr>
    </w:p>
    <w:p w:rsidR="004159AC" w:rsidRDefault="004159AC" w:rsidP="00FE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159AC" w:rsidRDefault="004159AC" w:rsidP="00FE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</w:t>
      </w:r>
    </w:p>
    <w:p w:rsidR="004159AC" w:rsidRDefault="004159AC" w:rsidP="00FE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                     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4159AC" w:rsidRDefault="004159AC" w:rsidP="00FE1DD3">
      <w:pPr>
        <w:jc w:val="both"/>
        <w:rPr>
          <w:sz w:val="28"/>
          <w:szCs w:val="28"/>
        </w:rPr>
      </w:pPr>
    </w:p>
    <w:p w:rsidR="001D6B36" w:rsidRDefault="00C93717" w:rsidP="00FE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59AC">
        <w:rPr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 xml:space="preserve">                                 </w:t>
      </w:r>
      <w:r w:rsidR="004159AC">
        <w:rPr>
          <w:sz w:val="28"/>
          <w:szCs w:val="28"/>
        </w:rPr>
        <w:t xml:space="preserve"> </w:t>
      </w:r>
      <w:proofErr w:type="spellStart"/>
      <w:r w:rsidR="004159AC">
        <w:rPr>
          <w:sz w:val="28"/>
          <w:szCs w:val="28"/>
        </w:rPr>
        <w:t>О.В.Тихомиров</w:t>
      </w:r>
      <w:proofErr w:type="spellEnd"/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4159AC" w:rsidRDefault="004159AC" w:rsidP="004159AC">
      <w:pPr>
        <w:widowControl/>
        <w:suppressAutoHyphens w:val="0"/>
        <w:rPr>
          <w:sz w:val="28"/>
          <w:szCs w:val="28"/>
        </w:rPr>
      </w:pPr>
    </w:p>
    <w:p w:rsidR="001D6B36" w:rsidRPr="004159AC" w:rsidRDefault="004159AC" w:rsidP="004159AC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1D6B36">
        <w:rPr>
          <w:rFonts w:eastAsia="Times New Roman"/>
          <w:color w:val="000000"/>
          <w:sz w:val="28"/>
          <w:szCs w:val="28"/>
        </w:rPr>
        <w:t>П</w:t>
      </w:r>
      <w:r w:rsidR="001D6B36" w:rsidRPr="0021275E">
        <w:rPr>
          <w:rFonts w:eastAsia="Times New Roman"/>
          <w:color w:val="000000"/>
          <w:sz w:val="28"/>
          <w:szCs w:val="28"/>
        </w:rPr>
        <w:t>риложение №1</w:t>
      </w:r>
    </w:p>
    <w:p w:rsidR="001D6B36" w:rsidRDefault="001D6B36" w:rsidP="001D6B36">
      <w:pPr>
        <w:ind w:firstLine="567"/>
        <w:jc w:val="right"/>
        <w:rPr>
          <w:rFonts w:eastAsia="Times New Roman"/>
          <w:color w:val="000000"/>
          <w:sz w:val="28"/>
          <w:szCs w:val="28"/>
        </w:rPr>
      </w:pPr>
    </w:p>
    <w:p w:rsidR="001D6B36" w:rsidRDefault="001D6B36" w:rsidP="001D6B36">
      <w:pPr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УТВЕРЖДЕНО</w:t>
      </w:r>
    </w:p>
    <w:p w:rsidR="001D6B36" w:rsidRPr="0021275E" w:rsidRDefault="001D6B36" w:rsidP="001D6B36">
      <w:pPr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 xml:space="preserve">решением </w:t>
      </w:r>
      <w:r>
        <w:rPr>
          <w:rFonts w:eastAsia="Times New Roman"/>
          <w:color w:val="000000"/>
          <w:sz w:val="28"/>
          <w:szCs w:val="28"/>
        </w:rPr>
        <w:t xml:space="preserve">Муниципального Собрания </w:t>
      </w:r>
      <w:r w:rsidR="004159AC">
        <w:rPr>
          <w:rFonts w:eastAsia="Times New Roman"/>
          <w:color w:val="000000"/>
          <w:sz w:val="28"/>
          <w:szCs w:val="28"/>
        </w:rPr>
        <w:t>Харовского муниципального округа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D6B36" w:rsidRPr="0021275E" w:rsidRDefault="001D6B36" w:rsidP="001D6B36">
      <w:pPr>
        <w:ind w:left="5103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от</w:t>
      </w:r>
      <w:r w:rsidR="00D97B6B">
        <w:rPr>
          <w:rFonts w:eastAsia="Times New Roman"/>
          <w:color w:val="000000"/>
          <w:sz w:val="28"/>
          <w:szCs w:val="28"/>
        </w:rPr>
        <w:t xml:space="preserve"> 10.04.2024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 года </w:t>
      </w:r>
      <w:r w:rsidRPr="0021275E">
        <w:rPr>
          <w:rFonts w:eastAsia="Times New Roman"/>
          <w:color w:val="000000"/>
          <w:sz w:val="28"/>
          <w:szCs w:val="28"/>
        </w:rPr>
        <w:t>№</w:t>
      </w:r>
      <w:r w:rsidR="00D97B6B">
        <w:rPr>
          <w:rFonts w:eastAsia="Times New Roman"/>
          <w:color w:val="000000"/>
          <w:sz w:val="28"/>
          <w:szCs w:val="28"/>
        </w:rPr>
        <w:t xml:space="preserve"> 24</w:t>
      </w:r>
    </w:p>
    <w:p w:rsidR="001D6B36" w:rsidRPr="0021275E" w:rsidRDefault="001D6B36" w:rsidP="001D6B36">
      <w:pPr>
        <w:ind w:left="5103"/>
        <w:jc w:val="center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CD31C7" w:rsidRDefault="00CD31C7" w:rsidP="001D6B36">
      <w:pPr>
        <w:ind w:firstLine="567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1D6B36" w:rsidRPr="00612F7F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612F7F">
        <w:rPr>
          <w:rFonts w:eastAsia="Times New Roman"/>
          <w:bCs/>
          <w:color w:val="000000"/>
          <w:sz w:val="28"/>
          <w:szCs w:val="28"/>
        </w:rPr>
        <w:t>ПОЛОЖЕНИЕ</w:t>
      </w:r>
    </w:p>
    <w:p w:rsidR="001D6B36" w:rsidRPr="00612F7F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612F7F">
        <w:rPr>
          <w:rFonts w:eastAsia="Times New Roman"/>
          <w:bCs/>
          <w:color w:val="000000"/>
          <w:sz w:val="28"/>
          <w:szCs w:val="28"/>
        </w:rPr>
        <w:t>О ПРОВЕДЕНИИ АТТЕСТАЦИИ МУНИЦИПАЛЬНЫХ СЛУЖАЩИХ В ОРГАНАХ МЕСТНОГО САМОУПРАВЛЕНИЯ </w:t>
      </w:r>
      <w:r w:rsidR="004159AC">
        <w:rPr>
          <w:rFonts w:eastAsia="Times New Roman"/>
          <w:bCs/>
          <w:color w:val="000000"/>
          <w:sz w:val="28"/>
          <w:szCs w:val="28"/>
        </w:rPr>
        <w:t>ХАРОВСКОГО МУНИЦИПАЛЬНОГО ОКРУГА</w:t>
      </w:r>
    </w:p>
    <w:p w:rsidR="001D6B36" w:rsidRPr="00612F7F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12F7F">
        <w:rPr>
          <w:rFonts w:eastAsia="Times New Roman"/>
          <w:color w:val="000000"/>
          <w:sz w:val="28"/>
          <w:szCs w:val="28"/>
        </w:rPr>
        <w:t> </w:t>
      </w:r>
    </w:p>
    <w:p w:rsidR="001D6B36" w:rsidRPr="00612F7F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612F7F">
        <w:rPr>
          <w:rFonts w:eastAsia="Times New Roman"/>
          <w:bCs/>
          <w:color w:val="000000"/>
          <w:sz w:val="28"/>
          <w:szCs w:val="28"/>
        </w:rPr>
        <w:t>1. Общие положения</w:t>
      </w:r>
    </w:p>
    <w:p w:rsidR="001D6B36" w:rsidRPr="00612F7F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21275E">
        <w:rPr>
          <w:rFonts w:eastAsia="Times New Roman"/>
          <w:color w:val="000000"/>
          <w:sz w:val="28"/>
          <w:szCs w:val="28"/>
        </w:rPr>
        <w:t xml:space="preserve">Настоящим Положением о проведении аттестации муниципальных служащих органов местного самоуправления </w:t>
      </w:r>
      <w:r>
        <w:rPr>
          <w:rFonts w:eastAsia="Times New Roman"/>
          <w:color w:val="000000"/>
          <w:sz w:val="28"/>
          <w:szCs w:val="28"/>
        </w:rPr>
        <w:t xml:space="preserve">Харовского </w:t>
      </w:r>
      <w:r w:rsidR="004159AC">
        <w:rPr>
          <w:rFonts w:eastAsia="Times New Roman"/>
          <w:color w:val="000000"/>
          <w:sz w:val="28"/>
          <w:szCs w:val="28"/>
        </w:rPr>
        <w:t>муниципального округа</w:t>
      </w:r>
      <w:r w:rsidRPr="0021275E">
        <w:rPr>
          <w:rFonts w:eastAsia="Times New Roman"/>
          <w:color w:val="000000"/>
          <w:sz w:val="28"/>
          <w:szCs w:val="28"/>
        </w:rPr>
        <w:t xml:space="preserve"> в соответствии с Типовым положением о проведении аттестации муниципальных служащих, утверждённым законом Вологодской области от 09 января 2007 года № 1663-ОЗ «О регулировании некоторых вопросов муниципальной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службы в Вологодской области»,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 xml:space="preserve">определяется порядок проведения аттестации муниципальных служащих </w:t>
      </w:r>
      <w:r>
        <w:rPr>
          <w:rFonts w:eastAsia="Times New Roman"/>
          <w:color w:val="000000"/>
          <w:sz w:val="28"/>
          <w:szCs w:val="28"/>
        </w:rPr>
        <w:t>органов местного самоуправления Харовского</w:t>
      </w:r>
      <w:r w:rsidRPr="0021275E">
        <w:rPr>
          <w:rFonts w:eastAsia="Times New Roman"/>
          <w:color w:val="000000"/>
          <w:sz w:val="28"/>
          <w:szCs w:val="28"/>
        </w:rPr>
        <w:t xml:space="preserve"> муниципального </w:t>
      </w:r>
      <w:r w:rsidR="004159AC">
        <w:rPr>
          <w:rFonts w:eastAsia="Times New Roman"/>
          <w:color w:val="000000"/>
          <w:sz w:val="28"/>
          <w:szCs w:val="28"/>
        </w:rPr>
        <w:t>округа</w:t>
      </w:r>
      <w:r w:rsidRPr="0021275E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1.2.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Целью проведения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 xml:space="preserve">аттестации муниципальных служащих органов местного самоуправления </w:t>
      </w:r>
      <w:r>
        <w:rPr>
          <w:rFonts w:eastAsia="Times New Roman"/>
          <w:color w:val="000000"/>
          <w:sz w:val="28"/>
          <w:szCs w:val="28"/>
        </w:rPr>
        <w:t xml:space="preserve">Харовского </w:t>
      </w:r>
      <w:r w:rsidR="004159AC">
        <w:rPr>
          <w:rFonts w:eastAsia="Times New Roman"/>
          <w:color w:val="000000"/>
          <w:sz w:val="28"/>
          <w:szCs w:val="28"/>
        </w:rPr>
        <w:t>муниципального округа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является определение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соответствия замещаемой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должности муниципальной службы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на основе оценки профессиональной служебной деятельности.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1.3.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Аттестация муниципального служащего проводится один раз в три года.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1.4. Аттестации не подлежат муниципальные служащие: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1) замещающие должности муниципальной службы менее одного года. Срок замещения в должности муниципальной службы в целях аттестации исчисляется со дня назначения на соответствующую должность муниципальной службы.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2) достигшие возраста 60 лет;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3) беременные женщины;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lastRenderedPageBreak/>
        <w:t>1.5. Результаты аттестации муниципального служащего используются для: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1) оценки его служебной деятельности;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2) стимулирования добросовестного исполнения должностных обязанностей и повышения профессионального уровня;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3) определения направлений профессионального развития;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5) формирования кадрового резерва для замещения вакантных должностей муниципальной службы в порядке должностного роста</w:t>
      </w:r>
    </w:p>
    <w:p w:rsidR="001D6B36" w:rsidRPr="0021275E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1D6B36" w:rsidRPr="00612F7F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612F7F">
        <w:rPr>
          <w:rFonts w:eastAsia="Times New Roman"/>
          <w:bCs/>
          <w:color w:val="000000"/>
          <w:sz w:val="28"/>
          <w:szCs w:val="28"/>
        </w:rPr>
        <w:t>2. Создание аттестационной комиссии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2.1. Для проведения аттестации муниципальных служащих решением представителя нанимателя (работодателя) создается аттестационная комиссия (далее - комиссия), которая состоит из председателя комиссии, заместителя председателя комиссии, секретаря комиссии и иных членов комиссии. Все члены комиссии при принятии решений обладают равными правами. Решение оформляется в виде распоряжения.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2.2. В состав комиссии включаются представитель нанимателя (работодатель) и (или) уполномоченные им муниципальные служащие (в том числе осуществляющие решение кадровых вопросов и правовое обеспечение соответствующего органа местного самоуправления, в котором муниципальный служащий, подлежащий аттестации, замещает должность муниципальной службы), представитель профсоюзного органа.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В состав комиссии могут входить представители иных органов местного самоуправления муниципальных образований области, представители научных и образовательных организаций, других организаций, приглашенные в качестве независимых экспертов - специалистов по вопросам, связанным с муниципальной службой, без указания персональных данных экспертов. В работе аттестационной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2.3. Количественный и персональный состав комиссии, сроки и порядок ее работы утверждаются представителем нанимателя (работодателем).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612F7F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612F7F">
        <w:rPr>
          <w:rFonts w:eastAsia="Times New Roman"/>
          <w:bCs/>
          <w:color w:val="000000"/>
          <w:sz w:val="28"/>
          <w:szCs w:val="28"/>
        </w:rPr>
        <w:t>3. Подготовка к аттестации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3.1. Для проведения аттестации: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утверждается график проведения аттестации;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готовятся необходимые документы для комиссии.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3.2.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В графике указываются: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наименование органа местного самоуправления, муниципальные служащие которого аттестуются;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списки муниципальных служащих, подлежащих аттестации;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дата, место и время проведения аттестации;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самоуправления.</w:t>
      </w:r>
      <w:bookmarkStart w:id="1" w:name="Par51"/>
      <w:bookmarkEnd w:id="1"/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3.3. Не позднее чем за две недели до начала проведения аттестации в комиссию представляется отзыв (служебная характеристика) на муниципального служащего, подлежащего аттестации, подготовленный и подписанный его непосредственным руководителем и утвержденный вышестоящим руководителем.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Отзыв (служебная характеристика) должен содержать следующие сведения о муниципальном служащем: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фамилия, имя, отчество;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перечень основных вопросов (документов), в решении (разработке) которых он принимал участие;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21275E">
        <w:rPr>
          <w:rFonts w:eastAsia="Times New Roman"/>
          <w:color w:val="000000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3.4. Муниципальный служащий,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период. При этом аттестуемый муниципальный служащий вправе представить в комиссию дополнительные сведения о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  <w:bookmarkStart w:id="2" w:name="Par60"/>
      <w:bookmarkEnd w:id="2"/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На каждого муниципального служащего, подлежащего аттестации, муниципальным служащим, осуществляющим обязанности по решению кадровых вопросов в соответствующем органе местного самоуправления, заполняется аттестационный лист.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Документы, указанные в </w:t>
      </w:r>
      <w:hyperlink r:id="rId10" w:anchor="Par51" w:history="1">
        <w:r w:rsidRPr="006510A1">
          <w:rPr>
            <w:rFonts w:eastAsia="Times New Roman"/>
            <w:color w:val="000000"/>
            <w:sz w:val="28"/>
            <w:szCs w:val="28"/>
          </w:rPr>
          <w:t>пункте 3.3</w:t>
        </w:r>
      </w:hyperlink>
      <w:r>
        <w:rPr>
          <w:rFonts w:eastAsia="Times New Roman"/>
          <w:color w:val="000000"/>
          <w:sz w:val="28"/>
          <w:szCs w:val="28"/>
        </w:rPr>
        <w:t xml:space="preserve"> и </w:t>
      </w:r>
      <w:hyperlink r:id="rId11" w:anchor="Par60" w:history="1">
        <w:r w:rsidRPr="006510A1">
          <w:rPr>
            <w:rFonts w:eastAsia="Times New Roman"/>
            <w:color w:val="000000"/>
            <w:sz w:val="28"/>
            <w:szCs w:val="28"/>
          </w:rPr>
          <w:t>абзаце втором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настоящего пункта, могут быть подготовлены в виде электронного документа.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 xml:space="preserve"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кадровая служба соответствующего органа местного самоуправления совместно с непосредственным руководителем определяет возможность проведения оценки служебной деятельности муниципального служащего без </w:t>
      </w:r>
      <w:r w:rsidRPr="0021275E">
        <w:rPr>
          <w:rFonts w:eastAsia="Times New Roman"/>
          <w:color w:val="000000"/>
          <w:sz w:val="28"/>
          <w:szCs w:val="28"/>
        </w:rPr>
        <w:lastRenderedPageBreak/>
        <w:t>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3.6. Представитель нанимателя (работодатель) принимает меры по исключению возможности возникновения конфликта интересов у членов 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D6B36" w:rsidRPr="00AE25F8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E25F8">
        <w:rPr>
          <w:rFonts w:eastAsia="Times New Roman"/>
          <w:bCs/>
          <w:color w:val="000000"/>
          <w:sz w:val="28"/>
          <w:szCs w:val="28"/>
        </w:rPr>
        <w:t>4. Порядок проведения аттестации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4.1. Аттестация проводится в присутствии аттестуемого муниципального служащего и его непосредственного руководителя.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статьей 27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Федерального закона «О муниципальной службе в Российской Федерации», а аттестация переносится на более поздний срок.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4.2. 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руководителя, о служебной деятельности аттестуемого.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 xml:space="preserve">4.3.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</w:t>
      </w:r>
      <w:r w:rsidRPr="0021275E">
        <w:rPr>
          <w:rFonts w:eastAsia="Times New Roman"/>
          <w:color w:val="000000"/>
          <w:sz w:val="28"/>
          <w:szCs w:val="28"/>
        </w:rPr>
        <w:lastRenderedPageBreak/>
        <w:t>поставленных перед соответствующим органом местного самоуправления (структурным подразделением органа местного самоуправления) задач, сложности выполняемой им работы, ее эффективности и результативности.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4.4. Заседание комиссии считается правомочным, если на нем присутствует не менее 2/3 ее членов.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Решение об оценке профессиональных и деловых качеств аттестуемого муниципального служащего,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AE25F8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E25F8">
        <w:rPr>
          <w:rFonts w:eastAsia="Times New Roman"/>
          <w:bCs/>
          <w:color w:val="000000"/>
          <w:sz w:val="28"/>
          <w:szCs w:val="28"/>
        </w:rPr>
        <w:t>5. Подведение итогов аттестации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5.1. По результатам аттестации комиссия принимает одно из следующих решений: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2) не соответствует замещаемой должности муниципальной службы.</w:t>
      </w:r>
      <w:bookmarkStart w:id="3" w:name="Par94"/>
      <w:bookmarkEnd w:id="3"/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5.2. Аттестационная комиссия вправе внести на рассмотрение представителя нанимателя (работодателя) следующие мотивированные рекомендации: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3) об улучшении деятельности муниципального служащего в случае необходимости.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5.3. </w:t>
      </w:r>
      <w:r w:rsidRPr="0021275E">
        <w:rPr>
          <w:rFonts w:eastAsia="Times New Roman"/>
          <w:color w:val="000000"/>
          <w:sz w:val="28"/>
          <w:szCs w:val="28"/>
        </w:rPr>
        <w:t>Результаты аттестации заносятся в аттестационный </w:t>
      </w:r>
      <w:hyperlink r:id="rId12" w:anchor="Par130" w:history="1">
        <w:r w:rsidRPr="00995032">
          <w:rPr>
            <w:rFonts w:eastAsia="Times New Roman"/>
            <w:sz w:val="28"/>
            <w:szCs w:val="28"/>
          </w:rPr>
          <w:t>лист</w:t>
        </w:r>
      </w:hyperlink>
      <w:r w:rsidRPr="0021275E">
        <w:rPr>
          <w:rFonts w:eastAsia="Times New Roman"/>
          <w:color w:val="000000"/>
          <w:sz w:val="28"/>
          <w:szCs w:val="28"/>
        </w:rPr>
        <w:t> муниципального служащего (прилагается к Типовому положению о проведении аттестации муниципальных служащих), подписываемый председателем, заместителем председателя, секретарем и членами комиссии, присутствовавшими на ее заседании и принявшими участие в голосовании, и сообщаются муниципальному служащему непосредственно после голосования.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lastRenderedPageBreak/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Аттестационный лист и отзыв на муниципального служащего, прошедшего аттестацию, хранятся в его личном деле.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6B6CA2" w:rsidRDefault="001D6B36" w:rsidP="001D6B36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6B6CA2">
        <w:rPr>
          <w:rFonts w:eastAsia="Times New Roman"/>
          <w:bCs/>
          <w:color w:val="000000"/>
          <w:sz w:val="28"/>
          <w:szCs w:val="28"/>
        </w:rPr>
        <w:t>6. Решения, принимаемые по результатам аттестации</w:t>
      </w:r>
    </w:p>
    <w:p w:rsidR="001D6B36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6.1. Результаты аттестации муниципального служащего представляются представителю нанимателя (работодателю) не позднее чем через семь дней после ее проведения.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6.2. В течение одного месяца после проведения аттестации представитель нанимателя (работодатель) рассматривает ее результаты и принимает одно из следующих решений: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3) о понижении муниципального служащего с его согласия в должности муниципальной службы.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EA1FB6" w:rsidRP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EA1FB6" w:rsidRDefault="00EA1FB6" w:rsidP="00EA1FB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A1FB6">
        <w:rPr>
          <w:rFonts w:eastAsia="Times New Roman"/>
          <w:color w:val="000000"/>
          <w:sz w:val="28"/>
          <w:szCs w:val="28"/>
        </w:rPr>
        <w:t>6.4. Муниципальный служащий вправе обжаловать результаты аттестации в судебном порядке.</w:t>
      </w:r>
    </w:p>
    <w:p w:rsidR="00EA1FB6" w:rsidRDefault="00EA1FB6" w:rsidP="00EA1FB6">
      <w:pPr>
        <w:widowControl/>
        <w:suppressAutoHyphens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:rsidR="001D6B36" w:rsidRPr="0021275E" w:rsidRDefault="001D6B36" w:rsidP="00EA1FB6">
      <w:pPr>
        <w:ind w:firstLine="567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lastRenderedPageBreak/>
        <w:t>Приложение</w:t>
      </w:r>
    </w:p>
    <w:p w:rsidR="001D6B36" w:rsidRPr="0021275E" w:rsidRDefault="001D6B36" w:rsidP="001D6B36">
      <w:pPr>
        <w:ind w:firstLine="567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 xml:space="preserve"> П</w:t>
      </w:r>
      <w:r w:rsidRPr="0021275E">
        <w:rPr>
          <w:rFonts w:eastAsia="Times New Roman"/>
          <w:color w:val="000000"/>
          <w:sz w:val="28"/>
          <w:szCs w:val="28"/>
        </w:rPr>
        <w:t>оложению</w:t>
      </w:r>
    </w:p>
    <w:p w:rsidR="001D6B36" w:rsidRPr="0021275E" w:rsidRDefault="001D6B36" w:rsidP="001D6B36">
      <w:pPr>
        <w:ind w:firstLine="567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о проведении аттестации</w:t>
      </w:r>
    </w:p>
    <w:p w:rsidR="001D6B36" w:rsidRPr="0021275E" w:rsidRDefault="001D6B36" w:rsidP="001D6B36">
      <w:pPr>
        <w:ind w:firstLine="567"/>
        <w:jc w:val="right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муниципальных служащих</w:t>
      </w: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center"/>
        <w:rPr>
          <w:rFonts w:eastAsia="Times New Roman"/>
          <w:color w:val="000000"/>
          <w:sz w:val="28"/>
          <w:szCs w:val="28"/>
        </w:rPr>
      </w:pPr>
      <w:bookmarkStart w:id="4" w:name="Par130"/>
      <w:bookmarkEnd w:id="4"/>
      <w:r w:rsidRPr="0021275E">
        <w:rPr>
          <w:rFonts w:eastAsia="Times New Roman"/>
          <w:color w:val="000000"/>
          <w:sz w:val="28"/>
          <w:szCs w:val="28"/>
        </w:rPr>
        <w:t>АТТЕСТАЦИОННЫЙ ЛИСТ</w:t>
      </w:r>
    </w:p>
    <w:p w:rsidR="001D6B36" w:rsidRPr="0021275E" w:rsidRDefault="001D6B36" w:rsidP="001D6B36">
      <w:pPr>
        <w:jc w:val="center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МУНИЦИПАЛЬНОГО СЛУЖАЩЕГО</w:t>
      </w:r>
    </w:p>
    <w:p w:rsidR="001D6B36" w:rsidRPr="0021275E" w:rsidRDefault="001D6B36" w:rsidP="001D6B36">
      <w:pPr>
        <w:jc w:val="center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1. Фамилия, имя, отчество _________________</w:t>
      </w:r>
      <w:r>
        <w:rPr>
          <w:rFonts w:eastAsia="Times New Roman"/>
          <w:color w:val="000000"/>
          <w:sz w:val="28"/>
          <w:szCs w:val="28"/>
        </w:rPr>
        <w:t>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2. Год, число и месяц рождения ____________</w:t>
      </w:r>
      <w:r>
        <w:rPr>
          <w:rFonts w:eastAsia="Times New Roman"/>
          <w:color w:val="000000"/>
          <w:sz w:val="28"/>
          <w:szCs w:val="28"/>
        </w:rPr>
        <w:t>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3. Сведения о профессиональном образовании, наличии ученой степени, ученого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звания __________________________________</w:t>
      </w:r>
      <w:r>
        <w:rPr>
          <w:rFonts w:eastAsia="Times New Roman"/>
          <w:color w:val="000000"/>
          <w:sz w:val="28"/>
          <w:szCs w:val="28"/>
        </w:rPr>
        <w:t>_________________</w:t>
      </w:r>
      <w:r w:rsidRPr="0021275E">
        <w:rPr>
          <w:rFonts w:eastAsia="Times New Roman"/>
          <w:color w:val="000000"/>
          <w:sz w:val="28"/>
          <w:szCs w:val="28"/>
        </w:rPr>
        <w:t>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</w:t>
      </w:r>
      <w:r w:rsidRPr="0021275E">
        <w:rPr>
          <w:rFonts w:eastAsia="Times New Roman"/>
          <w:color w:val="000000"/>
          <w:sz w:val="28"/>
          <w:szCs w:val="28"/>
        </w:rPr>
        <w:t xml:space="preserve"> (когда и какое учебное заведение окончил,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</w:t>
      </w:r>
      <w:r w:rsidRPr="0021275E">
        <w:rPr>
          <w:rFonts w:eastAsia="Times New Roman"/>
          <w:color w:val="000000"/>
          <w:sz w:val="28"/>
          <w:szCs w:val="28"/>
        </w:rPr>
        <w:t xml:space="preserve"> специальность и квалификация по образованию,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</w:t>
      </w:r>
      <w:r>
        <w:rPr>
          <w:rFonts w:eastAsia="Times New Roman"/>
          <w:color w:val="000000"/>
          <w:sz w:val="28"/>
          <w:szCs w:val="28"/>
        </w:rPr>
        <w:t>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</w:t>
      </w:r>
      <w:r w:rsidRPr="0021275E">
        <w:rPr>
          <w:rFonts w:eastAsia="Times New Roman"/>
          <w:color w:val="000000"/>
          <w:sz w:val="28"/>
          <w:szCs w:val="28"/>
        </w:rPr>
        <w:t xml:space="preserve"> ученая степень, ученое звание)</w:t>
      </w:r>
    </w:p>
    <w:p w:rsidR="001D6B36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</w:t>
      </w:r>
      <w:r w:rsidRPr="0021275E">
        <w:rPr>
          <w:rFonts w:eastAsia="Times New Roman"/>
          <w:color w:val="000000"/>
          <w:sz w:val="28"/>
          <w:szCs w:val="28"/>
        </w:rPr>
        <w:t xml:space="preserve"> Замещаемая должность муниципальной службы на момент аттестации и дата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назначения на эту должность _______________</w:t>
      </w:r>
      <w:r>
        <w:rPr>
          <w:rFonts w:eastAsia="Times New Roman"/>
          <w:color w:val="000000"/>
          <w:sz w:val="28"/>
          <w:szCs w:val="28"/>
        </w:rPr>
        <w:t>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_____________________________________________________________</w:t>
      </w:r>
      <w:r>
        <w:rPr>
          <w:rFonts w:eastAsia="Times New Roman"/>
          <w:color w:val="000000"/>
          <w:sz w:val="28"/>
          <w:szCs w:val="28"/>
        </w:rPr>
        <w:t>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5. Стаж муниципальной службы ______________</w:t>
      </w:r>
      <w:r>
        <w:rPr>
          <w:rFonts w:eastAsia="Times New Roman"/>
          <w:color w:val="000000"/>
          <w:sz w:val="28"/>
          <w:szCs w:val="28"/>
        </w:rPr>
        <w:t>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6. Общий трудовой стаж ____________________</w:t>
      </w:r>
      <w:r>
        <w:rPr>
          <w:rFonts w:eastAsia="Times New Roman"/>
          <w:color w:val="000000"/>
          <w:sz w:val="28"/>
          <w:szCs w:val="28"/>
        </w:rPr>
        <w:t>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7. 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  <w:t>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8. Замечания и предложения, высказанные аттестационной комиссией ____________________________________________</w:t>
      </w:r>
      <w:r>
        <w:rPr>
          <w:rFonts w:eastAsia="Times New Roman"/>
          <w:color w:val="000000"/>
          <w:sz w:val="28"/>
          <w:szCs w:val="28"/>
        </w:rPr>
        <w:t>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</w:t>
      </w:r>
      <w:r>
        <w:rPr>
          <w:rFonts w:eastAsia="Times New Roman"/>
          <w:color w:val="000000"/>
          <w:sz w:val="28"/>
          <w:szCs w:val="28"/>
        </w:rPr>
        <w:t>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9. Краткая оценка выполнения муниципальным служащим рекомендаций предыдущей</w:t>
      </w:r>
      <w:r>
        <w:rPr>
          <w:rFonts w:eastAsia="Times New Roman"/>
          <w:color w:val="000000"/>
          <w:sz w:val="28"/>
          <w:szCs w:val="28"/>
        </w:rPr>
        <w:t xml:space="preserve"> а</w:t>
      </w:r>
      <w:r w:rsidRPr="0021275E">
        <w:rPr>
          <w:rFonts w:eastAsia="Times New Roman"/>
          <w:color w:val="000000"/>
          <w:sz w:val="28"/>
          <w:szCs w:val="28"/>
        </w:rPr>
        <w:t>ттестации ________________________________</w:t>
      </w:r>
      <w:r>
        <w:rPr>
          <w:rFonts w:eastAsia="Times New Roman"/>
          <w:color w:val="000000"/>
          <w:sz w:val="28"/>
          <w:szCs w:val="28"/>
        </w:rPr>
        <w:t>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</w:t>
      </w:r>
      <w:r w:rsidRPr="0021275E">
        <w:rPr>
          <w:rFonts w:eastAsia="Times New Roman"/>
          <w:color w:val="000000"/>
          <w:sz w:val="28"/>
          <w:szCs w:val="28"/>
        </w:rPr>
        <w:t xml:space="preserve"> (выполнены, не выполнены, выполнены частично)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10. Решение аттестационной комиссии _______</w:t>
      </w:r>
      <w:r>
        <w:rPr>
          <w:rFonts w:eastAsia="Times New Roman"/>
          <w:color w:val="000000"/>
          <w:sz w:val="28"/>
          <w:szCs w:val="28"/>
        </w:rPr>
        <w:t>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</w:t>
      </w:r>
      <w:r>
        <w:rPr>
          <w:rFonts w:eastAsia="Times New Roman"/>
          <w:color w:val="000000"/>
          <w:sz w:val="28"/>
          <w:szCs w:val="28"/>
        </w:rPr>
        <w:t>_______________________</w:t>
      </w:r>
      <w:r w:rsidRPr="0021275E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(соответствует замещаемой должности муниципальной службы; соответствует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замещаемой должности муниципальной службы и рекомендуется к включению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установленном порядке в резерв для замещения вакантной должности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муниципальной службы в порядке должностного роста (могут приниматься другие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рекомендации в соответствии</w:t>
      </w:r>
      <w:r>
        <w:rPr>
          <w:rFonts w:eastAsia="Times New Roman"/>
          <w:color w:val="000000"/>
          <w:sz w:val="28"/>
          <w:szCs w:val="28"/>
        </w:rPr>
        <w:t xml:space="preserve"> с </w:t>
      </w:r>
      <w:hyperlink r:id="rId13" w:anchor="Par94" w:history="1">
        <w:r w:rsidRPr="004D31D7">
          <w:rPr>
            <w:rFonts w:eastAsia="Times New Roman"/>
            <w:color w:val="000000"/>
            <w:sz w:val="28"/>
            <w:szCs w:val="28"/>
          </w:rPr>
          <w:t>пунктом 5.2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настоящего Положения);</w:t>
      </w:r>
    </w:p>
    <w:p w:rsidR="001D6B36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соответствует замещаемой должности муниципальной службы при условии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 xml:space="preserve">получения дополнительного профессионального образования; 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не соответствует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замещаемой должности муниципальной службы)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lastRenderedPageBreak/>
        <w:t>11. Количественный состав аттестационной комиссии 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На заседании присутствовало ________________ членов аттестационной комиссии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Количество голосов "за" ____________________, "против" ____________________</w:t>
      </w:r>
    </w:p>
    <w:p w:rsidR="001D6B36" w:rsidRPr="0021275E" w:rsidRDefault="001D6B36" w:rsidP="001D6B36">
      <w:pPr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12.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 xml:space="preserve">Примечания </w:t>
      </w:r>
      <w:r>
        <w:rPr>
          <w:rFonts w:eastAsia="Times New Roman"/>
          <w:color w:val="000000"/>
          <w:sz w:val="28"/>
          <w:szCs w:val="28"/>
        </w:rPr>
        <w:t>_</w:t>
      </w:r>
      <w:r w:rsidRPr="0021275E">
        <w:rPr>
          <w:rFonts w:eastAsia="Times New Roman"/>
          <w:color w:val="000000"/>
          <w:sz w:val="28"/>
          <w:szCs w:val="28"/>
        </w:rPr>
        <w:t>_______________________________________________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______________________________________________________________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Председатель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аттестационной комиссии</w:t>
      </w:r>
      <w:r w:rsidRPr="0021275E">
        <w:rPr>
          <w:rFonts w:eastAsia="Times New Roman"/>
          <w:color w:val="000000"/>
          <w:sz w:val="28"/>
          <w:szCs w:val="28"/>
        </w:rPr>
        <w:t xml:space="preserve"> (подпись)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(расшифровка подписи)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Заместитель председателя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аттестационной комиссии (подпись)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(расшифровка подписи)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Секретарь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аттестационной комиссии</w:t>
      </w:r>
      <w:r>
        <w:rPr>
          <w:rFonts w:eastAsia="Times New Roman"/>
          <w:color w:val="000000"/>
          <w:sz w:val="28"/>
          <w:szCs w:val="28"/>
        </w:rPr>
        <w:t xml:space="preserve"> (подпись) </w:t>
      </w:r>
      <w:r w:rsidRPr="0021275E">
        <w:rPr>
          <w:rFonts w:eastAsia="Times New Roman"/>
          <w:color w:val="000000"/>
          <w:sz w:val="28"/>
          <w:szCs w:val="28"/>
        </w:rPr>
        <w:t>(расшифровка подписи)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Члены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аттестационной комиссии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(подпись) (расшифровка подписи)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</w:t>
      </w:r>
      <w:r w:rsidRPr="0021275E">
        <w:rPr>
          <w:rFonts w:eastAsia="Times New Roman"/>
          <w:color w:val="000000"/>
          <w:sz w:val="28"/>
          <w:szCs w:val="28"/>
        </w:rPr>
        <w:t xml:space="preserve"> (подпись) (расшифровка подписи)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Дата проведения аттестации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21275E" w:rsidRDefault="001D6B36" w:rsidP="001D6B36">
      <w:pPr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 xml:space="preserve">С аттестационным листом ознакомился </w:t>
      </w:r>
      <w:r>
        <w:rPr>
          <w:rFonts w:eastAsia="Times New Roman"/>
          <w:color w:val="000000"/>
          <w:sz w:val="28"/>
          <w:szCs w:val="28"/>
        </w:rPr>
        <w:t xml:space="preserve">               </w:t>
      </w:r>
      <w:r w:rsidRPr="0021275E">
        <w:rPr>
          <w:rFonts w:eastAsia="Times New Roman"/>
          <w:color w:val="000000"/>
          <w:sz w:val="28"/>
          <w:szCs w:val="28"/>
        </w:rPr>
        <w:t>__________________________________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(подпись муниципального служащего,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дата)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 </w:t>
      </w:r>
    </w:p>
    <w:p w:rsidR="001D6B36" w:rsidRPr="0021275E" w:rsidRDefault="001D6B36" w:rsidP="001D6B36">
      <w:pPr>
        <w:jc w:val="both"/>
        <w:rPr>
          <w:rFonts w:eastAsia="Times New Roman"/>
          <w:color w:val="000000"/>
          <w:sz w:val="28"/>
          <w:szCs w:val="28"/>
        </w:rPr>
      </w:pPr>
      <w:r w:rsidRPr="0021275E">
        <w:rPr>
          <w:rFonts w:eastAsia="Times New Roman"/>
          <w:color w:val="000000"/>
          <w:sz w:val="28"/>
          <w:szCs w:val="28"/>
        </w:rPr>
        <w:t>(место для печати органа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1275E">
        <w:rPr>
          <w:rFonts w:eastAsia="Times New Roman"/>
          <w:color w:val="000000"/>
          <w:sz w:val="28"/>
          <w:szCs w:val="28"/>
        </w:rPr>
        <w:t>местного самоуправления)</w:t>
      </w:r>
    </w:p>
    <w:p w:rsidR="00A72719" w:rsidRPr="00FE1DD3" w:rsidRDefault="00A72719" w:rsidP="00FE1DD3">
      <w:pPr>
        <w:jc w:val="both"/>
        <w:rPr>
          <w:sz w:val="28"/>
          <w:szCs w:val="28"/>
        </w:rPr>
      </w:pPr>
    </w:p>
    <w:sectPr w:rsidR="00A72719" w:rsidRPr="00FE1DD3" w:rsidSect="00EF53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AF" w:rsidRDefault="007A23AF" w:rsidP="000F28FB">
      <w:r>
        <w:separator/>
      </w:r>
    </w:p>
  </w:endnote>
  <w:endnote w:type="continuationSeparator" w:id="0">
    <w:p w:rsidR="007A23AF" w:rsidRDefault="007A23AF" w:rsidP="000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A6" w:rsidRDefault="00A35C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A6" w:rsidRDefault="00A35C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A6" w:rsidRDefault="00A35C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AF" w:rsidRDefault="007A23AF" w:rsidP="000F28FB">
      <w:r>
        <w:separator/>
      </w:r>
    </w:p>
  </w:footnote>
  <w:footnote w:type="continuationSeparator" w:id="0">
    <w:p w:rsidR="007A23AF" w:rsidRDefault="007A23AF" w:rsidP="000F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A6" w:rsidRDefault="00A35C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FB" w:rsidRPr="000F28FB" w:rsidRDefault="000F28FB" w:rsidP="000F28FB">
    <w:pPr>
      <w:pStyle w:val="a7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A6" w:rsidRDefault="00A35C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0F18D3"/>
    <w:multiLevelType w:val="hybridMultilevel"/>
    <w:tmpl w:val="98A47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BD"/>
    <w:rsid w:val="00087DD7"/>
    <w:rsid w:val="000A38F8"/>
    <w:rsid w:val="000C700B"/>
    <w:rsid w:val="000E1218"/>
    <w:rsid w:val="000F28FB"/>
    <w:rsid w:val="00113115"/>
    <w:rsid w:val="001D6B36"/>
    <w:rsid w:val="00231817"/>
    <w:rsid w:val="00365A33"/>
    <w:rsid w:val="003C64B1"/>
    <w:rsid w:val="003F7818"/>
    <w:rsid w:val="00403E6F"/>
    <w:rsid w:val="004159AC"/>
    <w:rsid w:val="004203AD"/>
    <w:rsid w:val="00463946"/>
    <w:rsid w:val="004A2940"/>
    <w:rsid w:val="004F09AD"/>
    <w:rsid w:val="004F4926"/>
    <w:rsid w:val="00530183"/>
    <w:rsid w:val="005B7397"/>
    <w:rsid w:val="006517F5"/>
    <w:rsid w:val="00657F7D"/>
    <w:rsid w:val="00673A15"/>
    <w:rsid w:val="006769FA"/>
    <w:rsid w:val="006B5B06"/>
    <w:rsid w:val="00700847"/>
    <w:rsid w:val="00792F73"/>
    <w:rsid w:val="007A23AF"/>
    <w:rsid w:val="00844F04"/>
    <w:rsid w:val="008F7E2F"/>
    <w:rsid w:val="009531D0"/>
    <w:rsid w:val="00981E8A"/>
    <w:rsid w:val="00982F17"/>
    <w:rsid w:val="009E32BD"/>
    <w:rsid w:val="009F7BA0"/>
    <w:rsid w:val="00A35CA6"/>
    <w:rsid w:val="00A407A5"/>
    <w:rsid w:val="00A468B9"/>
    <w:rsid w:val="00A72719"/>
    <w:rsid w:val="00B95D15"/>
    <w:rsid w:val="00BA2DA2"/>
    <w:rsid w:val="00BB797E"/>
    <w:rsid w:val="00BE6C1E"/>
    <w:rsid w:val="00C14806"/>
    <w:rsid w:val="00C56C8D"/>
    <w:rsid w:val="00C93717"/>
    <w:rsid w:val="00CA03D4"/>
    <w:rsid w:val="00CD31C7"/>
    <w:rsid w:val="00D01B4B"/>
    <w:rsid w:val="00D06120"/>
    <w:rsid w:val="00D13528"/>
    <w:rsid w:val="00D1539A"/>
    <w:rsid w:val="00D20A81"/>
    <w:rsid w:val="00D610AB"/>
    <w:rsid w:val="00D76627"/>
    <w:rsid w:val="00D97B6B"/>
    <w:rsid w:val="00DB1BA6"/>
    <w:rsid w:val="00DC03DC"/>
    <w:rsid w:val="00E071FC"/>
    <w:rsid w:val="00E20BB1"/>
    <w:rsid w:val="00E94BD2"/>
    <w:rsid w:val="00EA1FB6"/>
    <w:rsid w:val="00EC1A29"/>
    <w:rsid w:val="00ED2A8C"/>
    <w:rsid w:val="00EF1F5B"/>
    <w:rsid w:val="00EF53C4"/>
    <w:rsid w:val="00F0459A"/>
    <w:rsid w:val="00F139E3"/>
    <w:rsid w:val="00F5146C"/>
    <w:rsid w:val="00FE1DD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F53C4"/>
    <w:rPr>
      <w:rFonts w:ascii="Symbol" w:hAnsi="Symbol" w:cs="OpenSymbol"/>
    </w:rPr>
  </w:style>
  <w:style w:type="character" w:customStyle="1" w:styleId="a3">
    <w:name w:val="Символ нумерации"/>
    <w:rsid w:val="00EF53C4"/>
  </w:style>
  <w:style w:type="character" w:customStyle="1" w:styleId="a4">
    <w:name w:val="Маркеры списка"/>
    <w:rsid w:val="00EF53C4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rsid w:val="00EF53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F53C4"/>
    <w:pPr>
      <w:spacing w:after="120"/>
    </w:pPr>
  </w:style>
  <w:style w:type="paragraph" w:styleId="a6">
    <w:name w:val="List"/>
    <w:basedOn w:val="a5"/>
    <w:rsid w:val="00EF53C4"/>
    <w:rPr>
      <w:rFonts w:cs="Tahoma"/>
    </w:rPr>
  </w:style>
  <w:style w:type="paragraph" w:customStyle="1" w:styleId="10">
    <w:name w:val="Название1"/>
    <w:basedOn w:val="a"/>
    <w:rsid w:val="00EF53C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F53C4"/>
    <w:pPr>
      <w:suppressLineNumbers/>
    </w:pPr>
    <w:rPr>
      <w:rFonts w:cs="Tahoma"/>
    </w:rPr>
  </w:style>
  <w:style w:type="paragraph" w:styleId="a7">
    <w:name w:val="header"/>
    <w:basedOn w:val="a"/>
    <w:link w:val="a8"/>
    <w:rsid w:val="000F28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F28FB"/>
    <w:rPr>
      <w:rFonts w:eastAsia="Andale Sans UI"/>
      <w:kern w:val="1"/>
      <w:sz w:val="24"/>
      <w:szCs w:val="24"/>
    </w:rPr>
  </w:style>
  <w:style w:type="paragraph" w:styleId="a9">
    <w:name w:val="footer"/>
    <w:basedOn w:val="a"/>
    <w:link w:val="aa"/>
    <w:rsid w:val="000F2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F28FB"/>
    <w:rPr>
      <w:rFonts w:eastAsia="Andale Sans UI"/>
      <w:kern w:val="1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514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5146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F53C4"/>
    <w:rPr>
      <w:rFonts w:ascii="Symbol" w:hAnsi="Symbol" w:cs="OpenSymbol"/>
    </w:rPr>
  </w:style>
  <w:style w:type="character" w:customStyle="1" w:styleId="a3">
    <w:name w:val="Символ нумерации"/>
    <w:rsid w:val="00EF53C4"/>
  </w:style>
  <w:style w:type="character" w:customStyle="1" w:styleId="a4">
    <w:name w:val="Маркеры списка"/>
    <w:rsid w:val="00EF53C4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rsid w:val="00EF53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F53C4"/>
    <w:pPr>
      <w:spacing w:after="120"/>
    </w:pPr>
  </w:style>
  <w:style w:type="paragraph" w:styleId="a6">
    <w:name w:val="List"/>
    <w:basedOn w:val="a5"/>
    <w:rsid w:val="00EF53C4"/>
    <w:rPr>
      <w:rFonts w:cs="Tahoma"/>
    </w:rPr>
  </w:style>
  <w:style w:type="paragraph" w:customStyle="1" w:styleId="10">
    <w:name w:val="Название1"/>
    <w:basedOn w:val="a"/>
    <w:rsid w:val="00EF53C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F53C4"/>
    <w:pPr>
      <w:suppressLineNumbers/>
    </w:pPr>
    <w:rPr>
      <w:rFonts w:cs="Tahoma"/>
    </w:rPr>
  </w:style>
  <w:style w:type="paragraph" w:styleId="a7">
    <w:name w:val="header"/>
    <w:basedOn w:val="a"/>
    <w:link w:val="a8"/>
    <w:rsid w:val="000F28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F28FB"/>
    <w:rPr>
      <w:rFonts w:eastAsia="Andale Sans UI"/>
      <w:kern w:val="1"/>
      <w:sz w:val="24"/>
      <w:szCs w:val="24"/>
    </w:rPr>
  </w:style>
  <w:style w:type="paragraph" w:styleId="a9">
    <w:name w:val="footer"/>
    <w:basedOn w:val="a"/>
    <w:link w:val="aa"/>
    <w:rsid w:val="000F2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F28FB"/>
    <w:rPr>
      <w:rFonts w:eastAsia="Andale Sans UI"/>
      <w:kern w:val="1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514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5146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portal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ravo-search.minjust.ru:8080/bigs/portal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0E542B2A-BBF5-4218-8F0F-0DF8074DAA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10</cp:revision>
  <cp:lastPrinted>2024-04-09T05:41:00Z</cp:lastPrinted>
  <dcterms:created xsi:type="dcterms:W3CDTF">2022-02-08T08:07:00Z</dcterms:created>
  <dcterms:modified xsi:type="dcterms:W3CDTF">2024-04-11T05:23:00Z</dcterms:modified>
</cp:coreProperties>
</file>