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89" w:rsidRPr="00C64751" w:rsidRDefault="005121A4" w:rsidP="005121A4">
      <w:pPr>
        <w:spacing w:after="0"/>
        <w:jc w:val="center"/>
        <w:rPr>
          <w:rFonts w:ascii="Times New Roman" w:hAnsi="Times New Roman" w:cs="Times New Roman"/>
        </w:rPr>
      </w:pPr>
      <w:r w:rsidRPr="00C64751">
        <w:rPr>
          <w:rFonts w:ascii="Times New Roman" w:hAnsi="Times New Roman" w:cs="Times New Roman"/>
        </w:rPr>
        <w:t>МУНИЦИПАЛЬНОЕ СОБРАНИЕ</w:t>
      </w:r>
    </w:p>
    <w:p w:rsidR="005121A4" w:rsidRPr="00C64751" w:rsidRDefault="005121A4" w:rsidP="005121A4">
      <w:pPr>
        <w:spacing w:after="0"/>
        <w:jc w:val="center"/>
        <w:rPr>
          <w:rFonts w:ascii="Times New Roman" w:hAnsi="Times New Roman" w:cs="Times New Roman"/>
        </w:rPr>
      </w:pPr>
      <w:r w:rsidRPr="00C64751">
        <w:rPr>
          <w:rFonts w:ascii="Times New Roman" w:hAnsi="Times New Roman" w:cs="Times New Roman"/>
        </w:rPr>
        <w:t>ХАРОВСКОГО МУНИЦИПАЛЬНОГО ОКРУГА</w:t>
      </w:r>
    </w:p>
    <w:p w:rsidR="005121A4" w:rsidRPr="00C64751" w:rsidRDefault="005121A4" w:rsidP="005121A4">
      <w:pPr>
        <w:spacing w:after="0"/>
        <w:jc w:val="center"/>
        <w:rPr>
          <w:rFonts w:ascii="Times New Roman" w:hAnsi="Times New Roman" w:cs="Times New Roman"/>
        </w:rPr>
      </w:pPr>
      <w:r w:rsidRPr="00C64751">
        <w:rPr>
          <w:rFonts w:ascii="Times New Roman" w:hAnsi="Times New Roman" w:cs="Times New Roman"/>
        </w:rPr>
        <w:t>ВОЛОГОДСКОЙ ОБЛАСТИ</w:t>
      </w:r>
    </w:p>
    <w:p w:rsidR="005121A4" w:rsidRPr="00C64751" w:rsidRDefault="005121A4" w:rsidP="005121A4">
      <w:pPr>
        <w:spacing w:after="0"/>
        <w:rPr>
          <w:rFonts w:ascii="Times New Roman" w:hAnsi="Times New Roman" w:cs="Times New Roman"/>
        </w:rPr>
      </w:pPr>
    </w:p>
    <w:p w:rsidR="005121A4" w:rsidRPr="00C64751" w:rsidRDefault="005121A4" w:rsidP="005121A4">
      <w:pPr>
        <w:tabs>
          <w:tab w:val="center" w:pos="4677"/>
          <w:tab w:val="left" w:pos="5910"/>
        </w:tabs>
        <w:spacing w:after="0"/>
        <w:rPr>
          <w:rFonts w:ascii="Times New Roman" w:hAnsi="Times New Roman" w:cs="Times New Roman"/>
        </w:rPr>
      </w:pPr>
      <w:r w:rsidRPr="00C64751">
        <w:rPr>
          <w:rFonts w:ascii="Times New Roman" w:hAnsi="Times New Roman" w:cs="Times New Roman"/>
        </w:rPr>
        <w:tab/>
        <w:t>РЕШЕНИЕ</w:t>
      </w:r>
      <w:r w:rsidRPr="00C64751">
        <w:rPr>
          <w:rFonts w:ascii="Times New Roman" w:hAnsi="Times New Roman" w:cs="Times New Roman"/>
        </w:rPr>
        <w:tab/>
      </w:r>
    </w:p>
    <w:p w:rsidR="005121A4" w:rsidRPr="00C64751" w:rsidRDefault="005121A4" w:rsidP="005121A4">
      <w:pPr>
        <w:tabs>
          <w:tab w:val="center" w:pos="4677"/>
          <w:tab w:val="left" w:pos="5910"/>
        </w:tabs>
        <w:spacing w:after="0"/>
        <w:rPr>
          <w:rFonts w:ascii="Times New Roman" w:hAnsi="Times New Roman" w:cs="Times New Roman"/>
        </w:rPr>
      </w:pPr>
    </w:p>
    <w:p w:rsidR="005121A4" w:rsidRPr="00C64751" w:rsidRDefault="00611B94" w:rsidP="005121A4">
      <w:pPr>
        <w:tabs>
          <w:tab w:val="center" w:pos="4677"/>
          <w:tab w:val="left" w:pos="59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13.03.2024</w:t>
      </w:r>
      <w:r w:rsidR="005121A4" w:rsidRPr="00C64751">
        <w:rPr>
          <w:rFonts w:ascii="Times New Roman" w:hAnsi="Times New Roman" w:cs="Times New Roman"/>
        </w:rPr>
        <w:t xml:space="preserve">                                                     </w:t>
      </w:r>
      <w:r w:rsidR="00C64751">
        <w:rPr>
          <w:rFonts w:ascii="Times New Roman" w:hAnsi="Times New Roman" w:cs="Times New Roman"/>
        </w:rPr>
        <w:t xml:space="preserve">                                        </w:t>
      </w:r>
      <w:r w:rsidR="005121A4" w:rsidRPr="00C6475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</w:t>
      </w:r>
      <w:bookmarkStart w:id="0" w:name="_GoBack"/>
      <w:bookmarkEnd w:id="0"/>
      <w:r w:rsidR="005121A4" w:rsidRPr="00C6475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16</w:t>
      </w:r>
    </w:p>
    <w:p w:rsidR="005121A4" w:rsidRPr="00C64751" w:rsidRDefault="005121A4" w:rsidP="005121A4">
      <w:pPr>
        <w:tabs>
          <w:tab w:val="center" w:pos="4677"/>
          <w:tab w:val="left" w:pos="5910"/>
        </w:tabs>
        <w:spacing w:after="0"/>
        <w:rPr>
          <w:rFonts w:ascii="Times New Roman" w:hAnsi="Times New Roman" w:cs="Times New Roman"/>
        </w:rPr>
      </w:pPr>
    </w:p>
    <w:p w:rsidR="008D32EA" w:rsidRPr="00962D02" w:rsidRDefault="008D32EA" w:rsidP="005121A4">
      <w:pPr>
        <w:tabs>
          <w:tab w:val="left" w:pos="3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2D02">
        <w:rPr>
          <w:rFonts w:ascii="Times New Roman" w:hAnsi="Times New Roman" w:cs="Times New Roman"/>
          <w:sz w:val="24"/>
          <w:szCs w:val="24"/>
        </w:rPr>
        <w:t xml:space="preserve">О должностных лицах, уполномоченных </w:t>
      </w:r>
    </w:p>
    <w:p w:rsidR="008D32EA" w:rsidRPr="00962D02" w:rsidRDefault="008D32EA" w:rsidP="005121A4">
      <w:pPr>
        <w:tabs>
          <w:tab w:val="left" w:pos="3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2D02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proofErr w:type="gramStart"/>
      <w:r w:rsidRPr="00962D0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62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1A4" w:rsidRPr="00962D02" w:rsidRDefault="008D32EA" w:rsidP="005121A4">
      <w:pPr>
        <w:tabs>
          <w:tab w:val="left" w:pos="3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2D02">
        <w:rPr>
          <w:rFonts w:ascii="Times New Roman" w:hAnsi="Times New Roman" w:cs="Times New Roman"/>
          <w:sz w:val="24"/>
          <w:szCs w:val="24"/>
        </w:rPr>
        <w:t>земельного контроля</w:t>
      </w:r>
    </w:p>
    <w:p w:rsidR="005121A4" w:rsidRPr="00962D02" w:rsidRDefault="005121A4" w:rsidP="005121A4">
      <w:pPr>
        <w:tabs>
          <w:tab w:val="left" w:pos="3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0E5F" w:rsidRPr="00962D02" w:rsidRDefault="005121A4" w:rsidP="008B46C1">
      <w:pPr>
        <w:tabs>
          <w:tab w:val="left" w:pos="3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0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62D0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</w:t>
      </w:r>
      <w:r w:rsidR="008B46C1" w:rsidRPr="00962D02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 Федеральным законом от 26.12.2008 № 294-ФЗ «О защите прав юридических лиц</w:t>
      </w:r>
      <w:r w:rsidR="003A6824" w:rsidRPr="00962D02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 при осуществлении</w:t>
      </w:r>
      <w:r w:rsidR="00AB0E5F" w:rsidRPr="00962D02">
        <w:rPr>
          <w:rFonts w:ascii="Times New Roman" w:hAnsi="Times New Roman" w:cs="Times New Roman"/>
          <w:sz w:val="24"/>
          <w:szCs w:val="24"/>
        </w:rPr>
        <w:t xml:space="preserve"> государственного контроля (надзора) и муниципального контроля», со ст. 72 Земельного кодекса Российской Федерации, Федеральным законом от 31 июля 2020 г. № 248-ФЗ «О государственном контроле (надзоре) и муниципальном контроле</w:t>
      </w:r>
      <w:proofErr w:type="gramEnd"/>
      <w:r w:rsidR="00AB0E5F" w:rsidRPr="00962D02">
        <w:rPr>
          <w:rFonts w:ascii="Times New Roman" w:hAnsi="Times New Roman" w:cs="Times New Roman"/>
          <w:sz w:val="24"/>
          <w:szCs w:val="24"/>
        </w:rPr>
        <w:t xml:space="preserve"> в Российской Федерации» и на основании Устава Харовского муниципального округа Муниципальное Собрание</w:t>
      </w:r>
      <w:r w:rsidR="009C0646" w:rsidRPr="00962D02">
        <w:rPr>
          <w:rFonts w:ascii="Times New Roman" w:hAnsi="Times New Roman" w:cs="Times New Roman"/>
          <w:sz w:val="24"/>
          <w:szCs w:val="24"/>
        </w:rPr>
        <w:t xml:space="preserve"> округа РЕШИЛО:</w:t>
      </w:r>
    </w:p>
    <w:p w:rsidR="002F07E5" w:rsidRDefault="0080588F" w:rsidP="008D32E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D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0646" w:rsidRPr="00962D02">
        <w:rPr>
          <w:rFonts w:ascii="Times New Roman" w:hAnsi="Times New Roman" w:cs="Times New Roman"/>
          <w:sz w:val="24"/>
          <w:szCs w:val="24"/>
        </w:rPr>
        <w:t xml:space="preserve"> </w:t>
      </w:r>
      <w:r w:rsidRPr="00962D0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D32EA" w:rsidRPr="00962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Должностными лицами КУМИ, уполномоченными на осуществление муниципального земельного контроля от имени Администрации </w:t>
      </w:r>
      <w:r w:rsidR="008D32EA" w:rsidRPr="00962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Харовского муниципального округа</w:t>
      </w:r>
      <w:r w:rsidR="008D32EA" w:rsidRPr="00962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являются председатель Комитета по управлению имуществом Администрации Харовского муниципального округа Вологодской области, главный специалист по муниципальному земельному контролю отдела муниципального контроля и земельных  отношений Комитета по управлению имуществом Администрации </w:t>
      </w:r>
      <w:r w:rsidR="008D32EA" w:rsidRPr="00962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Харовского муниципального округа</w:t>
      </w:r>
      <w:r w:rsidR="008D32EA" w:rsidRPr="00962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начальник отдела муниципального контроля и земельных  отношений Комитета по управлению имуществом Администрации </w:t>
      </w:r>
      <w:r w:rsidR="008D32EA" w:rsidRPr="00962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Харовского</w:t>
      </w:r>
      <w:proofErr w:type="gramEnd"/>
      <w:r w:rsidR="008D32EA" w:rsidRPr="00962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округа</w:t>
      </w:r>
      <w:r w:rsidR="008D32EA" w:rsidRPr="00962D02">
        <w:rPr>
          <w:rFonts w:ascii="Times New Roman" w:eastAsia="Times New Roman" w:hAnsi="Times New Roman" w:cs="Times New Roman"/>
          <w:color w:val="000000"/>
          <w:sz w:val="24"/>
          <w:szCs w:val="24"/>
        </w:rPr>
        <w:t>, ведущий специалист отдела муниципального контроля и земельных отношений Комитета по управлению имуществом Администрации Харовского муниципальн</w:t>
      </w:r>
      <w:r w:rsidR="002F07E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округа Вологодской области.</w:t>
      </w:r>
    </w:p>
    <w:p w:rsidR="0080588F" w:rsidRPr="00962D02" w:rsidRDefault="002F07E5" w:rsidP="008D32EA">
      <w:pPr>
        <w:autoSpaceDE w:val="0"/>
        <w:autoSpaceDN w:val="0"/>
        <w:adjustRightInd w:val="0"/>
        <w:jc w:val="both"/>
        <w:rPr>
          <w:rFonts w:ascii="XO Thames" w:eastAsia="Times New Roman" w:hAnsi="XO Thames" w:cs="Times New Roman"/>
          <w:strike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D32EA" w:rsidRPr="00962D02">
        <w:rPr>
          <w:rFonts w:ascii="Times New Roman" w:hAnsi="Times New Roman" w:cs="Times New Roman"/>
          <w:sz w:val="24"/>
          <w:szCs w:val="24"/>
        </w:rPr>
        <w:t>2</w:t>
      </w:r>
      <w:r w:rsidR="009C0646" w:rsidRPr="00962D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588F" w:rsidRPr="00962D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0588F" w:rsidRPr="00962D02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пре</w:t>
      </w:r>
      <w:r w:rsidR="009C0646" w:rsidRPr="00962D02">
        <w:rPr>
          <w:rFonts w:ascii="Times New Roman" w:hAnsi="Times New Roman" w:cs="Times New Roman"/>
          <w:sz w:val="24"/>
          <w:szCs w:val="24"/>
        </w:rPr>
        <w:t>дседателя Комитета по управлению имуществом Администрации Харовского муниципального округа.</w:t>
      </w:r>
    </w:p>
    <w:p w:rsidR="009C0646" w:rsidRPr="00962D02" w:rsidRDefault="009C0646" w:rsidP="009C0646">
      <w:pPr>
        <w:tabs>
          <w:tab w:val="left" w:pos="3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32EA" w:rsidRPr="00962D02">
        <w:rPr>
          <w:rFonts w:ascii="Times New Roman" w:hAnsi="Times New Roman" w:cs="Times New Roman"/>
          <w:sz w:val="24"/>
          <w:szCs w:val="24"/>
        </w:rPr>
        <w:t>3</w:t>
      </w:r>
      <w:r w:rsidRPr="00962D02">
        <w:rPr>
          <w:rFonts w:ascii="Times New Roman" w:hAnsi="Times New Roman" w:cs="Times New Roman"/>
          <w:sz w:val="24"/>
          <w:szCs w:val="24"/>
        </w:rPr>
        <w:t>. Настоящее решение вступает</w:t>
      </w:r>
      <w:r w:rsidR="008D32EA" w:rsidRPr="00962D02">
        <w:rPr>
          <w:rFonts w:ascii="Times New Roman" w:hAnsi="Times New Roman" w:cs="Times New Roman"/>
          <w:sz w:val="24"/>
          <w:szCs w:val="24"/>
        </w:rPr>
        <w:t xml:space="preserve"> в силу со дня его официального </w:t>
      </w:r>
      <w:r w:rsidR="002F07E5">
        <w:rPr>
          <w:rFonts w:ascii="Times New Roman" w:hAnsi="Times New Roman" w:cs="Times New Roman"/>
          <w:sz w:val="24"/>
          <w:szCs w:val="24"/>
        </w:rPr>
        <w:t>о</w:t>
      </w:r>
      <w:r w:rsidRPr="00962D02">
        <w:rPr>
          <w:rFonts w:ascii="Times New Roman" w:hAnsi="Times New Roman" w:cs="Times New Roman"/>
          <w:sz w:val="24"/>
          <w:szCs w:val="24"/>
        </w:rPr>
        <w:t>публикования в «Официальном вестнике» - приложении к газете «Призыв» и размещению на официальном сайте Харовского муниципального округа в информационно-телекоммуникационной сети «Интернет».</w:t>
      </w:r>
    </w:p>
    <w:p w:rsidR="00C64751" w:rsidRPr="00962D02" w:rsidRDefault="00C64751" w:rsidP="009C0646">
      <w:pPr>
        <w:tabs>
          <w:tab w:val="left" w:pos="3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51" w:rsidRPr="00962D02" w:rsidRDefault="00C64751" w:rsidP="009C0646">
      <w:pPr>
        <w:tabs>
          <w:tab w:val="left" w:pos="3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646" w:rsidRPr="00962D02" w:rsidRDefault="009C0646" w:rsidP="00962D02">
      <w:pPr>
        <w:tabs>
          <w:tab w:val="left" w:pos="3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2D0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C0646" w:rsidRPr="00962D02" w:rsidRDefault="009C0646" w:rsidP="00962D02">
      <w:pPr>
        <w:tabs>
          <w:tab w:val="left" w:pos="3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2D02">
        <w:rPr>
          <w:rFonts w:ascii="Times New Roman" w:hAnsi="Times New Roman" w:cs="Times New Roman"/>
          <w:sz w:val="24"/>
          <w:szCs w:val="24"/>
        </w:rPr>
        <w:t>Муниципального Собрания</w:t>
      </w:r>
    </w:p>
    <w:p w:rsidR="009C0646" w:rsidRPr="00962D02" w:rsidRDefault="009C0646" w:rsidP="00962D02">
      <w:pPr>
        <w:tabs>
          <w:tab w:val="left" w:pos="3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2D02">
        <w:rPr>
          <w:rFonts w:ascii="Times New Roman" w:hAnsi="Times New Roman" w:cs="Times New Roman"/>
          <w:sz w:val="24"/>
          <w:szCs w:val="24"/>
        </w:rPr>
        <w:t xml:space="preserve">Харовского муниципального округа                                   </w:t>
      </w:r>
      <w:r w:rsidR="008D32EA" w:rsidRPr="00962D0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62D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2D02">
        <w:rPr>
          <w:rFonts w:ascii="Times New Roman" w:hAnsi="Times New Roman" w:cs="Times New Roman"/>
          <w:sz w:val="24"/>
          <w:szCs w:val="24"/>
        </w:rPr>
        <w:t>Л.В.Горюнова</w:t>
      </w:r>
      <w:proofErr w:type="spellEnd"/>
    </w:p>
    <w:p w:rsidR="00C64751" w:rsidRPr="00962D02" w:rsidRDefault="00C64751" w:rsidP="009C0646">
      <w:pPr>
        <w:tabs>
          <w:tab w:val="left" w:pos="3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646" w:rsidRPr="00962D02" w:rsidRDefault="009C0646" w:rsidP="00962D02">
      <w:pPr>
        <w:tabs>
          <w:tab w:val="left" w:pos="3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2D02">
        <w:rPr>
          <w:rFonts w:ascii="Times New Roman" w:hAnsi="Times New Roman" w:cs="Times New Roman"/>
          <w:sz w:val="24"/>
          <w:szCs w:val="24"/>
        </w:rPr>
        <w:t xml:space="preserve">Глава Харовского муниципального округа                       </w:t>
      </w:r>
      <w:r w:rsidR="00962D0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8D32EA" w:rsidRPr="00962D02">
        <w:rPr>
          <w:rFonts w:ascii="Times New Roman" w:hAnsi="Times New Roman" w:cs="Times New Roman"/>
          <w:sz w:val="24"/>
          <w:szCs w:val="24"/>
        </w:rPr>
        <w:t>О</w:t>
      </w:r>
      <w:r w:rsidRPr="00962D02">
        <w:rPr>
          <w:rFonts w:ascii="Times New Roman" w:hAnsi="Times New Roman" w:cs="Times New Roman"/>
          <w:sz w:val="24"/>
          <w:szCs w:val="24"/>
        </w:rPr>
        <w:t>.В.Тихомиров</w:t>
      </w:r>
      <w:proofErr w:type="spellEnd"/>
      <w:r w:rsidRPr="00962D02">
        <w:rPr>
          <w:rFonts w:ascii="Times New Roman" w:hAnsi="Times New Roman" w:cs="Times New Roman"/>
          <w:sz w:val="24"/>
          <w:szCs w:val="24"/>
        </w:rPr>
        <w:t xml:space="preserve">   </w:t>
      </w:r>
    </w:p>
    <w:sectPr w:rsidR="009C0646" w:rsidRPr="0096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6A58"/>
    <w:multiLevelType w:val="hybridMultilevel"/>
    <w:tmpl w:val="FC841724"/>
    <w:lvl w:ilvl="0" w:tplc="591E65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27"/>
    <w:rsid w:val="002F07E5"/>
    <w:rsid w:val="003A6824"/>
    <w:rsid w:val="005121A4"/>
    <w:rsid w:val="00611B94"/>
    <w:rsid w:val="00770A27"/>
    <w:rsid w:val="0080588F"/>
    <w:rsid w:val="008B46C1"/>
    <w:rsid w:val="008D32EA"/>
    <w:rsid w:val="00941AC5"/>
    <w:rsid w:val="00962D02"/>
    <w:rsid w:val="009C0646"/>
    <w:rsid w:val="00AB0E5F"/>
    <w:rsid w:val="00C64751"/>
    <w:rsid w:val="00D5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6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3002-785E-4BA5-BCE1-E64DF507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User9-8</dc:creator>
  <cp:keywords/>
  <dc:description/>
  <cp:lastModifiedBy>Munsob</cp:lastModifiedBy>
  <cp:revision>7</cp:revision>
  <cp:lastPrinted>2024-03-06T08:01:00Z</cp:lastPrinted>
  <dcterms:created xsi:type="dcterms:W3CDTF">2024-02-14T05:33:00Z</dcterms:created>
  <dcterms:modified xsi:type="dcterms:W3CDTF">2024-03-19T10:45:00Z</dcterms:modified>
</cp:coreProperties>
</file>