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25B59" w:rsidRDefault="00825B59" w:rsidP="006E64BA">
      <w:pPr>
        <w:ind w:right="13"/>
        <w:jc w:val="right"/>
        <w:rPr>
          <w:rFonts w:eastAsia="Arial"/>
          <w:bCs/>
          <w:sz w:val="28"/>
          <w:szCs w:val="28"/>
        </w:rPr>
      </w:pPr>
      <w:bookmarkStart w:id="0" w:name="_Toc373249546"/>
      <w:r>
        <w:rPr>
          <w:rFonts w:eastAsia="Arial"/>
          <w:bCs/>
          <w:sz w:val="28"/>
          <w:szCs w:val="28"/>
        </w:rPr>
        <w:t>ПРОЕКТ</w:t>
      </w:r>
    </w:p>
    <w:p w:rsidR="006E64BA" w:rsidRPr="006E64BA" w:rsidRDefault="006E64BA" w:rsidP="006E64BA">
      <w:pPr>
        <w:ind w:right="13"/>
        <w:jc w:val="right"/>
        <w:rPr>
          <w:rFonts w:eastAsia="Arial"/>
          <w:bCs/>
          <w:sz w:val="28"/>
          <w:szCs w:val="28"/>
        </w:rPr>
      </w:pPr>
      <w:proofErr w:type="gramStart"/>
      <w:r w:rsidRPr="006E64BA">
        <w:rPr>
          <w:rFonts w:eastAsia="Arial"/>
          <w:bCs/>
          <w:sz w:val="28"/>
          <w:szCs w:val="28"/>
        </w:rPr>
        <w:t>Утверждена</w:t>
      </w:r>
      <w:proofErr w:type="gramEnd"/>
      <w:r w:rsidRPr="006E64BA">
        <w:rPr>
          <w:rFonts w:eastAsia="Arial"/>
          <w:bCs/>
          <w:sz w:val="28"/>
          <w:szCs w:val="28"/>
        </w:rPr>
        <w:t xml:space="preserve"> </w:t>
      </w:r>
      <w:r w:rsidR="00526225">
        <w:rPr>
          <w:rFonts w:eastAsia="Arial"/>
          <w:bCs/>
          <w:sz w:val="28"/>
          <w:szCs w:val="28"/>
        </w:rPr>
        <w:t>Постановлением</w:t>
      </w:r>
      <w:r w:rsidRPr="006E64BA">
        <w:rPr>
          <w:rFonts w:eastAsia="Arial"/>
          <w:bCs/>
          <w:sz w:val="28"/>
          <w:szCs w:val="28"/>
        </w:rPr>
        <w:t xml:space="preserve"> </w:t>
      </w:r>
    </w:p>
    <w:p w:rsidR="006E64BA" w:rsidRPr="006E64BA" w:rsidRDefault="00526225" w:rsidP="006E64BA">
      <w:pPr>
        <w:ind w:right="13"/>
        <w:jc w:val="right"/>
        <w:rPr>
          <w:rFonts w:eastAsia="Arial"/>
          <w:bCs/>
          <w:sz w:val="28"/>
          <w:szCs w:val="28"/>
        </w:rPr>
      </w:pPr>
      <w:r>
        <w:rPr>
          <w:rFonts w:eastAsia="Arial"/>
          <w:bCs/>
          <w:sz w:val="28"/>
          <w:szCs w:val="28"/>
        </w:rPr>
        <w:t>администрации Харовского</w:t>
      </w:r>
    </w:p>
    <w:p w:rsidR="006E64BA" w:rsidRPr="006E64BA" w:rsidRDefault="00890E2F" w:rsidP="006E64BA">
      <w:pPr>
        <w:ind w:right="13"/>
        <w:jc w:val="right"/>
        <w:rPr>
          <w:rFonts w:eastAsia="Arial"/>
          <w:bCs/>
          <w:sz w:val="28"/>
          <w:szCs w:val="28"/>
        </w:rPr>
      </w:pPr>
      <w:r>
        <w:rPr>
          <w:rFonts w:eastAsia="Arial"/>
          <w:bCs/>
          <w:sz w:val="28"/>
          <w:szCs w:val="28"/>
        </w:rPr>
        <w:t>муниципального округа</w:t>
      </w:r>
      <w:bookmarkStart w:id="1" w:name="_GoBack"/>
      <w:bookmarkEnd w:id="1"/>
    </w:p>
    <w:p w:rsidR="006E64BA" w:rsidRPr="006E64BA" w:rsidRDefault="006E64BA" w:rsidP="006E64BA">
      <w:pPr>
        <w:ind w:right="13"/>
        <w:rPr>
          <w:rFonts w:eastAsia="Arial"/>
          <w:bCs/>
          <w:sz w:val="28"/>
          <w:szCs w:val="28"/>
        </w:rPr>
      </w:pPr>
      <w:r w:rsidRPr="006E64BA">
        <w:rPr>
          <w:rFonts w:eastAsia="Arial"/>
          <w:bCs/>
          <w:sz w:val="28"/>
          <w:szCs w:val="28"/>
        </w:rPr>
        <w:t xml:space="preserve">                                                                                  от                   №    </w:t>
      </w:r>
    </w:p>
    <w:p w:rsidR="000541F0" w:rsidRDefault="0046045C" w:rsidP="00214AE2">
      <w:pPr>
        <w:ind w:right="13"/>
        <w:jc w:val="right"/>
        <w:rPr>
          <w:rFonts w:eastAsia="Arial"/>
          <w:b/>
          <w:bCs/>
          <w:sz w:val="36"/>
          <w:szCs w:val="36"/>
        </w:rPr>
      </w:pPr>
      <w:r>
        <w:rPr>
          <w:rFonts w:eastAsia="Arial"/>
          <w:b/>
          <w:bCs/>
          <w:sz w:val="36"/>
          <w:szCs w:val="36"/>
        </w:rPr>
        <w:t xml:space="preserve">                                                                              </w:t>
      </w:r>
    </w:p>
    <w:p w:rsidR="000541F0" w:rsidRDefault="000541F0" w:rsidP="000541F0">
      <w:pPr>
        <w:ind w:right="13"/>
        <w:rPr>
          <w:rFonts w:eastAsia="Arial"/>
          <w:b/>
          <w:bCs/>
          <w:sz w:val="36"/>
          <w:szCs w:val="36"/>
        </w:rPr>
      </w:pPr>
    </w:p>
    <w:p w:rsidR="000541F0" w:rsidRDefault="000541F0" w:rsidP="000541F0">
      <w:pPr>
        <w:ind w:right="13"/>
        <w:rPr>
          <w:rFonts w:eastAsia="Arial"/>
          <w:b/>
          <w:bCs/>
          <w:sz w:val="36"/>
          <w:szCs w:val="36"/>
        </w:rPr>
      </w:pPr>
    </w:p>
    <w:p w:rsidR="000541F0" w:rsidRDefault="000541F0" w:rsidP="000541F0">
      <w:pPr>
        <w:ind w:right="13"/>
        <w:rPr>
          <w:rFonts w:eastAsia="Arial"/>
          <w:b/>
          <w:bCs/>
          <w:sz w:val="36"/>
          <w:szCs w:val="36"/>
        </w:rPr>
      </w:pPr>
    </w:p>
    <w:p w:rsidR="000541F0" w:rsidRDefault="000541F0" w:rsidP="006E64BA">
      <w:pPr>
        <w:ind w:right="13"/>
        <w:jc w:val="both"/>
        <w:rPr>
          <w:rFonts w:eastAsia="Arial"/>
          <w:b/>
          <w:bCs/>
          <w:sz w:val="36"/>
          <w:szCs w:val="36"/>
        </w:rPr>
      </w:pPr>
    </w:p>
    <w:p w:rsidR="000541F0" w:rsidRDefault="000541F0" w:rsidP="000541F0">
      <w:pPr>
        <w:ind w:right="13"/>
        <w:rPr>
          <w:rFonts w:eastAsia="Arial"/>
          <w:b/>
          <w:bCs/>
          <w:sz w:val="36"/>
          <w:szCs w:val="36"/>
        </w:rPr>
      </w:pPr>
      <w:r w:rsidRPr="0025200B">
        <w:rPr>
          <w:rFonts w:eastAsia="Arial"/>
          <w:b/>
          <w:bCs/>
          <w:sz w:val="36"/>
          <w:szCs w:val="36"/>
        </w:rPr>
        <w:t>КНИГА</w:t>
      </w:r>
      <w:r>
        <w:rPr>
          <w:rFonts w:eastAsia="Arial"/>
          <w:b/>
          <w:bCs/>
          <w:sz w:val="36"/>
          <w:szCs w:val="36"/>
        </w:rPr>
        <w:t xml:space="preserve"> 2</w:t>
      </w:r>
      <w:r w:rsidRPr="0025200B">
        <w:rPr>
          <w:rFonts w:eastAsia="Arial"/>
          <w:b/>
          <w:bCs/>
          <w:sz w:val="36"/>
          <w:szCs w:val="36"/>
        </w:rPr>
        <w:t xml:space="preserve">. </w:t>
      </w:r>
      <w:r>
        <w:rPr>
          <w:rFonts w:eastAsia="Arial"/>
          <w:b/>
          <w:bCs/>
          <w:sz w:val="36"/>
          <w:szCs w:val="36"/>
        </w:rPr>
        <w:t>УТВЕРЖДАЕМАЯ ЧАСТЬ</w:t>
      </w:r>
    </w:p>
    <w:p w:rsidR="000541F0" w:rsidRDefault="000541F0" w:rsidP="000541F0">
      <w:pPr>
        <w:ind w:right="13"/>
        <w:rPr>
          <w:rFonts w:eastAsia="Arial"/>
          <w:b/>
          <w:bCs/>
          <w:sz w:val="36"/>
          <w:szCs w:val="36"/>
        </w:rPr>
      </w:pPr>
    </w:p>
    <w:p w:rsidR="000541F0" w:rsidRPr="0025200B" w:rsidRDefault="000541F0" w:rsidP="000541F0">
      <w:pPr>
        <w:ind w:right="13"/>
        <w:rPr>
          <w:rFonts w:eastAsia="Arial"/>
          <w:sz w:val="36"/>
          <w:szCs w:val="36"/>
        </w:rPr>
      </w:pPr>
      <w:r w:rsidRPr="0025200B">
        <w:rPr>
          <w:rFonts w:eastAsia="Arial"/>
          <w:b/>
          <w:bCs/>
          <w:sz w:val="36"/>
          <w:szCs w:val="36"/>
        </w:rPr>
        <w:t>СХЕМ</w:t>
      </w:r>
      <w:r>
        <w:rPr>
          <w:rFonts w:eastAsia="Arial"/>
          <w:b/>
          <w:bCs/>
          <w:sz w:val="36"/>
          <w:szCs w:val="36"/>
        </w:rPr>
        <w:t>А</w:t>
      </w:r>
      <w:r w:rsidRPr="0025200B">
        <w:rPr>
          <w:rFonts w:eastAsia="Arial"/>
          <w:b/>
          <w:bCs/>
          <w:sz w:val="36"/>
          <w:szCs w:val="36"/>
        </w:rPr>
        <w:t xml:space="preserve"> ТЕПЛОСНАБЖЕНИЯ </w:t>
      </w:r>
      <w:r w:rsidR="009043B0">
        <w:rPr>
          <w:rFonts w:eastAsia="Arial"/>
          <w:b/>
          <w:bCs/>
          <w:sz w:val="36"/>
          <w:szCs w:val="36"/>
        </w:rPr>
        <w:t xml:space="preserve">ГОРОДА </w:t>
      </w:r>
      <w:r>
        <w:rPr>
          <w:rFonts w:eastAsia="Arial"/>
          <w:b/>
          <w:bCs/>
          <w:sz w:val="36"/>
          <w:szCs w:val="36"/>
        </w:rPr>
        <w:t>ХАРОВСКА</w:t>
      </w:r>
    </w:p>
    <w:p w:rsidR="000541F0" w:rsidRPr="0025200B" w:rsidRDefault="000541F0" w:rsidP="000541F0">
      <w:pPr>
        <w:spacing w:before="19"/>
        <w:rPr>
          <w:sz w:val="36"/>
          <w:szCs w:val="36"/>
        </w:rPr>
      </w:pPr>
    </w:p>
    <w:p w:rsidR="000541F0" w:rsidRPr="0025200B" w:rsidRDefault="000541F0" w:rsidP="000541F0">
      <w:pPr>
        <w:rPr>
          <w:sz w:val="36"/>
          <w:szCs w:val="36"/>
        </w:rPr>
      </w:pPr>
    </w:p>
    <w:p w:rsidR="000541F0" w:rsidRPr="0025200B" w:rsidRDefault="000541F0" w:rsidP="000541F0">
      <w:pPr>
        <w:spacing w:before="2"/>
        <w:rPr>
          <w:sz w:val="16"/>
          <w:szCs w:val="16"/>
        </w:rPr>
      </w:pPr>
    </w:p>
    <w:p w:rsidR="000541F0" w:rsidRPr="000D5D22" w:rsidRDefault="000541F0" w:rsidP="000541F0">
      <w:pPr>
        <w:spacing w:line="200" w:lineRule="exact"/>
        <w:rPr>
          <w:sz w:val="20"/>
          <w:szCs w:val="20"/>
        </w:rPr>
      </w:pPr>
    </w:p>
    <w:p w:rsidR="000541F0" w:rsidRPr="000D5D22" w:rsidRDefault="000541F0" w:rsidP="000541F0">
      <w:pPr>
        <w:spacing w:line="200" w:lineRule="exact"/>
        <w:rPr>
          <w:sz w:val="20"/>
          <w:szCs w:val="20"/>
        </w:rPr>
      </w:pPr>
    </w:p>
    <w:p w:rsidR="000541F0" w:rsidRPr="000D5D22" w:rsidRDefault="000541F0" w:rsidP="000541F0">
      <w:pPr>
        <w:spacing w:line="200" w:lineRule="exact"/>
        <w:rPr>
          <w:sz w:val="20"/>
          <w:szCs w:val="20"/>
        </w:rPr>
      </w:pPr>
    </w:p>
    <w:p w:rsidR="000541F0" w:rsidRPr="000D5D22" w:rsidRDefault="000541F0" w:rsidP="000541F0">
      <w:pPr>
        <w:spacing w:line="200" w:lineRule="exact"/>
        <w:rPr>
          <w:sz w:val="20"/>
          <w:szCs w:val="20"/>
        </w:rPr>
      </w:pPr>
    </w:p>
    <w:p w:rsidR="000541F0" w:rsidRPr="000D5D22" w:rsidRDefault="000541F0" w:rsidP="000541F0">
      <w:pPr>
        <w:spacing w:line="200" w:lineRule="exact"/>
        <w:rPr>
          <w:sz w:val="20"/>
          <w:szCs w:val="20"/>
        </w:rPr>
      </w:pPr>
    </w:p>
    <w:p w:rsidR="000541F0" w:rsidRPr="000D5D22" w:rsidRDefault="000541F0" w:rsidP="000541F0">
      <w:pPr>
        <w:spacing w:line="200" w:lineRule="exact"/>
        <w:rPr>
          <w:sz w:val="20"/>
          <w:szCs w:val="20"/>
        </w:rPr>
      </w:pPr>
    </w:p>
    <w:p w:rsidR="000541F0" w:rsidRPr="000D5D22" w:rsidRDefault="000541F0" w:rsidP="000541F0">
      <w:pPr>
        <w:spacing w:line="200" w:lineRule="exact"/>
        <w:rPr>
          <w:sz w:val="20"/>
          <w:szCs w:val="20"/>
        </w:rPr>
      </w:pPr>
    </w:p>
    <w:p w:rsidR="000541F0" w:rsidRPr="000D5D22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Pr="000D5D22" w:rsidRDefault="000541F0" w:rsidP="000541F0">
      <w:pPr>
        <w:spacing w:line="200" w:lineRule="exact"/>
        <w:rPr>
          <w:sz w:val="20"/>
          <w:szCs w:val="20"/>
        </w:rPr>
      </w:pPr>
    </w:p>
    <w:p w:rsidR="000541F0" w:rsidRPr="00E0761A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E923F1" w:rsidP="000541F0">
      <w:pPr>
        <w:spacing w:line="240" w:lineRule="auto"/>
        <w:rPr>
          <w:rFonts w:eastAsia="Arial"/>
          <w:sz w:val="28"/>
          <w:szCs w:val="28"/>
        </w:rPr>
      </w:pPr>
      <w:proofErr w:type="spellStart"/>
      <w:r>
        <w:rPr>
          <w:rFonts w:eastAsia="Arial"/>
          <w:spacing w:val="-6"/>
          <w:sz w:val="28"/>
          <w:szCs w:val="28"/>
        </w:rPr>
        <w:t>Харовск</w:t>
      </w:r>
      <w:proofErr w:type="spellEnd"/>
      <w:r w:rsidR="000541F0" w:rsidRPr="0025200B">
        <w:rPr>
          <w:rFonts w:eastAsia="Arial"/>
          <w:sz w:val="28"/>
          <w:szCs w:val="28"/>
        </w:rPr>
        <w:t>, 2</w:t>
      </w:r>
      <w:r w:rsidR="000541F0" w:rsidRPr="0025200B">
        <w:rPr>
          <w:rFonts w:eastAsia="Arial"/>
          <w:spacing w:val="-4"/>
          <w:sz w:val="28"/>
          <w:szCs w:val="28"/>
        </w:rPr>
        <w:t>0</w:t>
      </w:r>
      <w:r w:rsidR="00825B59">
        <w:rPr>
          <w:rFonts w:eastAsia="Arial"/>
          <w:spacing w:val="-6"/>
          <w:sz w:val="28"/>
          <w:szCs w:val="28"/>
        </w:rPr>
        <w:t>23</w:t>
      </w:r>
    </w:p>
    <w:p w:rsidR="00FB73D8" w:rsidRDefault="00FB73D8">
      <w:pPr>
        <w:spacing w:line="240" w:lineRule="auto"/>
        <w:jc w:val="left"/>
        <w:rPr>
          <w:b/>
          <w:sz w:val="28"/>
          <w:szCs w:val="28"/>
        </w:rPr>
      </w:pPr>
    </w:p>
    <w:sdt>
      <w:sdtPr>
        <w:rPr>
          <w:rFonts w:ascii="Times New Roman" w:eastAsia="Times New Roman" w:hAnsi="Times New Roman"/>
          <w:b w:val="0"/>
          <w:bCs w:val="0"/>
          <w:color w:val="auto"/>
          <w:sz w:val="24"/>
          <w:szCs w:val="24"/>
          <w:lang w:eastAsia="ru-RU"/>
        </w:rPr>
        <w:id w:val="34392741"/>
        <w:docPartObj>
          <w:docPartGallery w:val="Table of Contents"/>
          <w:docPartUnique/>
        </w:docPartObj>
      </w:sdtPr>
      <w:sdtEndPr/>
      <w:sdtContent>
        <w:p w:rsidR="00FB73D8" w:rsidRDefault="00FB73D8" w:rsidP="00FB73D8">
          <w:pPr>
            <w:pStyle w:val="afffc"/>
            <w:jc w:val="center"/>
            <w:rPr>
              <w:rFonts w:ascii="Times New Roman" w:hAnsi="Times New Roman"/>
              <w:caps/>
              <w:color w:val="auto"/>
              <w:sz w:val="32"/>
              <w:szCs w:val="32"/>
            </w:rPr>
          </w:pPr>
          <w:r w:rsidRPr="00FB73D8">
            <w:rPr>
              <w:rFonts w:ascii="Times New Roman" w:hAnsi="Times New Roman"/>
              <w:caps/>
              <w:color w:val="auto"/>
              <w:sz w:val="32"/>
              <w:szCs w:val="32"/>
            </w:rPr>
            <w:t>Оглавление</w:t>
          </w:r>
        </w:p>
        <w:p w:rsidR="00FB73D8" w:rsidRPr="00FB73D8" w:rsidRDefault="00FB73D8" w:rsidP="00FB73D8">
          <w:pPr>
            <w:rPr>
              <w:lang w:eastAsia="en-US"/>
            </w:rPr>
          </w:pPr>
        </w:p>
        <w:p w:rsidR="00D83F13" w:rsidRPr="001A54FB" w:rsidRDefault="003F4E98" w:rsidP="00D83F13">
          <w:pPr>
            <w:pStyle w:val="12"/>
            <w:tabs>
              <w:tab w:val="right" w:leader="dot" w:pos="9642"/>
            </w:tabs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fldChar w:fldCharType="begin"/>
          </w:r>
          <w:r w:rsidR="00FB73D8" w:rsidRPr="001A54FB">
            <w:instrText xml:space="preserve"> TOC \o "1-3" \h \z \u </w:instrText>
          </w:r>
          <w:r w:rsidRPr="001A54FB">
            <w:fldChar w:fldCharType="separate"/>
          </w:r>
          <w:hyperlink w:anchor="_Toc374047816" w:history="1">
            <w:r w:rsidR="00D83F13" w:rsidRPr="001A54FB">
              <w:rPr>
                <w:rStyle w:val="af0"/>
                <w:noProof/>
                <w:u w:val="none"/>
              </w:rPr>
              <w:t>РАЗДЕЛ 1. ПОКАЗАТЕЛИ ПЕРСПЕКТИВНОГО СПРОСА НА ТЕПЛОВУЮ ЭНЕРГИЮ (МОЩНОСТЬ) И ТЕПЛОНОСИТЕЛЬ В УСТАНОВЛЕННЫХ ГРАНИЦАХ ТЕРРИТОРИИ ГОРОДСКОГО ОКРУГА</w:t>
            </w:r>
            <w:r w:rsidR="00D83F13" w:rsidRPr="001A54FB">
              <w:rPr>
                <w:noProof/>
                <w:webHidden/>
              </w:rPr>
              <w:tab/>
            </w:r>
            <w:r w:rsidRPr="001A54FB">
              <w:rPr>
                <w:noProof/>
                <w:webHidden/>
              </w:rPr>
              <w:fldChar w:fldCharType="begin"/>
            </w:r>
            <w:r w:rsidR="00D83F13" w:rsidRPr="001A54FB">
              <w:rPr>
                <w:noProof/>
                <w:webHidden/>
              </w:rPr>
              <w:instrText xml:space="preserve"> PAGEREF _Toc374047816 \h </w:instrText>
            </w:r>
            <w:r w:rsidRPr="001A54FB">
              <w:rPr>
                <w:noProof/>
                <w:webHidden/>
              </w:rPr>
            </w:r>
            <w:r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4</w:t>
            </w:r>
            <w:r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D83F13" w:rsidP="00D83F13">
          <w:pPr>
            <w:pStyle w:val="24"/>
            <w:jc w:val="both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rPr>
              <w:rStyle w:val="af0"/>
              <w:noProof/>
              <w:u w:val="none"/>
            </w:rPr>
            <w:tab/>
          </w:r>
          <w:hyperlink w:anchor="_Toc374047817" w:history="1">
            <w:r w:rsidRPr="001A54FB">
              <w:rPr>
                <w:rStyle w:val="af0"/>
                <w:noProof/>
                <w:u w:val="none"/>
              </w:rPr>
              <w:t>1.1 Общие положения</w:t>
            </w:r>
            <w:r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Pr="001A54FB">
              <w:rPr>
                <w:noProof/>
                <w:webHidden/>
              </w:rPr>
              <w:instrText xml:space="preserve"> PAGEREF _Toc374047817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4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8A7A2B" w:rsidP="00D83F13">
          <w:pPr>
            <w:pStyle w:val="12"/>
            <w:tabs>
              <w:tab w:val="right" w:leader="dot" w:pos="9642"/>
            </w:tabs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hyperlink w:anchor="_Toc374047818" w:history="1">
            <w:r w:rsidR="00D83F13" w:rsidRPr="001A54FB">
              <w:rPr>
                <w:rStyle w:val="af0"/>
                <w:noProof/>
                <w:u w:val="none"/>
              </w:rPr>
              <w:t>РАЗДЕЛ 2. ПЕРСПЕКТИВНЫЕ БАЛАНСЫ РАСПОЛАГАЕМОЙ ТЕПЛОВОЙ МОЩНОСТИ ИСТОЧНИКОВ ТЕПЛОВОЙ ЭНЕРГИИ И ТЕПЛОВОЙ НАГРУЗКИ ПОТРЕБИТЕЛЕЙ</w:t>
            </w:r>
            <w:r w:rsidR="00D83F13"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="00D83F13" w:rsidRPr="001A54FB">
              <w:rPr>
                <w:noProof/>
                <w:webHidden/>
              </w:rPr>
              <w:instrText xml:space="preserve"> PAGEREF _Toc374047818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7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D83F13" w:rsidP="00D83F13">
          <w:pPr>
            <w:pStyle w:val="24"/>
            <w:jc w:val="both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rPr>
              <w:rStyle w:val="af0"/>
              <w:noProof/>
              <w:u w:val="none"/>
            </w:rPr>
            <w:tab/>
          </w:r>
          <w:hyperlink w:anchor="_Toc374047819" w:history="1">
            <w:r w:rsidRPr="001A54FB">
              <w:rPr>
                <w:rStyle w:val="af0"/>
                <w:noProof/>
                <w:u w:val="none"/>
              </w:rPr>
              <w:t>2.1 Радиусы эффективного теплоснабжения базовых источников теплоснабжения</w:t>
            </w:r>
            <w:r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Pr="001A54FB">
              <w:rPr>
                <w:noProof/>
                <w:webHidden/>
              </w:rPr>
              <w:instrText xml:space="preserve"> PAGEREF _Toc374047819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7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D83F13" w:rsidP="00D83F13">
          <w:pPr>
            <w:pStyle w:val="24"/>
            <w:jc w:val="both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rPr>
              <w:rStyle w:val="af0"/>
              <w:noProof/>
              <w:u w:val="none"/>
            </w:rPr>
            <w:tab/>
          </w:r>
          <w:hyperlink w:anchor="_Toc374047820" w:history="1">
            <w:r w:rsidRPr="001A54FB">
              <w:rPr>
                <w:rStyle w:val="af0"/>
                <w:noProof/>
                <w:u w:val="none"/>
              </w:rPr>
              <w:t>2.2 Описание существующих и перспективных зон действия систем теплоснабжения</w:t>
            </w:r>
            <w:r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Pr="001A54FB">
              <w:rPr>
                <w:noProof/>
                <w:webHidden/>
              </w:rPr>
              <w:instrText xml:space="preserve"> PAGEREF _Toc374047820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10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D83F13" w:rsidP="00D83F13">
          <w:pPr>
            <w:pStyle w:val="24"/>
            <w:jc w:val="both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rPr>
              <w:rStyle w:val="af0"/>
              <w:noProof/>
              <w:u w:val="none"/>
            </w:rPr>
            <w:tab/>
          </w:r>
          <w:hyperlink w:anchor="_Toc374047821" w:history="1">
            <w:r w:rsidRPr="001A54FB">
              <w:rPr>
                <w:rStyle w:val="af0"/>
                <w:noProof/>
                <w:u w:val="none"/>
              </w:rPr>
              <w:t>2.3 Описание зон действия индивидуального теплоснабжения</w:t>
            </w:r>
            <w:r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Pr="001A54FB">
              <w:rPr>
                <w:noProof/>
                <w:webHidden/>
              </w:rPr>
              <w:instrText xml:space="preserve"> PAGEREF _Toc374047821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13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D83F13" w:rsidP="00D83F13">
          <w:pPr>
            <w:pStyle w:val="24"/>
            <w:jc w:val="both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rPr>
              <w:rStyle w:val="af0"/>
              <w:noProof/>
              <w:u w:val="none"/>
            </w:rPr>
            <w:tab/>
          </w:r>
          <w:hyperlink w:anchor="_Toc374047822" w:history="1">
            <w:r w:rsidRPr="001A54FB">
              <w:rPr>
                <w:rStyle w:val="af0"/>
                <w:noProof/>
                <w:u w:val="none"/>
              </w:rPr>
              <w:t>2.4 Перспективные балансы тепловой мощности и тепловой нагрузки в зонах действия источников тепловой нагрузки</w:t>
            </w:r>
            <w:r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Pr="001A54FB">
              <w:rPr>
                <w:noProof/>
                <w:webHidden/>
              </w:rPr>
              <w:instrText xml:space="preserve"> PAGEREF _Toc374047822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13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8A7A2B" w:rsidP="00D83F13">
          <w:pPr>
            <w:pStyle w:val="12"/>
            <w:tabs>
              <w:tab w:val="right" w:leader="dot" w:pos="9642"/>
            </w:tabs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hyperlink w:anchor="_Toc374047823" w:history="1">
            <w:r w:rsidR="00D83F13" w:rsidRPr="001A54FB">
              <w:rPr>
                <w:rStyle w:val="af0"/>
                <w:noProof/>
                <w:u w:val="none"/>
              </w:rPr>
              <w:t>РАЗДЕЛ 3. ПЕРСПЕКТИВНЫЕ БАЛАНСЫ ТЕПЛОНОСИТЕЛЯ</w:t>
            </w:r>
            <w:r w:rsidR="00D83F13"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="00D83F13" w:rsidRPr="001A54FB">
              <w:rPr>
                <w:noProof/>
                <w:webHidden/>
              </w:rPr>
              <w:instrText xml:space="preserve"> PAGEREF _Toc374047823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22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8A7A2B" w:rsidP="00D83F13">
          <w:pPr>
            <w:pStyle w:val="12"/>
            <w:tabs>
              <w:tab w:val="right" w:leader="dot" w:pos="9642"/>
            </w:tabs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hyperlink w:anchor="_Toc374047824" w:history="1">
            <w:r w:rsidR="00D83F13" w:rsidRPr="001A54FB">
              <w:rPr>
                <w:rStyle w:val="af0"/>
                <w:noProof/>
                <w:u w:val="none"/>
              </w:rPr>
              <w:t>РАЗДЕЛ 4. ПРЕДЛОЖЕНИЯ ПО РЕКОНСТРУКЦИИ И ТЕХНИЧЕСКОМУ ПЕРЕВООРУЖЕНИЮ ИСТОЧНИКОВ ТЕПЛОВОЙ ЭНЕРГИИ</w:t>
            </w:r>
            <w:r w:rsidR="00D83F13"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="00D83F13" w:rsidRPr="001A54FB">
              <w:rPr>
                <w:noProof/>
                <w:webHidden/>
              </w:rPr>
              <w:instrText xml:space="preserve"> PAGEREF _Toc374047824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29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8A7A2B" w:rsidP="00D83F13">
          <w:pPr>
            <w:pStyle w:val="12"/>
            <w:tabs>
              <w:tab w:val="right" w:leader="dot" w:pos="9642"/>
            </w:tabs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hyperlink w:anchor="_Toc374047825" w:history="1">
            <w:r w:rsidR="00D83F13" w:rsidRPr="001A54FB">
              <w:rPr>
                <w:rStyle w:val="af0"/>
                <w:noProof/>
                <w:u w:val="none"/>
              </w:rPr>
              <w:t>РАЗДЕЛ 5. ПРЕДЛОЖЕНИЯ ПО НОВОМУ СТРОИТЕЛЬСТВУ И РЕКОНСТРУКЦИИ ТЕПЛОВЫХ СЕТЕЙ И СООРУЖЕНИЙ НА НИХ</w:t>
            </w:r>
            <w:r w:rsidR="00D83F13"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="00D83F13" w:rsidRPr="001A54FB">
              <w:rPr>
                <w:noProof/>
                <w:webHidden/>
              </w:rPr>
              <w:instrText xml:space="preserve"> PAGEREF _Toc374047825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34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D83F13" w:rsidP="00D83F13">
          <w:pPr>
            <w:pStyle w:val="24"/>
            <w:jc w:val="both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rPr>
              <w:rStyle w:val="af0"/>
              <w:noProof/>
              <w:u w:val="none"/>
            </w:rPr>
            <w:tab/>
          </w:r>
          <w:hyperlink w:anchor="_Toc374047826" w:history="1">
            <w:r w:rsidRPr="001A54FB">
              <w:rPr>
                <w:rStyle w:val="af0"/>
                <w:noProof/>
                <w:u w:val="none"/>
              </w:rPr>
              <w:t xml:space="preserve">5.1 Предложения </w:t>
            </w:r>
            <w:r w:rsidRPr="001A54FB">
              <w:rPr>
                <w:rStyle w:val="af0"/>
                <w:noProof/>
                <w:spacing w:val="1"/>
                <w:u w:val="none"/>
              </w:rPr>
              <w:t xml:space="preserve">по </w:t>
            </w:r>
            <w:r w:rsidRPr="001A54FB">
              <w:rPr>
                <w:rStyle w:val="af0"/>
                <w:noProof/>
                <w:spacing w:val="-1"/>
                <w:u w:val="none"/>
              </w:rPr>
              <w:t xml:space="preserve">строительству </w:t>
            </w:r>
            <w:r w:rsidRPr="001A54FB">
              <w:rPr>
                <w:rStyle w:val="af0"/>
                <w:noProof/>
                <w:u w:val="none"/>
              </w:rPr>
              <w:t xml:space="preserve">и реконструкции тепловых сетей, обеспечивающих перераспределение тепловой нагрузки </w:t>
            </w:r>
            <w:r w:rsidRPr="001A54FB">
              <w:rPr>
                <w:rStyle w:val="af0"/>
                <w:noProof/>
                <w:spacing w:val="-1"/>
                <w:u w:val="none"/>
              </w:rPr>
              <w:t xml:space="preserve">из </w:t>
            </w:r>
            <w:r w:rsidRPr="001A54FB">
              <w:rPr>
                <w:rStyle w:val="af0"/>
                <w:noProof/>
                <w:spacing w:val="1"/>
                <w:u w:val="none"/>
              </w:rPr>
              <w:t xml:space="preserve">зон </w:t>
            </w:r>
            <w:r w:rsidRPr="001A54FB">
              <w:rPr>
                <w:rStyle w:val="af0"/>
                <w:noProof/>
                <w:u w:val="none"/>
              </w:rPr>
              <w:t>с дефицитом располагаемой тепловой мощности</w:t>
            </w:r>
            <w:r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Pr="001A54FB">
              <w:rPr>
                <w:noProof/>
                <w:webHidden/>
              </w:rPr>
              <w:instrText xml:space="preserve"> PAGEREF _Toc374047826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34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D83F13" w:rsidP="00D83F13">
          <w:pPr>
            <w:pStyle w:val="24"/>
            <w:jc w:val="both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rPr>
              <w:rStyle w:val="af0"/>
              <w:noProof/>
              <w:u w:val="none"/>
            </w:rPr>
            <w:tab/>
          </w:r>
          <w:hyperlink w:anchor="_Toc374047827" w:history="1">
            <w:r w:rsidRPr="001A54FB">
              <w:rPr>
                <w:rStyle w:val="af0"/>
                <w:noProof/>
                <w:u w:val="none"/>
              </w:rPr>
              <w:t xml:space="preserve">5.2 Предложения </w:t>
            </w:r>
            <w:r w:rsidRPr="001A54FB">
              <w:rPr>
                <w:rStyle w:val="af0"/>
                <w:noProof/>
                <w:spacing w:val="1"/>
                <w:u w:val="none"/>
              </w:rPr>
              <w:t xml:space="preserve">по </w:t>
            </w:r>
            <w:r w:rsidRPr="001A54FB">
              <w:rPr>
                <w:rStyle w:val="af0"/>
                <w:noProof/>
                <w:spacing w:val="-1"/>
                <w:u w:val="none"/>
              </w:rPr>
              <w:t xml:space="preserve">строительству </w:t>
            </w:r>
            <w:r w:rsidRPr="001A54FB">
              <w:rPr>
                <w:rStyle w:val="af0"/>
                <w:noProof/>
                <w:u w:val="none"/>
              </w:rPr>
              <w:t>и реконструкции тепловых сетей для обеспечения перспективных приростов тепловой нагрузки</w:t>
            </w:r>
            <w:r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Pr="001A54FB">
              <w:rPr>
                <w:noProof/>
                <w:webHidden/>
              </w:rPr>
              <w:instrText xml:space="preserve"> PAGEREF _Toc374047827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34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D83F13" w:rsidP="00D83F13">
          <w:pPr>
            <w:pStyle w:val="24"/>
            <w:jc w:val="both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rPr>
              <w:rStyle w:val="af0"/>
              <w:noProof/>
              <w:u w:val="none"/>
            </w:rPr>
            <w:tab/>
          </w:r>
          <w:hyperlink w:anchor="_Toc374047828" w:history="1">
            <w:r w:rsidRPr="001A54FB">
              <w:rPr>
                <w:rStyle w:val="af0"/>
                <w:noProof/>
                <w:u w:val="none"/>
              </w:rPr>
              <w:t xml:space="preserve">5.3 Предложения </w:t>
            </w:r>
            <w:r w:rsidRPr="001A54FB">
              <w:rPr>
                <w:rStyle w:val="af0"/>
                <w:noProof/>
                <w:spacing w:val="1"/>
                <w:u w:val="none"/>
              </w:rPr>
              <w:t xml:space="preserve">по </w:t>
            </w:r>
            <w:r w:rsidRPr="001A54FB">
              <w:rPr>
                <w:rStyle w:val="af0"/>
                <w:noProof/>
                <w:spacing w:val="-1"/>
                <w:u w:val="none"/>
              </w:rPr>
              <w:t xml:space="preserve">строительству </w:t>
            </w:r>
            <w:r w:rsidRPr="001A54FB">
              <w:rPr>
                <w:rStyle w:val="af0"/>
                <w:noProof/>
                <w:u w:val="none"/>
              </w:rPr>
              <w:t xml:space="preserve">и реконструкции тепловых сетей для </w:t>
            </w:r>
            <w:r w:rsidRPr="001A54FB">
              <w:rPr>
                <w:rStyle w:val="af0"/>
                <w:noProof/>
                <w:spacing w:val="-1"/>
                <w:u w:val="none"/>
              </w:rPr>
              <w:t>по</w:t>
            </w:r>
            <w:r w:rsidRPr="001A54FB">
              <w:rPr>
                <w:rStyle w:val="af0"/>
                <w:noProof/>
                <w:u w:val="none"/>
              </w:rPr>
              <w:t xml:space="preserve">вышения эффективности функционирования </w:t>
            </w:r>
            <w:r w:rsidRPr="001A54FB">
              <w:rPr>
                <w:rStyle w:val="af0"/>
                <w:noProof/>
                <w:spacing w:val="-1"/>
                <w:u w:val="none"/>
              </w:rPr>
              <w:t xml:space="preserve">систем </w:t>
            </w:r>
            <w:r w:rsidRPr="001A54FB">
              <w:rPr>
                <w:rStyle w:val="af0"/>
                <w:noProof/>
                <w:u w:val="none"/>
              </w:rPr>
              <w:t>теплоснабжения</w:t>
            </w:r>
            <w:r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Pr="001A54FB">
              <w:rPr>
                <w:noProof/>
                <w:webHidden/>
              </w:rPr>
              <w:instrText xml:space="preserve"> PAGEREF _Toc374047828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34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D83F13" w:rsidP="00D83F13">
          <w:pPr>
            <w:pStyle w:val="24"/>
            <w:jc w:val="both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rPr>
              <w:rStyle w:val="af0"/>
              <w:noProof/>
              <w:u w:val="none"/>
            </w:rPr>
            <w:lastRenderedPageBreak/>
            <w:tab/>
          </w:r>
          <w:hyperlink w:anchor="_Toc374047829" w:history="1">
            <w:r w:rsidRPr="001A54FB">
              <w:rPr>
                <w:rStyle w:val="af0"/>
                <w:noProof/>
                <w:u w:val="none"/>
              </w:rPr>
              <w:t xml:space="preserve">5.4 Реконструкция </w:t>
            </w:r>
            <w:r w:rsidRPr="001A54FB">
              <w:rPr>
                <w:rStyle w:val="af0"/>
                <w:noProof/>
                <w:spacing w:val="1"/>
                <w:u w:val="none"/>
              </w:rPr>
              <w:t xml:space="preserve">тепловых </w:t>
            </w:r>
            <w:r w:rsidRPr="001A54FB">
              <w:rPr>
                <w:rStyle w:val="af0"/>
                <w:noProof/>
                <w:spacing w:val="-1"/>
                <w:u w:val="none"/>
              </w:rPr>
              <w:t xml:space="preserve">сетей, </w:t>
            </w:r>
            <w:r w:rsidRPr="001A54FB">
              <w:rPr>
                <w:rStyle w:val="af0"/>
                <w:noProof/>
                <w:u w:val="none"/>
              </w:rPr>
              <w:t xml:space="preserve">подлежащих </w:t>
            </w:r>
            <w:r w:rsidRPr="001A54FB">
              <w:rPr>
                <w:rStyle w:val="af0"/>
                <w:noProof/>
                <w:spacing w:val="-1"/>
                <w:u w:val="none"/>
              </w:rPr>
              <w:t xml:space="preserve">замене </w:t>
            </w:r>
            <w:r w:rsidRPr="001A54FB">
              <w:rPr>
                <w:rStyle w:val="af0"/>
                <w:noProof/>
                <w:u w:val="none"/>
              </w:rPr>
              <w:t xml:space="preserve">в связи с исчерпанием эксплуатационного </w:t>
            </w:r>
            <w:r w:rsidRPr="001A54FB">
              <w:rPr>
                <w:rStyle w:val="af0"/>
                <w:noProof/>
                <w:spacing w:val="-1"/>
                <w:u w:val="none"/>
              </w:rPr>
              <w:t>ресурса</w:t>
            </w:r>
            <w:r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Pr="001A54FB">
              <w:rPr>
                <w:noProof/>
                <w:webHidden/>
              </w:rPr>
              <w:instrText xml:space="preserve"> PAGEREF _Toc374047829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35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D83F13" w:rsidP="00D83F13">
          <w:pPr>
            <w:pStyle w:val="24"/>
            <w:jc w:val="both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rPr>
              <w:rStyle w:val="af0"/>
              <w:noProof/>
              <w:u w:val="none"/>
            </w:rPr>
            <w:tab/>
          </w:r>
          <w:hyperlink w:anchor="_Toc374047830" w:history="1">
            <w:r w:rsidRPr="001A54FB">
              <w:rPr>
                <w:rStyle w:val="af0"/>
                <w:noProof/>
                <w:u w:val="none"/>
              </w:rPr>
              <w:t xml:space="preserve">5.5 Предложения </w:t>
            </w:r>
            <w:r w:rsidRPr="001A54FB">
              <w:rPr>
                <w:rStyle w:val="af0"/>
                <w:noProof/>
                <w:spacing w:val="1"/>
                <w:u w:val="none"/>
              </w:rPr>
              <w:t xml:space="preserve">по </w:t>
            </w:r>
            <w:r w:rsidRPr="001A54FB">
              <w:rPr>
                <w:rStyle w:val="af0"/>
                <w:noProof/>
                <w:spacing w:val="-1"/>
                <w:u w:val="none"/>
              </w:rPr>
              <w:t xml:space="preserve">строительству </w:t>
            </w:r>
            <w:r w:rsidRPr="001A54FB">
              <w:rPr>
                <w:rStyle w:val="af0"/>
                <w:noProof/>
                <w:u w:val="none"/>
              </w:rPr>
              <w:t>и реконструкции насосных станций</w:t>
            </w:r>
            <w:r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Pr="001A54FB">
              <w:rPr>
                <w:noProof/>
                <w:webHidden/>
              </w:rPr>
              <w:instrText xml:space="preserve"> PAGEREF _Toc374047830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35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8A7A2B" w:rsidP="00D83F13">
          <w:pPr>
            <w:pStyle w:val="12"/>
            <w:tabs>
              <w:tab w:val="right" w:leader="dot" w:pos="9642"/>
            </w:tabs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hyperlink w:anchor="_Toc374047831" w:history="1">
            <w:r w:rsidR="00D83F13" w:rsidRPr="001A54FB">
              <w:rPr>
                <w:rStyle w:val="af0"/>
                <w:caps/>
                <w:noProof/>
                <w:u w:val="none"/>
              </w:rPr>
              <w:t>РАЗДЕЛ 6. Перспективные топливные балансы</w:t>
            </w:r>
            <w:r w:rsidR="00D83F13"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="00D83F13" w:rsidRPr="001A54FB">
              <w:rPr>
                <w:noProof/>
                <w:webHidden/>
              </w:rPr>
              <w:instrText xml:space="preserve"> PAGEREF _Toc374047831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36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D83F13" w:rsidP="00D83F13">
          <w:pPr>
            <w:pStyle w:val="24"/>
            <w:jc w:val="both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rPr>
              <w:rStyle w:val="af0"/>
              <w:noProof/>
              <w:u w:val="none"/>
            </w:rPr>
            <w:tab/>
          </w:r>
          <w:hyperlink w:anchor="_Toc374047832" w:history="1">
            <w:r w:rsidRPr="001A54FB">
              <w:rPr>
                <w:rStyle w:val="af0"/>
                <w:noProof/>
                <w:u w:val="none"/>
              </w:rPr>
              <w:t>6.1 Перспективные топливные балансы для каждого источника тепловой энергии</w:t>
            </w:r>
            <w:r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Pr="001A54FB">
              <w:rPr>
                <w:noProof/>
                <w:webHidden/>
              </w:rPr>
              <w:instrText xml:space="preserve"> PAGEREF _Toc374047832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36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8A7A2B" w:rsidP="00D83F13">
          <w:pPr>
            <w:pStyle w:val="12"/>
            <w:tabs>
              <w:tab w:val="right" w:leader="dot" w:pos="9642"/>
            </w:tabs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hyperlink w:anchor="_Toc374047833" w:history="1">
            <w:r w:rsidR="00D83F13" w:rsidRPr="001A54FB">
              <w:rPr>
                <w:rStyle w:val="af0"/>
                <w:noProof/>
                <w:u w:val="none"/>
              </w:rPr>
              <w:t>РАЗДЕЛ 7. ИНВЕСТИЦИЙ В СТРОИТЕЛЬСТВО, РЕКОНСТРУКЦИЮ И ТЕХНИЧЕСКОЕ ПЕРЕВООРУЖЕНИЕ</w:t>
            </w:r>
            <w:r w:rsidR="00D83F13"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="00D83F13" w:rsidRPr="001A54FB">
              <w:rPr>
                <w:noProof/>
                <w:webHidden/>
              </w:rPr>
              <w:instrText xml:space="preserve"> PAGEREF _Toc374047833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38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8A7A2B" w:rsidP="00D83F13">
          <w:pPr>
            <w:pStyle w:val="12"/>
            <w:tabs>
              <w:tab w:val="right" w:leader="dot" w:pos="9642"/>
            </w:tabs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hyperlink w:anchor="_Toc374047834" w:history="1">
            <w:r w:rsidR="00D83F13" w:rsidRPr="001A54FB">
              <w:rPr>
                <w:rStyle w:val="af0"/>
                <w:noProof/>
                <w:u w:val="none"/>
              </w:rPr>
              <w:t>РАЗДЕЛ 8. РЕШЕНИЕ ОБ ОПРЕДЕЛЕНИИ ЕДИНОЙ ТЕПЛОСНАБЖАЮЩЕЙ ОРГАНИЗАЦИИ (ОРГАНИЗАЦИЙ)</w:t>
            </w:r>
            <w:r w:rsidR="00D83F13"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="00D83F13" w:rsidRPr="001A54FB">
              <w:rPr>
                <w:noProof/>
                <w:webHidden/>
              </w:rPr>
              <w:instrText xml:space="preserve"> PAGEREF _Toc374047834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42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8A7A2B" w:rsidP="00D83F13">
          <w:pPr>
            <w:pStyle w:val="12"/>
            <w:tabs>
              <w:tab w:val="right" w:leader="dot" w:pos="9642"/>
            </w:tabs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hyperlink w:anchor="_Toc374047835" w:history="1">
            <w:r w:rsidR="00D83F13" w:rsidRPr="001A54FB">
              <w:rPr>
                <w:rStyle w:val="af0"/>
                <w:noProof/>
                <w:u w:val="none"/>
              </w:rPr>
              <w:t>РАЗДЕЛ 9. РЕШЕНИЕ О РАСПРЕДЕЛЕНИИ ТЕПЛОВОЙ НАГРУЗКИ МЕЖДУ ИСТОЧНИКАМИ ТЕПЛОВОЙ ЭНЕРГИИ</w:t>
            </w:r>
            <w:r w:rsidR="00D83F13"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="00D83F13" w:rsidRPr="001A54FB">
              <w:rPr>
                <w:noProof/>
                <w:webHidden/>
              </w:rPr>
              <w:instrText xml:space="preserve"> PAGEREF _Toc374047835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47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8A7A2B" w:rsidP="00D83F13">
          <w:pPr>
            <w:pStyle w:val="12"/>
            <w:tabs>
              <w:tab w:val="right" w:leader="dot" w:pos="9642"/>
            </w:tabs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hyperlink w:anchor="_Toc374047836" w:history="1">
            <w:r w:rsidR="00D83F13" w:rsidRPr="001A54FB">
              <w:rPr>
                <w:rStyle w:val="af0"/>
                <w:noProof/>
                <w:u w:val="none"/>
              </w:rPr>
              <w:t xml:space="preserve">РАЗДЕЛ 10. </w:t>
            </w:r>
            <w:r w:rsidR="00D83F13" w:rsidRPr="001A54FB">
              <w:rPr>
                <w:rStyle w:val="af0"/>
                <w:caps/>
                <w:noProof/>
                <w:u w:val="none"/>
              </w:rPr>
              <w:t>Решения по бесхозяйным тепловым сетям</w:t>
            </w:r>
            <w:r w:rsidR="00D83F13"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="00D83F13" w:rsidRPr="001A54FB">
              <w:rPr>
                <w:noProof/>
                <w:webHidden/>
              </w:rPr>
              <w:instrText xml:space="preserve"> PAGEREF _Toc374047836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48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FB73D8" w:rsidRPr="001A54FB" w:rsidRDefault="003F4E98">
          <w:r w:rsidRPr="001A54FB">
            <w:fldChar w:fldCharType="end"/>
          </w:r>
        </w:p>
      </w:sdtContent>
    </w:sdt>
    <w:p w:rsidR="00FB73D8" w:rsidRDefault="00FB73D8">
      <w:pPr>
        <w:spacing w:line="240" w:lineRule="auto"/>
        <w:jc w:val="left"/>
        <w:rPr>
          <w:b/>
          <w:sz w:val="28"/>
          <w:szCs w:val="28"/>
        </w:rPr>
      </w:pPr>
    </w:p>
    <w:p w:rsidR="00FB73D8" w:rsidRDefault="00FB73D8">
      <w:pPr>
        <w:spacing w:line="240" w:lineRule="auto"/>
        <w:jc w:val="left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C0083A" w:rsidRPr="00B618CB" w:rsidRDefault="00C0083A" w:rsidP="00C0083A">
      <w:pPr>
        <w:spacing w:after="360"/>
        <w:ind w:firstLine="567"/>
        <w:jc w:val="both"/>
        <w:outlineLvl w:val="0"/>
        <w:rPr>
          <w:b/>
          <w:sz w:val="28"/>
          <w:szCs w:val="28"/>
        </w:rPr>
      </w:pPr>
      <w:bookmarkStart w:id="2" w:name="_Toc374047816"/>
      <w:r w:rsidRPr="00B618CB">
        <w:rPr>
          <w:b/>
          <w:sz w:val="28"/>
          <w:szCs w:val="28"/>
        </w:rPr>
        <w:lastRenderedPageBreak/>
        <w:t>РАЗДЕЛ 1. ПОКАЗАТЕЛИ ПЕРСПЕКТИВНОГО СПРОСА НА ТЕПЛОВУЮ ЭНЕРГИЮ (МОЩНОСТЬ) И ТЕПЛОНОСИТЕЛЬ В УСТАНОВЛЕННЫХ ГРАНИЦАХ ТЕРРИТОРИИ ГОРОДСКОГО ОКРУГА</w:t>
      </w:r>
      <w:bookmarkEnd w:id="0"/>
      <w:bookmarkEnd w:id="2"/>
    </w:p>
    <w:p w:rsidR="00C0083A" w:rsidRPr="006414AC" w:rsidRDefault="00F35133" w:rsidP="00C0083A">
      <w:pPr>
        <w:spacing w:after="240"/>
        <w:ind w:firstLine="567"/>
        <w:jc w:val="both"/>
        <w:outlineLvl w:val="1"/>
        <w:rPr>
          <w:b/>
          <w:sz w:val="28"/>
          <w:szCs w:val="28"/>
        </w:rPr>
      </w:pPr>
      <w:bookmarkStart w:id="3" w:name="_Toc373249547"/>
      <w:bookmarkStart w:id="4" w:name="_Toc374047817"/>
      <w:r>
        <w:rPr>
          <w:b/>
          <w:sz w:val="28"/>
          <w:szCs w:val="28"/>
        </w:rPr>
        <w:t>1</w:t>
      </w:r>
      <w:r w:rsidR="00C0083A" w:rsidRPr="006414AC">
        <w:rPr>
          <w:b/>
          <w:sz w:val="28"/>
          <w:szCs w:val="28"/>
        </w:rPr>
        <w:t>.1 Общие положения</w:t>
      </w:r>
      <w:bookmarkEnd w:id="3"/>
      <w:bookmarkEnd w:id="4"/>
    </w:p>
    <w:p w:rsidR="00F35133" w:rsidRPr="00303BA3" w:rsidRDefault="00F35133" w:rsidP="00F35133">
      <w:pPr>
        <w:pStyle w:val="25"/>
        <w:spacing w:after="0" w:line="360" w:lineRule="auto"/>
        <w:ind w:left="0" w:firstLine="567"/>
        <w:jc w:val="both"/>
        <w:rPr>
          <w:sz w:val="28"/>
          <w:szCs w:val="28"/>
        </w:rPr>
      </w:pPr>
      <w:r w:rsidRPr="00303BA3">
        <w:rPr>
          <w:sz w:val="28"/>
          <w:szCs w:val="28"/>
        </w:rPr>
        <w:t>Организация и выбор территорий под жилую застройку на весь проектный период связан с рядом предполагаемых условий развития города:</w:t>
      </w:r>
    </w:p>
    <w:p w:rsidR="00F35133" w:rsidRPr="00303BA3" w:rsidRDefault="00F35133" w:rsidP="00F35133">
      <w:pPr>
        <w:numPr>
          <w:ilvl w:val="0"/>
          <w:numId w:val="20"/>
        </w:numPr>
        <w:ind w:left="0" w:firstLine="567"/>
        <w:jc w:val="both"/>
        <w:rPr>
          <w:sz w:val="28"/>
          <w:szCs w:val="28"/>
        </w:rPr>
      </w:pPr>
      <w:r w:rsidRPr="00303BA3">
        <w:rPr>
          <w:sz w:val="28"/>
          <w:szCs w:val="28"/>
        </w:rPr>
        <w:t>Намечается увеличение численности населения:</w:t>
      </w:r>
    </w:p>
    <w:p w:rsidR="00F35133" w:rsidRPr="00303BA3" w:rsidRDefault="00F35133" w:rsidP="00F35133">
      <w:pPr>
        <w:numPr>
          <w:ilvl w:val="0"/>
          <w:numId w:val="19"/>
        </w:numPr>
        <w:ind w:left="0" w:firstLine="567"/>
        <w:jc w:val="both"/>
        <w:rPr>
          <w:color w:val="000000"/>
          <w:sz w:val="28"/>
          <w:szCs w:val="28"/>
        </w:rPr>
      </w:pPr>
      <w:r w:rsidRPr="00303BA3">
        <w:rPr>
          <w:color w:val="000000"/>
          <w:sz w:val="28"/>
          <w:szCs w:val="28"/>
        </w:rPr>
        <w:t>на расчетный срок (202</w:t>
      </w:r>
      <w:r>
        <w:rPr>
          <w:color w:val="000000"/>
          <w:sz w:val="28"/>
          <w:szCs w:val="28"/>
        </w:rPr>
        <w:t>8</w:t>
      </w:r>
      <w:r w:rsidR="00D46554">
        <w:rPr>
          <w:color w:val="000000"/>
          <w:sz w:val="28"/>
          <w:szCs w:val="28"/>
        </w:rPr>
        <w:t xml:space="preserve"> год) – 7513 человек.</w:t>
      </w:r>
    </w:p>
    <w:p w:rsidR="00F35133" w:rsidRPr="00303BA3" w:rsidRDefault="00F35133" w:rsidP="00F35133">
      <w:pPr>
        <w:numPr>
          <w:ilvl w:val="0"/>
          <w:numId w:val="20"/>
        </w:numPr>
        <w:ind w:left="0" w:firstLine="567"/>
        <w:jc w:val="both"/>
        <w:rPr>
          <w:color w:val="000000"/>
          <w:sz w:val="28"/>
          <w:szCs w:val="28"/>
        </w:rPr>
      </w:pPr>
      <w:r w:rsidRPr="00303BA3">
        <w:rPr>
          <w:color w:val="000000"/>
          <w:sz w:val="28"/>
          <w:szCs w:val="28"/>
        </w:rPr>
        <w:t>Увеличение жилищной обеспеченности с 21,32 м</w:t>
      </w:r>
      <w:proofErr w:type="gramStart"/>
      <w:r w:rsidRPr="00303BA3">
        <w:rPr>
          <w:color w:val="000000"/>
          <w:sz w:val="28"/>
          <w:szCs w:val="28"/>
          <w:vertAlign w:val="superscript"/>
        </w:rPr>
        <w:t>2</w:t>
      </w:r>
      <w:proofErr w:type="gramEnd"/>
      <w:r w:rsidRPr="00303BA3">
        <w:rPr>
          <w:color w:val="000000"/>
          <w:sz w:val="28"/>
          <w:szCs w:val="28"/>
        </w:rPr>
        <w:t>/чел. до 25÷27 м</w:t>
      </w:r>
      <w:r w:rsidRPr="00303BA3">
        <w:rPr>
          <w:color w:val="000000"/>
          <w:sz w:val="28"/>
          <w:szCs w:val="28"/>
          <w:vertAlign w:val="superscript"/>
        </w:rPr>
        <w:t>2</w:t>
      </w:r>
      <w:r w:rsidRPr="00303BA3">
        <w:rPr>
          <w:color w:val="000000"/>
          <w:sz w:val="28"/>
          <w:szCs w:val="28"/>
        </w:rPr>
        <w:t>/чел. на расчетный срок.</w:t>
      </w:r>
    </w:p>
    <w:p w:rsidR="00F35133" w:rsidRPr="00303BA3" w:rsidRDefault="00F35133" w:rsidP="00F35133">
      <w:pPr>
        <w:numPr>
          <w:ilvl w:val="0"/>
          <w:numId w:val="20"/>
        </w:numPr>
        <w:ind w:left="0" w:firstLine="567"/>
        <w:jc w:val="both"/>
        <w:rPr>
          <w:color w:val="000000"/>
          <w:sz w:val="28"/>
          <w:szCs w:val="28"/>
        </w:rPr>
      </w:pPr>
      <w:r w:rsidRPr="00303BA3">
        <w:rPr>
          <w:color w:val="000000"/>
          <w:sz w:val="28"/>
          <w:szCs w:val="28"/>
        </w:rPr>
        <w:t xml:space="preserve">Ограничение развития города в территориальном отношении, поскольку в границах существующей черты практически нет свободных территорий, а дальнейшее развитие требует утверждения новой черты с отчуждением неиспользуемых земель сельскохозяйственного назначения и земель </w:t>
      </w:r>
      <w:proofErr w:type="spellStart"/>
      <w:r w:rsidRPr="00303BA3">
        <w:rPr>
          <w:color w:val="000000"/>
          <w:sz w:val="28"/>
          <w:szCs w:val="28"/>
        </w:rPr>
        <w:t>гослесхоза</w:t>
      </w:r>
      <w:proofErr w:type="spellEnd"/>
      <w:r w:rsidRPr="00303BA3">
        <w:rPr>
          <w:color w:val="000000"/>
          <w:sz w:val="28"/>
          <w:szCs w:val="28"/>
        </w:rPr>
        <w:t>.</w:t>
      </w:r>
    </w:p>
    <w:p w:rsidR="00F35133" w:rsidRPr="00303BA3" w:rsidRDefault="00F35133" w:rsidP="00F35133">
      <w:pPr>
        <w:numPr>
          <w:ilvl w:val="0"/>
          <w:numId w:val="20"/>
        </w:numPr>
        <w:ind w:left="0" w:firstLine="567"/>
        <w:jc w:val="both"/>
        <w:rPr>
          <w:sz w:val="28"/>
          <w:szCs w:val="28"/>
        </w:rPr>
      </w:pPr>
      <w:r w:rsidRPr="00303BA3">
        <w:rPr>
          <w:sz w:val="28"/>
          <w:szCs w:val="28"/>
        </w:rPr>
        <w:t xml:space="preserve">Учет мероприятий по охране окружающей среды, куда входят: создание санитарно-защитных зон от промышленных и коммунально-складских предприятий, окружной дороги, автодорог; создание </w:t>
      </w:r>
      <w:proofErr w:type="spellStart"/>
      <w:r w:rsidRPr="00303BA3">
        <w:rPr>
          <w:sz w:val="28"/>
          <w:szCs w:val="28"/>
        </w:rPr>
        <w:t>водоохранных</w:t>
      </w:r>
      <w:proofErr w:type="spellEnd"/>
      <w:r w:rsidRPr="00303BA3">
        <w:rPr>
          <w:sz w:val="28"/>
          <w:szCs w:val="28"/>
        </w:rPr>
        <w:t xml:space="preserve"> зон и прибрежных защитных полос рек.</w:t>
      </w:r>
    </w:p>
    <w:p w:rsidR="00F35133" w:rsidRPr="00303BA3" w:rsidRDefault="00F35133" w:rsidP="00F35133">
      <w:pPr>
        <w:pStyle w:val="25"/>
        <w:spacing w:after="0" w:line="360" w:lineRule="auto"/>
        <w:ind w:left="0" w:firstLine="567"/>
        <w:jc w:val="both"/>
        <w:rPr>
          <w:sz w:val="28"/>
          <w:szCs w:val="28"/>
        </w:rPr>
      </w:pPr>
      <w:r w:rsidRPr="00303BA3">
        <w:rPr>
          <w:sz w:val="28"/>
          <w:szCs w:val="28"/>
        </w:rPr>
        <w:t>Новое жилищное строительство будет развиваться, в основном, за счет освоения новых территорий в западном и южном направлении и за счет реконструкции существующей застройки в центральной и северной части.</w:t>
      </w:r>
    </w:p>
    <w:p w:rsidR="00F35133" w:rsidRPr="00303BA3" w:rsidRDefault="00F35133" w:rsidP="00F35133">
      <w:pPr>
        <w:pStyle w:val="af3"/>
        <w:spacing w:after="0"/>
        <w:ind w:left="0" w:firstLine="567"/>
        <w:jc w:val="both"/>
        <w:rPr>
          <w:color w:val="FF6600"/>
          <w:sz w:val="28"/>
          <w:szCs w:val="28"/>
        </w:rPr>
      </w:pPr>
      <w:r w:rsidRPr="00303BA3">
        <w:rPr>
          <w:sz w:val="28"/>
          <w:szCs w:val="28"/>
        </w:rPr>
        <w:t>Существующий жилой фонд составляет 261,12 тыс. м</w:t>
      </w:r>
      <w:proofErr w:type="gramStart"/>
      <w:r w:rsidRPr="00303BA3">
        <w:rPr>
          <w:sz w:val="28"/>
          <w:szCs w:val="28"/>
          <w:vertAlign w:val="superscript"/>
        </w:rPr>
        <w:t>2</w:t>
      </w:r>
      <w:proofErr w:type="gramEnd"/>
      <w:r w:rsidRPr="00303BA3">
        <w:rPr>
          <w:sz w:val="28"/>
          <w:szCs w:val="28"/>
        </w:rPr>
        <w:t xml:space="preserve"> об</w:t>
      </w:r>
      <w:r w:rsidRPr="00303BA3">
        <w:rPr>
          <w:color w:val="000000"/>
          <w:sz w:val="28"/>
          <w:szCs w:val="28"/>
        </w:rPr>
        <w:t>щей площади, что составляет 24,18 м</w:t>
      </w:r>
      <w:r w:rsidRPr="00303BA3">
        <w:rPr>
          <w:color w:val="000000"/>
          <w:sz w:val="28"/>
          <w:szCs w:val="28"/>
          <w:vertAlign w:val="superscript"/>
        </w:rPr>
        <w:t>2</w:t>
      </w:r>
      <w:r w:rsidRPr="00303BA3">
        <w:rPr>
          <w:color w:val="000000"/>
          <w:sz w:val="28"/>
          <w:szCs w:val="28"/>
        </w:rPr>
        <w:t>/чел.</w:t>
      </w:r>
    </w:p>
    <w:p w:rsidR="00F35133" w:rsidRPr="00303BA3" w:rsidRDefault="00F35133" w:rsidP="00F35133">
      <w:pPr>
        <w:pStyle w:val="af3"/>
        <w:spacing w:after="0"/>
        <w:ind w:left="0" w:firstLine="567"/>
        <w:jc w:val="both"/>
        <w:rPr>
          <w:sz w:val="28"/>
          <w:szCs w:val="28"/>
        </w:rPr>
      </w:pPr>
      <w:r w:rsidRPr="00303BA3">
        <w:rPr>
          <w:sz w:val="28"/>
          <w:szCs w:val="28"/>
        </w:rPr>
        <w:t>В настоящее время процентное соотношение существующего жилого фонда по видам застройки представлено следующим образом</w:t>
      </w:r>
      <w:r>
        <w:rPr>
          <w:sz w:val="28"/>
          <w:szCs w:val="28"/>
        </w:rPr>
        <w:t>, таблица 1.1</w:t>
      </w:r>
      <w:r w:rsidRPr="00303BA3">
        <w:rPr>
          <w:sz w:val="28"/>
          <w:szCs w:val="28"/>
        </w:rPr>
        <w:t>:</w:t>
      </w:r>
    </w:p>
    <w:p w:rsidR="00F35133" w:rsidRDefault="00F35133" w:rsidP="00F35133">
      <w:pPr>
        <w:ind w:firstLine="567"/>
        <w:jc w:val="both"/>
        <w:rPr>
          <w:color w:val="000000"/>
          <w:sz w:val="28"/>
          <w:szCs w:val="28"/>
        </w:rPr>
      </w:pPr>
    </w:p>
    <w:p w:rsidR="00436512" w:rsidRDefault="00436512" w:rsidP="00F35133">
      <w:pPr>
        <w:ind w:firstLine="567"/>
        <w:jc w:val="both"/>
        <w:rPr>
          <w:color w:val="000000"/>
          <w:sz w:val="28"/>
          <w:szCs w:val="28"/>
        </w:rPr>
      </w:pPr>
    </w:p>
    <w:p w:rsidR="00F35133" w:rsidRPr="00436512" w:rsidRDefault="00F35133" w:rsidP="00F35133">
      <w:pPr>
        <w:ind w:firstLine="567"/>
        <w:jc w:val="both"/>
        <w:rPr>
          <w:color w:val="000000"/>
        </w:rPr>
      </w:pPr>
      <w:r w:rsidRPr="00436512">
        <w:rPr>
          <w:color w:val="000000"/>
        </w:rPr>
        <w:t>Таблица 1.1 - С</w:t>
      </w:r>
      <w:r w:rsidRPr="00436512">
        <w:t>оотношение существующего жилого фонда по видам застройки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02"/>
        <w:gridCol w:w="3602"/>
        <w:gridCol w:w="3302"/>
        <w:gridCol w:w="2062"/>
      </w:tblGrid>
      <w:tr w:rsidR="00F35133" w:rsidRPr="00303BA3" w:rsidTr="00436512">
        <w:tc>
          <w:tcPr>
            <w:tcW w:w="457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  <w:r w:rsidRPr="00436512">
              <w:rPr>
                <w:b/>
                <w:color w:val="000000"/>
              </w:rPr>
              <w:lastRenderedPageBreak/>
              <w:t>№</w:t>
            </w:r>
          </w:p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  <w:proofErr w:type="gramStart"/>
            <w:r w:rsidRPr="00436512">
              <w:rPr>
                <w:b/>
                <w:color w:val="000000"/>
              </w:rPr>
              <w:t>п</w:t>
            </w:r>
            <w:proofErr w:type="gramEnd"/>
            <w:r w:rsidRPr="00436512">
              <w:rPr>
                <w:b/>
                <w:color w:val="000000"/>
              </w:rPr>
              <w:t>/п</w:t>
            </w:r>
          </w:p>
        </w:tc>
        <w:tc>
          <w:tcPr>
            <w:tcW w:w="1825" w:type="pct"/>
            <w:vAlign w:val="center"/>
          </w:tcPr>
          <w:p w:rsidR="00F35133" w:rsidRPr="00436512" w:rsidRDefault="00F35133" w:rsidP="00436512">
            <w:pPr>
              <w:pStyle w:val="41"/>
              <w:numPr>
                <w:ilvl w:val="0"/>
                <w:numId w:val="0"/>
              </w:numPr>
              <w:spacing w:before="0" w:after="0" w:line="240" w:lineRule="auto"/>
              <w:rPr>
                <w:color w:val="000000"/>
                <w:sz w:val="24"/>
                <w:szCs w:val="24"/>
              </w:rPr>
            </w:pPr>
            <w:r w:rsidRPr="00436512">
              <w:rPr>
                <w:color w:val="000000"/>
                <w:sz w:val="24"/>
                <w:szCs w:val="24"/>
              </w:rPr>
              <w:t>Типы домов</w:t>
            </w:r>
          </w:p>
        </w:tc>
        <w:tc>
          <w:tcPr>
            <w:tcW w:w="1673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  <w:vertAlign w:val="superscript"/>
              </w:rPr>
            </w:pPr>
            <w:r w:rsidRPr="00436512">
              <w:rPr>
                <w:b/>
                <w:color w:val="000000"/>
              </w:rPr>
              <w:t>Общая площадь жилого фонда, тыс. м</w:t>
            </w:r>
            <w:proofErr w:type="gramStart"/>
            <w:r w:rsidRPr="00436512">
              <w:rPr>
                <w:b/>
                <w:color w:val="000000"/>
                <w:vertAlign w:val="superscript"/>
              </w:rPr>
              <w:t>2</w:t>
            </w:r>
            <w:proofErr w:type="gramEnd"/>
          </w:p>
        </w:tc>
        <w:tc>
          <w:tcPr>
            <w:tcW w:w="1045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  <w:r w:rsidRPr="00436512">
              <w:rPr>
                <w:b/>
                <w:color w:val="000000"/>
              </w:rPr>
              <w:t>%</w:t>
            </w:r>
          </w:p>
        </w:tc>
      </w:tr>
      <w:tr w:rsidR="00F35133" w:rsidRPr="00303BA3" w:rsidTr="00436512">
        <w:tc>
          <w:tcPr>
            <w:tcW w:w="457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  <w:r w:rsidRPr="00303BA3">
              <w:rPr>
                <w:color w:val="000000"/>
              </w:rPr>
              <w:t>1.</w:t>
            </w:r>
          </w:p>
        </w:tc>
        <w:tc>
          <w:tcPr>
            <w:tcW w:w="1825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  <w:r w:rsidRPr="00303BA3">
              <w:rPr>
                <w:color w:val="000000"/>
              </w:rPr>
              <w:t>Секционная застройка</w:t>
            </w:r>
          </w:p>
        </w:tc>
        <w:tc>
          <w:tcPr>
            <w:tcW w:w="1673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  <w:r w:rsidRPr="00303BA3">
              <w:rPr>
                <w:color w:val="000000"/>
              </w:rPr>
              <w:t>48,6</w:t>
            </w:r>
          </w:p>
        </w:tc>
        <w:tc>
          <w:tcPr>
            <w:tcW w:w="1045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  <w:r w:rsidRPr="00303BA3">
              <w:rPr>
                <w:color w:val="000000"/>
              </w:rPr>
              <w:t>19</w:t>
            </w:r>
          </w:p>
        </w:tc>
      </w:tr>
      <w:tr w:rsidR="00F35133" w:rsidRPr="00303BA3" w:rsidTr="00436512">
        <w:tc>
          <w:tcPr>
            <w:tcW w:w="457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  <w:r w:rsidRPr="00303BA3">
              <w:rPr>
                <w:color w:val="000000"/>
              </w:rPr>
              <w:t>2.</w:t>
            </w:r>
          </w:p>
        </w:tc>
        <w:tc>
          <w:tcPr>
            <w:tcW w:w="1825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  <w:r w:rsidRPr="00303BA3">
              <w:rPr>
                <w:color w:val="000000"/>
              </w:rPr>
              <w:t>Усадебная застройка</w:t>
            </w:r>
          </w:p>
        </w:tc>
        <w:tc>
          <w:tcPr>
            <w:tcW w:w="1673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  <w:r w:rsidRPr="00303BA3">
              <w:rPr>
                <w:color w:val="000000"/>
              </w:rPr>
              <w:t>212,52</w:t>
            </w:r>
          </w:p>
        </w:tc>
        <w:tc>
          <w:tcPr>
            <w:tcW w:w="1045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  <w:r w:rsidRPr="00303BA3">
              <w:rPr>
                <w:color w:val="000000"/>
              </w:rPr>
              <w:t>81</w:t>
            </w:r>
          </w:p>
        </w:tc>
      </w:tr>
      <w:tr w:rsidR="00F35133" w:rsidRPr="00303BA3" w:rsidTr="00436512">
        <w:tc>
          <w:tcPr>
            <w:tcW w:w="457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1825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  <w:r w:rsidRPr="00303BA3">
              <w:rPr>
                <w:color w:val="000000"/>
              </w:rPr>
              <w:t>Всего:</w:t>
            </w:r>
          </w:p>
        </w:tc>
        <w:tc>
          <w:tcPr>
            <w:tcW w:w="1673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  <w:r w:rsidRPr="00303BA3">
              <w:rPr>
                <w:color w:val="000000"/>
              </w:rPr>
              <w:t>261,12</w:t>
            </w:r>
          </w:p>
        </w:tc>
        <w:tc>
          <w:tcPr>
            <w:tcW w:w="1045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  <w:r w:rsidRPr="00303BA3">
              <w:rPr>
                <w:color w:val="000000"/>
              </w:rPr>
              <w:t>100</w:t>
            </w:r>
          </w:p>
        </w:tc>
      </w:tr>
    </w:tbl>
    <w:p w:rsidR="00F35133" w:rsidRPr="00DA2DC6" w:rsidRDefault="00F35133" w:rsidP="00F35133">
      <w:pPr>
        <w:ind w:firstLine="567"/>
        <w:jc w:val="both"/>
        <w:rPr>
          <w:sz w:val="28"/>
          <w:szCs w:val="28"/>
        </w:rPr>
      </w:pPr>
    </w:p>
    <w:p w:rsidR="00F35133" w:rsidRPr="00303BA3" w:rsidRDefault="00F35133" w:rsidP="00F35133">
      <w:pPr>
        <w:ind w:firstLine="567"/>
        <w:jc w:val="both"/>
        <w:rPr>
          <w:sz w:val="28"/>
          <w:szCs w:val="28"/>
        </w:rPr>
      </w:pPr>
      <w:r w:rsidRPr="00303BA3">
        <w:rPr>
          <w:sz w:val="28"/>
          <w:szCs w:val="28"/>
        </w:rPr>
        <w:t>В городе Харовск преобладает усадебная застройка. В последние годы ввиду экономических факторов резко возросла доля усадебного индивидуального жилищного строительства. В последние пять лет в среднем отводилось 3,2 участков под индивидуальное жилищное строительство в год.</w:t>
      </w:r>
    </w:p>
    <w:p w:rsidR="00F35133" w:rsidRPr="00303BA3" w:rsidRDefault="00F35133" w:rsidP="00F35133">
      <w:pPr>
        <w:ind w:firstLine="567"/>
        <w:jc w:val="both"/>
        <w:rPr>
          <w:sz w:val="28"/>
          <w:szCs w:val="28"/>
        </w:rPr>
      </w:pPr>
      <w:r w:rsidRPr="00303BA3">
        <w:rPr>
          <w:sz w:val="28"/>
          <w:szCs w:val="28"/>
        </w:rPr>
        <w:t>Проектом предлагается следующее соотношение нового жилищного строительства по типам домов на все проектные периоды.</w:t>
      </w:r>
    </w:p>
    <w:p w:rsidR="00F35133" w:rsidRPr="00303BA3" w:rsidRDefault="00F35133" w:rsidP="00F35133">
      <w:pPr>
        <w:ind w:firstLine="567"/>
        <w:jc w:val="both"/>
        <w:rPr>
          <w:color w:val="000000"/>
          <w:sz w:val="28"/>
          <w:szCs w:val="28"/>
        </w:rPr>
      </w:pPr>
      <w:r w:rsidRPr="00303BA3">
        <w:rPr>
          <w:sz w:val="28"/>
          <w:szCs w:val="28"/>
        </w:rPr>
        <w:t xml:space="preserve">Динамика </w:t>
      </w:r>
      <w:r w:rsidRPr="00303BA3">
        <w:rPr>
          <w:color w:val="000000"/>
          <w:sz w:val="28"/>
          <w:szCs w:val="28"/>
        </w:rPr>
        <w:t xml:space="preserve">состава вводимого жилого фонда на проектные периоды приведена в таблице </w:t>
      </w:r>
      <w:r>
        <w:rPr>
          <w:color w:val="000000"/>
          <w:sz w:val="28"/>
          <w:szCs w:val="28"/>
        </w:rPr>
        <w:t>1.2</w:t>
      </w:r>
      <w:r w:rsidRPr="00303BA3">
        <w:rPr>
          <w:color w:val="000000"/>
          <w:sz w:val="28"/>
          <w:szCs w:val="28"/>
        </w:rPr>
        <w:t>.</w:t>
      </w:r>
    </w:p>
    <w:p w:rsidR="00F35133" w:rsidRPr="00436512" w:rsidRDefault="00F35133" w:rsidP="00F35133">
      <w:pPr>
        <w:ind w:firstLine="567"/>
        <w:jc w:val="both"/>
        <w:rPr>
          <w:color w:val="000000"/>
        </w:rPr>
      </w:pPr>
      <w:r w:rsidRPr="00436512">
        <w:rPr>
          <w:color w:val="000000"/>
        </w:rPr>
        <w:t xml:space="preserve">Таблица 1.2 - </w:t>
      </w:r>
      <w:r w:rsidRPr="00436512">
        <w:t xml:space="preserve">Динамика </w:t>
      </w:r>
      <w:r w:rsidRPr="00436512">
        <w:rPr>
          <w:color w:val="000000"/>
        </w:rPr>
        <w:t>состава вводимого жилого фонда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147"/>
        <w:gridCol w:w="5913"/>
        <w:gridCol w:w="2808"/>
      </w:tblGrid>
      <w:tr w:rsidR="00F35133" w:rsidRPr="00436512" w:rsidTr="00436512">
        <w:tc>
          <w:tcPr>
            <w:tcW w:w="581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  <w:r w:rsidRPr="00436512">
              <w:rPr>
                <w:b/>
                <w:color w:val="000000"/>
              </w:rPr>
              <w:t>№</w:t>
            </w:r>
          </w:p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  <w:proofErr w:type="gramStart"/>
            <w:r w:rsidRPr="00436512">
              <w:rPr>
                <w:b/>
                <w:color w:val="000000"/>
              </w:rPr>
              <w:t>п</w:t>
            </w:r>
            <w:proofErr w:type="gramEnd"/>
            <w:r w:rsidRPr="00436512">
              <w:rPr>
                <w:b/>
                <w:color w:val="000000"/>
              </w:rPr>
              <w:t>/п</w:t>
            </w:r>
          </w:p>
        </w:tc>
        <w:tc>
          <w:tcPr>
            <w:tcW w:w="2996" w:type="pct"/>
            <w:vAlign w:val="center"/>
          </w:tcPr>
          <w:p w:rsidR="00F35133" w:rsidRPr="00436512" w:rsidRDefault="00F35133" w:rsidP="00436512">
            <w:pPr>
              <w:pStyle w:val="41"/>
              <w:numPr>
                <w:ilvl w:val="0"/>
                <w:numId w:val="0"/>
              </w:numPr>
              <w:spacing w:before="0" w:after="0" w:line="240" w:lineRule="auto"/>
              <w:rPr>
                <w:color w:val="000000"/>
                <w:sz w:val="24"/>
                <w:szCs w:val="24"/>
              </w:rPr>
            </w:pPr>
            <w:r w:rsidRPr="00436512">
              <w:rPr>
                <w:color w:val="000000"/>
                <w:sz w:val="24"/>
                <w:szCs w:val="24"/>
              </w:rPr>
              <w:t>Типы домов</w:t>
            </w:r>
          </w:p>
        </w:tc>
        <w:tc>
          <w:tcPr>
            <w:tcW w:w="1423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  <w:r w:rsidRPr="00436512">
              <w:rPr>
                <w:b/>
                <w:color w:val="000000"/>
              </w:rPr>
              <w:t>Расчетный срок, 2028 г.</w:t>
            </w:r>
          </w:p>
        </w:tc>
      </w:tr>
      <w:tr w:rsidR="00F35133" w:rsidRPr="00436512" w:rsidTr="00436512">
        <w:tc>
          <w:tcPr>
            <w:tcW w:w="581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1.</w:t>
            </w:r>
          </w:p>
        </w:tc>
        <w:tc>
          <w:tcPr>
            <w:tcW w:w="2996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3-4-этажные секционные дома</w:t>
            </w:r>
          </w:p>
        </w:tc>
        <w:tc>
          <w:tcPr>
            <w:tcW w:w="1423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22 %</w:t>
            </w:r>
          </w:p>
        </w:tc>
      </w:tr>
      <w:tr w:rsidR="00F35133" w:rsidRPr="00436512" w:rsidTr="00436512">
        <w:tc>
          <w:tcPr>
            <w:tcW w:w="581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2.</w:t>
            </w:r>
          </w:p>
        </w:tc>
        <w:tc>
          <w:tcPr>
            <w:tcW w:w="2996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Усадебные 1-2-этажные жилые дома</w:t>
            </w:r>
          </w:p>
        </w:tc>
        <w:tc>
          <w:tcPr>
            <w:tcW w:w="1423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78 %</w:t>
            </w:r>
          </w:p>
        </w:tc>
      </w:tr>
    </w:tbl>
    <w:p w:rsidR="00F35133" w:rsidRDefault="00F35133" w:rsidP="00F35133">
      <w:pPr>
        <w:ind w:firstLine="567"/>
        <w:jc w:val="both"/>
        <w:rPr>
          <w:color w:val="000000"/>
          <w:sz w:val="28"/>
          <w:szCs w:val="28"/>
        </w:rPr>
      </w:pPr>
    </w:p>
    <w:p w:rsidR="00F35133" w:rsidRPr="00303BA3" w:rsidRDefault="00F35133" w:rsidP="00F35133">
      <w:pPr>
        <w:ind w:firstLine="567"/>
        <w:jc w:val="both"/>
        <w:rPr>
          <w:color w:val="000000"/>
          <w:sz w:val="28"/>
          <w:szCs w:val="28"/>
        </w:rPr>
      </w:pPr>
      <w:r w:rsidRPr="00303BA3">
        <w:rPr>
          <w:color w:val="000000"/>
          <w:sz w:val="28"/>
          <w:szCs w:val="28"/>
        </w:rPr>
        <w:t xml:space="preserve">Ожидаемая численность населения, средняя обеспеченность жилым фондом, жилой фонд по расчетным периодам и распределение жилья по видам строительства сведены в таблице </w:t>
      </w:r>
      <w:r>
        <w:rPr>
          <w:color w:val="000000"/>
          <w:sz w:val="28"/>
          <w:szCs w:val="28"/>
        </w:rPr>
        <w:t>1.3</w:t>
      </w:r>
      <w:r w:rsidRPr="00303BA3">
        <w:rPr>
          <w:color w:val="000000"/>
          <w:sz w:val="28"/>
          <w:szCs w:val="28"/>
        </w:rPr>
        <w:t>.</w:t>
      </w:r>
    </w:p>
    <w:p w:rsidR="00F35133" w:rsidRPr="00436512" w:rsidRDefault="00F35133" w:rsidP="00F35133">
      <w:pPr>
        <w:ind w:firstLine="567"/>
        <w:jc w:val="both"/>
        <w:rPr>
          <w:color w:val="000000"/>
        </w:rPr>
      </w:pPr>
      <w:r w:rsidRPr="00436512">
        <w:rPr>
          <w:color w:val="000000"/>
        </w:rPr>
        <w:t>Таблица 1.3 - Ожидаемая численность населения и средняя обеспеченность жилым фондом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74"/>
        <w:gridCol w:w="2846"/>
        <w:gridCol w:w="1168"/>
        <w:gridCol w:w="1316"/>
        <w:gridCol w:w="1883"/>
        <w:gridCol w:w="1881"/>
      </w:tblGrid>
      <w:tr w:rsidR="00F35133" w:rsidRPr="00436512" w:rsidTr="00436512">
        <w:trPr>
          <w:cantSplit/>
          <w:trHeight w:val="454"/>
          <w:jc w:val="center"/>
        </w:trPr>
        <w:tc>
          <w:tcPr>
            <w:tcW w:w="392" w:type="pct"/>
            <w:vMerge w:val="restar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  <w:r w:rsidRPr="00436512">
              <w:rPr>
                <w:b/>
                <w:color w:val="000000"/>
              </w:rPr>
              <w:t>№</w:t>
            </w:r>
          </w:p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  <w:proofErr w:type="gramStart"/>
            <w:r w:rsidRPr="00436512">
              <w:rPr>
                <w:b/>
                <w:color w:val="000000"/>
              </w:rPr>
              <w:t>п</w:t>
            </w:r>
            <w:proofErr w:type="gramEnd"/>
            <w:r w:rsidRPr="00436512">
              <w:rPr>
                <w:b/>
                <w:color w:val="000000"/>
              </w:rPr>
              <w:t>/п</w:t>
            </w:r>
          </w:p>
        </w:tc>
        <w:tc>
          <w:tcPr>
            <w:tcW w:w="1442" w:type="pct"/>
            <w:vMerge w:val="restart"/>
            <w:vAlign w:val="center"/>
          </w:tcPr>
          <w:p w:rsidR="00F35133" w:rsidRPr="00436512" w:rsidRDefault="00F35133" w:rsidP="00436512">
            <w:pPr>
              <w:pStyle w:val="41"/>
              <w:numPr>
                <w:ilvl w:val="0"/>
                <w:numId w:val="0"/>
              </w:numPr>
              <w:spacing w:before="0" w:after="0" w:line="240" w:lineRule="auto"/>
              <w:rPr>
                <w:color w:val="000000"/>
                <w:sz w:val="24"/>
                <w:szCs w:val="24"/>
              </w:rPr>
            </w:pPr>
            <w:r w:rsidRPr="00436512">
              <w:rPr>
                <w:color w:val="000000"/>
                <w:sz w:val="24"/>
                <w:szCs w:val="24"/>
              </w:rPr>
              <w:t>Показатели</w:t>
            </w:r>
          </w:p>
        </w:tc>
        <w:tc>
          <w:tcPr>
            <w:tcW w:w="592" w:type="pct"/>
            <w:vMerge w:val="restar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  <w:r w:rsidRPr="00436512">
              <w:rPr>
                <w:b/>
                <w:color w:val="000000"/>
              </w:rPr>
              <w:t>Ед. изм.</w:t>
            </w:r>
          </w:p>
        </w:tc>
        <w:tc>
          <w:tcPr>
            <w:tcW w:w="667" w:type="pct"/>
            <w:vMerge w:val="restar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  <w:r w:rsidRPr="007406FC">
              <w:rPr>
                <w:b/>
                <w:color w:val="000000"/>
              </w:rPr>
              <w:t>Базовый год</w:t>
            </w:r>
          </w:p>
        </w:tc>
        <w:tc>
          <w:tcPr>
            <w:tcW w:w="1907" w:type="pct"/>
            <w:gridSpan w:val="2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  <w:r w:rsidRPr="00436512">
              <w:rPr>
                <w:b/>
                <w:color w:val="000000"/>
              </w:rPr>
              <w:t>Расчетные периоды, год</w:t>
            </w:r>
          </w:p>
        </w:tc>
      </w:tr>
      <w:tr w:rsidR="00F35133" w:rsidRPr="00436512" w:rsidTr="00436512">
        <w:trPr>
          <w:cantSplit/>
          <w:trHeight w:val="454"/>
          <w:jc w:val="center"/>
        </w:trPr>
        <w:tc>
          <w:tcPr>
            <w:tcW w:w="392" w:type="pct"/>
            <w:vMerge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</w:p>
        </w:tc>
        <w:tc>
          <w:tcPr>
            <w:tcW w:w="1442" w:type="pct"/>
            <w:vMerge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</w:p>
        </w:tc>
        <w:tc>
          <w:tcPr>
            <w:tcW w:w="592" w:type="pct"/>
            <w:vMerge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</w:p>
        </w:tc>
        <w:tc>
          <w:tcPr>
            <w:tcW w:w="667" w:type="pct"/>
            <w:vMerge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</w:p>
        </w:tc>
        <w:tc>
          <w:tcPr>
            <w:tcW w:w="954" w:type="pct"/>
            <w:vAlign w:val="center"/>
          </w:tcPr>
          <w:p w:rsidR="00F35133" w:rsidRPr="00436512" w:rsidRDefault="006E2A39" w:rsidP="00436512">
            <w:pPr>
              <w:spacing w:line="240" w:lineRule="auto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2018 – 202</w:t>
            </w:r>
            <w:r w:rsidR="00F35133" w:rsidRPr="00436512">
              <w:rPr>
                <w:b/>
                <w:color w:val="000000"/>
              </w:rPr>
              <w:t>8</w:t>
            </w:r>
          </w:p>
        </w:tc>
        <w:tc>
          <w:tcPr>
            <w:tcW w:w="954" w:type="pct"/>
            <w:vAlign w:val="center"/>
          </w:tcPr>
          <w:p w:rsidR="00F35133" w:rsidRPr="00436512" w:rsidRDefault="006E2A39" w:rsidP="00436512">
            <w:pPr>
              <w:spacing w:line="240" w:lineRule="auto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2018</w:t>
            </w:r>
            <w:r w:rsidR="00F35133" w:rsidRPr="00436512">
              <w:rPr>
                <w:b/>
                <w:color w:val="000000"/>
              </w:rPr>
              <w:t xml:space="preserve"> - 2028</w:t>
            </w:r>
          </w:p>
        </w:tc>
      </w:tr>
      <w:tr w:rsidR="00F35133" w:rsidRPr="00436512" w:rsidTr="00436512">
        <w:trPr>
          <w:cantSplit/>
          <w:trHeight w:val="454"/>
          <w:jc w:val="center"/>
        </w:trPr>
        <w:tc>
          <w:tcPr>
            <w:tcW w:w="392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1.</w:t>
            </w:r>
          </w:p>
        </w:tc>
        <w:tc>
          <w:tcPr>
            <w:tcW w:w="1442" w:type="pct"/>
            <w:vAlign w:val="center"/>
          </w:tcPr>
          <w:p w:rsidR="00F35133" w:rsidRPr="00436512" w:rsidRDefault="00F35133" w:rsidP="00436512">
            <w:pPr>
              <w:pStyle w:val="ac"/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Численность населения</w:t>
            </w:r>
          </w:p>
        </w:tc>
        <w:tc>
          <w:tcPr>
            <w:tcW w:w="592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тыс. чел.</w:t>
            </w:r>
          </w:p>
        </w:tc>
        <w:tc>
          <w:tcPr>
            <w:tcW w:w="667" w:type="pct"/>
            <w:vAlign w:val="center"/>
          </w:tcPr>
          <w:p w:rsidR="00F35133" w:rsidRPr="00436512" w:rsidRDefault="006E2A39" w:rsidP="00436512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 xml:space="preserve"> 8,970</w:t>
            </w:r>
          </w:p>
        </w:tc>
        <w:tc>
          <w:tcPr>
            <w:tcW w:w="954" w:type="pct"/>
            <w:vAlign w:val="center"/>
          </w:tcPr>
          <w:p w:rsidR="00F35133" w:rsidRPr="00436512" w:rsidRDefault="006E2A39" w:rsidP="00436512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7,513</w:t>
            </w:r>
          </w:p>
        </w:tc>
        <w:tc>
          <w:tcPr>
            <w:tcW w:w="954" w:type="pct"/>
            <w:vAlign w:val="center"/>
          </w:tcPr>
          <w:p w:rsidR="00F35133" w:rsidRPr="00436512" w:rsidRDefault="006E2A39" w:rsidP="00436512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7,513</w:t>
            </w:r>
            <w:r w:rsidR="00FA1AC5">
              <w:rPr>
                <w:color w:val="000000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</w:tr>
      <w:tr w:rsidR="00F35133" w:rsidRPr="00436512" w:rsidTr="00436512">
        <w:trPr>
          <w:cantSplit/>
          <w:trHeight w:val="454"/>
          <w:jc w:val="center"/>
        </w:trPr>
        <w:tc>
          <w:tcPr>
            <w:tcW w:w="392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2.</w:t>
            </w:r>
          </w:p>
        </w:tc>
        <w:tc>
          <w:tcPr>
            <w:tcW w:w="1442" w:type="pct"/>
            <w:vAlign w:val="center"/>
          </w:tcPr>
          <w:p w:rsidR="00F35133" w:rsidRPr="00436512" w:rsidRDefault="00F35133" w:rsidP="00436512">
            <w:pPr>
              <w:pStyle w:val="ac"/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Средняя жилая обеспеченность</w:t>
            </w:r>
          </w:p>
        </w:tc>
        <w:tc>
          <w:tcPr>
            <w:tcW w:w="592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м</w:t>
            </w:r>
            <w:proofErr w:type="gramStart"/>
            <w:r w:rsidRPr="00436512">
              <w:rPr>
                <w:color w:val="000000"/>
                <w:vertAlign w:val="superscript"/>
              </w:rPr>
              <w:t>2</w:t>
            </w:r>
            <w:proofErr w:type="gramEnd"/>
            <w:r w:rsidRPr="00436512">
              <w:rPr>
                <w:color w:val="000000"/>
              </w:rPr>
              <w:t>/чел</w:t>
            </w:r>
          </w:p>
        </w:tc>
        <w:tc>
          <w:tcPr>
            <w:tcW w:w="667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24,18</w:t>
            </w:r>
          </w:p>
        </w:tc>
        <w:tc>
          <w:tcPr>
            <w:tcW w:w="954" w:type="pct"/>
            <w:vAlign w:val="center"/>
          </w:tcPr>
          <w:p w:rsidR="00F35133" w:rsidRPr="00436512" w:rsidRDefault="006E2A39" w:rsidP="00436512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27</w:t>
            </w:r>
          </w:p>
        </w:tc>
        <w:tc>
          <w:tcPr>
            <w:tcW w:w="954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27</w:t>
            </w:r>
          </w:p>
        </w:tc>
      </w:tr>
      <w:tr w:rsidR="00F35133" w:rsidRPr="00436512" w:rsidTr="00436512">
        <w:trPr>
          <w:cantSplit/>
          <w:trHeight w:val="454"/>
          <w:jc w:val="center"/>
        </w:trPr>
        <w:tc>
          <w:tcPr>
            <w:tcW w:w="392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3.</w:t>
            </w:r>
          </w:p>
        </w:tc>
        <w:tc>
          <w:tcPr>
            <w:tcW w:w="1442" w:type="pct"/>
            <w:vAlign w:val="center"/>
          </w:tcPr>
          <w:p w:rsidR="00F35133" w:rsidRPr="00436512" w:rsidRDefault="00F35133" w:rsidP="00436512">
            <w:pPr>
              <w:pStyle w:val="ac"/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Расчетный жилой фонд</w:t>
            </w:r>
          </w:p>
        </w:tc>
        <w:tc>
          <w:tcPr>
            <w:tcW w:w="592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тыс. м</w:t>
            </w:r>
            <w:proofErr w:type="gramStart"/>
            <w:r w:rsidRPr="00436512">
              <w:rPr>
                <w:color w:val="000000"/>
                <w:vertAlign w:val="superscript"/>
              </w:rPr>
              <w:t>2</w:t>
            </w:r>
            <w:proofErr w:type="gramEnd"/>
          </w:p>
        </w:tc>
        <w:tc>
          <w:tcPr>
            <w:tcW w:w="667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232,5</w:t>
            </w:r>
          </w:p>
        </w:tc>
        <w:tc>
          <w:tcPr>
            <w:tcW w:w="954" w:type="pct"/>
            <w:vAlign w:val="center"/>
          </w:tcPr>
          <w:p w:rsidR="00F35133" w:rsidRPr="00436512" w:rsidRDefault="006E2A39" w:rsidP="00436512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483,8</w:t>
            </w:r>
          </w:p>
        </w:tc>
        <w:tc>
          <w:tcPr>
            <w:tcW w:w="954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483,8</w:t>
            </w:r>
          </w:p>
        </w:tc>
      </w:tr>
    </w:tbl>
    <w:p w:rsidR="00F15AC3" w:rsidRDefault="00F15AC3" w:rsidP="00F35133">
      <w:pPr>
        <w:ind w:firstLine="567"/>
        <w:jc w:val="both"/>
        <w:rPr>
          <w:color w:val="000000"/>
          <w:sz w:val="28"/>
          <w:szCs w:val="28"/>
        </w:rPr>
      </w:pPr>
    </w:p>
    <w:p w:rsidR="00F35133" w:rsidRPr="00303BA3" w:rsidRDefault="00F35133" w:rsidP="00F35133">
      <w:pPr>
        <w:ind w:firstLine="567"/>
        <w:jc w:val="both"/>
        <w:rPr>
          <w:sz w:val="28"/>
          <w:szCs w:val="28"/>
        </w:rPr>
      </w:pPr>
      <w:r w:rsidRPr="00303BA3">
        <w:rPr>
          <w:color w:val="000000"/>
          <w:sz w:val="28"/>
          <w:szCs w:val="28"/>
        </w:rPr>
        <w:t>Преимущественно усадебными домами предлагается застраивать жилые кварталы вновь проектируемых жилых планировочных районов, что составит около 91 % от общей площади нового жилого фонда.</w:t>
      </w:r>
    </w:p>
    <w:p w:rsidR="00F35133" w:rsidRPr="00F13602" w:rsidRDefault="00F35133" w:rsidP="00F35133">
      <w:pPr>
        <w:ind w:firstLine="567"/>
        <w:jc w:val="both"/>
        <w:rPr>
          <w:sz w:val="28"/>
          <w:szCs w:val="28"/>
        </w:rPr>
      </w:pPr>
      <w:r w:rsidRPr="00F13602">
        <w:rPr>
          <w:sz w:val="28"/>
          <w:szCs w:val="28"/>
        </w:rPr>
        <w:lastRenderedPageBreak/>
        <w:t xml:space="preserve">Таким образом, в качестве базовых показателей для разработки Программы комплексного развития систем коммунальной инфраструктуры и перспективной Схемы теплоснабжения были приняты показатели, представленные в таблице </w:t>
      </w:r>
      <w:r>
        <w:rPr>
          <w:sz w:val="28"/>
          <w:szCs w:val="28"/>
        </w:rPr>
        <w:t>1.4</w:t>
      </w:r>
      <w:r w:rsidRPr="00F13602">
        <w:rPr>
          <w:sz w:val="28"/>
          <w:szCs w:val="28"/>
        </w:rPr>
        <w:t>.</w:t>
      </w:r>
    </w:p>
    <w:p w:rsidR="00F35133" w:rsidRPr="00F13602" w:rsidRDefault="00F35133" w:rsidP="00F35133">
      <w:pPr>
        <w:ind w:firstLine="567"/>
        <w:jc w:val="both"/>
        <w:rPr>
          <w:sz w:val="28"/>
          <w:szCs w:val="28"/>
        </w:rPr>
      </w:pPr>
    </w:p>
    <w:p w:rsidR="00F35133" w:rsidRPr="00436512" w:rsidRDefault="00F35133" w:rsidP="00F35133">
      <w:pPr>
        <w:ind w:firstLine="567"/>
        <w:jc w:val="both"/>
      </w:pPr>
      <w:r w:rsidRPr="00436512">
        <w:t xml:space="preserve">Таблица 1.4 - Прогнозное изменение численности населения и динамика изменения жилищного фонда г. </w:t>
      </w:r>
      <w:proofErr w:type="spellStart"/>
      <w:r w:rsidRPr="00436512">
        <w:t>Харовска</w:t>
      </w:r>
      <w:proofErr w:type="spellEnd"/>
      <w:r w:rsidRPr="00436512">
        <w:t>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85"/>
        <w:gridCol w:w="3476"/>
        <w:gridCol w:w="1168"/>
        <w:gridCol w:w="1160"/>
        <w:gridCol w:w="1160"/>
        <w:gridCol w:w="1160"/>
        <w:gridCol w:w="1159"/>
      </w:tblGrid>
      <w:tr w:rsidR="00F35133" w:rsidRPr="00436512" w:rsidTr="00282263">
        <w:trPr>
          <w:trHeight w:val="624"/>
        </w:trPr>
        <w:tc>
          <w:tcPr>
            <w:tcW w:w="296" w:type="pct"/>
            <w:vMerge w:val="restar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  <w:bookmarkStart w:id="5" w:name="_TOC_250047"/>
            <w:r w:rsidRPr="00436512">
              <w:rPr>
                <w:b/>
                <w:bCs/>
                <w:color w:val="000000"/>
              </w:rPr>
              <w:t>№</w:t>
            </w:r>
          </w:p>
        </w:tc>
        <w:tc>
          <w:tcPr>
            <w:tcW w:w="1761" w:type="pct"/>
            <w:vMerge w:val="restar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  <w:r w:rsidRPr="00436512">
              <w:rPr>
                <w:b/>
                <w:bCs/>
                <w:color w:val="000000"/>
              </w:rPr>
              <w:t>Показатель</w:t>
            </w:r>
          </w:p>
        </w:tc>
        <w:tc>
          <w:tcPr>
            <w:tcW w:w="592" w:type="pct"/>
            <w:vMerge w:val="restart"/>
            <w:shd w:val="clear" w:color="auto" w:fill="auto"/>
            <w:vAlign w:val="center"/>
            <w:hideMark/>
          </w:tcPr>
          <w:p w:rsidR="00F35133" w:rsidRPr="007406FC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  <w:r w:rsidRPr="007406FC">
              <w:rPr>
                <w:b/>
                <w:bCs/>
                <w:color w:val="000000"/>
              </w:rPr>
              <w:t>Ед. изм.</w:t>
            </w:r>
          </w:p>
        </w:tc>
        <w:tc>
          <w:tcPr>
            <w:tcW w:w="2352" w:type="pct"/>
            <w:gridSpan w:val="4"/>
            <w:vMerge w:val="restart"/>
            <w:shd w:val="clear" w:color="auto" w:fill="auto"/>
            <w:vAlign w:val="center"/>
            <w:hideMark/>
          </w:tcPr>
          <w:p w:rsidR="00F35133" w:rsidRPr="007406FC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  <w:r w:rsidRPr="007406FC">
              <w:rPr>
                <w:b/>
                <w:bCs/>
                <w:color w:val="000000"/>
              </w:rPr>
              <w:t>Значение</w:t>
            </w:r>
          </w:p>
        </w:tc>
      </w:tr>
      <w:tr w:rsidR="00F35133" w:rsidRPr="00436512" w:rsidTr="00282263">
        <w:trPr>
          <w:trHeight w:val="624"/>
        </w:trPr>
        <w:tc>
          <w:tcPr>
            <w:tcW w:w="296" w:type="pct"/>
            <w:vMerge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</w:p>
        </w:tc>
        <w:tc>
          <w:tcPr>
            <w:tcW w:w="1761" w:type="pct"/>
            <w:vMerge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</w:p>
        </w:tc>
        <w:tc>
          <w:tcPr>
            <w:tcW w:w="592" w:type="pct"/>
            <w:vMerge/>
            <w:shd w:val="clear" w:color="auto" w:fill="auto"/>
            <w:vAlign w:val="center"/>
            <w:hideMark/>
          </w:tcPr>
          <w:p w:rsidR="00F35133" w:rsidRPr="007406FC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</w:p>
        </w:tc>
        <w:tc>
          <w:tcPr>
            <w:tcW w:w="2352" w:type="pct"/>
            <w:gridSpan w:val="4"/>
            <w:vMerge/>
            <w:shd w:val="clear" w:color="auto" w:fill="auto"/>
            <w:vAlign w:val="center"/>
            <w:hideMark/>
          </w:tcPr>
          <w:p w:rsidR="00F35133" w:rsidRPr="007406FC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</w:p>
        </w:tc>
      </w:tr>
      <w:tr w:rsidR="00F35133" w:rsidRPr="00436512" w:rsidTr="00282263">
        <w:trPr>
          <w:trHeight w:val="624"/>
        </w:trPr>
        <w:tc>
          <w:tcPr>
            <w:tcW w:w="296" w:type="pct"/>
            <w:vMerge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</w:p>
        </w:tc>
        <w:tc>
          <w:tcPr>
            <w:tcW w:w="1761" w:type="pct"/>
            <w:vMerge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</w:p>
        </w:tc>
        <w:tc>
          <w:tcPr>
            <w:tcW w:w="592" w:type="pct"/>
            <w:vMerge/>
            <w:shd w:val="clear" w:color="auto" w:fill="auto"/>
            <w:vAlign w:val="center"/>
            <w:hideMark/>
          </w:tcPr>
          <w:p w:rsidR="00F35133" w:rsidRPr="007406FC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</w:p>
        </w:tc>
        <w:tc>
          <w:tcPr>
            <w:tcW w:w="588" w:type="pct"/>
            <w:shd w:val="clear" w:color="auto" w:fill="auto"/>
            <w:noWrap/>
            <w:vAlign w:val="center"/>
            <w:hideMark/>
          </w:tcPr>
          <w:p w:rsidR="00F35133" w:rsidRPr="007406FC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  <w:r w:rsidRPr="007406FC">
              <w:rPr>
                <w:b/>
                <w:bCs/>
                <w:color w:val="000000"/>
              </w:rPr>
              <w:t>2013</w:t>
            </w:r>
          </w:p>
        </w:tc>
        <w:tc>
          <w:tcPr>
            <w:tcW w:w="588" w:type="pct"/>
            <w:shd w:val="clear" w:color="auto" w:fill="auto"/>
            <w:vAlign w:val="center"/>
            <w:hideMark/>
          </w:tcPr>
          <w:p w:rsidR="00F35133" w:rsidRPr="007406FC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  <w:r w:rsidRPr="007406FC">
              <w:rPr>
                <w:b/>
                <w:bCs/>
                <w:color w:val="000000"/>
              </w:rPr>
              <w:t>2014-2018</w:t>
            </w:r>
          </w:p>
        </w:tc>
        <w:tc>
          <w:tcPr>
            <w:tcW w:w="588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  <w:r w:rsidRPr="00436512">
              <w:rPr>
                <w:b/>
                <w:bCs/>
                <w:color w:val="000000"/>
              </w:rPr>
              <w:t>2019-2023</w:t>
            </w:r>
          </w:p>
        </w:tc>
        <w:tc>
          <w:tcPr>
            <w:tcW w:w="588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  <w:r w:rsidRPr="00436512">
              <w:rPr>
                <w:b/>
                <w:bCs/>
                <w:color w:val="000000"/>
              </w:rPr>
              <w:t>2024-2028</w:t>
            </w:r>
          </w:p>
        </w:tc>
      </w:tr>
      <w:tr w:rsidR="00F35133" w:rsidRPr="00436512" w:rsidTr="00282263">
        <w:trPr>
          <w:trHeight w:val="624"/>
        </w:trPr>
        <w:tc>
          <w:tcPr>
            <w:tcW w:w="296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1</w:t>
            </w:r>
          </w:p>
        </w:tc>
        <w:tc>
          <w:tcPr>
            <w:tcW w:w="1761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Численность населения</w:t>
            </w:r>
          </w:p>
        </w:tc>
        <w:tc>
          <w:tcPr>
            <w:tcW w:w="592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тыс. чел.</w:t>
            </w:r>
          </w:p>
        </w:tc>
        <w:tc>
          <w:tcPr>
            <w:tcW w:w="588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9,617</w:t>
            </w:r>
          </w:p>
        </w:tc>
        <w:tc>
          <w:tcPr>
            <w:tcW w:w="588" w:type="pct"/>
            <w:shd w:val="clear" w:color="auto" w:fill="auto"/>
            <w:vAlign w:val="center"/>
            <w:hideMark/>
          </w:tcPr>
          <w:p w:rsidR="00F35133" w:rsidRPr="00436512" w:rsidRDefault="00D46554" w:rsidP="00436512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8,970</w:t>
            </w:r>
          </w:p>
        </w:tc>
        <w:tc>
          <w:tcPr>
            <w:tcW w:w="588" w:type="pct"/>
            <w:shd w:val="clear" w:color="auto" w:fill="auto"/>
            <w:vAlign w:val="center"/>
            <w:hideMark/>
          </w:tcPr>
          <w:p w:rsidR="00F35133" w:rsidRPr="00436512" w:rsidRDefault="00D46554" w:rsidP="00436512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8,224</w:t>
            </w:r>
          </w:p>
        </w:tc>
        <w:tc>
          <w:tcPr>
            <w:tcW w:w="588" w:type="pct"/>
            <w:shd w:val="clear" w:color="auto" w:fill="auto"/>
            <w:vAlign w:val="center"/>
            <w:hideMark/>
          </w:tcPr>
          <w:p w:rsidR="00F35133" w:rsidRPr="00436512" w:rsidRDefault="00D46554" w:rsidP="00436512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7,513</w:t>
            </w:r>
          </w:p>
        </w:tc>
      </w:tr>
      <w:tr w:rsidR="00F35133" w:rsidRPr="00436512" w:rsidTr="00282263">
        <w:trPr>
          <w:trHeight w:val="624"/>
        </w:trPr>
        <w:tc>
          <w:tcPr>
            <w:tcW w:w="296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2</w:t>
            </w:r>
          </w:p>
        </w:tc>
        <w:tc>
          <w:tcPr>
            <w:tcW w:w="1761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Объем жилищного строительства за период, в том числе:</w:t>
            </w:r>
          </w:p>
        </w:tc>
        <w:tc>
          <w:tcPr>
            <w:tcW w:w="592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тыс</w:t>
            </w:r>
            <w:proofErr w:type="gramStart"/>
            <w:r w:rsidRPr="00436512">
              <w:rPr>
                <w:color w:val="000000"/>
              </w:rPr>
              <w:t>.м</w:t>
            </w:r>
            <w:proofErr w:type="gramEnd"/>
            <w:r w:rsidRPr="00436512">
              <w:rPr>
                <w:color w:val="000000"/>
                <w:vertAlign w:val="superscript"/>
              </w:rPr>
              <w:t>2</w:t>
            </w:r>
          </w:p>
        </w:tc>
        <w:tc>
          <w:tcPr>
            <w:tcW w:w="588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-</w:t>
            </w:r>
          </w:p>
        </w:tc>
        <w:tc>
          <w:tcPr>
            <w:tcW w:w="588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38,3</w:t>
            </w:r>
          </w:p>
        </w:tc>
        <w:tc>
          <w:tcPr>
            <w:tcW w:w="588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25,35</w:t>
            </w:r>
          </w:p>
        </w:tc>
        <w:tc>
          <w:tcPr>
            <w:tcW w:w="588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138,7</w:t>
            </w:r>
          </w:p>
        </w:tc>
      </w:tr>
      <w:tr w:rsidR="00F35133" w:rsidRPr="00436512" w:rsidTr="00282263">
        <w:trPr>
          <w:trHeight w:val="624"/>
        </w:trPr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2.1</w:t>
            </w:r>
          </w:p>
        </w:tc>
        <w:tc>
          <w:tcPr>
            <w:tcW w:w="17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3-4-этажные секционные дома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тыс</w:t>
            </w:r>
            <w:proofErr w:type="gramStart"/>
            <w:r w:rsidRPr="00436512">
              <w:rPr>
                <w:color w:val="000000"/>
              </w:rPr>
              <w:t>.м</w:t>
            </w:r>
            <w:proofErr w:type="gramEnd"/>
            <w:r w:rsidRPr="00436512">
              <w:rPr>
                <w:color w:val="000000"/>
                <w:vertAlign w:val="superscript"/>
              </w:rPr>
              <w:t>2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-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8,426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5,577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30,514</w:t>
            </w:r>
          </w:p>
        </w:tc>
      </w:tr>
      <w:tr w:rsidR="00F35133" w:rsidRPr="00436512" w:rsidTr="00282263">
        <w:trPr>
          <w:trHeight w:val="624"/>
        </w:trPr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2.2</w:t>
            </w:r>
          </w:p>
        </w:tc>
        <w:tc>
          <w:tcPr>
            <w:tcW w:w="17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Усадебные 1-2-этажные жилые дома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тыс</w:t>
            </w:r>
            <w:proofErr w:type="gramStart"/>
            <w:r w:rsidRPr="00436512">
              <w:rPr>
                <w:color w:val="000000"/>
              </w:rPr>
              <w:t>.м</w:t>
            </w:r>
            <w:proofErr w:type="gramEnd"/>
            <w:r w:rsidRPr="00436512">
              <w:rPr>
                <w:color w:val="000000"/>
                <w:vertAlign w:val="superscript"/>
              </w:rPr>
              <w:t>2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-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29,874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19,773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108,186</w:t>
            </w:r>
          </w:p>
        </w:tc>
      </w:tr>
    </w:tbl>
    <w:p w:rsidR="00F35133" w:rsidRPr="00F13602" w:rsidRDefault="00F35133" w:rsidP="00F35133">
      <w:pPr>
        <w:pStyle w:val="111"/>
        <w:ind w:left="0" w:firstLine="567"/>
        <w:rPr>
          <w:lang w:val="ru-RU"/>
        </w:rPr>
      </w:pPr>
    </w:p>
    <w:bookmarkEnd w:id="5"/>
    <w:p w:rsidR="00F15AC3" w:rsidRDefault="00C0083A" w:rsidP="00C0083A">
      <w:pPr>
        <w:spacing w:after="360"/>
        <w:ind w:firstLine="567"/>
        <w:jc w:val="both"/>
        <w:rPr>
          <w:sz w:val="28"/>
          <w:szCs w:val="28"/>
        </w:rPr>
      </w:pPr>
      <w:r w:rsidRPr="009A4007">
        <w:rPr>
          <w:sz w:val="28"/>
          <w:szCs w:val="28"/>
        </w:rPr>
        <w:t>Потребление тепловой энергии (мощности) и теплоносителя объектами, расположенными в производственных зонах не рассматриваются.</w:t>
      </w:r>
    </w:p>
    <w:p w:rsidR="00C0083A" w:rsidRPr="009A4007" w:rsidRDefault="00C0083A" w:rsidP="00C0083A">
      <w:pPr>
        <w:spacing w:after="360"/>
        <w:ind w:firstLine="567"/>
        <w:jc w:val="both"/>
        <w:rPr>
          <w:sz w:val="28"/>
          <w:szCs w:val="28"/>
        </w:rPr>
      </w:pPr>
      <w:r w:rsidRPr="009A4007">
        <w:rPr>
          <w:sz w:val="28"/>
          <w:szCs w:val="28"/>
        </w:rPr>
        <w:br w:type="page"/>
      </w:r>
    </w:p>
    <w:p w:rsidR="00C0083A" w:rsidRPr="00E15766" w:rsidRDefault="00C0083A" w:rsidP="00C0083A">
      <w:pPr>
        <w:spacing w:after="360"/>
        <w:ind w:firstLine="567"/>
        <w:jc w:val="both"/>
        <w:outlineLvl w:val="0"/>
        <w:rPr>
          <w:b/>
          <w:sz w:val="28"/>
          <w:szCs w:val="28"/>
        </w:rPr>
      </w:pPr>
      <w:bookmarkStart w:id="6" w:name="_Toc373249550"/>
      <w:bookmarkStart w:id="7" w:name="_Toc374047818"/>
      <w:r w:rsidRPr="00E15766">
        <w:rPr>
          <w:b/>
          <w:sz w:val="28"/>
          <w:szCs w:val="28"/>
        </w:rPr>
        <w:lastRenderedPageBreak/>
        <w:t>РАЗДЕЛ 2. ПЕРСПЕКТИВНЫЕ БАЛАНСЫ РАСПОЛАГАЕМОЙ ТЕПЛОВОЙ МОЩНОСТИ ИСТОЧНИКОВ ТЕПЛОВОЙ ЭНЕРГИИ И ТЕПЛОВОЙ НАГРУЗКИ ПОТРЕБИТЕЛЕЙ</w:t>
      </w:r>
      <w:bookmarkEnd w:id="6"/>
      <w:bookmarkEnd w:id="7"/>
    </w:p>
    <w:p w:rsidR="00C0083A" w:rsidRPr="00E15766" w:rsidRDefault="00F35133" w:rsidP="00C0083A">
      <w:pPr>
        <w:spacing w:after="240"/>
        <w:ind w:firstLine="567"/>
        <w:jc w:val="both"/>
        <w:outlineLvl w:val="1"/>
        <w:rPr>
          <w:b/>
          <w:sz w:val="28"/>
          <w:szCs w:val="28"/>
        </w:rPr>
      </w:pPr>
      <w:bookmarkStart w:id="8" w:name="_Toc373249551"/>
      <w:bookmarkStart w:id="9" w:name="_Toc374047819"/>
      <w:r>
        <w:rPr>
          <w:b/>
          <w:sz w:val="28"/>
          <w:szCs w:val="28"/>
        </w:rPr>
        <w:t>2</w:t>
      </w:r>
      <w:r w:rsidR="00C0083A" w:rsidRPr="00E15766">
        <w:rPr>
          <w:b/>
          <w:sz w:val="28"/>
          <w:szCs w:val="28"/>
        </w:rPr>
        <w:t>.1 Радиусы эффективного теплоснабжения базовых источников</w:t>
      </w:r>
      <w:bookmarkEnd w:id="8"/>
      <w:r w:rsidR="00CD6FAF">
        <w:rPr>
          <w:b/>
          <w:sz w:val="28"/>
          <w:szCs w:val="28"/>
        </w:rPr>
        <w:t xml:space="preserve"> теплоснабжения</w:t>
      </w:r>
      <w:bookmarkEnd w:id="9"/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sz w:val="28"/>
          <w:szCs w:val="28"/>
        </w:rPr>
        <w:t xml:space="preserve">Радиус эффективного теплоснабжения - максимальное расстояние от </w:t>
      </w:r>
      <w:proofErr w:type="spellStart"/>
      <w:r w:rsidRPr="003F310E">
        <w:rPr>
          <w:sz w:val="28"/>
          <w:szCs w:val="28"/>
        </w:rPr>
        <w:t>теплопотребляющей</w:t>
      </w:r>
      <w:proofErr w:type="spellEnd"/>
      <w:r w:rsidRPr="003F310E">
        <w:rPr>
          <w:sz w:val="28"/>
          <w:szCs w:val="28"/>
        </w:rPr>
        <w:t xml:space="preserve"> установки до ближайшего источника тепловой энергии в системе теплоснабжения, при превышении которого подключение </w:t>
      </w:r>
      <w:proofErr w:type="spellStart"/>
      <w:r w:rsidRPr="003F310E">
        <w:rPr>
          <w:sz w:val="28"/>
          <w:szCs w:val="28"/>
        </w:rPr>
        <w:t>теплопотребляющей</w:t>
      </w:r>
      <w:proofErr w:type="spellEnd"/>
      <w:r w:rsidRPr="003F310E">
        <w:rPr>
          <w:sz w:val="28"/>
          <w:szCs w:val="28"/>
        </w:rPr>
        <w:t xml:space="preserve"> установки к данной системе теплоснабжения нецелесообразно по причине увеличения совокупных расходов в системе теплоснабжения.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sz w:val="28"/>
          <w:szCs w:val="28"/>
        </w:rPr>
        <w:t>Оптимальный радиус теплоснабжения предлагается определять из условия минимума выражения для «удельных стоимостей сооружения тепловых сетей и источника»: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</w:p>
    <w:p w:rsidR="003F310E" w:rsidRPr="003F310E" w:rsidRDefault="003F310E" w:rsidP="003F310E">
      <w:pPr>
        <w:ind w:firstLine="567"/>
        <w:rPr>
          <w:rFonts w:eastAsia="DejaVu Sans Condensed"/>
          <w:i/>
          <w:sz w:val="28"/>
          <w:szCs w:val="28"/>
          <w:lang w:val="en-US"/>
        </w:rPr>
      </w:pPr>
      <w:r w:rsidRPr="003F310E">
        <w:rPr>
          <w:rFonts w:eastAsia="DejaVu Sans Condensed"/>
          <w:i/>
          <w:sz w:val="28"/>
          <w:szCs w:val="28"/>
          <w:lang w:val="en-US"/>
        </w:rPr>
        <w:t>S=</w:t>
      </w:r>
      <w:proofErr w:type="spellStart"/>
      <w:r w:rsidRPr="003F310E">
        <w:rPr>
          <w:rFonts w:eastAsia="DejaVu Sans Condensed"/>
          <w:i/>
          <w:sz w:val="28"/>
          <w:szCs w:val="28"/>
          <w:lang w:val="en-US"/>
        </w:rPr>
        <w:t>A+Z→</w:t>
      </w:r>
      <w:proofErr w:type="gramStart"/>
      <w:r w:rsidRPr="003F310E">
        <w:rPr>
          <w:rFonts w:eastAsia="DejaVu Sans Condensed"/>
          <w:i/>
          <w:sz w:val="28"/>
          <w:szCs w:val="28"/>
          <w:lang w:val="en-US"/>
        </w:rPr>
        <w:t>min</w:t>
      </w:r>
      <w:proofErr w:type="spellEnd"/>
      <w:r w:rsidRPr="003F310E">
        <w:rPr>
          <w:rFonts w:eastAsia="DejaVu Sans Condensed"/>
          <w:i/>
          <w:sz w:val="28"/>
          <w:szCs w:val="28"/>
          <w:lang w:val="en-US"/>
        </w:rPr>
        <w:t xml:space="preserve">  (</w:t>
      </w:r>
      <w:proofErr w:type="spellStart"/>
      <w:proofErr w:type="gramEnd"/>
      <w:r w:rsidRPr="003F310E">
        <w:rPr>
          <w:rFonts w:eastAsia="DejaVu Sans Condensed"/>
          <w:i/>
          <w:sz w:val="28"/>
          <w:szCs w:val="28"/>
        </w:rPr>
        <w:t>руб</w:t>
      </w:r>
      <w:proofErr w:type="spellEnd"/>
      <w:r w:rsidRPr="003F310E">
        <w:rPr>
          <w:rFonts w:eastAsia="DejaVu Sans Condensed"/>
          <w:i/>
          <w:sz w:val="28"/>
          <w:szCs w:val="28"/>
          <w:lang w:val="en-US"/>
        </w:rPr>
        <w:t>./</w:t>
      </w:r>
      <w:r w:rsidRPr="003F310E">
        <w:rPr>
          <w:rFonts w:eastAsia="DejaVu Sans Condensed"/>
          <w:i/>
          <w:sz w:val="28"/>
          <w:szCs w:val="28"/>
        </w:rPr>
        <w:t>Гкал</w:t>
      </w:r>
      <w:r w:rsidRPr="003F310E">
        <w:rPr>
          <w:rFonts w:eastAsia="DejaVu Sans Condensed"/>
          <w:i/>
          <w:sz w:val="28"/>
          <w:szCs w:val="28"/>
          <w:lang w:val="en-US"/>
        </w:rPr>
        <w:t>/</w:t>
      </w:r>
      <w:r w:rsidRPr="003F310E">
        <w:rPr>
          <w:rFonts w:eastAsia="DejaVu Sans Condensed"/>
          <w:i/>
          <w:sz w:val="28"/>
          <w:szCs w:val="28"/>
        </w:rPr>
        <w:t>ч</w:t>
      </w:r>
      <w:r w:rsidRPr="003F310E">
        <w:rPr>
          <w:rFonts w:eastAsia="DejaVu Sans Condensed"/>
          <w:i/>
          <w:sz w:val="28"/>
          <w:szCs w:val="28"/>
          <w:lang w:val="en-US"/>
        </w:rPr>
        <w:t>),</w:t>
      </w:r>
    </w:p>
    <w:p w:rsidR="003F310E" w:rsidRPr="003F310E" w:rsidRDefault="003F310E" w:rsidP="003F310E">
      <w:pPr>
        <w:ind w:firstLine="567"/>
        <w:jc w:val="both"/>
        <w:rPr>
          <w:rFonts w:eastAsia="DejaVu Sans Condensed"/>
          <w:sz w:val="28"/>
          <w:szCs w:val="28"/>
          <w:lang w:val="en-US"/>
        </w:rPr>
      </w:pP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sz w:val="28"/>
          <w:szCs w:val="28"/>
        </w:rPr>
        <w:t>где A – удельная стоимость сооружения тепловой сети, руб./Гкал/</w:t>
      </w:r>
      <w:proofErr w:type="gramStart"/>
      <w:r w:rsidRPr="003F310E">
        <w:rPr>
          <w:sz w:val="28"/>
          <w:szCs w:val="28"/>
        </w:rPr>
        <w:t>ч</w:t>
      </w:r>
      <w:proofErr w:type="gramEnd"/>
      <w:r w:rsidRPr="003F310E">
        <w:rPr>
          <w:sz w:val="28"/>
          <w:szCs w:val="28"/>
        </w:rPr>
        <w:t xml:space="preserve">; 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sz w:val="28"/>
          <w:szCs w:val="28"/>
        </w:rPr>
        <w:t>Z – удельная стоимость сооружения котельной, руб./Гкал/</w:t>
      </w:r>
      <w:proofErr w:type="gramStart"/>
      <w:r w:rsidRPr="003F310E">
        <w:rPr>
          <w:sz w:val="28"/>
          <w:szCs w:val="28"/>
        </w:rPr>
        <w:t>ч</w:t>
      </w:r>
      <w:proofErr w:type="gramEnd"/>
      <w:r w:rsidRPr="003F310E">
        <w:rPr>
          <w:sz w:val="28"/>
          <w:szCs w:val="28"/>
        </w:rPr>
        <w:t>.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sz w:val="28"/>
          <w:szCs w:val="28"/>
        </w:rPr>
        <w:t xml:space="preserve">Аналитическое выражение для оптимального радиуса теплоснабжения предложено в следующем виде, </w:t>
      </w:r>
      <w:proofErr w:type="gramStart"/>
      <w:r w:rsidRPr="003F310E">
        <w:rPr>
          <w:sz w:val="28"/>
          <w:szCs w:val="28"/>
        </w:rPr>
        <w:t>км</w:t>
      </w:r>
      <w:proofErr w:type="gramEnd"/>
      <w:r w:rsidRPr="003F310E">
        <w:rPr>
          <w:sz w:val="28"/>
          <w:szCs w:val="28"/>
        </w:rPr>
        <w:t>: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</w:p>
    <w:p w:rsidR="003F310E" w:rsidRPr="003F310E" w:rsidRDefault="003F310E" w:rsidP="003F310E">
      <w:pPr>
        <w:ind w:firstLine="567"/>
        <w:rPr>
          <w:rFonts w:eastAsia="DejaVu Sans Condensed"/>
          <w:i/>
          <w:sz w:val="28"/>
          <w:szCs w:val="28"/>
        </w:rPr>
      </w:pPr>
      <w:proofErr w:type="spellStart"/>
      <w:proofErr w:type="gramStart"/>
      <w:r w:rsidRPr="003F310E">
        <w:rPr>
          <w:rFonts w:eastAsia="DejaVu Sans Condensed"/>
          <w:i/>
          <w:sz w:val="28"/>
          <w:szCs w:val="28"/>
        </w:rPr>
        <w:t>R</w:t>
      </w:r>
      <w:proofErr w:type="gramEnd"/>
      <w:r w:rsidRPr="003F310E">
        <w:rPr>
          <w:rFonts w:eastAsia="DejaVu Sans Condensed"/>
          <w:i/>
          <w:sz w:val="28"/>
          <w:szCs w:val="28"/>
        </w:rPr>
        <w:t>опт</w:t>
      </w:r>
      <w:proofErr w:type="spellEnd"/>
      <w:r w:rsidRPr="003F310E">
        <w:rPr>
          <w:rFonts w:eastAsia="DejaVu Sans Condensed"/>
          <w:i/>
          <w:sz w:val="28"/>
          <w:szCs w:val="28"/>
        </w:rPr>
        <w:t xml:space="preserve"> = (140/s</w:t>
      </w:r>
      <w:r w:rsidRPr="003F310E">
        <w:rPr>
          <w:rFonts w:eastAsia="DejaVu Sans Condensed"/>
          <w:i/>
          <w:sz w:val="28"/>
          <w:szCs w:val="28"/>
          <w:vertAlign w:val="superscript"/>
        </w:rPr>
        <w:t>0,4</w:t>
      </w:r>
      <w:r w:rsidRPr="003F310E">
        <w:rPr>
          <w:rFonts w:eastAsia="DejaVu Sans Condensed"/>
          <w:i/>
          <w:sz w:val="28"/>
          <w:szCs w:val="28"/>
        </w:rPr>
        <w:t>)·</w:t>
      </w:r>
      <w:r w:rsidRPr="003F310E">
        <w:rPr>
          <w:rFonts w:eastAsia="DejaVu Sans Condensed"/>
          <w:i/>
          <w:sz w:val="28"/>
          <w:szCs w:val="28"/>
        </w:rPr>
        <w:sym w:font="Symbol" w:char="F066"/>
      </w:r>
      <w:r w:rsidRPr="003F310E">
        <w:rPr>
          <w:rFonts w:eastAsia="DejaVu Sans Condensed"/>
          <w:i/>
          <w:sz w:val="28"/>
          <w:szCs w:val="28"/>
          <w:vertAlign w:val="superscript"/>
        </w:rPr>
        <w:t>0,4</w:t>
      </w:r>
      <w:r w:rsidRPr="003F310E">
        <w:rPr>
          <w:rFonts w:eastAsia="DejaVu Sans Condensed"/>
          <w:i/>
          <w:sz w:val="28"/>
          <w:szCs w:val="28"/>
        </w:rPr>
        <w:t>·(1/B</w:t>
      </w:r>
      <w:r w:rsidRPr="003F310E">
        <w:rPr>
          <w:rFonts w:eastAsia="DejaVu Sans Condensed"/>
          <w:i/>
          <w:sz w:val="28"/>
          <w:szCs w:val="28"/>
          <w:vertAlign w:val="superscript"/>
        </w:rPr>
        <w:t>0,1</w:t>
      </w:r>
      <w:r w:rsidRPr="003F310E">
        <w:rPr>
          <w:rFonts w:eastAsia="DejaVu Sans Condensed"/>
          <w:i/>
          <w:sz w:val="28"/>
          <w:szCs w:val="28"/>
        </w:rPr>
        <w:t>)(</w:t>
      </w:r>
      <w:proofErr w:type="spellStart"/>
      <w:r w:rsidRPr="003F310E">
        <w:rPr>
          <w:rFonts w:eastAsia="DejaVu Sans Condensed"/>
          <w:i/>
          <w:sz w:val="28"/>
          <w:szCs w:val="28"/>
        </w:rPr>
        <w:t>Δτ</w:t>
      </w:r>
      <w:proofErr w:type="spellEnd"/>
      <w:r w:rsidRPr="003F310E">
        <w:rPr>
          <w:rFonts w:eastAsia="DejaVu Sans Condensed"/>
          <w:i/>
          <w:sz w:val="28"/>
          <w:szCs w:val="28"/>
        </w:rPr>
        <w:t>/П)</w:t>
      </w:r>
      <w:r w:rsidRPr="003F310E">
        <w:rPr>
          <w:rFonts w:eastAsia="DejaVu Sans Condensed"/>
          <w:i/>
          <w:sz w:val="28"/>
          <w:szCs w:val="28"/>
          <w:vertAlign w:val="superscript"/>
        </w:rPr>
        <w:t>0,15</w:t>
      </w:r>
    </w:p>
    <w:p w:rsidR="003F310E" w:rsidRPr="003F310E" w:rsidRDefault="003F310E" w:rsidP="003F310E">
      <w:pPr>
        <w:ind w:firstLine="567"/>
        <w:jc w:val="both"/>
        <w:rPr>
          <w:rFonts w:eastAsia="DejaVu Sans Condensed"/>
          <w:sz w:val="28"/>
          <w:szCs w:val="28"/>
        </w:rPr>
      </w:pP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sz w:val="28"/>
          <w:szCs w:val="28"/>
        </w:rPr>
        <w:t xml:space="preserve">где </w:t>
      </w:r>
      <w:r w:rsidRPr="003F310E">
        <w:rPr>
          <w:rFonts w:eastAsia="DejaVu Sans Condensed"/>
          <w:i/>
          <w:sz w:val="28"/>
          <w:szCs w:val="28"/>
        </w:rPr>
        <w:t xml:space="preserve">B </w:t>
      </w:r>
      <w:r w:rsidRPr="003F310E">
        <w:rPr>
          <w:sz w:val="28"/>
          <w:szCs w:val="28"/>
        </w:rPr>
        <w:t>– среднее число абонентов на 1 км</w:t>
      </w:r>
      <w:proofErr w:type="gramStart"/>
      <w:r>
        <w:rPr>
          <w:sz w:val="28"/>
          <w:szCs w:val="28"/>
          <w:vertAlign w:val="superscript"/>
        </w:rPr>
        <w:t>2</w:t>
      </w:r>
      <w:proofErr w:type="gramEnd"/>
      <w:r w:rsidRPr="003F310E">
        <w:rPr>
          <w:sz w:val="28"/>
          <w:szCs w:val="28"/>
        </w:rPr>
        <w:t xml:space="preserve">; 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rFonts w:eastAsia="DejaVu Sans Condensed"/>
          <w:i/>
          <w:sz w:val="28"/>
          <w:szCs w:val="28"/>
        </w:rPr>
        <w:t xml:space="preserve">s </w:t>
      </w:r>
      <w:r w:rsidRPr="003F310E">
        <w:rPr>
          <w:sz w:val="28"/>
          <w:szCs w:val="28"/>
        </w:rPr>
        <w:t>– удельная стоимость материальной характеристики тепловой сети, руб./м</w:t>
      </w:r>
      <w:proofErr w:type="gramStart"/>
      <w:r>
        <w:rPr>
          <w:sz w:val="28"/>
          <w:szCs w:val="28"/>
          <w:vertAlign w:val="superscript"/>
        </w:rPr>
        <w:t>2</w:t>
      </w:r>
      <w:proofErr w:type="gramEnd"/>
      <w:r w:rsidRPr="003F310E">
        <w:rPr>
          <w:sz w:val="28"/>
          <w:szCs w:val="28"/>
        </w:rPr>
        <w:t xml:space="preserve">; 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proofErr w:type="gramStart"/>
      <w:r w:rsidRPr="003F310E">
        <w:rPr>
          <w:rFonts w:eastAsia="DejaVu Sans Condensed"/>
          <w:i/>
          <w:sz w:val="28"/>
          <w:szCs w:val="28"/>
        </w:rPr>
        <w:t>П</w:t>
      </w:r>
      <w:r w:rsidRPr="003F310E">
        <w:rPr>
          <w:sz w:val="28"/>
          <w:szCs w:val="28"/>
        </w:rPr>
        <w:t>–</w:t>
      </w:r>
      <w:proofErr w:type="gramEnd"/>
      <w:r w:rsidRPr="003F310E">
        <w:rPr>
          <w:sz w:val="28"/>
          <w:szCs w:val="28"/>
        </w:rPr>
        <w:t xml:space="preserve"> </w:t>
      </w:r>
      <w:proofErr w:type="spellStart"/>
      <w:r w:rsidRPr="003F310E">
        <w:rPr>
          <w:sz w:val="28"/>
          <w:szCs w:val="28"/>
        </w:rPr>
        <w:t>теплоплотность</w:t>
      </w:r>
      <w:proofErr w:type="spellEnd"/>
      <w:r w:rsidRPr="003F310E">
        <w:rPr>
          <w:sz w:val="28"/>
          <w:szCs w:val="28"/>
        </w:rPr>
        <w:t xml:space="preserve"> района, Гкал/ч·км</w:t>
      </w:r>
      <w:r>
        <w:rPr>
          <w:sz w:val="28"/>
          <w:szCs w:val="28"/>
          <w:vertAlign w:val="superscript"/>
        </w:rPr>
        <w:t>2</w:t>
      </w:r>
      <w:r w:rsidRPr="003F310E">
        <w:rPr>
          <w:sz w:val="28"/>
          <w:szCs w:val="28"/>
        </w:rPr>
        <w:t xml:space="preserve">; 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proofErr w:type="spellStart"/>
      <w:r w:rsidRPr="003F310E">
        <w:rPr>
          <w:rFonts w:eastAsia="DejaVu Sans Condensed"/>
          <w:i/>
          <w:sz w:val="28"/>
          <w:szCs w:val="28"/>
        </w:rPr>
        <w:t>Δτ</w:t>
      </w:r>
      <w:proofErr w:type="spellEnd"/>
      <w:r w:rsidRPr="003F310E">
        <w:rPr>
          <w:sz w:val="28"/>
          <w:szCs w:val="28"/>
        </w:rPr>
        <w:t xml:space="preserve">– расчетный перепад температур теплоносителя в тепловой сети, </w:t>
      </w:r>
      <w:r>
        <w:rPr>
          <w:sz w:val="28"/>
          <w:szCs w:val="28"/>
        </w:rPr>
        <w:sym w:font="Symbol" w:char="F0B0"/>
      </w:r>
      <w:r w:rsidRPr="003F310E">
        <w:rPr>
          <w:sz w:val="28"/>
          <w:szCs w:val="28"/>
        </w:rPr>
        <w:t>C;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rFonts w:ascii="Cambria Math" w:eastAsia="DejaVu Sans Condensed" w:hAnsi="Cambria Math" w:cs="Cambria Math"/>
          <w:i/>
          <w:sz w:val="28"/>
          <w:szCs w:val="28"/>
        </w:rPr>
        <w:lastRenderedPageBreak/>
        <w:t>ϕ</w:t>
      </w:r>
      <w:r w:rsidRPr="003F310E">
        <w:rPr>
          <w:sz w:val="28"/>
          <w:szCs w:val="28"/>
        </w:rPr>
        <w:t>– поправочный коэффициент, зависящий от постоянной части расходов на сооружение источника тепловой энергии.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sz w:val="28"/>
          <w:szCs w:val="28"/>
        </w:rPr>
        <w:t xml:space="preserve">При  этом предложено некоторое значение предельного радиуса действия тепловых сетей, которое определяется из соотношения, </w:t>
      </w:r>
      <w:proofErr w:type="gramStart"/>
      <w:r w:rsidRPr="003F310E">
        <w:rPr>
          <w:sz w:val="28"/>
          <w:szCs w:val="28"/>
        </w:rPr>
        <w:t>км</w:t>
      </w:r>
      <w:proofErr w:type="gramEnd"/>
      <w:r w:rsidRPr="003F310E">
        <w:rPr>
          <w:sz w:val="28"/>
          <w:szCs w:val="28"/>
        </w:rPr>
        <w:t>: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</w:p>
    <w:p w:rsidR="003F310E" w:rsidRPr="003F310E" w:rsidRDefault="003F310E" w:rsidP="003F310E">
      <w:pPr>
        <w:ind w:firstLine="567"/>
        <w:rPr>
          <w:rFonts w:eastAsia="DejaVu Sans Condensed"/>
          <w:i/>
          <w:sz w:val="28"/>
          <w:szCs w:val="28"/>
          <w:vertAlign w:val="superscript"/>
        </w:rPr>
      </w:pPr>
      <w:proofErr w:type="spellStart"/>
      <w:proofErr w:type="gramStart"/>
      <w:r w:rsidRPr="003F310E">
        <w:rPr>
          <w:rFonts w:eastAsia="DejaVu Sans Condensed"/>
          <w:i/>
          <w:sz w:val="28"/>
          <w:szCs w:val="28"/>
        </w:rPr>
        <w:t>R</w:t>
      </w:r>
      <w:proofErr w:type="gramEnd"/>
      <w:r w:rsidRPr="003F310E">
        <w:rPr>
          <w:rFonts w:eastAsia="DejaVu Sans Condensed"/>
          <w:i/>
          <w:sz w:val="28"/>
          <w:szCs w:val="28"/>
          <w:vertAlign w:val="subscript"/>
        </w:rPr>
        <w:t>пр</w:t>
      </w:r>
      <w:r w:rsidR="005C2E38">
        <w:rPr>
          <w:rFonts w:eastAsia="DejaVu Sans Condensed"/>
          <w:i/>
          <w:sz w:val="28"/>
          <w:szCs w:val="28"/>
          <w:vertAlign w:val="subscript"/>
        </w:rPr>
        <w:t>е</w:t>
      </w:r>
      <w:r w:rsidRPr="003F310E">
        <w:rPr>
          <w:rFonts w:eastAsia="DejaVu Sans Condensed"/>
          <w:i/>
          <w:sz w:val="28"/>
          <w:szCs w:val="28"/>
          <w:vertAlign w:val="subscript"/>
        </w:rPr>
        <w:t>д</w:t>
      </w:r>
      <w:proofErr w:type="spellEnd"/>
      <w:r w:rsidRPr="003F310E">
        <w:rPr>
          <w:rFonts w:eastAsia="DejaVu Sans Condensed"/>
          <w:i/>
          <w:sz w:val="28"/>
          <w:szCs w:val="28"/>
        </w:rPr>
        <w:t>=[(p–C)/1,2K]</w:t>
      </w:r>
      <w:r w:rsidRPr="003F310E">
        <w:rPr>
          <w:rFonts w:eastAsia="DejaVu Sans Condensed"/>
          <w:i/>
          <w:sz w:val="28"/>
          <w:szCs w:val="28"/>
          <w:vertAlign w:val="superscript"/>
        </w:rPr>
        <w:t>2,5</w:t>
      </w:r>
    </w:p>
    <w:p w:rsidR="003F310E" w:rsidRPr="003F310E" w:rsidRDefault="003F310E" w:rsidP="003F310E">
      <w:pPr>
        <w:ind w:firstLine="567"/>
        <w:jc w:val="both"/>
        <w:rPr>
          <w:rFonts w:eastAsia="DejaVu Sans Condensed"/>
          <w:sz w:val="28"/>
          <w:szCs w:val="28"/>
        </w:rPr>
      </w:pP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sz w:val="28"/>
          <w:szCs w:val="28"/>
        </w:rPr>
        <w:t xml:space="preserve">где </w:t>
      </w:r>
      <w:proofErr w:type="spellStart"/>
      <w:r w:rsidRPr="003F310E">
        <w:rPr>
          <w:rFonts w:eastAsia="DejaVu Sans Condensed"/>
          <w:i/>
          <w:sz w:val="28"/>
          <w:szCs w:val="28"/>
        </w:rPr>
        <w:t>R</w:t>
      </w:r>
      <w:r w:rsidR="005C2E38" w:rsidRPr="005C2E38">
        <w:rPr>
          <w:rFonts w:eastAsia="DejaVu Sans Condensed"/>
          <w:i/>
          <w:sz w:val="28"/>
          <w:szCs w:val="28"/>
          <w:vertAlign w:val="subscript"/>
        </w:rPr>
        <w:t>пре</w:t>
      </w:r>
      <w:proofErr w:type="gramStart"/>
      <w:r w:rsidR="005C2E38" w:rsidRPr="005C2E38">
        <w:rPr>
          <w:rFonts w:eastAsia="DejaVu Sans Condensed"/>
          <w:i/>
          <w:sz w:val="28"/>
          <w:szCs w:val="28"/>
          <w:vertAlign w:val="subscript"/>
        </w:rPr>
        <w:t>д</w:t>
      </w:r>
      <w:proofErr w:type="spellEnd"/>
      <w:r w:rsidRPr="003F310E">
        <w:rPr>
          <w:sz w:val="28"/>
          <w:szCs w:val="28"/>
        </w:rPr>
        <w:t>–</w:t>
      </w:r>
      <w:proofErr w:type="gramEnd"/>
      <w:r w:rsidRPr="003F310E">
        <w:rPr>
          <w:sz w:val="28"/>
          <w:szCs w:val="28"/>
        </w:rPr>
        <w:t xml:space="preserve"> предельный радиус действия тепловой сети, км; 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rFonts w:eastAsia="DejaVu Sans Condensed"/>
          <w:i/>
          <w:sz w:val="28"/>
          <w:szCs w:val="28"/>
        </w:rPr>
        <w:t xml:space="preserve">p </w:t>
      </w:r>
      <w:r w:rsidRPr="003F310E">
        <w:rPr>
          <w:sz w:val="28"/>
          <w:szCs w:val="28"/>
        </w:rPr>
        <w:t xml:space="preserve">– разница себестоимости тепла, выработанного на централизованном </w:t>
      </w:r>
      <w:proofErr w:type="spellStart"/>
      <w:r w:rsidRPr="003F310E">
        <w:rPr>
          <w:sz w:val="28"/>
          <w:szCs w:val="28"/>
        </w:rPr>
        <w:t>ичточнике</w:t>
      </w:r>
      <w:proofErr w:type="spellEnd"/>
      <w:r w:rsidRPr="003F310E">
        <w:rPr>
          <w:sz w:val="28"/>
          <w:szCs w:val="28"/>
        </w:rPr>
        <w:t xml:space="preserve"> и в индивидуальных котельных абонентов, руб./Гкал; 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rFonts w:eastAsia="DejaVu Sans Condensed"/>
          <w:i/>
          <w:sz w:val="28"/>
          <w:szCs w:val="28"/>
        </w:rPr>
        <w:t xml:space="preserve">C </w:t>
      </w:r>
      <w:r w:rsidRPr="003F310E">
        <w:rPr>
          <w:sz w:val="28"/>
          <w:szCs w:val="28"/>
        </w:rPr>
        <w:t>– переменная часть удельных эксплуатационных расходов на тран</w:t>
      </w:r>
      <w:proofErr w:type="gramStart"/>
      <w:r w:rsidRPr="003F310E">
        <w:rPr>
          <w:sz w:val="28"/>
          <w:szCs w:val="28"/>
        </w:rPr>
        <w:t>с-</w:t>
      </w:r>
      <w:proofErr w:type="gramEnd"/>
      <w:r w:rsidRPr="003F310E">
        <w:rPr>
          <w:sz w:val="28"/>
          <w:szCs w:val="28"/>
        </w:rPr>
        <w:t xml:space="preserve"> порт тепла, руб./Гкал; 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rFonts w:eastAsia="DejaVu Sans Condensed"/>
          <w:i/>
          <w:sz w:val="28"/>
          <w:szCs w:val="28"/>
        </w:rPr>
        <w:t xml:space="preserve">K </w:t>
      </w:r>
      <w:r w:rsidRPr="003F310E">
        <w:rPr>
          <w:sz w:val="28"/>
          <w:szCs w:val="28"/>
        </w:rPr>
        <w:t>– постоянная часть удельных эксплуатационных расходов на транспортировку тепла при радиусе действия тепловой сети, равном 1 км, руб./</w:t>
      </w:r>
      <w:proofErr w:type="spellStart"/>
      <w:r w:rsidRPr="003F310E">
        <w:rPr>
          <w:sz w:val="28"/>
          <w:szCs w:val="28"/>
        </w:rPr>
        <w:t>Гкал·км</w:t>
      </w:r>
      <w:proofErr w:type="spellEnd"/>
      <w:r w:rsidRPr="003F310E">
        <w:rPr>
          <w:sz w:val="28"/>
          <w:szCs w:val="28"/>
        </w:rPr>
        <w:t>.</w:t>
      </w:r>
    </w:p>
    <w:p w:rsidR="003F310E" w:rsidRPr="003F310E" w:rsidRDefault="003F310E" w:rsidP="005C2E38">
      <w:pPr>
        <w:ind w:firstLine="567"/>
        <w:jc w:val="both"/>
        <w:rPr>
          <w:sz w:val="28"/>
          <w:szCs w:val="28"/>
        </w:rPr>
      </w:pPr>
      <w:proofErr w:type="spellStart"/>
      <w:r w:rsidRPr="003F310E">
        <w:rPr>
          <w:sz w:val="28"/>
          <w:szCs w:val="28"/>
        </w:rPr>
        <w:t>Результатырасчета</w:t>
      </w:r>
      <w:proofErr w:type="spellEnd"/>
      <w:r w:rsidRPr="003F310E">
        <w:rPr>
          <w:sz w:val="28"/>
          <w:szCs w:val="28"/>
        </w:rPr>
        <w:t xml:space="preserve"> радиуса эффективного теплоснабжения каждой системы теплоснабжения приведены в таблице 2.</w:t>
      </w:r>
      <w:r w:rsidR="00282263">
        <w:rPr>
          <w:sz w:val="28"/>
          <w:szCs w:val="28"/>
        </w:rPr>
        <w:t>1</w:t>
      </w:r>
      <w:r w:rsidRPr="003F310E">
        <w:rPr>
          <w:sz w:val="28"/>
          <w:szCs w:val="28"/>
        </w:rPr>
        <w:t>.</w:t>
      </w:r>
    </w:p>
    <w:p w:rsidR="003F310E" w:rsidRPr="00F13602" w:rsidRDefault="003F310E" w:rsidP="003F310E">
      <w:pPr>
        <w:spacing w:line="276" w:lineRule="auto"/>
        <w:ind w:firstLine="567"/>
        <w:rPr>
          <w:sz w:val="20"/>
          <w:szCs w:val="20"/>
        </w:rPr>
      </w:pPr>
    </w:p>
    <w:p w:rsidR="003F310E" w:rsidRPr="00436512" w:rsidRDefault="003F310E" w:rsidP="005C2E38">
      <w:pPr>
        <w:ind w:firstLine="567"/>
        <w:jc w:val="both"/>
        <w:rPr>
          <w:spacing w:val="-1"/>
        </w:rPr>
      </w:pPr>
      <w:r w:rsidRPr="00436512">
        <w:t xml:space="preserve">Таблица </w:t>
      </w:r>
      <w:r w:rsidRPr="00436512">
        <w:rPr>
          <w:spacing w:val="-1"/>
        </w:rPr>
        <w:t>2.</w:t>
      </w:r>
      <w:r w:rsidR="00282263">
        <w:rPr>
          <w:spacing w:val="-1"/>
        </w:rPr>
        <w:t>1</w:t>
      </w:r>
      <w:r w:rsidRPr="00436512">
        <w:rPr>
          <w:spacing w:val="-1"/>
        </w:rPr>
        <w:t xml:space="preserve">. </w:t>
      </w:r>
      <w:r w:rsidRPr="00436512">
        <w:rPr>
          <w:spacing w:val="-2"/>
        </w:rPr>
        <w:t xml:space="preserve">Радиус </w:t>
      </w:r>
      <w:r w:rsidRPr="00436512">
        <w:rPr>
          <w:spacing w:val="-1"/>
        </w:rPr>
        <w:t>эффективного теплоснабжения источника тепловой энергии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1968"/>
        <w:gridCol w:w="1342"/>
        <w:gridCol w:w="1409"/>
        <w:gridCol w:w="1612"/>
        <w:gridCol w:w="1409"/>
        <w:gridCol w:w="1125"/>
        <w:gridCol w:w="1003"/>
      </w:tblGrid>
      <w:tr w:rsidR="00A576D0" w:rsidRPr="00A576D0" w:rsidTr="00F15AC3">
        <w:trPr>
          <w:trHeight w:val="20"/>
        </w:trPr>
        <w:tc>
          <w:tcPr>
            <w:tcW w:w="99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b/>
                <w:bCs/>
                <w:color w:val="000000"/>
              </w:rPr>
            </w:pPr>
            <w:r w:rsidRPr="00A576D0">
              <w:rPr>
                <w:b/>
                <w:bCs/>
                <w:color w:val="000000"/>
              </w:rPr>
              <w:t>Источники</w:t>
            </w:r>
          </w:p>
        </w:tc>
        <w:tc>
          <w:tcPr>
            <w:tcW w:w="680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b/>
                <w:bCs/>
                <w:color w:val="000000"/>
              </w:rPr>
            </w:pPr>
            <w:r w:rsidRPr="00A576D0">
              <w:rPr>
                <w:b/>
                <w:bCs/>
                <w:color w:val="000000"/>
              </w:rPr>
              <w:t>Площадь, км</w:t>
            </w:r>
            <w:proofErr w:type="gramStart"/>
            <w:r w:rsidRPr="00A576D0">
              <w:rPr>
                <w:b/>
                <w:bCs/>
                <w:color w:val="000000"/>
                <w:vertAlign w:val="superscript"/>
              </w:rPr>
              <w:t>2</w:t>
            </w:r>
            <w:proofErr w:type="gramEnd"/>
          </w:p>
        </w:tc>
        <w:tc>
          <w:tcPr>
            <w:tcW w:w="714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b/>
                <w:bCs/>
                <w:color w:val="000000"/>
              </w:rPr>
            </w:pPr>
            <w:r w:rsidRPr="00A576D0">
              <w:rPr>
                <w:b/>
                <w:bCs/>
                <w:color w:val="000000"/>
              </w:rPr>
              <w:t>Нагрузка, Гкал/</w:t>
            </w:r>
            <w:proofErr w:type="gramStart"/>
            <w:r w:rsidRPr="00A576D0">
              <w:rPr>
                <w:b/>
                <w:bCs/>
                <w:color w:val="000000"/>
              </w:rPr>
              <w:t>ч</w:t>
            </w:r>
            <w:proofErr w:type="gramEnd"/>
          </w:p>
        </w:tc>
        <w:tc>
          <w:tcPr>
            <w:tcW w:w="817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b/>
                <w:bCs/>
                <w:color w:val="000000"/>
              </w:rPr>
            </w:pPr>
            <w:proofErr w:type="gramStart"/>
            <w:r w:rsidRPr="00A576D0">
              <w:rPr>
                <w:b/>
                <w:bCs/>
                <w:color w:val="000000"/>
              </w:rPr>
              <w:t>П</w:t>
            </w:r>
            <w:proofErr w:type="gramEnd"/>
            <w:r w:rsidRPr="00A576D0">
              <w:rPr>
                <w:b/>
                <w:bCs/>
                <w:color w:val="000000"/>
              </w:rPr>
              <w:t>, Гкал/ч∙км</w:t>
            </w:r>
            <w:r w:rsidRPr="00A576D0">
              <w:rPr>
                <w:b/>
                <w:bCs/>
                <w:color w:val="000000"/>
                <w:vertAlign w:val="superscript"/>
              </w:rPr>
              <w:t>2</w:t>
            </w:r>
          </w:p>
        </w:tc>
        <w:tc>
          <w:tcPr>
            <w:tcW w:w="714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b/>
                <w:bCs/>
                <w:color w:val="000000"/>
              </w:rPr>
            </w:pPr>
            <w:r w:rsidRPr="00A576D0">
              <w:rPr>
                <w:b/>
                <w:bCs/>
                <w:color w:val="000000"/>
              </w:rPr>
              <w:t>Кол-во абонентов</w:t>
            </w:r>
          </w:p>
        </w:tc>
        <w:tc>
          <w:tcPr>
            <w:tcW w:w="570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b/>
                <w:bCs/>
                <w:color w:val="000000"/>
              </w:rPr>
            </w:pPr>
            <w:r w:rsidRPr="00A576D0">
              <w:rPr>
                <w:b/>
                <w:bCs/>
                <w:color w:val="000000"/>
              </w:rPr>
              <w:t xml:space="preserve">В, </w:t>
            </w:r>
            <w:proofErr w:type="spellStart"/>
            <w:r w:rsidRPr="00A576D0">
              <w:rPr>
                <w:b/>
                <w:bCs/>
                <w:color w:val="000000"/>
              </w:rPr>
              <w:t>аб</w:t>
            </w:r>
            <w:proofErr w:type="spellEnd"/>
            <w:r w:rsidRPr="00A576D0">
              <w:rPr>
                <w:b/>
                <w:bCs/>
                <w:color w:val="000000"/>
              </w:rPr>
              <w:t>./км</w:t>
            </w:r>
            <w:proofErr w:type="gramStart"/>
            <w:r w:rsidRPr="00A576D0">
              <w:rPr>
                <w:b/>
                <w:bCs/>
                <w:color w:val="000000"/>
                <w:vertAlign w:val="superscript"/>
              </w:rPr>
              <w:t>2</w:t>
            </w:r>
            <w:proofErr w:type="gramEnd"/>
          </w:p>
        </w:tc>
        <w:tc>
          <w:tcPr>
            <w:tcW w:w="50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b/>
                <w:bCs/>
                <w:color w:val="000000"/>
              </w:rPr>
            </w:pPr>
            <w:proofErr w:type="spellStart"/>
            <w:proofErr w:type="gramStart"/>
            <w:r w:rsidRPr="00A576D0">
              <w:rPr>
                <w:b/>
                <w:bCs/>
                <w:color w:val="000000"/>
              </w:rPr>
              <w:t>R</w:t>
            </w:r>
            <w:proofErr w:type="gramEnd"/>
            <w:r w:rsidRPr="00A576D0">
              <w:rPr>
                <w:b/>
                <w:bCs/>
                <w:color w:val="000000"/>
                <w:vertAlign w:val="subscript"/>
              </w:rPr>
              <w:t>опт</w:t>
            </w:r>
            <w:proofErr w:type="spellEnd"/>
            <w:r w:rsidRPr="00A576D0">
              <w:rPr>
                <w:b/>
                <w:bCs/>
                <w:color w:val="000000"/>
              </w:rPr>
              <w:t>, км</w:t>
            </w:r>
          </w:p>
        </w:tc>
      </w:tr>
      <w:tr w:rsidR="00A576D0" w:rsidRPr="00A576D0" w:rsidTr="00F15AC3">
        <w:trPr>
          <w:trHeight w:val="20"/>
        </w:trPr>
        <w:tc>
          <w:tcPr>
            <w:tcW w:w="9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Новый источник теплоснабжения</w:t>
            </w:r>
          </w:p>
        </w:tc>
        <w:tc>
          <w:tcPr>
            <w:tcW w:w="68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0,39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7,05</w:t>
            </w:r>
          </w:p>
        </w:tc>
        <w:tc>
          <w:tcPr>
            <w:tcW w:w="8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18,14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85,00</w:t>
            </w:r>
          </w:p>
        </w:tc>
        <w:tc>
          <w:tcPr>
            <w:tcW w:w="5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218,79</w:t>
            </w:r>
          </w:p>
        </w:tc>
        <w:tc>
          <w:tcPr>
            <w:tcW w:w="5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0,410</w:t>
            </w:r>
          </w:p>
        </w:tc>
      </w:tr>
      <w:tr w:rsidR="00A576D0" w:rsidRPr="00A576D0" w:rsidTr="00F15AC3">
        <w:trPr>
          <w:trHeight w:val="20"/>
        </w:trPr>
        <w:tc>
          <w:tcPr>
            <w:tcW w:w="9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Котельная 2</w:t>
            </w:r>
          </w:p>
        </w:tc>
        <w:tc>
          <w:tcPr>
            <w:tcW w:w="68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0,017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0,14</w:t>
            </w:r>
          </w:p>
        </w:tc>
        <w:tc>
          <w:tcPr>
            <w:tcW w:w="8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8,24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4</w:t>
            </w:r>
          </w:p>
        </w:tc>
        <w:tc>
          <w:tcPr>
            <w:tcW w:w="5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235,29</w:t>
            </w:r>
          </w:p>
        </w:tc>
        <w:tc>
          <w:tcPr>
            <w:tcW w:w="5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0,458</w:t>
            </w:r>
          </w:p>
        </w:tc>
      </w:tr>
      <w:tr w:rsidR="00A576D0" w:rsidRPr="00A576D0" w:rsidTr="00F15AC3">
        <w:trPr>
          <w:trHeight w:val="20"/>
        </w:trPr>
        <w:tc>
          <w:tcPr>
            <w:tcW w:w="9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Котельная 5</w:t>
            </w:r>
          </w:p>
        </w:tc>
        <w:tc>
          <w:tcPr>
            <w:tcW w:w="68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0,068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1,54</w:t>
            </w:r>
          </w:p>
        </w:tc>
        <w:tc>
          <w:tcPr>
            <w:tcW w:w="8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22,65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25</w:t>
            </w:r>
          </w:p>
        </w:tc>
        <w:tc>
          <w:tcPr>
            <w:tcW w:w="5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367,65</w:t>
            </w:r>
          </w:p>
        </w:tc>
        <w:tc>
          <w:tcPr>
            <w:tcW w:w="5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0,376</w:t>
            </w:r>
          </w:p>
        </w:tc>
      </w:tr>
      <w:tr w:rsidR="00A576D0" w:rsidRPr="00A576D0" w:rsidTr="00F15AC3">
        <w:trPr>
          <w:trHeight w:val="20"/>
        </w:trPr>
        <w:tc>
          <w:tcPr>
            <w:tcW w:w="9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Котельная 6</w:t>
            </w:r>
          </w:p>
        </w:tc>
        <w:tc>
          <w:tcPr>
            <w:tcW w:w="68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0,081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2,40</w:t>
            </w:r>
          </w:p>
        </w:tc>
        <w:tc>
          <w:tcPr>
            <w:tcW w:w="8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29,63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22</w:t>
            </w:r>
          </w:p>
        </w:tc>
        <w:tc>
          <w:tcPr>
            <w:tcW w:w="5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271,60</w:t>
            </w:r>
          </w:p>
        </w:tc>
        <w:tc>
          <w:tcPr>
            <w:tcW w:w="5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0,373</w:t>
            </w:r>
          </w:p>
        </w:tc>
      </w:tr>
      <w:tr w:rsidR="00A576D0" w:rsidRPr="00A576D0" w:rsidTr="00F15AC3">
        <w:trPr>
          <w:trHeight w:val="20"/>
        </w:trPr>
        <w:tc>
          <w:tcPr>
            <w:tcW w:w="9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Котельная 18</w:t>
            </w:r>
          </w:p>
        </w:tc>
        <w:tc>
          <w:tcPr>
            <w:tcW w:w="68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0,155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3,37</w:t>
            </w:r>
          </w:p>
        </w:tc>
        <w:tc>
          <w:tcPr>
            <w:tcW w:w="8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28,33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39</w:t>
            </w:r>
          </w:p>
        </w:tc>
        <w:tc>
          <w:tcPr>
            <w:tcW w:w="5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266,67</w:t>
            </w:r>
          </w:p>
        </w:tc>
        <w:tc>
          <w:tcPr>
            <w:tcW w:w="5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0,376</w:t>
            </w:r>
          </w:p>
        </w:tc>
      </w:tr>
      <w:tr w:rsidR="00A576D0" w:rsidRPr="00A576D0" w:rsidTr="00F15AC3">
        <w:trPr>
          <w:trHeight w:val="20"/>
        </w:trPr>
        <w:tc>
          <w:tcPr>
            <w:tcW w:w="9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 xml:space="preserve">Котельная 20 УДЭКХ </w:t>
            </w:r>
            <w:proofErr w:type="spellStart"/>
            <w:r w:rsidRPr="00A576D0">
              <w:rPr>
                <w:color w:val="000000"/>
              </w:rPr>
              <w:t>мкр</w:t>
            </w:r>
            <w:proofErr w:type="gramStart"/>
            <w:r w:rsidRPr="00A576D0">
              <w:rPr>
                <w:color w:val="000000"/>
              </w:rPr>
              <w:t>.С</w:t>
            </w:r>
            <w:proofErr w:type="gramEnd"/>
            <w:r w:rsidRPr="00A576D0">
              <w:rPr>
                <w:color w:val="000000"/>
              </w:rPr>
              <w:t>плавная</w:t>
            </w:r>
            <w:proofErr w:type="spellEnd"/>
          </w:p>
        </w:tc>
        <w:tc>
          <w:tcPr>
            <w:tcW w:w="68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0,033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0,224</w:t>
            </w:r>
          </w:p>
        </w:tc>
        <w:tc>
          <w:tcPr>
            <w:tcW w:w="8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6,79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8</w:t>
            </w:r>
          </w:p>
        </w:tc>
        <w:tc>
          <w:tcPr>
            <w:tcW w:w="5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242,42</w:t>
            </w:r>
          </w:p>
        </w:tc>
        <w:tc>
          <w:tcPr>
            <w:tcW w:w="5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0,470</w:t>
            </w:r>
          </w:p>
        </w:tc>
      </w:tr>
      <w:tr w:rsidR="00A576D0" w:rsidRPr="00A576D0" w:rsidTr="00F15AC3">
        <w:trPr>
          <w:trHeight w:val="20"/>
        </w:trPr>
        <w:tc>
          <w:tcPr>
            <w:tcW w:w="9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ул. Архангельская 56</w:t>
            </w:r>
          </w:p>
        </w:tc>
        <w:tc>
          <w:tcPr>
            <w:tcW w:w="68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0,07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0,26</w:t>
            </w:r>
          </w:p>
        </w:tc>
        <w:tc>
          <w:tcPr>
            <w:tcW w:w="8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3,76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10</w:t>
            </w:r>
          </w:p>
        </w:tc>
        <w:tc>
          <w:tcPr>
            <w:tcW w:w="5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142,86</w:t>
            </w:r>
          </w:p>
        </w:tc>
        <w:tc>
          <w:tcPr>
            <w:tcW w:w="5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0,542</w:t>
            </w:r>
          </w:p>
        </w:tc>
      </w:tr>
      <w:tr w:rsidR="00A576D0" w:rsidRPr="00A576D0" w:rsidTr="00F15AC3">
        <w:trPr>
          <w:trHeight w:val="20"/>
        </w:trPr>
        <w:tc>
          <w:tcPr>
            <w:tcW w:w="9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пер. Заводской 2б</w:t>
            </w:r>
          </w:p>
        </w:tc>
        <w:tc>
          <w:tcPr>
            <w:tcW w:w="68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0,043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0,29</w:t>
            </w:r>
          </w:p>
        </w:tc>
        <w:tc>
          <w:tcPr>
            <w:tcW w:w="8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6,72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10</w:t>
            </w:r>
          </w:p>
        </w:tc>
        <w:tc>
          <w:tcPr>
            <w:tcW w:w="5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232,56</w:t>
            </w:r>
          </w:p>
        </w:tc>
        <w:tc>
          <w:tcPr>
            <w:tcW w:w="5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0,473</w:t>
            </w:r>
          </w:p>
        </w:tc>
      </w:tr>
      <w:tr w:rsidR="00A576D0" w:rsidRPr="00A576D0" w:rsidTr="00F15AC3">
        <w:trPr>
          <w:trHeight w:val="20"/>
        </w:trPr>
        <w:tc>
          <w:tcPr>
            <w:tcW w:w="9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ООО Харовсклеспром</w:t>
            </w:r>
          </w:p>
        </w:tc>
        <w:tc>
          <w:tcPr>
            <w:tcW w:w="68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0,42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13,15</w:t>
            </w:r>
          </w:p>
        </w:tc>
        <w:tc>
          <w:tcPr>
            <w:tcW w:w="8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31,32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120</w:t>
            </w:r>
          </w:p>
        </w:tc>
        <w:tc>
          <w:tcPr>
            <w:tcW w:w="5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285,71</w:t>
            </w:r>
          </w:p>
        </w:tc>
        <w:tc>
          <w:tcPr>
            <w:tcW w:w="5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0,368</w:t>
            </w:r>
          </w:p>
        </w:tc>
      </w:tr>
    </w:tbl>
    <w:p w:rsidR="00436512" w:rsidRDefault="00436512" w:rsidP="005C2E38">
      <w:pPr>
        <w:ind w:firstLine="567"/>
        <w:jc w:val="both"/>
        <w:rPr>
          <w:spacing w:val="-1"/>
          <w:sz w:val="28"/>
          <w:szCs w:val="28"/>
        </w:rPr>
      </w:pPr>
    </w:p>
    <w:p w:rsidR="00C0083A" w:rsidRPr="00436512" w:rsidRDefault="00C0083A" w:rsidP="00C0083A">
      <w:pPr>
        <w:ind w:firstLine="567"/>
        <w:jc w:val="both"/>
        <w:rPr>
          <w:sz w:val="28"/>
          <w:szCs w:val="28"/>
        </w:rPr>
      </w:pPr>
      <w:r w:rsidRPr="00436512">
        <w:rPr>
          <w:sz w:val="28"/>
          <w:szCs w:val="28"/>
        </w:rPr>
        <w:lastRenderedPageBreak/>
        <w:t xml:space="preserve">Как видно из таблицы, самый протяжённый оптимальный радиус теплоснабжения у Котельной </w:t>
      </w:r>
      <w:r w:rsidR="00E923F1">
        <w:rPr>
          <w:sz w:val="28"/>
          <w:szCs w:val="28"/>
        </w:rPr>
        <w:t>АО «Вологодская областная энергетическая компания»</w:t>
      </w:r>
      <w:r w:rsidR="00436512" w:rsidRPr="00436512">
        <w:rPr>
          <w:sz w:val="28"/>
          <w:szCs w:val="28"/>
        </w:rPr>
        <w:t xml:space="preserve"> по ул. Архангельской</w:t>
      </w:r>
      <w:r w:rsidRPr="00436512">
        <w:rPr>
          <w:sz w:val="28"/>
          <w:szCs w:val="28"/>
        </w:rPr>
        <w:t xml:space="preserve">, что объясняется минимальной плотностью тепловой нагрузки в зоне его действия. Наименьший оптимальный радиус теплоснабжения у котельной </w:t>
      </w:r>
      <w:r w:rsidR="00436512" w:rsidRPr="00436512">
        <w:rPr>
          <w:sz w:val="28"/>
          <w:szCs w:val="28"/>
        </w:rPr>
        <w:t>№3</w:t>
      </w:r>
      <w:r w:rsidRPr="00436512">
        <w:rPr>
          <w:sz w:val="28"/>
          <w:szCs w:val="28"/>
        </w:rPr>
        <w:t>, что объясняется максимальной плотностью тепловой нагрузки в зоне её действия.</w:t>
      </w:r>
    </w:p>
    <w:p w:rsidR="00C0083A" w:rsidRDefault="00C0083A" w:rsidP="00C0083A">
      <w:pPr>
        <w:ind w:firstLine="567"/>
        <w:jc w:val="both"/>
        <w:rPr>
          <w:sz w:val="28"/>
          <w:szCs w:val="28"/>
        </w:rPr>
      </w:pPr>
      <w:r w:rsidRPr="00436512">
        <w:rPr>
          <w:sz w:val="28"/>
          <w:szCs w:val="28"/>
        </w:rPr>
        <w:t xml:space="preserve">На рисунке </w:t>
      </w:r>
      <w:r w:rsidR="0009118D">
        <w:rPr>
          <w:sz w:val="28"/>
          <w:szCs w:val="28"/>
        </w:rPr>
        <w:t>2</w:t>
      </w:r>
      <w:r w:rsidRPr="00436512">
        <w:rPr>
          <w:sz w:val="28"/>
          <w:szCs w:val="28"/>
        </w:rPr>
        <w:t xml:space="preserve">.1 показаны радиусы оптимального теплоснабжения для </w:t>
      </w:r>
      <w:proofErr w:type="spellStart"/>
      <w:r w:rsidRPr="00436512">
        <w:rPr>
          <w:sz w:val="28"/>
          <w:szCs w:val="28"/>
        </w:rPr>
        <w:t>рассматриваемыхэнергоисточников</w:t>
      </w:r>
      <w:proofErr w:type="spellEnd"/>
      <w:r w:rsidRPr="00436512">
        <w:rPr>
          <w:sz w:val="28"/>
          <w:szCs w:val="28"/>
        </w:rPr>
        <w:t>.</w:t>
      </w:r>
    </w:p>
    <w:p w:rsidR="00C0083A" w:rsidRPr="00511D6D" w:rsidRDefault="00D167DF" w:rsidP="00C0083A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644983" cy="6139543"/>
            <wp:effectExtent l="19050" t="0" r="3217" b="0"/>
            <wp:docPr id="2" name="Рисунок 1" descr="D:\ЭнергоЭксперт\WIN\!!СХЕМЫ\Харовск\dwg харовск\Тепловые сети города Харовск (последний вариант) 2009 радиусы новые новые новы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ЭнергоЭксперт\WIN\!!СХЕМЫ\Харовск\dwg харовск\Тепловые сети города Харовск (последний вариант) 2009 радиусы новые новые новые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32124" r="262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4964" cy="61395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083A" w:rsidRDefault="00C0083A" w:rsidP="00C0083A">
      <w:r w:rsidRPr="00FA1843">
        <w:t xml:space="preserve">Рисунок </w:t>
      </w:r>
      <w:r w:rsidR="0009118D">
        <w:t>2</w:t>
      </w:r>
      <w:r w:rsidRPr="00FA1843">
        <w:t xml:space="preserve">.1 - Радиусы оптимального теплоснабжения </w:t>
      </w:r>
      <w:proofErr w:type="spellStart"/>
      <w:r w:rsidRPr="00FA1843">
        <w:t>энергоисточников</w:t>
      </w:r>
      <w:r w:rsidR="0009118D">
        <w:t>г</w:t>
      </w:r>
      <w:proofErr w:type="spellEnd"/>
      <w:r w:rsidR="0009118D">
        <w:t xml:space="preserve">. </w:t>
      </w:r>
      <w:proofErr w:type="spellStart"/>
      <w:r w:rsidR="0009118D">
        <w:t>Харовска</w:t>
      </w:r>
      <w:proofErr w:type="spellEnd"/>
    </w:p>
    <w:p w:rsidR="00F15AC3" w:rsidRPr="00FA1843" w:rsidRDefault="00F15AC3" w:rsidP="00C0083A"/>
    <w:p w:rsidR="00C0083A" w:rsidRPr="00511D6D" w:rsidRDefault="0009118D" w:rsidP="0009118D">
      <w:pPr>
        <w:pStyle w:val="141"/>
      </w:pPr>
      <w:r>
        <w:lastRenderedPageBreak/>
        <w:t>Красным цветом отмечена новая газовая котельная взамен существующих котельных №1</w:t>
      </w:r>
      <w:r w:rsidR="00F15AC3">
        <w:t>, 3</w:t>
      </w:r>
      <w:r>
        <w:t>, 4 и 19.</w:t>
      </w:r>
    </w:p>
    <w:p w:rsidR="00C0083A" w:rsidRPr="001C4F02" w:rsidRDefault="00C0083A" w:rsidP="00C0083A">
      <w:pPr>
        <w:ind w:firstLine="567"/>
        <w:jc w:val="both"/>
        <w:rPr>
          <w:sz w:val="28"/>
          <w:szCs w:val="28"/>
        </w:rPr>
      </w:pPr>
      <w:r w:rsidRPr="001C4F02">
        <w:rPr>
          <w:sz w:val="28"/>
          <w:szCs w:val="28"/>
        </w:rPr>
        <w:t xml:space="preserve">Из рисунка </w:t>
      </w:r>
      <w:r w:rsidR="0009118D">
        <w:rPr>
          <w:sz w:val="28"/>
          <w:szCs w:val="28"/>
        </w:rPr>
        <w:t>2</w:t>
      </w:r>
      <w:r w:rsidRPr="001C4F02">
        <w:rPr>
          <w:sz w:val="28"/>
          <w:szCs w:val="28"/>
        </w:rPr>
        <w:t xml:space="preserve">.1 видно, что оптимальные радиусы теплоснабжения </w:t>
      </w:r>
      <w:proofErr w:type="spellStart"/>
      <w:r w:rsidRPr="001C4F02">
        <w:rPr>
          <w:sz w:val="28"/>
          <w:szCs w:val="28"/>
        </w:rPr>
        <w:t>рассматриваемыхэнергоисточников</w:t>
      </w:r>
      <w:proofErr w:type="spellEnd"/>
      <w:r w:rsidRPr="001C4F02">
        <w:rPr>
          <w:sz w:val="28"/>
          <w:szCs w:val="28"/>
        </w:rPr>
        <w:t xml:space="preserve"> покрывают всю территорию города со значительным перекрытием друг друга.</w:t>
      </w:r>
    </w:p>
    <w:p w:rsidR="00C0083A" w:rsidRDefault="00C0083A" w:rsidP="00C0083A">
      <w:pPr>
        <w:ind w:firstLine="567"/>
        <w:jc w:val="both"/>
        <w:rPr>
          <w:sz w:val="28"/>
          <w:szCs w:val="28"/>
        </w:rPr>
      </w:pPr>
      <w:r w:rsidRPr="00511D6D">
        <w:rPr>
          <w:sz w:val="28"/>
          <w:szCs w:val="28"/>
        </w:rPr>
        <w:t>Площадь территории, ограниченная оптимальным радиусом теплоснабжения по каждой котельной города, больше площади фактической зоны теплоснабжения.</w:t>
      </w:r>
    </w:p>
    <w:p w:rsidR="00C0083A" w:rsidRPr="00FA1843" w:rsidRDefault="00FB73D8" w:rsidP="00FB73D8">
      <w:pPr>
        <w:spacing w:before="240" w:after="240"/>
        <w:ind w:firstLine="567"/>
        <w:jc w:val="both"/>
        <w:outlineLvl w:val="1"/>
        <w:rPr>
          <w:b/>
          <w:sz w:val="28"/>
          <w:szCs w:val="28"/>
        </w:rPr>
      </w:pPr>
      <w:bookmarkStart w:id="10" w:name="_Toc373249552"/>
      <w:bookmarkStart w:id="11" w:name="_Toc374047820"/>
      <w:r>
        <w:rPr>
          <w:b/>
          <w:sz w:val="28"/>
          <w:szCs w:val="28"/>
        </w:rPr>
        <w:t>2</w:t>
      </w:r>
      <w:r w:rsidR="00C0083A" w:rsidRPr="00FA1843">
        <w:rPr>
          <w:b/>
          <w:sz w:val="28"/>
          <w:szCs w:val="28"/>
        </w:rPr>
        <w:t>.2 Описание существующих и перспективных зон действия систем теплоснабжения</w:t>
      </w:r>
      <w:bookmarkEnd w:id="10"/>
      <w:bookmarkEnd w:id="11"/>
    </w:p>
    <w:p w:rsidR="00C0083A" w:rsidRPr="00511D6D" w:rsidRDefault="00C0083A" w:rsidP="00C0083A">
      <w:pPr>
        <w:ind w:firstLine="567"/>
        <w:jc w:val="both"/>
        <w:rPr>
          <w:sz w:val="28"/>
          <w:szCs w:val="28"/>
        </w:rPr>
      </w:pPr>
      <w:r w:rsidRPr="00511D6D">
        <w:rPr>
          <w:sz w:val="28"/>
          <w:szCs w:val="28"/>
        </w:rPr>
        <w:t xml:space="preserve">Существующая зона действия котельных охватывает </w:t>
      </w:r>
      <w:r w:rsidR="0009118D">
        <w:rPr>
          <w:sz w:val="28"/>
          <w:szCs w:val="28"/>
        </w:rPr>
        <w:t>большую</w:t>
      </w:r>
      <w:r w:rsidRPr="00511D6D">
        <w:rPr>
          <w:sz w:val="28"/>
          <w:szCs w:val="28"/>
        </w:rPr>
        <w:t xml:space="preserve"> территорию </w:t>
      </w:r>
      <w:r w:rsidR="0009118D">
        <w:rPr>
          <w:sz w:val="28"/>
          <w:szCs w:val="28"/>
        </w:rPr>
        <w:t>города</w:t>
      </w:r>
      <w:r w:rsidRPr="00511D6D">
        <w:rPr>
          <w:sz w:val="28"/>
          <w:szCs w:val="28"/>
        </w:rPr>
        <w:t xml:space="preserve"> и явля</w:t>
      </w:r>
      <w:r w:rsidR="0009118D">
        <w:rPr>
          <w:sz w:val="28"/>
          <w:szCs w:val="28"/>
        </w:rPr>
        <w:t>е</w:t>
      </w:r>
      <w:r w:rsidRPr="00511D6D">
        <w:rPr>
          <w:sz w:val="28"/>
          <w:szCs w:val="28"/>
        </w:rPr>
        <w:t>тся основным источником централизованного теплоснабжения</w:t>
      </w:r>
      <w:r w:rsidR="0009118D">
        <w:rPr>
          <w:sz w:val="28"/>
          <w:szCs w:val="28"/>
        </w:rPr>
        <w:t xml:space="preserve"> жилых домов</w:t>
      </w:r>
      <w:r w:rsidRPr="00511D6D">
        <w:rPr>
          <w:sz w:val="28"/>
          <w:szCs w:val="28"/>
        </w:rPr>
        <w:t xml:space="preserve">. Зоны действия тепловых магистралей котельных представлены на рисунке </w:t>
      </w:r>
      <w:r w:rsidR="0009118D">
        <w:rPr>
          <w:sz w:val="28"/>
          <w:szCs w:val="28"/>
        </w:rPr>
        <w:t>2</w:t>
      </w:r>
      <w:r w:rsidRPr="00511D6D">
        <w:rPr>
          <w:sz w:val="28"/>
          <w:szCs w:val="28"/>
        </w:rPr>
        <w:t xml:space="preserve">.2 и </w:t>
      </w:r>
      <w:r w:rsidR="0009118D">
        <w:rPr>
          <w:sz w:val="28"/>
          <w:szCs w:val="28"/>
        </w:rPr>
        <w:t>2</w:t>
      </w:r>
      <w:r w:rsidRPr="00511D6D">
        <w:rPr>
          <w:sz w:val="28"/>
          <w:szCs w:val="28"/>
        </w:rPr>
        <w:t>.3.</w:t>
      </w:r>
    </w:p>
    <w:p w:rsidR="00C0083A" w:rsidRPr="00511D6D" w:rsidRDefault="0009118D" w:rsidP="00C0083A">
      <w:pPr>
        <w:ind w:firstLine="567"/>
        <w:jc w:val="both"/>
        <w:rPr>
          <w:sz w:val="28"/>
          <w:szCs w:val="28"/>
        </w:rPr>
      </w:pPr>
      <w:r w:rsidRPr="00E3586F">
        <w:rPr>
          <w:color w:val="000000"/>
          <w:sz w:val="28"/>
          <w:szCs w:val="28"/>
        </w:rPr>
        <w:t>Основными потребителями услуг теплоснабжения является население - 48%, бюджетные потребители - 9%, прочие потребители - 43% от полезного отпуска.</w:t>
      </w:r>
    </w:p>
    <w:p w:rsidR="00C0083A" w:rsidRPr="00511D6D" w:rsidRDefault="00C0083A" w:rsidP="00C0083A">
      <w:pPr>
        <w:rPr>
          <w:sz w:val="28"/>
          <w:szCs w:val="28"/>
        </w:rPr>
      </w:pPr>
    </w:p>
    <w:p w:rsidR="00C0083A" w:rsidRPr="00195B9C" w:rsidRDefault="0009118D" w:rsidP="00C0083A">
      <w:r>
        <w:rPr>
          <w:noProof/>
        </w:rPr>
        <w:lastRenderedPageBreak/>
        <w:drawing>
          <wp:inline distT="0" distB="0" distL="0" distR="0">
            <wp:extent cx="5952835" cy="6390167"/>
            <wp:effectExtent l="19050" t="0" r="0" b="0"/>
            <wp:docPr id="1" name="Рисунок 1" descr="D:\ЭнергоЭксперт\190 и 416\Запросы\тепло\Харовск\Тепловые сети города Харовск (последний вариант) 2009 зоны действ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ЭнергоЭксперт\190 и 416\Запросы\тепло\Харовск\Тепловые сети города Харовск (последний вариант) 2009 зоны действия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5815" t="3937" r="27413" b="36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2835" cy="63901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083A" w:rsidRPr="00844346" w:rsidRDefault="00C0083A" w:rsidP="00C0083A">
      <w:r w:rsidRPr="00844346">
        <w:t xml:space="preserve">Рисунок </w:t>
      </w:r>
      <w:r w:rsidR="0009118D">
        <w:t>2</w:t>
      </w:r>
      <w:r w:rsidRPr="00844346">
        <w:t>.</w:t>
      </w:r>
      <w:r w:rsidR="00FD386E">
        <w:t>2</w:t>
      </w:r>
      <w:r w:rsidRPr="00844346">
        <w:t xml:space="preserve"> - Существующие зоны действия источников тепловой энергии</w:t>
      </w:r>
    </w:p>
    <w:p w:rsidR="00C0083A" w:rsidRPr="00844346" w:rsidRDefault="00D167DF" w:rsidP="00C0083A">
      <w:bookmarkStart w:id="12" w:name="_Toc373086545"/>
      <w:r>
        <w:rPr>
          <w:noProof/>
        </w:rPr>
        <w:lastRenderedPageBreak/>
        <w:drawing>
          <wp:inline distT="0" distB="0" distL="0" distR="0">
            <wp:extent cx="5490626" cy="6873765"/>
            <wp:effectExtent l="19050" t="0" r="0" b="0"/>
            <wp:docPr id="3" name="Рисунок 2" descr="D:\ЭнергоЭксперт\WIN\!!СХЕМЫ\Харовск\dwg харовск\Тепловые сети города Харовск (последний вариант) 2009 зоны новые новы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ЭнергоЭксперт\WIN\!!СХЕМЫ\Харовск\dwg харовск\Тепловые сети города Харовск (последний вариант) 2009 зоны новые новые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25431" r="249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6595" cy="68812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083A" w:rsidRPr="00844346" w:rsidRDefault="00C0083A" w:rsidP="00C0083A">
      <w:r w:rsidRPr="00844346">
        <w:t xml:space="preserve">Рисунок </w:t>
      </w:r>
      <w:r w:rsidR="0009118D">
        <w:t>2</w:t>
      </w:r>
      <w:r w:rsidRPr="00844346">
        <w:t>.</w:t>
      </w:r>
      <w:r w:rsidR="00FD386E">
        <w:t>3</w:t>
      </w:r>
      <w:r w:rsidRPr="00844346">
        <w:t xml:space="preserve"> - Перспективные зоны действия источников тепловой энергии</w:t>
      </w:r>
    </w:p>
    <w:p w:rsidR="00C0083A" w:rsidRPr="00511D6D" w:rsidRDefault="00C0083A" w:rsidP="00C0083A">
      <w:pPr>
        <w:ind w:firstLine="567"/>
        <w:jc w:val="both"/>
        <w:rPr>
          <w:sz w:val="28"/>
          <w:szCs w:val="28"/>
        </w:rPr>
      </w:pPr>
    </w:p>
    <w:p w:rsidR="00FD386E" w:rsidRDefault="00FD386E" w:rsidP="00FB73D8">
      <w:pPr>
        <w:ind w:firstLine="567"/>
        <w:jc w:val="both"/>
        <w:rPr>
          <w:sz w:val="28"/>
          <w:szCs w:val="28"/>
        </w:rPr>
      </w:pPr>
      <w:bookmarkStart w:id="13" w:name="_Toc373249553"/>
      <w:r w:rsidRPr="00564275">
        <w:rPr>
          <w:sz w:val="28"/>
          <w:szCs w:val="28"/>
        </w:rPr>
        <w:t xml:space="preserve">В </w:t>
      </w:r>
      <w:r w:rsidRPr="00564275">
        <w:rPr>
          <w:spacing w:val="1"/>
          <w:sz w:val="28"/>
          <w:szCs w:val="28"/>
        </w:rPr>
        <w:t xml:space="preserve">рамках </w:t>
      </w:r>
      <w:r w:rsidRPr="00564275">
        <w:rPr>
          <w:sz w:val="28"/>
          <w:szCs w:val="28"/>
        </w:rPr>
        <w:t>обеспечения гарантированного и бесперебойного теплоснабжения социальной и жилищной</w:t>
      </w:r>
      <w:r>
        <w:rPr>
          <w:sz w:val="28"/>
          <w:szCs w:val="28"/>
        </w:rPr>
        <w:t xml:space="preserve"> сферы</w:t>
      </w:r>
      <w:r w:rsidRPr="00564275">
        <w:rPr>
          <w:sz w:val="28"/>
          <w:szCs w:val="28"/>
        </w:rPr>
        <w:t xml:space="preserve"> и повышени</w:t>
      </w:r>
      <w:r>
        <w:rPr>
          <w:sz w:val="28"/>
          <w:szCs w:val="28"/>
        </w:rPr>
        <w:t>я</w:t>
      </w:r>
      <w:r w:rsidRPr="00564275">
        <w:rPr>
          <w:sz w:val="28"/>
          <w:szCs w:val="28"/>
        </w:rPr>
        <w:t xml:space="preserve"> качества предоставляемых услуг по теплоснабжению </w:t>
      </w:r>
      <w:r>
        <w:rPr>
          <w:sz w:val="28"/>
          <w:szCs w:val="28"/>
        </w:rPr>
        <w:t xml:space="preserve">в </w:t>
      </w:r>
      <w:r w:rsidRPr="00564275">
        <w:rPr>
          <w:spacing w:val="1"/>
          <w:sz w:val="28"/>
          <w:szCs w:val="28"/>
        </w:rPr>
        <w:t>г. Харовск</w:t>
      </w:r>
      <w:r w:rsidRPr="00564275">
        <w:rPr>
          <w:spacing w:val="-1"/>
          <w:sz w:val="28"/>
          <w:szCs w:val="28"/>
        </w:rPr>
        <w:t xml:space="preserve">, </w:t>
      </w:r>
      <w:r>
        <w:rPr>
          <w:sz w:val="28"/>
          <w:szCs w:val="28"/>
        </w:rPr>
        <w:t xml:space="preserve">предлагается </w:t>
      </w:r>
      <w:r w:rsidRPr="00974008">
        <w:rPr>
          <w:spacing w:val="1"/>
          <w:sz w:val="28"/>
          <w:szCs w:val="28"/>
        </w:rPr>
        <w:t xml:space="preserve">на котельной № 1 </w:t>
      </w:r>
      <w:r w:rsidR="00E923F1">
        <w:rPr>
          <w:spacing w:val="1"/>
          <w:sz w:val="28"/>
          <w:szCs w:val="28"/>
        </w:rPr>
        <w:t xml:space="preserve">АО «Вологодская областная энергетическая компания» </w:t>
      </w:r>
      <w:r>
        <w:rPr>
          <w:spacing w:val="1"/>
          <w:sz w:val="28"/>
          <w:szCs w:val="28"/>
        </w:rPr>
        <w:lastRenderedPageBreak/>
        <w:t xml:space="preserve">установить </w:t>
      </w:r>
      <w:r w:rsidR="00F15AC3">
        <w:rPr>
          <w:spacing w:val="1"/>
          <w:sz w:val="28"/>
          <w:szCs w:val="28"/>
        </w:rPr>
        <w:t>4</w:t>
      </w:r>
      <w:r>
        <w:rPr>
          <w:spacing w:val="1"/>
          <w:sz w:val="28"/>
          <w:szCs w:val="28"/>
        </w:rPr>
        <w:t xml:space="preserve">жаротрубных </w:t>
      </w:r>
      <w:r w:rsidRPr="00974008">
        <w:rPr>
          <w:spacing w:val="1"/>
          <w:sz w:val="28"/>
          <w:szCs w:val="28"/>
        </w:rPr>
        <w:t xml:space="preserve">котла </w:t>
      </w:r>
      <w:r w:rsidRPr="00974008">
        <w:rPr>
          <w:color w:val="000000"/>
          <w:sz w:val="28"/>
          <w:szCs w:val="28"/>
        </w:rPr>
        <w:t>ЗИОСАБ-</w:t>
      </w:r>
      <w:r>
        <w:rPr>
          <w:color w:val="000000"/>
          <w:sz w:val="28"/>
          <w:szCs w:val="28"/>
        </w:rPr>
        <w:t>30</w:t>
      </w:r>
      <w:r w:rsidRPr="00974008">
        <w:rPr>
          <w:color w:val="000000"/>
          <w:sz w:val="28"/>
          <w:szCs w:val="28"/>
        </w:rPr>
        <w:t>00</w:t>
      </w:r>
      <w:r>
        <w:rPr>
          <w:spacing w:val="1"/>
          <w:sz w:val="28"/>
          <w:szCs w:val="28"/>
        </w:rPr>
        <w:t xml:space="preserve">с </w:t>
      </w:r>
      <w:r w:rsidRPr="00974008">
        <w:rPr>
          <w:spacing w:val="1"/>
          <w:sz w:val="28"/>
          <w:szCs w:val="28"/>
        </w:rPr>
        <w:t>целью увеличения мощности теплового источника</w:t>
      </w:r>
      <w:r>
        <w:rPr>
          <w:spacing w:val="1"/>
          <w:sz w:val="28"/>
          <w:szCs w:val="28"/>
        </w:rPr>
        <w:t xml:space="preserve"> присоединив потребителей с котельных </w:t>
      </w:r>
      <w:r w:rsidR="00A425A1">
        <w:rPr>
          <w:spacing w:val="1"/>
          <w:sz w:val="28"/>
          <w:szCs w:val="28"/>
        </w:rPr>
        <w:t xml:space="preserve">№3, </w:t>
      </w:r>
      <w:r>
        <w:rPr>
          <w:spacing w:val="1"/>
          <w:sz w:val="28"/>
          <w:szCs w:val="28"/>
        </w:rPr>
        <w:t>№4 и №19</w:t>
      </w:r>
      <w:r w:rsidR="00FB73D8">
        <w:rPr>
          <w:spacing w:val="1"/>
          <w:sz w:val="28"/>
          <w:szCs w:val="28"/>
        </w:rPr>
        <w:t>.</w:t>
      </w:r>
    </w:p>
    <w:p w:rsidR="00C0083A" w:rsidRPr="00844346" w:rsidRDefault="00D83F13" w:rsidP="00C0083A">
      <w:pPr>
        <w:spacing w:before="240" w:after="240"/>
        <w:ind w:firstLine="567"/>
        <w:jc w:val="both"/>
        <w:outlineLvl w:val="1"/>
        <w:rPr>
          <w:b/>
          <w:sz w:val="28"/>
          <w:szCs w:val="28"/>
        </w:rPr>
      </w:pPr>
      <w:bookmarkStart w:id="14" w:name="_Toc374047821"/>
      <w:r>
        <w:rPr>
          <w:b/>
          <w:sz w:val="28"/>
          <w:szCs w:val="28"/>
        </w:rPr>
        <w:t>2</w:t>
      </w:r>
      <w:r w:rsidR="00C0083A" w:rsidRPr="00844346">
        <w:rPr>
          <w:b/>
          <w:sz w:val="28"/>
          <w:szCs w:val="28"/>
        </w:rPr>
        <w:t>.3 Описание зон действия индивидуального теплоснабжения</w:t>
      </w:r>
      <w:bookmarkEnd w:id="12"/>
      <w:bookmarkEnd w:id="13"/>
      <w:bookmarkEnd w:id="14"/>
    </w:p>
    <w:p w:rsidR="00C0083A" w:rsidRPr="00FD386E" w:rsidRDefault="00C0083A" w:rsidP="00C0083A">
      <w:pPr>
        <w:ind w:firstLine="567"/>
        <w:jc w:val="both"/>
        <w:rPr>
          <w:sz w:val="28"/>
          <w:szCs w:val="28"/>
        </w:rPr>
      </w:pPr>
      <w:r w:rsidRPr="00FD386E">
        <w:rPr>
          <w:sz w:val="28"/>
          <w:szCs w:val="28"/>
        </w:rPr>
        <w:t xml:space="preserve">Объекты с индивидуальными источниками теплоснабжения </w:t>
      </w:r>
      <w:r w:rsidR="00FD386E" w:rsidRPr="00FD386E">
        <w:rPr>
          <w:sz w:val="28"/>
          <w:szCs w:val="28"/>
        </w:rPr>
        <w:t>в схеме теплоснабжения не рассматриваются</w:t>
      </w:r>
      <w:r w:rsidRPr="00FD386E">
        <w:rPr>
          <w:sz w:val="28"/>
          <w:szCs w:val="28"/>
        </w:rPr>
        <w:t>.</w:t>
      </w:r>
    </w:p>
    <w:p w:rsidR="00C0083A" w:rsidRPr="00844346" w:rsidRDefault="00D83F13" w:rsidP="00C0083A">
      <w:pPr>
        <w:spacing w:before="240" w:after="240"/>
        <w:ind w:firstLine="567"/>
        <w:jc w:val="both"/>
        <w:outlineLvl w:val="1"/>
        <w:rPr>
          <w:b/>
          <w:sz w:val="28"/>
          <w:szCs w:val="28"/>
        </w:rPr>
      </w:pPr>
      <w:bookmarkStart w:id="15" w:name="_Toc373249554"/>
      <w:bookmarkStart w:id="16" w:name="_Toc374047822"/>
      <w:r>
        <w:rPr>
          <w:b/>
          <w:sz w:val="28"/>
          <w:szCs w:val="28"/>
        </w:rPr>
        <w:t>2</w:t>
      </w:r>
      <w:r w:rsidR="00C0083A" w:rsidRPr="00844346">
        <w:rPr>
          <w:b/>
          <w:sz w:val="28"/>
          <w:szCs w:val="28"/>
        </w:rPr>
        <w:t>.4 Перспективные балансы тепловой мощности и тепловой нагрузки в зонах действия источников тепловой</w:t>
      </w:r>
      <w:bookmarkEnd w:id="15"/>
      <w:r w:rsidR="00236B58">
        <w:rPr>
          <w:b/>
          <w:sz w:val="28"/>
          <w:szCs w:val="28"/>
        </w:rPr>
        <w:t xml:space="preserve"> нагрузки</w:t>
      </w:r>
      <w:bookmarkEnd w:id="16"/>
    </w:p>
    <w:p w:rsidR="00C0083A" w:rsidRPr="00511D6D" w:rsidRDefault="00C0083A" w:rsidP="00C0083A">
      <w:pPr>
        <w:ind w:firstLine="567"/>
        <w:jc w:val="both"/>
        <w:rPr>
          <w:sz w:val="28"/>
          <w:szCs w:val="28"/>
        </w:rPr>
      </w:pPr>
      <w:r w:rsidRPr="00511D6D">
        <w:rPr>
          <w:sz w:val="28"/>
          <w:szCs w:val="28"/>
        </w:rPr>
        <w:t xml:space="preserve">В таблице </w:t>
      </w:r>
      <w:r w:rsidR="00282263">
        <w:rPr>
          <w:sz w:val="28"/>
          <w:szCs w:val="28"/>
        </w:rPr>
        <w:t>2</w:t>
      </w:r>
      <w:r w:rsidRPr="00511D6D">
        <w:rPr>
          <w:sz w:val="28"/>
          <w:szCs w:val="28"/>
        </w:rPr>
        <w:t>.</w:t>
      </w:r>
      <w:r w:rsidR="00282263">
        <w:rPr>
          <w:sz w:val="28"/>
          <w:szCs w:val="28"/>
        </w:rPr>
        <w:t>2</w:t>
      </w:r>
      <w:r w:rsidRPr="00511D6D">
        <w:rPr>
          <w:sz w:val="28"/>
          <w:szCs w:val="28"/>
        </w:rPr>
        <w:t xml:space="preserve"> представлены перспективные балансы тепловой мощности </w:t>
      </w:r>
      <w:proofErr w:type="spellStart"/>
      <w:r w:rsidRPr="00511D6D">
        <w:rPr>
          <w:sz w:val="28"/>
          <w:szCs w:val="28"/>
        </w:rPr>
        <w:t>энергоисточников</w:t>
      </w:r>
      <w:proofErr w:type="spellEnd"/>
      <w:r w:rsidRPr="00511D6D">
        <w:rPr>
          <w:sz w:val="28"/>
          <w:szCs w:val="28"/>
        </w:rPr>
        <w:t xml:space="preserve"> и нагрузки потребителей с учетом изменения количества источников, вызванного реализацией предлагаемых в Схеме теплоснабжения проектов. Следует отметить, что в таблицах учтен вывод из эксплуатации котельных №</w:t>
      </w:r>
      <w:r w:rsidR="00FD386E">
        <w:rPr>
          <w:sz w:val="28"/>
          <w:szCs w:val="28"/>
        </w:rPr>
        <w:t>1,</w:t>
      </w:r>
      <w:r w:rsidR="00F15AC3">
        <w:rPr>
          <w:sz w:val="28"/>
          <w:szCs w:val="28"/>
        </w:rPr>
        <w:t xml:space="preserve"> 3,</w:t>
      </w:r>
      <w:r w:rsidR="00FD386E">
        <w:rPr>
          <w:sz w:val="28"/>
          <w:szCs w:val="28"/>
        </w:rPr>
        <w:t xml:space="preserve"> 4 </w:t>
      </w:r>
      <w:r w:rsidRPr="00511D6D">
        <w:rPr>
          <w:sz w:val="28"/>
          <w:szCs w:val="28"/>
        </w:rPr>
        <w:t>и №</w:t>
      </w:r>
      <w:r w:rsidR="00FD386E">
        <w:rPr>
          <w:sz w:val="28"/>
          <w:szCs w:val="28"/>
        </w:rPr>
        <w:t>19</w:t>
      </w:r>
      <w:r w:rsidRPr="00511D6D">
        <w:rPr>
          <w:sz w:val="28"/>
          <w:szCs w:val="28"/>
        </w:rPr>
        <w:t xml:space="preserve"> при передаче тепловых нагрузок на </w:t>
      </w:r>
      <w:r w:rsidR="00FD386E">
        <w:rPr>
          <w:sz w:val="28"/>
          <w:szCs w:val="28"/>
        </w:rPr>
        <w:t>новый</w:t>
      </w:r>
      <w:r w:rsidRPr="00511D6D">
        <w:rPr>
          <w:sz w:val="28"/>
          <w:szCs w:val="28"/>
        </w:rPr>
        <w:t xml:space="preserve"> источник тепловой энергии. </w:t>
      </w:r>
    </w:p>
    <w:p w:rsidR="00C0083A" w:rsidRPr="00511D6D" w:rsidRDefault="00C0083A" w:rsidP="00C0083A">
      <w:pPr>
        <w:ind w:firstLine="567"/>
        <w:jc w:val="both"/>
        <w:rPr>
          <w:sz w:val="28"/>
          <w:szCs w:val="28"/>
        </w:rPr>
      </w:pPr>
      <w:r w:rsidRPr="00511D6D">
        <w:rPr>
          <w:sz w:val="28"/>
          <w:szCs w:val="28"/>
        </w:rPr>
        <w:t xml:space="preserve">В таблицах цветом выделены ячейки с указанием тепловой мощности котельных, изменяющейся относительно существующего состояния системы теплоснабжения в результате реализации различных групп проектов по развитию </w:t>
      </w:r>
      <w:proofErr w:type="spellStart"/>
      <w:r w:rsidRPr="00511D6D">
        <w:rPr>
          <w:sz w:val="28"/>
          <w:szCs w:val="28"/>
        </w:rPr>
        <w:t>энергоисточников</w:t>
      </w:r>
      <w:r w:rsidR="00FD386E">
        <w:rPr>
          <w:sz w:val="28"/>
          <w:szCs w:val="28"/>
        </w:rPr>
        <w:t>города</w:t>
      </w:r>
      <w:proofErr w:type="spellEnd"/>
      <w:r w:rsidRPr="00511D6D">
        <w:rPr>
          <w:sz w:val="28"/>
          <w:szCs w:val="28"/>
        </w:rPr>
        <w:t>.</w:t>
      </w:r>
    </w:p>
    <w:p w:rsidR="00C0083A" w:rsidRPr="00511D6D" w:rsidRDefault="00C0083A" w:rsidP="00C0083A">
      <w:pPr>
        <w:ind w:firstLine="567"/>
        <w:jc w:val="both"/>
        <w:rPr>
          <w:sz w:val="28"/>
          <w:szCs w:val="28"/>
        </w:rPr>
      </w:pPr>
      <w:r w:rsidRPr="00511D6D">
        <w:rPr>
          <w:sz w:val="28"/>
          <w:szCs w:val="28"/>
        </w:rPr>
        <w:t xml:space="preserve">Из таблиц видно, что суммарная установленная тепловая мощность </w:t>
      </w:r>
      <w:proofErr w:type="spellStart"/>
      <w:r w:rsidRPr="00511D6D">
        <w:rPr>
          <w:sz w:val="28"/>
          <w:szCs w:val="28"/>
        </w:rPr>
        <w:t>энергоисточников</w:t>
      </w:r>
      <w:r w:rsidR="00282263">
        <w:rPr>
          <w:sz w:val="28"/>
          <w:szCs w:val="28"/>
        </w:rPr>
        <w:t>города</w:t>
      </w:r>
      <w:proofErr w:type="spellEnd"/>
      <w:r w:rsidRPr="00511D6D">
        <w:rPr>
          <w:sz w:val="28"/>
          <w:szCs w:val="28"/>
        </w:rPr>
        <w:t xml:space="preserve"> в результате реализации проектов, предлагаемых Схемой теплоснабжения, снизится на </w:t>
      </w:r>
      <w:r w:rsidRPr="00844346">
        <w:rPr>
          <w:sz w:val="28"/>
          <w:szCs w:val="28"/>
        </w:rPr>
        <w:t>27%</w:t>
      </w:r>
      <w:r w:rsidRPr="00511D6D">
        <w:rPr>
          <w:sz w:val="28"/>
          <w:szCs w:val="28"/>
        </w:rPr>
        <w:t xml:space="preserve"> относительно уровня 2013 г. Это позволит снизить эксплуатационные расходы и соответственно повысить эффективность эксплуатации </w:t>
      </w:r>
      <w:proofErr w:type="spellStart"/>
      <w:r w:rsidRPr="00511D6D">
        <w:rPr>
          <w:sz w:val="28"/>
          <w:szCs w:val="28"/>
        </w:rPr>
        <w:t>энергоисточников</w:t>
      </w:r>
      <w:proofErr w:type="spellEnd"/>
      <w:r w:rsidRPr="00511D6D">
        <w:rPr>
          <w:sz w:val="28"/>
          <w:szCs w:val="28"/>
        </w:rPr>
        <w:t>.</w:t>
      </w:r>
    </w:p>
    <w:p w:rsidR="00C0083A" w:rsidRPr="00511D6D" w:rsidRDefault="00C0083A" w:rsidP="00C0083A">
      <w:pPr>
        <w:ind w:firstLine="567"/>
        <w:jc w:val="both"/>
        <w:rPr>
          <w:sz w:val="28"/>
          <w:szCs w:val="28"/>
        </w:rPr>
      </w:pPr>
      <w:r w:rsidRPr="00844346">
        <w:rPr>
          <w:sz w:val="28"/>
          <w:szCs w:val="28"/>
        </w:rPr>
        <w:t xml:space="preserve">Перспективные балансы тепловой мощности </w:t>
      </w:r>
      <w:proofErr w:type="spellStart"/>
      <w:r w:rsidRPr="00844346">
        <w:rPr>
          <w:sz w:val="28"/>
          <w:szCs w:val="28"/>
        </w:rPr>
        <w:t>энергоисточников</w:t>
      </w:r>
      <w:proofErr w:type="spellEnd"/>
      <w:r w:rsidRPr="00844346">
        <w:rPr>
          <w:sz w:val="28"/>
          <w:szCs w:val="28"/>
        </w:rPr>
        <w:t xml:space="preserve"> и нагрузки потребителей по состоянию 2018, 2023 и 2028 гг. представлены по установленной тепловой мощности.</w:t>
      </w:r>
    </w:p>
    <w:p w:rsidR="00C0083A" w:rsidRPr="00511D6D" w:rsidRDefault="00C0083A" w:rsidP="00C0083A">
      <w:pPr>
        <w:ind w:firstLine="567"/>
        <w:jc w:val="both"/>
        <w:rPr>
          <w:sz w:val="28"/>
          <w:szCs w:val="28"/>
        </w:rPr>
      </w:pPr>
    </w:p>
    <w:p w:rsidR="00C0083A" w:rsidRDefault="00C0083A" w:rsidP="00C0083A">
      <w:pPr>
        <w:ind w:firstLine="567"/>
        <w:jc w:val="both"/>
        <w:rPr>
          <w:sz w:val="28"/>
          <w:szCs w:val="28"/>
        </w:rPr>
        <w:sectPr w:rsidR="00C0083A" w:rsidSect="009043B0">
          <w:headerReference w:type="default" r:id="rId12"/>
          <w:footerReference w:type="default" r:id="rId13"/>
          <w:footerReference w:type="first" r:id="rId14"/>
          <w:pgSz w:w="11920" w:h="16840"/>
          <w:pgMar w:top="1134" w:right="567" w:bottom="1134" w:left="1701" w:header="527" w:footer="397" w:gutter="0"/>
          <w:pgNumType w:start="1"/>
          <w:cols w:space="720"/>
          <w:titlePg/>
          <w:docGrid w:linePitch="326"/>
        </w:sectPr>
      </w:pPr>
    </w:p>
    <w:p w:rsidR="00C0083A" w:rsidRPr="00282263" w:rsidRDefault="00C0083A" w:rsidP="00C0083A">
      <w:pPr>
        <w:ind w:firstLine="567"/>
        <w:jc w:val="both"/>
      </w:pPr>
      <w:r w:rsidRPr="00282263">
        <w:lastRenderedPageBreak/>
        <w:t xml:space="preserve">Таблица </w:t>
      </w:r>
      <w:r w:rsidR="00282263" w:rsidRPr="00282263">
        <w:t>2</w:t>
      </w:r>
      <w:r w:rsidRPr="00282263">
        <w:t>.</w:t>
      </w:r>
      <w:r w:rsidR="00282263" w:rsidRPr="00282263">
        <w:t xml:space="preserve">2 - </w:t>
      </w:r>
      <w:r w:rsidRPr="00282263">
        <w:t>Перспективные балансы тепловой мощности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03"/>
        <w:gridCol w:w="4402"/>
        <w:gridCol w:w="1329"/>
        <w:gridCol w:w="617"/>
        <w:gridCol w:w="1295"/>
        <w:gridCol w:w="1448"/>
        <w:gridCol w:w="1192"/>
        <w:gridCol w:w="936"/>
        <w:gridCol w:w="1316"/>
        <w:gridCol w:w="1316"/>
      </w:tblGrid>
      <w:tr w:rsidR="00A63B41" w:rsidRPr="00B527C4" w:rsidTr="00E62F21">
        <w:trPr>
          <w:trHeight w:val="20"/>
          <w:tblHeader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</w:t>
            </w:r>
          </w:p>
        </w:tc>
        <w:tc>
          <w:tcPr>
            <w:tcW w:w="997" w:type="pct"/>
            <w:shd w:val="clear" w:color="auto" w:fill="auto"/>
            <w:vAlign w:val="center"/>
            <w:hideMark/>
          </w:tcPr>
          <w:p w:rsidR="00B527C4" w:rsidRPr="00B527C4" w:rsidRDefault="00B527C4" w:rsidP="00197659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 xml:space="preserve">Теплоснабжающая </w:t>
            </w:r>
            <w:proofErr w:type="gramStart"/>
            <w:r w:rsidRPr="00B527C4">
              <w:rPr>
                <w:color w:val="000000"/>
              </w:rPr>
              <w:t>организация</w:t>
            </w:r>
            <w:proofErr w:type="gramEnd"/>
            <w:r w:rsidRPr="00B527C4">
              <w:rPr>
                <w:color w:val="000000"/>
              </w:rPr>
              <w:t xml:space="preserve"> вырабатыва</w:t>
            </w:r>
            <w:r w:rsidR="00197659">
              <w:rPr>
                <w:color w:val="000000"/>
              </w:rPr>
              <w:t>ющая</w:t>
            </w:r>
            <w:r w:rsidRPr="00B527C4">
              <w:rPr>
                <w:color w:val="000000"/>
              </w:rPr>
              <w:t xml:space="preserve"> тепло населению.</w:t>
            </w:r>
          </w:p>
        </w:tc>
        <w:tc>
          <w:tcPr>
            <w:tcW w:w="487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Установленная мощность тепловая нагрузка, Гкал/</w:t>
            </w:r>
            <w:proofErr w:type="gramStart"/>
            <w:r w:rsidRPr="00B527C4">
              <w:rPr>
                <w:color w:val="000000"/>
              </w:rPr>
              <w:t>ч</w:t>
            </w:r>
            <w:proofErr w:type="gramEnd"/>
          </w:p>
        </w:tc>
        <w:tc>
          <w:tcPr>
            <w:tcW w:w="220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КПД, %</w:t>
            </w:r>
          </w:p>
        </w:tc>
        <w:tc>
          <w:tcPr>
            <w:tcW w:w="474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Располагаемая мощность тепловая нагрузка, Гкал/</w:t>
            </w:r>
            <w:proofErr w:type="gramStart"/>
            <w:r w:rsidRPr="00B527C4">
              <w:rPr>
                <w:color w:val="000000"/>
              </w:rPr>
              <w:t>ч</w:t>
            </w:r>
            <w:proofErr w:type="gramEnd"/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Присоединенная тепловая нагрузка</w:t>
            </w:r>
          </w:p>
        </w:tc>
        <w:tc>
          <w:tcPr>
            <w:tcW w:w="436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Собственные нужды котельной, Гкал/</w:t>
            </w:r>
            <w:proofErr w:type="gramStart"/>
            <w:r w:rsidRPr="00B527C4">
              <w:rPr>
                <w:color w:val="000000"/>
              </w:rPr>
              <w:t>ч</w:t>
            </w:r>
            <w:proofErr w:type="gramEnd"/>
          </w:p>
        </w:tc>
        <w:tc>
          <w:tcPr>
            <w:tcW w:w="340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Тепловые потери, Гкал/</w:t>
            </w:r>
            <w:proofErr w:type="gramStart"/>
            <w:r w:rsidRPr="00B527C4">
              <w:rPr>
                <w:color w:val="000000"/>
              </w:rPr>
              <w:t>ч</w:t>
            </w:r>
            <w:proofErr w:type="gramEnd"/>
          </w:p>
        </w:tc>
        <w:tc>
          <w:tcPr>
            <w:tcW w:w="482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proofErr w:type="spellStart"/>
            <w:r w:rsidRPr="00B527C4">
              <w:rPr>
                <w:color w:val="000000"/>
              </w:rPr>
              <w:t>Резевр</w:t>
            </w:r>
            <w:proofErr w:type="spellEnd"/>
            <w:r w:rsidRPr="00B527C4">
              <w:rPr>
                <w:color w:val="000000"/>
              </w:rPr>
              <w:t xml:space="preserve"> по установленной тепловой мощности, Гкал/</w:t>
            </w:r>
            <w:proofErr w:type="gramStart"/>
            <w:r w:rsidRPr="00B527C4">
              <w:rPr>
                <w:color w:val="000000"/>
              </w:rPr>
              <w:t>ч</w:t>
            </w:r>
            <w:proofErr w:type="gramEnd"/>
          </w:p>
        </w:tc>
        <w:tc>
          <w:tcPr>
            <w:tcW w:w="482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proofErr w:type="spellStart"/>
            <w:r w:rsidRPr="00B527C4">
              <w:rPr>
                <w:color w:val="000000"/>
              </w:rPr>
              <w:t>Резевр</w:t>
            </w:r>
            <w:proofErr w:type="spellEnd"/>
            <w:r w:rsidRPr="00B527C4">
              <w:rPr>
                <w:color w:val="000000"/>
              </w:rPr>
              <w:t xml:space="preserve"> по установленной тепловой мощности, %</w:t>
            </w:r>
          </w:p>
        </w:tc>
      </w:tr>
      <w:tr w:rsidR="00B527C4" w:rsidRPr="00B527C4" w:rsidTr="00F15AC3">
        <w:trPr>
          <w:trHeight w:val="20"/>
        </w:trPr>
        <w:tc>
          <w:tcPr>
            <w:tcW w:w="5000" w:type="pct"/>
            <w:gridSpan w:val="10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2013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1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A63B41" w:rsidP="00E62F2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2,8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64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1,79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1,5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0,0594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0,1283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0,79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28,36%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2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E62F21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0,7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</w:pPr>
            <w:r w:rsidRPr="00B527C4">
              <w:t>61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0,0169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0,0166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47,33%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3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E62F21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0,9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</w:pPr>
            <w:r w:rsidRPr="00B527C4">
              <w:t>61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0,55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0,78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0,0281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0,0534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0,06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6,23%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4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E62F21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2,1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</w:pPr>
            <w:r w:rsidRPr="00B527C4">
              <w:t>61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1,28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1,71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0,0534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0,1863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0,21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9,78%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5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E62F21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2,6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</w:pPr>
            <w:r w:rsidRPr="00B527C4">
              <w:t>61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1,59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1,54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0,0656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0,1424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0,61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23,33%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6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E62F21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2,8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</w:pPr>
            <w:r w:rsidRPr="00B527C4">
              <w:t>61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1,71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0,0719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0,1126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7,15%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7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E62F21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0,75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</w:pPr>
            <w:r w:rsidRPr="00B527C4">
              <w:t>66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0,50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0,57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0,0234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0,0191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13,78%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18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E62F21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1,96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</w:pPr>
            <w:r w:rsidRPr="00B527C4">
              <w:t>68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1,33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1,7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0,0612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0,0947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0,14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6,90%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19 ХЗОТ (ОМЗ)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E62F21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3,4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</w:pPr>
            <w:r w:rsidRPr="00B527C4">
              <w:t>87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2,96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2,08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0,0781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0,2488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1,08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31,78%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 xml:space="preserve">Котельная 20 УДЭКХ </w:t>
            </w:r>
            <w:proofErr w:type="spellStart"/>
            <w:r w:rsidRPr="00B527C4">
              <w:rPr>
                <w:color w:val="000000"/>
              </w:rPr>
              <w:t>мкр</w:t>
            </w:r>
            <w:proofErr w:type="gramStart"/>
            <w:r w:rsidRPr="00B527C4">
              <w:rPr>
                <w:color w:val="000000"/>
              </w:rPr>
              <w:t>.С</w:t>
            </w:r>
            <w:proofErr w:type="gramEnd"/>
            <w:r w:rsidRPr="00B527C4">
              <w:rPr>
                <w:color w:val="000000"/>
              </w:rPr>
              <w:t>плавная</w:t>
            </w:r>
            <w:proofErr w:type="spellEnd"/>
          </w:p>
        </w:tc>
        <w:tc>
          <w:tcPr>
            <w:tcW w:w="997" w:type="pct"/>
            <w:shd w:val="clear" w:color="auto" w:fill="auto"/>
            <w:noWrap/>
            <w:hideMark/>
          </w:tcPr>
          <w:p w:rsidR="00E62F21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0,7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</w:pPr>
            <w:r w:rsidRPr="00B527C4">
              <w:t>61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0,224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0,0112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0,0227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0,28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40,50%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proofErr w:type="spellStart"/>
            <w:r w:rsidRPr="00B527C4">
              <w:rPr>
                <w:color w:val="000000"/>
              </w:rPr>
              <w:t>Лесдок</w:t>
            </w:r>
            <w:proofErr w:type="spellEnd"/>
            <w:r w:rsidRPr="00B527C4">
              <w:rPr>
                <w:color w:val="000000"/>
              </w:rPr>
              <w:t xml:space="preserve"> </w:t>
            </w:r>
            <w:r w:rsidRPr="00B527C4">
              <w:rPr>
                <w:color w:val="000000"/>
              </w:rPr>
              <w:lastRenderedPageBreak/>
              <w:t xml:space="preserve">(ООО </w:t>
            </w:r>
            <w:proofErr w:type="spellStart"/>
            <w:r w:rsidRPr="00B527C4">
              <w:rPr>
                <w:color w:val="000000"/>
              </w:rPr>
              <w:t>Харовсклеспром</w:t>
            </w:r>
            <w:proofErr w:type="spellEnd"/>
            <w:r w:rsidRPr="00B527C4">
              <w:rPr>
                <w:color w:val="000000"/>
              </w:rPr>
              <w:t>)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lastRenderedPageBreak/>
              <w:t>ООО "Харовсклеспром"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24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68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16,32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8,62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0,7499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0,2107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9,95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41,45%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lastRenderedPageBreak/>
              <w:t>ул. Архангельская 56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6E64BA" w:rsidP="00F15AC3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0,6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68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0,41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0,263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0,0266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0,0000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0,21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35,18%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пер. Заводской 2б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6E64BA" w:rsidP="00F15AC3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0,9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68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0,61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0,289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0,0312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0,0628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43,81%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ул. Энергетиков 18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ОАО "Харовское АТП"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0,5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68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0,34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0,38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0,0156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0,0088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0,07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14,20%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№2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1258A5" w:rsidP="00F15AC3">
            <w:pPr>
              <w:spacing w:line="240" w:lineRule="auto"/>
            </w:pPr>
            <w:r w:rsidRPr="001258A5">
              <w:t>ООО "Благоустройство</w:t>
            </w:r>
            <w:r w:rsidR="00DA2DC6" w:rsidRPr="001258A5">
              <w:t>"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0,7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68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0,48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0,7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0,0000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0,00%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 xml:space="preserve">Котельная (ул. </w:t>
            </w:r>
            <w:proofErr w:type="spellStart"/>
            <w:r w:rsidRPr="00B527C4">
              <w:rPr>
                <w:color w:val="000000"/>
              </w:rPr>
              <w:t>Пустораменская</w:t>
            </w:r>
            <w:proofErr w:type="spellEnd"/>
            <w:r w:rsidRPr="00B527C4">
              <w:rPr>
                <w:color w:val="000000"/>
              </w:rPr>
              <w:t>, д.53)</w:t>
            </w:r>
          </w:p>
        </w:tc>
        <w:tc>
          <w:tcPr>
            <w:tcW w:w="997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Рай СББЖ (станция п</w:t>
            </w:r>
            <w:r w:rsidR="00DA2DC6">
              <w:t>о борьбе с болезнями животных)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0,6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68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0,41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0,342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0,0188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0,0330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0,16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27,11%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(ул. Октябрьская, 14)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DA2DC6" w:rsidP="00F15AC3">
            <w:pPr>
              <w:spacing w:line="240" w:lineRule="auto"/>
            </w:pPr>
            <w:r>
              <w:t>Харовское РАЙПО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1,83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68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1,24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0,182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0,0571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0,0000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1,08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59,12%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Вологодский участок ДТВС СЖ</w:t>
            </w:r>
            <w:proofErr w:type="gramStart"/>
            <w:r w:rsidRPr="00B527C4">
              <w:rPr>
                <w:color w:val="000000"/>
              </w:rPr>
              <w:t>Д-</w:t>
            </w:r>
            <w:proofErr w:type="gramEnd"/>
            <w:r w:rsidRPr="00B527C4">
              <w:rPr>
                <w:color w:val="000000"/>
              </w:rPr>
              <w:t xml:space="preserve"> </w:t>
            </w:r>
            <w:r w:rsidRPr="00B527C4">
              <w:rPr>
                <w:color w:val="000000"/>
              </w:rPr>
              <w:lastRenderedPageBreak/>
              <w:t>филиал ОАО РЖД</w:t>
            </w:r>
          </w:p>
        </w:tc>
        <w:tc>
          <w:tcPr>
            <w:tcW w:w="997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lastRenderedPageBreak/>
              <w:t>Вологодский участок ДТВС СЖ</w:t>
            </w:r>
            <w:proofErr w:type="gramStart"/>
            <w:r w:rsidRPr="00B527C4">
              <w:t>Д-</w:t>
            </w:r>
            <w:proofErr w:type="gramEnd"/>
            <w:r w:rsidRPr="00B527C4">
              <w:t xml:space="preserve"> филиал ОАО РЖД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0,88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68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0,60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0,0275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0,0294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0,42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47,33%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lastRenderedPageBreak/>
              <w:t>ИТОГО</w:t>
            </w:r>
          </w:p>
        </w:tc>
        <w:tc>
          <w:tcPr>
            <w:tcW w:w="997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51,21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34,6558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24,65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1,458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1,40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16,24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31,72%</w:t>
            </w:r>
          </w:p>
        </w:tc>
      </w:tr>
      <w:tr w:rsidR="00B527C4" w:rsidRPr="00B527C4" w:rsidTr="00F15AC3">
        <w:trPr>
          <w:trHeight w:val="20"/>
        </w:trPr>
        <w:tc>
          <w:tcPr>
            <w:tcW w:w="5000" w:type="pct"/>
            <w:gridSpan w:val="10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2014-2018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Новый источник теплоснабжения</w:t>
            </w:r>
          </w:p>
        </w:tc>
        <w:tc>
          <w:tcPr>
            <w:tcW w:w="997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10,32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9,39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6,58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0,938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0,6169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2,55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24,68%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2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8208A9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0,0169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0,079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0,25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57,79%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5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8208A9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1,93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1,76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1,54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0,0656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0,142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15,48%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6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8208A9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4,13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3,76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0,0719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0,113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1,51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36,50%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18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8208A9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4,13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68,00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1,33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3,37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0,06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0,47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11,47%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 xml:space="preserve">Котельная 20 УДЭКХ </w:t>
            </w:r>
            <w:proofErr w:type="spellStart"/>
            <w:r w:rsidRPr="00B527C4">
              <w:rPr>
                <w:color w:val="000000"/>
              </w:rPr>
              <w:t>мкр</w:t>
            </w:r>
            <w:proofErr w:type="gramStart"/>
            <w:r w:rsidRPr="00B527C4">
              <w:rPr>
                <w:color w:val="000000"/>
              </w:rPr>
              <w:t>.С</w:t>
            </w:r>
            <w:proofErr w:type="gramEnd"/>
            <w:r w:rsidRPr="00B527C4">
              <w:rPr>
                <w:color w:val="000000"/>
              </w:rPr>
              <w:t>плавная</w:t>
            </w:r>
            <w:proofErr w:type="spellEnd"/>
          </w:p>
        </w:tc>
        <w:tc>
          <w:tcPr>
            <w:tcW w:w="997" w:type="pct"/>
            <w:shd w:val="clear" w:color="auto" w:fill="auto"/>
            <w:noWrap/>
            <w:hideMark/>
          </w:tcPr>
          <w:p w:rsidR="008208A9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0,224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0,0112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0,18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41,22%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ул. Архангельская 56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6E64BA" w:rsidP="00F15AC3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0,263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0,0266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29,70%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 xml:space="preserve">Котельная (ул. </w:t>
            </w:r>
            <w:proofErr w:type="spellStart"/>
            <w:r w:rsidRPr="00B527C4">
              <w:rPr>
                <w:color w:val="000000"/>
              </w:rPr>
              <w:t>Пусторамен</w:t>
            </w:r>
            <w:r w:rsidRPr="00B527C4">
              <w:rPr>
                <w:color w:val="000000"/>
              </w:rPr>
              <w:lastRenderedPageBreak/>
              <w:t>ская</w:t>
            </w:r>
            <w:proofErr w:type="spellEnd"/>
            <w:r w:rsidRPr="00B527C4">
              <w:rPr>
                <w:color w:val="000000"/>
              </w:rPr>
              <w:t>, д.53)</w:t>
            </w:r>
          </w:p>
        </w:tc>
        <w:tc>
          <w:tcPr>
            <w:tcW w:w="997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lastRenderedPageBreak/>
              <w:t>Рай СББЖ (станция п</w:t>
            </w:r>
            <w:r w:rsidR="00DA2DC6">
              <w:t>о борьбе с болезнями животных)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0,342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0,0188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0,033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0,06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14,63%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lastRenderedPageBreak/>
              <w:t>Котельная (ул. Октябрьская, 14)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6E64BA" w:rsidP="00F15AC3">
            <w:pPr>
              <w:spacing w:line="240" w:lineRule="auto"/>
            </w:pPr>
            <w:r>
              <w:t>ООО «Лидер»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0,182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0,0571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0,17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40,39%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Вологодский участок ДТВС СЖ</w:t>
            </w:r>
            <w:proofErr w:type="gramStart"/>
            <w:r w:rsidRPr="00B527C4">
              <w:rPr>
                <w:color w:val="000000"/>
              </w:rPr>
              <w:t>Д-</w:t>
            </w:r>
            <w:proofErr w:type="gramEnd"/>
            <w:r w:rsidRPr="00B527C4">
              <w:rPr>
                <w:color w:val="000000"/>
              </w:rPr>
              <w:t xml:space="preserve"> филиал ОАО РЖД</w:t>
            </w:r>
          </w:p>
        </w:tc>
        <w:tc>
          <w:tcPr>
            <w:tcW w:w="997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Вологодский участок ДТВС СЖ</w:t>
            </w:r>
            <w:proofErr w:type="gramStart"/>
            <w:r w:rsidRPr="00B527C4">
              <w:t>Д-</w:t>
            </w:r>
            <w:proofErr w:type="gramEnd"/>
            <w:r w:rsidRPr="00B527C4">
              <w:t xml:space="preserve"> филиал ОАО РЖД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0,0275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0,029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0,15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34,38%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ООО Харовсклеспром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ООО "Харовсклеспром"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24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75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18,00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9,32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0,344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0,3959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10,75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44,81%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ИТОГО</w:t>
            </w:r>
          </w:p>
        </w:tc>
        <w:tc>
          <w:tcPr>
            <w:tcW w:w="997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48,1617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37,5641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25,2885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1,6919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1,6283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21,18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43,98%</w:t>
            </w:r>
          </w:p>
        </w:tc>
      </w:tr>
      <w:tr w:rsidR="00B527C4" w:rsidRPr="00B527C4" w:rsidTr="00F15AC3">
        <w:trPr>
          <w:trHeight w:val="20"/>
        </w:trPr>
        <w:tc>
          <w:tcPr>
            <w:tcW w:w="5000" w:type="pct"/>
            <w:gridSpan w:val="10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2019-2023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Новый источник теплоснабжения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10,32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9,39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7,05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0,938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0,6169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2,12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20,59%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2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0,0169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0,079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0,25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57,79%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5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1,93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1,76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1,54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0,0656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0,142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15,48%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6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</w:t>
            </w:r>
            <w:r>
              <w:lastRenderedPageBreak/>
              <w:t xml:space="preserve">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lastRenderedPageBreak/>
              <w:t>4,13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3,76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0,0719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0,113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1,51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36,50%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lastRenderedPageBreak/>
              <w:t>Котельная 18</w:t>
            </w:r>
          </w:p>
        </w:tc>
        <w:tc>
          <w:tcPr>
            <w:tcW w:w="997" w:type="pct"/>
            <w:shd w:val="clear" w:color="auto" w:fill="auto"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4,13</w:t>
            </w:r>
          </w:p>
        </w:tc>
        <w:tc>
          <w:tcPr>
            <w:tcW w:w="220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68</w:t>
            </w:r>
          </w:p>
        </w:tc>
        <w:tc>
          <w:tcPr>
            <w:tcW w:w="474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1,3328</w:t>
            </w:r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3,37</w:t>
            </w:r>
          </w:p>
        </w:tc>
        <w:tc>
          <w:tcPr>
            <w:tcW w:w="436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0,0612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0,131</w:t>
            </w:r>
          </w:p>
        </w:tc>
        <w:tc>
          <w:tcPr>
            <w:tcW w:w="482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0,47</w:t>
            </w:r>
          </w:p>
        </w:tc>
        <w:tc>
          <w:tcPr>
            <w:tcW w:w="482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11,47%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 xml:space="preserve">Котельная 20 УДЭКХ </w:t>
            </w:r>
            <w:proofErr w:type="spellStart"/>
            <w:r w:rsidRPr="00B527C4">
              <w:rPr>
                <w:color w:val="000000"/>
              </w:rPr>
              <w:t>мкр</w:t>
            </w:r>
            <w:proofErr w:type="gramStart"/>
            <w:r w:rsidRPr="00B527C4">
              <w:rPr>
                <w:color w:val="000000"/>
              </w:rPr>
              <w:t>.С</w:t>
            </w:r>
            <w:proofErr w:type="gramEnd"/>
            <w:r w:rsidRPr="00B527C4">
              <w:rPr>
                <w:color w:val="000000"/>
              </w:rPr>
              <w:t>плавная</w:t>
            </w:r>
            <w:proofErr w:type="spellEnd"/>
          </w:p>
        </w:tc>
        <w:tc>
          <w:tcPr>
            <w:tcW w:w="997" w:type="pct"/>
            <w:shd w:val="clear" w:color="auto" w:fill="auto"/>
            <w:noWrap/>
            <w:hideMark/>
          </w:tcPr>
          <w:p w:rsidR="00DB0D4E" w:rsidRDefault="00A63B41" w:rsidP="00DB0D4E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0,224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0,0112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0,18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41,22%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ул. Архангельская 56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6E64BA" w:rsidP="00F15AC3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0,263</w:t>
            </w:r>
          </w:p>
        </w:tc>
        <w:tc>
          <w:tcPr>
            <w:tcW w:w="436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0,0266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29,70%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 xml:space="preserve">Котельная (ул. </w:t>
            </w:r>
            <w:proofErr w:type="spellStart"/>
            <w:r w:rsidRPr="00B527C4">
              <w:rPr>
                <w:color w:val="000000"/>
              </w:rPr>
              <w:t>Пустораменская</w:t>
            </w:r>
            <w:proofErr w:type="spellEnd"/>
            <w:r w:rsidRPr="00B527C4">
              <w:rPr>
                <w:color w:val="000000"/>
              </w:rPr>
              <w:t>, д.53)</w:t>
            </w:r>
          </w:p>
        </w:tc>
        <w:tc>
          <w:tcPr>
            <w:tcW w:w="997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Рай СББЖ (станция п</w:t>
            </w:r>
            <w:r w:rsidR="00DA2DC6">
              <w:t>о борьбе с болезнями животных)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0,342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0,0188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0,033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0,06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14,63%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(ул. Октябрьская, 14)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6E64BA" w:rsidP="00F15AC3">
            <w:pPr>
              <w:spacing w:line="240" w:lineRule="auto"/>
            </w:pPr>
            <w:r>
              <w:t>ООО «Лидер»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0,182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0,0571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0,17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40,39%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Вологодский участок ДТВС СЖ</w:t>
            </w:r>
            <w:proofErr w:type="gramStart"/>
            <w:r w:rsidRPr="00B527C4">
              <w:rPr>
                <w:color w:val="000000"/>
              </w:rPr>
              <w:t>Д-</w:t>
            </w:r>
            <w:proofErr w:type="gramEnd"/>
            <w:r w:rsidRPr="00B527C4">
              <w:rPr>
                <w:color w:val="000000"/>
              </w:rPr>
              <w:t xml:space="preserve"> филиал ОАО РЖД</w:t>
            </w:r>
          </w:p>
        </w:tc>
        <w:tc>
          <w:tcPr>
            <w:tcW w:w="997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Вологодский участок ДТВС СЖ</w:t>
            </w:r>
            <w:proofErr w:type="gramStart"/>
            <w:r w:rsidRPr="00B527C4">
              <w:t>Д-</w:t>
            </w:r>
            <w:proofErr w:type="gramEnd"/>
            <w:r w:rsidRPr="00B527C4">
              <w:t xml:space="preserve"> филиал ОАО РЖД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0,0275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0,029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0,15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34,38%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ООО Харовсклес</w:t>
            </w:r>
            <w:r w:rsidRPr="00B527C4">
              <w:rPr>
                <w:color w:val="000000"/>
              </w:rPr>
              <w:lastRenderedPageBreak/>
              <w:t>пром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lastRenderedPageBreak/>
              <w:t>ООО "Харовсклеспром"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24,00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75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18,00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9,88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0,344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0,3959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10,33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43,06%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lastRenderedPageBreak/>
              <w:t>ИТОГО</w:t>
            </w:r>
          </w:p>
        </w:tc>
        <w:tc>
          <w:tcPr>
            <w:tcW w:w="997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48,16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37,56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26,31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1,69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1,63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15,98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33,17%</w:t>
            </w:r>
          </w:p>
        </w:tc>
      </w:tr>
      <w:tr w:rsidR="00B527C4" w:rsidRPr="00B527C4" w:rsidTr="00F15AC3">
        <w:trPr>
          <w:trHeight w:val="20"/>
        </w:trPr>
        <w:tc>
          <w:tcPr>
            <w:tcW w:w="5000" w:type="pct"/>
            <w:gridSpan w:val="10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2024-2028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Новый источник теплоснабжения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10,32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9,39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7,05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0,938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0,6169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2,12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20,59%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2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0,0169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0,079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0,25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57,79%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5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1,93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1,76</w:t>
            </w:r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1,54</w:t>
            </w:r>
          </w:p>
        </w:tc>
        <w:tc>
          <w:tcPr>
            <w:tcW w:w="436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0,0656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0,142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0,30</w:t>
            </w:r>
          </w:p>
        </w:tc>
        <w:tc>
          <w:tcPr>
            <w:tcW w:w="482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15,48%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6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4,13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3,76</w:t>
            </w:r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2,4</w:t>
            </w:r>
          </w:p>
        </w:tc>
        <w:tc>
          <w:tcPr>
            <w:tcW w:w="436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0,0719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0,113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1,51</w:t>
            </w:r>
          </w:p>
        </w:tc>
        <w:tc>
          <w:tcPr>
            <w:tcW w:w="482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36,50%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18</w:t>
            </w:r>
          </w:p>
        </w:tc>
        <w:tc>
          <w:tcPr>
            <w:tcW w:w="997" w:type="pct"/>
            <w:shd w:val="clear" w:color="auto" w:fill="auto"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4,13</w:t>
            </w:r>
          </w:p>
        </w:tc>
        <w:tc>
          <w:tcPr>
            <w:tcW w:w="220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68</w:t>
            </w:r>
          </w:p>
        </w:tc>
        <w:tc>
          <w:tcPr>
            <w:tcW w:w="474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1,3328</w:t>
            </w:r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3,37</w:t>
            </w:r>
          </w:p>
        </w:tc>
        <w:tc>
          <w:tcPr>
            <w:tcW w:w="436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0,0612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0,131</w:t>
            </w:r>
          </w:p>
        </w:tc>
        <w:tc>
          <w:tcPr>
            <w:tcW w:w="482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0,47</w:t>
            </w:r>
          </w:p>
        </w:tc>
        <w:tc>
          <w:tcPr>
            <w:tcW w:w="482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11,47%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 xml:space="preserve">Котельная 20 УДЭКХ </w:t>
            </w:r>
            <w:proofErr w:type="spellStart"/>
            <w:r w:rsidRPr="00B527C4">
              <w:rPr>
                <w:color w:val="000000"/>
              </w:rPr>
              <w:t>мкр</w:t>
            </w:r>
            <w:proofErr w:type="gramStart"/>
            <w:r w:rsidRPr="00B527C4">
              <w:rPr>
                <w:color w:val="000000"/>
              </w:rPr>
              <w:t>.С</w:t>
            </w:r>
            <w:proofErr w:type="gramEnd"/>
            <w:r w:rsidRPr="00B527C4">
              <w:rPr>
                <w:color w:val="000000"/>
              </w:rPr>
              <w:t>плавная</w:t>
            </w:r>
            <w:proofErr w:type="spellEnd"/>
          </w:p>
        </w:tc>
        <w:tc>
          <w:tcPr>
            <w:tcW w:w="997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0,224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0,0112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0,18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41,22%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ул. Архангельская 56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6E64BA" w:rsidP="00F15AC3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0,263</w:t>
            </w:r>
          </w:p>
        </w:tc>
        <w:tc>
          <w:tcPr>
            <w:tcW w:w="436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0,0266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29,70%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 xml:space="preserve">Котельная (ул. </w:t>
            </w:r>
            <w:proofErr w:type="spellStart"/>
            <w:r w:rsidRPr="00B527C4">
              <w:rPr>
                <w:color w:val="000000"/>
              </w:rPr>
              <w:t>Пустораменская</w:t>
            </w:r>
            <w:proofErr w:type="spellEnd"/>
            <w:r w:rsidRPr="00B527C4">
              <w:rPr>
                <w:color w:val="000000"/>
              </w:rPr>
              <w:t>, д.53)</w:t>
            </w:r>
          </w:p>
        </w:tc>
        <w:tc>
          <w:tcPr>
            <w:tcW w:w="997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Рай СББЖ (станция п</w:t>
            </w:r>
            <w:r w:rsidR="00DA2DC6">
              <w:t>о борьбе с болезнями животных)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0,60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0,55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0,342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0,0188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0,033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0,22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36,28%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lastRenderedPageBreak/>
              <w:t>Котельная (ул. Октябрьская, 14)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6E64BA" w:rsidP="00F15AC3">
            <w:pPr>
              <w:spacing w:line="240" w:lineRule="auto"/>
            </w:pPr>
            <w:r>
              <w:t>ООО «Лидер»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1,83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1,67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0,182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0,0571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1,45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79,11%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Вологодский участок ДТВС СЖ</w:t>
            </w:r>
            <w:proofErr w:type="gramStart"/>
            <w:r w:rsidRPr="00B527C4">
              <w:rPr>
                <w:color w:val="000000"/>
              </w:rPr>
              <w:t>Д-</w:t>
            </w:r>
            <w:proofErr w:type="gramEnd"/>
            <w:r w:rsidRPr="00B527C4">
              <w:rPr>
                <w:color w:val="000000"/>
              </w:rPr>
              <w:t xml:space="preserve"> филиал ОАО РЖД</w:t>
            </w:r>
          </w:p>
        </w:tc>
        <w:tc>
          <w:tcPr>
            <w:tcW w:w="997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Вологодский участок ДТВС СЖ</w:t>
            </w:r>
            <w:proofErr w:type="gramStart"/>
            <w:r w:rsidRPr="00B527C4">
              <w:t>Д-</w:t>
            </w:r>
            <w:proofErr w:type="gramEnd"/>
            <w:r w:rsidRPr="00B527C4">
              <w:t xml:space="preserve"> филиал ОАО РЖД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0,88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0,80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0,0275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0,029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0,56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63,34%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ООО Харовсклеспром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ООО "Харовсклеспром"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24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75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18,00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13,15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0,344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0,3959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7,88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32,82%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ИТОГО</w:t>
            </w:r>
          </w:p>
        </w:tc>
        <w:tc>
          <w:tcPr>
            <w:tcW w:w="997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50,24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39,45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29,59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1,69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1,63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15,41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48,37%</w:t>
            </w:r>
          </w:p>
        </w:tc>
      </w:tr>
    </w:tbl>
    <w:p w:rsidR="00282263" w:rsidRDefault="00282263" w:rsidP="00C0083A">
      <w:pPr>
        <w:ind w:firstLine="567"/>
        <w:jc w:val="both"/>
        <w:rPr>
          <w:sz w:val="28"/>
          <w:szCs w:val="28"/>
        </w:rPr>
      </w:pPr>
    </w:p>
    <w:p w:rsidR="00282263" w:rsidRPr="00511D6D" w:rsidRDefault="00282263" w:rsidP="00C0083A">
      <w:pPr>
        <w:ind w:firstLine="567"/>
        <w:jc w:val="both"/>
        <w:rPr>
          <w:sz w:val="28"/>
          <w:szCs w:val="28"/>
        </w:rPr>
        <w:sectPr w:rsidR="00282263" w:rsidRPr="00511D6D" w:rsidSect="009043B0">
          <w:pgSz w:w="16840" w:h="11920" w:orient="landscape"/>
          <w:pgMar w:top="1701" w:right="851" w:bottom="567" w:left="851" w:header="527" w:footer="397" w:gutter="0"/>
          <w:cols w:space="720"/>
          <w:docGrid w:linePitch="299"/>
        </w:sectPr>
      </w:pPr>
    </w:p>
    <w:p w:rsidR="00C0083A" w:rsidRPr="00773BEB" w:rsidRDefault="00C0083A" w:rsidP="00C0083A">
      <w:pPr>
        <w:ind w:firstLine="567"/>
        <w:jc w:val="both"/>
        <w:rPr>
          <w:sz w:val="28"/>
          <w:szCs w:val="28"/>
        </w:rPr>
      </w:pPr>
      <w:proofErr w:type="spellStart"/>
      <w:r w:rsidRPr="00773BEB">
        <w:rPr>
          <w:sz w:val="28"/>
          <w:szCs w:val="28"/>
        </w:rPr>
        <w:lastRenderedPageBreak/>
        <w:t>Энергоисточники</w:t>
      </w:r>
      <w:proofErr w:type="spellEnd"/>
      <w:r w:rsidR="006E64BA">
        <w:rPr>
          <w:sz w:val="28"/>
          <w:szCs w:val="28"/>
        </w:rPr>
        <w:t xml:space="preserve"> </w:t>
      </w:r>
      <w:r w:rsidR="000541F0">
        <w:rPr>
          <w:sz w:val="28"/>
          <w:szCs w:val="28"/>
        </w:rPr>
        <w:t>города</w:t>
      </w:r>
      <w:r w:rsidRPr="00773BEB">
        <w:rPr>
          <w:sz w:val="28"/>
          <w:szCs w:val="28"/>
        </w:rPr>
        <w:t xml:space="preserve"> сохраняют значительный суммарный резерв располагаемой тепловой мощности, при этом его величина </w:t>
      </w:r>
      <w:r w:rsidR="00773BEB" w:rsidRPr="00773BEB">
        <w:rPr>
          <w:sz w:val="28"/>
          <w:szCs w:val="28"/>
        </w:rPr>
        <w:t>увеличи</w:t>
      </w:r>
      <w:r w:rsidR="00B527C4">
        <w:rPr>
          <w:sz w:val="28"/>
          <w:szCs w:val="28"/>
        </w:rPr>
        <w:t>в</w:t>
      </w:r>
      <w:r w:rsidR="00773BEB" w:rsidRPr="00773BEB">
        <w:rPr>
          <w:sz w:val="28"/>
          <w:szCs w:val="28"/>
        </w:rPr>
        <w:t>ается</w:t>
      </w:r>
      <w:r w:rsidRPr="00773BEB">
        <w:rPr>
          <w:sz w:val="28"/>
          <w:szCs w:val="28"/>
        </w:rPr>
        <w:t xml:space="preserve"> с </w:t>
      </w:r>
      <w:r w:rsidR="00773BEB" w:rsidRPr="00773BEB">
        <w:rPr>
          <w:sz w:val="28"/>
          <w:szCs w:val="28"/>
        </w:rPr>
        <w:t>24,2</w:t>
      </w:r>
      <w:r w:rsidRPr="00773BEB">
        <w:rPr>
          <w:sz w:val="28"/>
          <w:szCs w:val="28"/>
        </w:rPr>
        <w:t xml:space="preserve">% в 2013 г. до </w:t>
      </w:r>
      <w:r w:rsidR="00773BEB" w:rsidRPr="00773BEB">
        <w:rPr>
          <w:sz w:val="28"/>
          <w:szCs w:val="28"/>
        </w:rPr>
        <w:t>32,6</w:t>
      </w:r>
      <w:r w:rsidRPr="00773BEB">
        <w:rPr>
          <w:sz w:val="28"/>
          <w:szCs w:val="28"/>
        </w:rPr>
        <w:t>% в 2028 г. как за счет присоединения перспективных потребителей, так и за счет вывода из эксплуатации котельных при передаче тепловых нагрузок на другие источники тепловой энергии.</w:t>
      </w:r>
    </w:p>
    <w:p w:rsidR="00C27671" w:rsidRDefault="00C27671">
      <w:pPr>
        <w:spacing w:line="240" w:lineRule="auto"/>
        <w:jc w:val="left"/>
        <w:rPr>
          <w:b/>
          <w:sz w:val="28"/>
          <w:szCs w:val="28"/>
        </w:rPr>
      </w:pPr>
      <w:bookmarkStart w:id="17" w:name="_Toc373249556"/>
      <w:r>
        <w:rPr>
          <w:b/>
          <w:sz w:val="28"/>
          <w:szCs w:val="28"/>
        </w:rPr>
        <w:br w:type="page"/>
      </w:r>
    </w:p>
    <w:p w:rsidR="00C0083A" w:rsidRPr="009A4007" w:rsidRDefault="00C0083A" w:rsidP="00C0083A">
      <w:pPr>
        <w:spacing w:after="360"/>
        <w:ind w:firstLine="567"/>
        <w:jc w:val="both"/>
        <w:outlineLvl w:val="0"/>
        <w:rPr>
          <w:b/>
          <w:sz w:val="28"/>
          <w:szCs w:val="28"/>
        </w:rPr>
      </w:pPr>
      <w:bookmarkStart w:id="18" w:name="_Toc374047823"/>
      <w:r w:rsidRPr="009A4007">
        <w:rPr>
          <w:b/>
          <w:sz w:val="28"/>
          <w:szCs w:val="28"/>
        </w:rPr>
        <w:lastRenderedPageBreak/>
        <w:t>РАЗДЕЛ 3</w:t>
      </w:r>
      <w:r>
        <w:rPr>
          <w:b/>
          <w:sz w:val="28"/>
          <w:szCs w:val="28"/>
        </w:rPr>
        <w:t>.</w:t>
      </w:r>
      <w:r w:rsidRPr="009A4007">
        <w:rPr>
          <w:b/>
          <w:sz w:val="28"/>
          <w:szCs w:val="28"/>
        </w:rPr>
        <w:t xml:space="preserve"> ПЕРСПЕКТИВНЫЕ БАЛАНСЫ ТЕПЛОНОСИТЕЛЯ</w:t>
      </w:r>
      <w:bookmarkEnd w:id="17"/>
      <w:bookmarkEnd w:id="18"/>
    </w:p>
    <w:p w:rsidR="00FC59FA" w:rsidRDefault="00FC59FA" w:rsidP="00FC59FA">
      <w:pPr>
        <w:spacing w:line="359" w:lineRule="auto"/>
        <w:ind w:left="162" w:right="100" w:firstLine="566"/>
        <w:jc w:val="both"/>
        <w:rPr>
          <w:sz w:val="28"/>
          <w:szCs w:val="28"/>
        </w:rPr>
      </w:pPr>
      <w:proofErr w:type="spellStart"/>
      <w:r w:rsidRPr="00BB2ABF">
        <w:rPr>
          <w:sz w:val="28"/>
          <w:szCs w:val="28"/>
        </w:rPr>
        <w:t>В</w:t>
      </w:r>
      <w:r w:rsidRPr="00BB2ABF">
        <w:rPr>
          <w:spacing w:val="-5"/>
          <w:sz w:val="28"/>
          <w:szCs w:val="28"/>
        </w:rPr>
        <w:t>та</w:t>
      </w:r>
      <w:r w:rsidRPr="00BB2ABF">
        <w:rPr>
          <w:spacing w:val="-4"/>
          <w:sz w:val="28"/>
          <w:szCs w:val="28"/>
        </w:rPr>
        <w:t>б</w:t>
      </w:r>
      <w:r w:rsidRPr="00BB2ABF">
        <w:rPr>
          <w:spacing w:val="-8"/>
          <w:sz w:val="28"/>
          <w:szCs w:val="28"/>
        </w:rPr>
        <w:t>л</w:t>
      </w:r>
      <w:r w:rsidRPr="00BB2ABF">
        <w:rPr>
          <w:spacing w:val="-4"/>
          <w:sz w:val="28"/>
          <w:szCs w:val="28"/>
        </w:rPr>
        <w:t>иц</w:t>
      </w:r>
      <w:r w:rsidRPr="00BB2ABF">
        <w:rPr>
          <w:sz w:val="28"/>
          <w:szCs w:val="28"/>
        </w:rPr>
        <w:t>е</w:t>
      </w:r>
      <w:proofErr w:type="spellEnd"/>
      <w:r w:rsidRPr="00BB2ABF">
        <w:rPr>
          <w:sz w:val="28"/>
          <w:szCs w:val="28"/>
        </w:rPr>
        <w:t xml:space="preserve"> </w:t>
      </w:r>
      <w:r w:rsidR="00D83F13">
        <w:rPr>
          <w:spacing w:val="-4"/>
          <w:sz w:val="28"/>
          <w:szCs w:val="28"/>
        </w:rPr>
        <w:t>3</w:t>
      </w:r>
      <w:r w:rsidRPr="00BB2ABF">
        <w:rPr>
          <w:spacing w:val="-8"/>
          <w:sz w:val="28"/>
          <w:szCs w:val="28"/>
        </w:rPr>
        <w:t>.</w:t>
      </w:r>
      <w:r w:rsidRPr="00BB2ABF">
        <w:rPr>
          <w:sz w:val="28"/>
          <w:szCs w:val="28"/>
        </w:rPr>
        <w:t>1</w:t>
      </w:r>
      <w:r w:rsidRPr="00BB2ABF">
        <w:rPr>
          <w:spacing w:val="-6"/>
          <w:sz w:val="28"/>
          <w:szCs w:val="28"/>
        </w:rPr>
        <w:t>п</w:t>
      </w:r>
      <w:r w:rsidRPr="00BB2ABF">
        <w:rPr>
          <w:spacing w:val="-4"/>
          <w:sz w:val="28"/>
          <w:szCs w:val="28"/>
        </w:rPr>
        <w:t>ри</w:t>
      </w:r>
      <w:r w:rsidRPr="00BB2ABF">
        <w:rPr>
          <w:spacing w:val="-8"/>
          <w:sz w:val="28"/>
          <w:szCs w:val="28"/>
        </w:rPr>
        <w:t>в</w:t>
      </w:r>
      <w:r w:rsidRPr="00BB2ABF">
        <w:rPr>
          <w:spacing w:val="-7"/>
          <w:sz w:val="28"/>
          <w:szCs w:val="28"/>
        </w:rPr>
        <w:t>е</w:t>
      </w:r>
      <w:r w:rsidRPr="00BB2ABF">
        <w:rPr>
          <w:spacing w:val="-4"/>
          <w:sz w:val="28"/>
          <w:szCs w:val="28"/>
        </w:rPr>
        <w:t>д</w:t>
      </w:r>
      <w:r w:rsidRPr="00BB2ABF">
        <w:rPr>
          <w:spacing w:val="-7"/>
          <w:sz w:val="28"/>
          <w:szCs w:val="28"/>
        </w:rPr>
        <w:t>е</w:t>
      </w:r>
      <w:r w:rsidRPr="00BB2ABF">
        <w:rPr>
          <w:spacing w:val="-4"/>
          <w:sz w:val="28"/>
          <w:szCs w:val="28"/>
        </w:rPr>
        <w:t>н</w:t>
      </w:r>
      <w:r w:rsidRPr="00BB2ABF">
        <w:rPr>
          <w:sz w:val="28"/>
          <w:szCs w:val="28"/>
        </w:rPr>
        <w:t xml:space="preserve">ы </w:t>
      </w:r>
      <w:proofErr w:type="spellStart"/>
      <w:r w:rsidRPr="00BB2ABF">
        <w:rPr>
          <w:spacing w:val="-4"/>
          <w:sz w:val="28"/>
          <w:szCs w:val="28"/>
        </w:rPr>
        <w:t>б</w:t>
      </w:r>
      <w:r w:rsidRPr="00BB2ABF">
        <w:rPr>
          <w:spacing w:val="-5"/>
          <w:sz w:val="28"/>
          <w:szCs w:val="28"/>
        </w:rPr>
        <w:t>а</w:t>
      </w:r>
      <w:r w:rsidRPr="00BB2ABF">
        <w:rPr>
          <w:spacing w:val="-6"/>
          <w:sz w:val="28"/>
          <w:szCs w:val="28"/>
        </w:rPr>
        <w:t>л</w:t>
      </w:r>
      <w:r w:rsidRPr="00BB2ABF">
        <w:rPr>
          <w:spacing w:val="-7"/>
          <w:sz w:val="28"/>
          <w:szCs w:val="28"/>
        </w:rPr>
        <w:t>а</w:t>
      </w:r>
      <w:r w:rsidRPr="00BB2ABF">
        <w:rPr>
          <w:spacing w:val="-4"/>
          <w:sz w:val="28"/>
          <w:szCs w:val="28"/>
        </w:rPr>
        <w:t>н</w:t>
      </w:r>
      <w:r w:rsidRPr="00BB2ABF">
        <w:rPr>
          <w:spacing w:val="-7"/>
          <w:sz w:val="28"/>
          <w:szCs w:val="28"/>
        </w:rPr>
        <w:t>с</w:t>
      </w:r>
      <w:r w:rsidRPr="00BB2ABF">
        <w:rPr>
          <w:sz w:val="28"/>
          <w:szCs w:val="28"/>
        </w:rPr>
        <w:t>ы</w:t>
      </w:r>
      <w:r w:rsidRPr="00BB2ABF">
        <w:rPr>
          <w:spacing w:val="-6"/>
          <w:sz w:val="28"/>
          <w:szCs w:val="28"/>
        </w:rPr>
        <w:t>р</w:t>
      </w:r>
      <w:r w:rsidRPr="00BB2ABF">
        <w:rPr>
          <w:spacing w:val="-5"/>
          <w:sz w:val="28"/>
          <w:szCs w:val="28"/>
        </w:rPr>
        <w:t>ас</w:t>
      </w:r>
      <w:r w:rsidRPr="00BB2ABF">
        <w:rPr>
          <w:spacing w:val="-7"/>
          <w:sz w:val="28"/>
          <w:szCs w:val="28"/>
        </w:rPr>
        <w:t>че</w:t>
      </w:r>
      <w:r w:rsidRPr="00BB2ABF">
        <w:rPr>
          <w:spacing w:val="-5"/>
          <w:sz w:val="28"/>
          <w:szCs w:val="28"/>
        </w:rPr>
        <w:t>т</w:t>
      </w:r>
      <w:r w:rsidRPr="00BB2ABF">
        <w:rPr>
          <w:spacing w:val="-4"/>
          <w:sz w:val="28"/>
          <w:szCs w:val="28"/>
        </w:rPr>
        <w:t>н</w:t>
      </w:r>
      <w:r w:rsidRPr="00BB2ABF">
        <w:rPr>
          <w:spacing w:val="-6"/>
          <w:sz w:val="28"/>
          <w:szCs w:val="28"/>
        </w:rPr>
        <w:t>о</w:t>
      </w:r>
      <w:r w:rsidRPr="00BB2ABF">
        <w:rPr>
          <w:sz w:val="28"/>
          <w:szCs w:val="28"/>
        </w:rPr>
        <w:t>й</w:t>
      </w:r>
      <w:r w:rsidRPr="00BB2ABF">
        <w:rPr>
          <w:spacing w:val="-6"/>
          <w:sz w:val="28"/>
          <w:szCs w:val="28"/>
        </w:rPr>
        <w:t>про</w:t>
      </w:r>
      <w:r w:rsidRPr="00BB2ABF">
        <w:rPr>
          <w:spacing w:val="-4"/>
          <w:sz w:val="28"/>
          <w:szCs w:val="28"/>
        </w:rPr>
        <w:t>и</w:t>
      </w:r>
      <w:r w:rsidRPr="00BB2ABF">
        <w:rPr>
          <w:spacing w:val="-5"/>
          <w:sz w:val="28"/>
          <w:szCs w:val="28"/>
        </w:rPr>
        <w:t>зв</w:t>
      </w:r>
      <w:r w:rsidRPr="00BB2ABF">
        <w:rPr>
          <w:spacing w:val="-6"/>
          <w:sz w:val="28"/>
          <w:szCs w:val="28"/>
        </w:rPr>
        <w:t>од</w:t>
      </w:r>
      <w:r w:rsidRPr="00BB2ABF">
        <w:rPr>
          <w:spacing w:val="-4"/>
          <w:sz w:val="28"/>
          <w:szCs w:val="28"/>
        </w:rPr>
        <w:t>и</w:t>
      </w:r>
      <w:r w:rsidRPr="00BB2ABF">
        <w:rPr>
          <w:spacing w:val="-5"/>
          <w:sz w:val="28"/>
          <w:szCs w:val="28"/>
        </w:rPr>
        <w:t>те</w:t>
      </w:r>
      <w:r w:rsidRPr="00BB2ABF">
        <w:rPr>
          <w:spacing w:val="-6"/>
          <w:sz w:val="28"/>
          <w:szCs w:val="28"/>
        </w:rPr>
        <w:t>л</w:t>
      </w:r>
      <w:r w:rsidRPr="00BB2ABF">
        <w:rPr>
          <w:spacing w:val="-8"/>
          <w:sz w:val="28"/>
          <w:szCs w:val="28"/>
        </w:rPr>
        <w:t>ь</w:t>
      </w:r>
      <w:r w:rsidRPr="00BB2ABF">
        <w:rPr>
          <w:spacing w:val="-4"/>
          <w:sz w:val="28"/>
          <w:szCs w:val="28"/>
        </w:rPr>
        <w:t>н</w:t>
      </w:r>
      <w:r w:rsidRPr="00BB2ABF">
        <w:rPr>
          <w:spacing w:val="-6"/>
          <w:sz w:val="28"/>
          <w:szCs w:val="28"/>
        </w:rPr>
        <w:t>о</w:t>
      </w:r>
      <w:r w:rsidRPr="00BB2ABF">
        <w:rPr>
          <w:spacing w:val="-5"/>
          <w:sz w:val="28"/>
          <w:szCs w:val="28"/>
        </w:rPr>
        <w:t>ст</w:t>
      </w:r>
      <w:r w:rsidRPr="00BB2ABF">
        <w:rPr>
          <w:sz w:val="28"/>
          <w:szCs w:val="28"/>
        </w:rPr>
        <w:t>и</w:t>
      </w:r>
      <w:r w:rsidRPr="00BB2ABF">
        <w:rPr>
          <w:spacing w:val="-6"/>
          <w:sz w:val="28"/>
          <w:szCs w:val="28"/>
        </w:rPr>
        <w:t>Х</w:t>
      </w:r>
      <w:r w:rsidRPr="00BB2ABF">
        <w:rPr>
          <w:spacing w:val="-5"/>
          <w:sz w:val="28"/>
          <w:szCs w:val="28"/>
        </w:rPr>
        <w:t>В</w:t>
      </w:r>
      <w:r w:rsidRPr="00BB2ABF">
        <w:rPr>
          <w:sz w:val="28"/>
          <w:szCs w:val="28"/>
        </w:rPr>
        <w:t>О</w:t>
      </w:r>
      <w:proofErr w:type="spellEnd"/>
      <w:r w:rsidRPr="00BB2ABF"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перспективных</w:t>
      </w:r>
      <w:proofErr w:type="gramEnd"/>
      <w:r>
        <w:rPr>
          <w:sz w:val="28"/>
          <w:szCs w:val="28"/>
        </w:rPr>
        <w:t xml:space="preserve"> </w:t>
      </w:r>
      <w:proofErr w:type="spellStart"/>
      <w:r w:rsidRPr="00BB2ABF">
        <w:rPr>
          <w:spacing w:val="-5"/>
          <w:sz w:val="28"/>
          <w:szCs w:val="28"/>
        </w:rPr>
        <w:t>э</w:t>
      </w:r>
      <w:r w:rsidRPr="00BB2ABF">
        <w:rPr>
          <w:spacing w:val="-4"/>
          <w:sz w:val="28"/>
          <w:szCs w:val="28"/>
        </w:rPr>
        <w:t>н</w:t>
      </w:r>
      <w:r w:rsidRPr="00BB2ABF">
        <w:rPr>
          <w:spacing w:val="-7"/>
          <w:sz w:val="28"/>
          <w:szCs w:val="28"/>
        </w:rPr>
        <w:t>е</w:t>
      </w:r>
      <w:r w:rsidRPr="00BB2ABF">
        <w:rPr>
          <w:spacing w:val="-4"/>
          <w:sz w:val="28"/>
          <w:szCs w:val="28"/>
        </w:rPr>
        <w:t>р</w:t>
      </w:r>
      <w:r w:rsidRPr="00BB2ABF">
        <w:rPr>
          <w:spacing w:val="-7"/>
          <w:sz w:val="28"/>
          <w:szCs w:val="28"/>
        </w:rPr>
        <w:t>г</w:t>
      </w:r>
      <w:r w:rsidRPr="00BB2ABF">
        <w:rPr>
          <w:spacing w:val="-4"/>
          <w:sz w:val="28"/>
          <w:szCs w:val="28"/>
        </w:rPr>
        <w:t>о</w:t>
      </w:r>
      <w:r w:rsidRPr="00BB2ABF">
        <w:rPr>
          <w:spacing w:val="-6"/>
          <w:sz w:val="28"/>
          <w:szCs w:val="28"/>
        </w:rPr>
        <w:t>и</w:t>
      </w:r>
      <w:r w:rsidRPr="00BB2ABF">
        <w:rPr>
          <w:spacing w:val="-5"/>
          <w:sz w:val="28"/>
          <w:szCs w:val="28"/>
        </w:rPr>
        <w:t>ст</w:t>
      </w:r>
      <w:r w:rsidRPr="00BB2ABF">
        <w:rPr>
          <w:spacing w:val="-6"/>
          <w:sz w:val="28"/>
          <w:szCs w:val="28"/>
        </w:rPr>
        <w:t>о</w:t>
      </w:r>
      <w:r w:rsidRPr="00BB2ABF">
        <w:rPr>
          <w:spacing w:val="-4"/>
          <w:sz w:val="28"/>
          <w:szCs w:val="28"/>
        </w:rPr>
        <w:t>ч</w:t>
      </w:r>
      <w:r w:rsidRPr="00BB2ABF">
        <w:rPr>
          <w:spacing w:val="-6"/>
          <w:sz w:val="28"/>
          <w:szCs w:val="28"/>
        </w:rPr>
        <w:t>ни</w:t>
      </w:r>
      <w:r w:rsidRPr="00BB2ABF">
        <w:rPr>
          <w:spacing w:val="-4"/>
          <w:sz w:val="28"/>
          <w:szCs w:val="28"/>
        </w:rPr>
        <w:t>ко</w:t>
      </w:r>
      <w:r w:rsidRPr="00BB2ABF">
        <w:rPr>
          <w:sz w:val="28"/>
          <w:szCs w:val="28"/>
        </w:rPr>
        <w:t>в</w:t>
      </w:r>
      <w:proofErr w:type="spellEnd"/>
      <w:r w:rsidRPr="00BB2ABF">
        <w:rPr>
          <w:sz w:val="28"/>
          <w:szCs w:val="28"/>
        </w:rPr>
        <w:t xml:space="preserve"> </w:t>
      </w:r>
      <w:proofErr w:type="spellStart"/>
      <w:r w:rsidRPr="00BB2ABF">
        <w:rPr>
          <w:sz w:val="28"/>
          <w:szCs w:val="28"/>
        </w:rPr>
        <w:t>и</w:t>
      </w:r>
      <w:r w:rsidRPr="00BB2ABF">
        <w:rPr>
          <w:spacing w:val="-8"/>
          <w:sz w:val="28"/>
          <w:szCs w:val="28"/>
        </w:rPr>
        <w:t>в</w:t>
      </w:r>
      <w:r w:rsidRPr="00BB2ABF">
        <w:rPr>
          <w:spacing w:val="-4"/>
          <w:sz w:val="28"/>
          <w:szCs w:val="28"/>
        </w:rPr>
        <w:t>о</w:t>
      </w:r>
      <w:r w:rsidRPr="00BB2ABF">
        <w:rPr>
          <w:spacing w:val="-6"/>
          <w:sz w:val="28"/>
          <w:szCs w:val="28"/>
        </w:rPr>
        <w:t>доп</w:t>
      </w:r>
      <w:r w:rsidRPr="00BB2ABF">
        <w:rPr>
          <w:spacing w:val="-4"/>
          <w:sz w:val="28"/>
          <w:szCs w:val="28"/>
        </w:rPr>
        <w:t>о</w:t>
      </w:r>
      <w:r w:rsidRPr="00BB2ABF">
        <w:rPr>
          <w:spacing w:val="-5"/>
          <w:sz w:val="28"/>
          <w:szCs w:val="28"/>
        </w:rPr>
        <w:t>т</w:t>
      </w:r>
      <w:r w:rsidRPr="00BB2ABF">
        <w:rPr>
          <w:spacing w:val="-6"/>
          <w:sz w:val="28"/>
          <w:szCs w:val="28"/>
        </w:rPr>
        <w:t>р</w:t>
      </w:r>
      <w:r w:rsidRPr="00BB2ABF">
        <w:rPr>
          <w:spacing w:val="-5"/>
          <w:sz w:val="28"/>
          <w:szCs w:val="28"/>
        </w:rPr>
        <w:t>е</w:t>
      </w:r>
      <w:r w:rsidRPr="00BB2ABF">
        <w:rPr>
          <w:spacing w:val="-4"/>
          <w:sz w:val="28"/>
          <w:szCs w:val="28"/>
        </w:rPr>
        <w:t>б</w:t>
      </w:r>
      <w:r w:rsidRPr="00BB2ABF">
        <w:rPr>
          <w:spacing w:val="-8"/>
          <w:sz w:val="28"/>
          <w:szCs w:val="28"/>
        </w:rPr>
        <w:t>л</w:t>
      </w:r>
      <w:r w:rsidRPr="00BB2ABF">
        <w:rPr>
          <w:spacing w:val="-5"/>
          <w:sz w:val="28"/>
          <w:szCs w:val="28"/>
        </w:rPr>
        <w:t>е</w:t>
      </w:r>
      <w:r w:rsidRPr="00BB2ABF">
        <w:rPr>
          <w:spacing w:val="-6"/>
          <w:sz w:val="28"/>
          <w:szCs w:val="28"/>
        </w:rPr>
        <w:t>ни</w:t>
      </w:r>
      <w:r w:rsidRPr="00BB2ABF">
        <w:rPr>
          <w:sz w:val="28"/>
          <w:szCs w:val="28"/>
        </w:rPr>
        <w:t>я</w:t>
      </w:r>
      <w:r w:rsidRPr="00BB2ABF">
        <w:rPr>
          <w:spacing w:val="-6"/>
          <w:sz w:val="28"/>
          <w:szCs w:val="28"/>
        </w:rPr>
        <w:t>н</w:t>
      </w:r>
      <w:r w:rsidRPr="00BB2ABF">
        <w:rPr>
          <w:sz w:val="28"/>
          <w:szCs w:val="28"/>
        </w:rPr>
        <w:t>а</w:t>
      </w:r>
      <w:r w:rsidRPr="00BB2ABF">
        <w:rPr>
          <w:spacing w:val="-4"/>
          <w:sz w:val="28"/>
          <w:szCs w:val="28"/>
        </w:rPr>
        <w:t>ц</w:t>
      </w:r>
      <w:r w:rsidRPr="00BB2ABF">
        <w:rPr>
          <w:spacing w:val="-5"/>
          <w:sz w:val="28"/>
          <w:szCs w:val="28"/>
        </w:rPr>
        <w:t>е</w:t>
      </w:r>
      <w:r w:rsidRPr="00BB2ABF">
        <w:rPr>
          <w:spacing w:val="-6"/>
          <w:sz w:val="28"/>
          <w:szCs w:val="28"/>
        </w:rPr>
        <w:t>л</w:t>
      </w:r>
      <w:r w:rsidRPr="00BB2ABF">
        <w:rPr>
          <w:sz w:val="28"/>
          <w:szCs w:val="28"/>
        </w:rPr>
        <w:t>и</w:t>
      </w:r>
      <w:r w:rsidRPr="00BB2ABF">
        <w:rPr>
          <w:spacing w:val="-6"/>
          <w:sz w:val="28"/>
          <w:szCs w:val="28"/>
        </w:rPr>
        <w:t>под</w:t>
      </w:r>
      <w:r w:rsidRPr="00BB2ABF">
        <w:rPr>
          <w:spacing w:val="-4"/>
          <w:sz w:val="28"/>
          <w:szCs w:val="28"/>
        </w:rPr>
        <w:t>пи</w:t>
      </w:r>
      <w:r w:rsidRPr="00BB2ABF">
        <w:rPr>
          <w:spacing w:val="-8"/>
          <w:sz w:val="28"/>
          <w:szCs w:val="28"/>
        </w:rPr>
        <w:t>т</w:t>
      </w:r>
      <w:r w:rsidRPr="00BB2ABF">
        <w:rPr>
          <w:spacing w:val="-4"/>
          <w:sz w:val="28"/>
          <w:szCs w:val="28"/>
        </w:rPr>
        <w:t>к</w:t>
      </w:r>
      <w:r w:rsidRPr="00BB2ABF">
        <w:rPr>
          <w:sz w:val="28"/>
          <w:szCs w:val="28"/>
        </w:rPr>
        <w:t>и</w:t>
      </w:r>
      <w:r w:rsidRPr="00BB2ABF">
        <w:rPr>
          <w:spacing w:val="-7"/>
          <w:sz w:val="28"/>
          <w:szCs w:val="28"/>
        </w:rPr>
        <w:t>с</w:t>
      </w:r>
      <w:r w:rsidRPr="00BB2ABF">
        <w:rPr>
          <w:spacing w:val="-4"/>
          <w:sz w:val="28"/>
          <w:szCs w:val="28"/>
        </w:rPr>
        <w:t>и</w:t>
      </w:r>
      <w:r w:rsidRPr="00BB2ABF">
        <w:rPr>
          <w:spacing w:val="-5"/>
          <w:sz w:val="28"/>
          <w:szCs w:val="28"/>
        </w:rPr>
        <w:t>ст</w:t>
      </w:r>
      <w:r w:rsidRPr="00BB2ABF">
        <w:rPr>
          <w:spacing w:val="-7"/>
          <w:sz w:val="28"/>
          <w:szCs w:val="28"/>
        </w:rPr>
        <w:t>е</w:t>
      </w:r>
      <w:r w:rsidRPr="00BB2ABF">
        <w:rPr>
          <w:sz w:val="28"/>
          <w:szCs w:val="28"/>
        </w:rPr>
        <w:t>м</w:t>
      </w:r>
      <w:proofErr w:type="spellEnd"/>
      <w:r w:rsidRPr="00BB2ABF">
        <w:rPr>
          <w:sz w:val="28"/>
          <w:szCs w:val="28"/>
        </w:rPr>
        <w:t xml:space="preserve"> </w:t>
      </w:r>
      <w:r w:rsidRPr="00BB2ABF">
        <w:rPr>
          <w:spacing w:val="-5"/>
          <w:sz w:val="28"/>
          <w:szCs w:val="28"/>
        </w:rPr>
        <w:t>те</w:t>
      </w:r>
      <w:r w:rsidRPr="00BB2ABF">
        <w:rPr>
          <w:spacing w:val="-4"/>
          <w:sz w:val="28"/>
          <w:szCs w:val="28"/>
        </w:rPr>
        <w:t>п</w:t>
      </w:r>
      <w:r w:rsidRPr="00BB2ABF">
        <w:rPr>
          <w:spacing w:val="-8"/>
          <w:sz w:val="28"/>
          <w:szCs w:val="28"/>
        </w:rPr>
        <w:t>л</w:t>
      </w:r>
      <w:r w:rsidRPr="00BB2ABF">
        <w:rPr>
          <w:spacing w:val="-4"/>
          <w:sz w:val="28"/>
          <w:szCs w:val="28"/>
        </w:rPr>
        <w:t>о</w:t>
      </w:r>
      <w:r w:rsidRPr="00BB2ABF">
        <w:rPr>
          <w:spacing w:val="-7"/>
          <w:sz w:val="28"/>
          <w:szCs w:val="28"/>
        </w:rPr>
        <w:t>с</w:t>
      </w:r>
      <w:r w:rsidRPr="00BB2ABF">
        <w:rPr>
          <w:spacing w:val="-4"/>
          <w:sz w:val="28"/>
          <w:szCs w:val="28"/>
        </w:rPr>
        <w:t>н</w:t>
      </w:r>
      <w:r w:rsidRPr="00BB2ABF">
        <w:rPr>
          <w:spacing w:val="-7"/>
          <w:sz w:val="28"/>
          <w:szCs w:val="28"/>
        </w:rPr>
        <w:t>а</w:t>
      </w:r>
      <w:r w:rsidRPr="00BB2ABF">
        <w:rPr>
          <w:spacing w:val="-4"/>
          <w:sz w:val="28"/>
          <w:szCs w:val="28"/>
        </w:rPr>
        <w:t>бж</w:t>
      </w:r>
      <w:r w:rsidRPr="00BB2ABF">
        <w:rPr>
          <w:spacing w:val="-7"/>
          <w:sz w:val="28"/>
          <w:szCs w:val="28"/>
        </w:rPr>
        <w:t>е</w:t>
      </w:r>
      <w:r w:rsidRPr="00BB2ABF">
        <w:rPr>
          <w:spacing w:val="-6"/>
          <w:sz w:val="28"/>
          <w:szCs w:val="28"/>
        </w:rPr>
        <w:t>н</w:t>
      </w:r>
      <w:r w:rsidRPr="00BB2ABF">
        <w:rPr>
          <w:spacing w:val="-4"/>
          <w:sz w:val="28"/>
          <w:szCs w:val="28"/>
        </w:rPr>
        <w:t>ия</w:t>
      </w:r>
      <w:r w:rsidRPr="00BB2ABF">
        <w:rPr>
          <w:sz w:val="28"/>
          <w:szCs w:val="28"/>
        </w:rPr>
        <w:t>.</w:t>
      </w:r>
    </w:p>
    <w:p w:rsidR="00FC59FA" w:rsidRPr="00BB2ABF" w:rsidRDefault="00FC59FA" w:rsidP="00FC59FA">
      <w:pPr>
        <w:spacing w:line="359" w:lineRule="auto"/>
        <w:ind w:left="162" w:right="100" w:firstLine="566"/>
        <w:jc w:val="both"/>
        <w:rPr>
          <w:sz w:val="28"/>
          <w:szCs w:val="28"/>
        </w:rPr>
      </w:pPr>
      <w:r>
        <w:rPr>
          <w:sz w:val="28"/>
          <w:szCs w:val="28"/>
        </w:rPr>
        <w:t>При реализации мероприятий по реконструкции котельных при выборе производительности установок ХВО необходимо опираться на данные утечек из тепловой сети и норм потребления ГВС жилыми, общественными и административными объектами.</w:t>
      </w:r>
    </w:p>
    <w:p w:rsidR="00FC59FA" w:rsidRDefault="00FC59FA" w:rsidP="00FC59FA">
      <w:pPr>
        <w:ind w:left="162" w:right="104" w:firstLine="566"/>
        <w:jc w:val="both"/>
        <w:rPr>
          <w:sz w:val="28"/>
          <w:szCs w:val="28"/>
        </w:rPr>
      </w:pPr>
    </w:p>
    <w:p w:rsidR="00FC59FA" w:rsidRDefault="00FC59FA" w:rsidP="00FC59FA">
      <w:pPr>
        <w:ind w:left="162" w:right="104" w:firstLine="566"/>
        <w:jc w:val="both"/>
        <w:rPr>
          <w:spacing w:val="-5"/>
          <w:sz w:val="28"/>
          <w:szCs w:val="28"/>
        </w:rPr>
        <w:sectPr w:rsidR="00FC59FA" w:rsidSect="00FC59FA">
          <w:type w:val="nextColumn"/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</w:p>
    <w:p w:rsidR="00FC59FA" w:rsidRPr="00FC59FA" w:rsidRDefault="00FC59FA" w:rsidP="00FC59FA">
      <w:pPr>
        <w:ind w:left="162" w:right="104" w:firstLine="566"/>
        <w:jc w:val="both"/>
      </w:pPr>
      <w:r w:rsidRPr="00FC59FA">
        <w:rPr>
          <w:spacing w:val="-5"/>
        </w:rPr>
        <w:lastRenderedPageBreak/>
        <w:t>Та</w:t>
      </w:r>
      <w:r w:rsidRPr="00FC59FA">
        <w:rPr>
          <w:spacing w:val="-4"/>
        </w:rPr>
        <w:t>б</w:t>
      </w:r>
      <w:r w:rsidRPr="00FC59FA">
        <w:rPr>
          <w:spacing w:val="-8"/>
        </w:rPr>
        <w:t>л</w:t>
      </w:r>
      <w:r w:rsidRPr="00FC59FA">
        <w:rPr>
          <w:spacing w:val="-4"/>
        </w:rPr>
        <w:t>ица</w:t>
      </w:r>
      <w:r w:rsidR="00D83F13">
        <w:rPr>
          <w:spacing w:val="-4"/>
        </w:rPr>
        <w:t>3</w:t>
      </w:r>
      <w:r w:rsidRPr="00FC59FA">
        <w:rPr>
          <w:spacing w:val="-8"/>
        </w:rPr>
        <w:t>.</w:t>
      </w:r>
      <w:r w:rsidRPr="00FC59FA">
        <w:t>1 - Б</w:t>
      </w:r>
      <w:r w:rsidRPr="00FC59FA">
        <w:rPr>
          <w:spacing w:val="-5"/>
        </w:rPr>
        <w:t>а</w:t>
      </w:r>
      <w:r w:rsidRPr="00FC59FA">
        <w:rPr>
          <w:spacing w:val="-6"/>
        </w:rPr>
        <w:t>л</w:t>
      </w:r>
      <w:r w:rsidRPr="00FC59FA">
        <w:rPr>
          <w:spacing w:val="-7"/>
        </w:rPr>
        <w:t>а</w:t>
      </w:r>
      <w:r w:rsidRPr="00FC59FA">
        <w:rPr>
          <w:spacing w:val="-4"/>
        </w:rPr>
        <w:t>н</w:t>
      </w:r>
      <w:r w:rsidRPr="00FC59FA">
        <w:rPr>
          <w:spacing w:val="-7"/>
        </w:rPr>
        <w:t>с</w:t>
      </w:r>
      <w:r w:rsidRPr="00FC59FA">
        <w:t xml:space="preserve">ы </w:t>
      </w:r>
      <w:r w:rsidRPr="00FC59FA">
        <w:rPr>
          <w:spacing w:val="-6"/>
        </w:rPr>
        <w:t>р</w:t>
      </w:r>
      <w:r w:rsidRPr="00FC59FA">
        <w:rPr>
          <w:spacing w:val="-5"/>
        </w:rPr>
        <w:t>ас</w:t>
      </w:r>
      <w:r w:rsidRPr="00FC59FA">
        <w:rPr>
          <w:spacing w:val="-7"/>
        </w:rPr>
        <w:t>че</w:t>
      </w:r>
      <w:r w:rsidRPr="00FC59FA">
        <w:rPr>
          <w:spacing w:val="-5"/>
        </w:rPr>
        <w:t>т</w:t>
      </w:r>
      <w:r w:rsidRPr="00FC59FA">
        <w:rPr>
          <w:spacing w:val="-4"/>
        </w:rPr>
        <w:t>н</w:t>
      </w:r>
      <w:r w:rsidRPr="00FC59FA">
        <w:rPr>
          <w:spacing w:val="-6"/>
        </w:rPr>
        <w:t>о</w:t>
      </w:r>
      <w:r w:rsidRPr="00FC59FA">
        <w:t xml:space="preserve">й </w:t>
      </w:r>
      <w:r w:rsidRPr="00FC59FA">
        <w:rPr>
          <w:spacing w:val="-6"/>
        </w:rPr>
        <w:t>про</w:t>
      </w:r>
      <w:r w:rsidRPr="00FC59FA">
        <w:rPr>
          <w:spacing w:val="-4"/>
        </w:rPr>
        <w:t>и</w:t>
      </w:r>
      <w:r w:rsidRPr="00FC59FA">
        <w:rPr>
          <w:spacing w:val="-5"/>
        </w:rPr>
        <w:t>зв</w:t>
      </w:r>
      <w:r w:rsidRPr="00FC59FA">
        <w:rPr>
          <w:spacing w:val="-6"/>
        </w:rPr>
        <w:t>од</w:t>
      </w:r>
      <w:r w:rsidRPr="00FC59FA">
        <w:rPr>
          <w:spacing w:val="-4"/>
        </w:rPr>
        <w:t>и</w:t>
      </w:r>
      <w:r w:rsidRPr="00FC59FA">
        <w:rPr>
          <w:spacing w:val="-5"/>
        </w:rPr>
        <w:t>те</w:t>
      </w:r>
      <w:r w:rsidRPr="00FC59FA">
        <w:rPr>
          <w:spacing w:val="-6"/>
        </w:rPr>
        <w:t>л</w:t>
      </w:r>
      <w:r w:rsidRPr="00FC59FA">
        <w:rPr>
          <w:spacing w:val="-8"/>
        </w:rPr>
        <w:t>ь</w:t>
      </w:r>
      <w:r w:rsidRPr="00FC59FA">
        <w:rPr>
          <w:spacing w:val="-4"/>
        </w:rPr>
        <w:t>н</w:t>
      </w:r>
      <w:r w:rsidRPr="00FC59FA">
        <w:rPr>
          <w:spacing w:val="-6"/>
        </w:rPr>
        <w:t>о</w:t>
      </w:r>
      <w:r w:rsidRPr="00FC59FA">
        <w:rPr>
          <w:spacing w:val="-5"/>
        </w:rPr>
        <w:t>ст</w:t>
      </w:r>
      <w:r w:rsidRPr="00FC59FA">
        <w:t xml:space="preserve">и </w:t>
      </w:r>
      <w:r w:rsidRPr="00FC59FA">
        <w:rPr>
          <w:spacing w:val="-6"/>
        </w:rPr>
        <w:t>Х</w:t>
      </w:r>
      <w:r w:rsidRPr="00FC59FA">
        <w:rPr>
          <w:spacing w:val="-5"/>
        </w:rPr>
        <w:t>В</w:t>
      </w:r>
      <w:r w:rsidRPr="00FC59FA">
        <w:t xml:space="preserve">О </w:t>
      </w:r>
      <w:proofErr w:type="spellStart"/>
      <w:r w:rsidRPr="00FC59FA">
        <w:rPr>
          <w:spacing w:val="-5"/>
        </w:rPr>
        <w:t>э</w:t>
      </w:r>
      <w:r w:rsidRPr="00FC59FA">
        <w:rPr>
          <w:spacing w:val="-4"/>
        </w:rPr>
        <w:t>н</w:t>
      </w:r>
      <w:r w:rsidRPr="00FC59FA">
        <w:rPr>
          <w:spacing w:val="-7"/>
        </w:rPr>
        <w:t>е</w:t>
      </w:r>
      <w:r w:rsidRPr="00FC59FA">
        <w:rPr>
          <w:spacing w:val="-4"/>
        </w:rPr>
        <w:t>р</w:t>
      </w:r>
      <w:r w:rsidRPr="00FC59FA">
        <w:rPr>
          <w:spacing w:val="-7"/>
        </w:rPr>
        <w:t>г</w:t>
      </w:r>
      <w:r w:rsidRPr="00FC59FA">
        <w:rPr>
          <w:spacing w:val="-4"/>
        </w:rPr>
        <w:t>о</w:t>
      </w:r>
      <w:r w:rsidRPr="00FC59FA">
        <w:rPr>
          <w:spacing w:val="-6"/>
        </w:rPr>
        <w:t>и</w:t>
      </w:r>
      <w:r w:rsidRPr="00FC59FA">
        <w:rPr>
          <w:spacing w:val="-5"/>
        </w:rPr>
        <w:t>ст</w:t>
      </w:r>
      <w:r w:rsidRPr="00FC59FA">
        <w:rPr>
          <w:spacing w:val="-6"/>
        </w:rPr>
        <w:t>о</w:t>
      </w:r>
      <w:r w:rsidRPr="00FC59FA">
        <w:rPr>
          <w:spacing w:val="-4"/>
        </w:rPr>
        <w:t>ч</w:t>
      </w:r>
      <w:r w:rsidRPr="00FC59FA">
        <w:rPr>
          <w:spacing w:val="-6"/>
        </w:rPr>
        <w:t>ни</w:t>
      </w:r>
      <w:r w:rsidRPr="00FC59FA">
        <w:rPr>
          <w:spacing w:val="-4"/>
        </w:rPr>
        <w:t>ко</w:t>
      </w:r>
      <w:r w:rsidRPr="00FC59FA">
        <w:t>в</w:t>
      </w:r>
      <w:proofErr w:type="spellEnd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091"/>
        <w:gridCol w:w="2977"/>
        <w:gridCol w:w="1986"/>
        <w:gridCol w:w="1419"/>
        <w:gridCol w:w="992"/>
        <w:gridCol w:w="1833"/>
        <w:gridCol w:w="1043"/>
        <w:gridCol w:w="992"/>
        <w:gridCol w:w="1432"/>
        <w:gridCol w:w="1177"/>
      </w:tblGrid>
      <w:tr w:rsidR="00B527C4" w:rsidRPr="00CE71C8" w:rsidTr="00723569">
        <w:trPr>
          <w:trHeight w:val="20"/>
          <w:tblHeader/>
        </w:trPr>
        <w:tc>
          <w:tcPr>
            <w:tcW w:w="656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</w:t>
            </w:r>
          </w:p>
        </w:tc>
        <w:tc>
          <w:tcPr>
            <w:tcW w:w="934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Теплоснабжающая </w:t>
            </w:r>
            <w:proofErr w:type="gramStart"/>
            <w:r w:rsidRPr="00CE71C8">
              <w:rPr>
                <w:color w:val="000000"/>
              </w:rPr>
              <w:t>организация</w:t>
            </w:r>
            <w:proofErr w:type="gramEnd"/>
            <w:r w:rsidRPr="00CE71C8">
              <w:rPr>
                <w:color w:val="000000"/>
              </w:rPr>
              <w:t xml:space="preserve"> вырабатываемая тепло населению.</w:t>
            </w:r>
          </w:p>
        </w:tc>
        <w:tc>
          <w:tcPr>
            <w:tcW w:w="623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Установленная мощность тепловая нагрузка, Гкал/</w:t>
            </w:r>
            <w:proofErr w:type="gramStart"/>
            <w:r w:rsidRPr="00CE71C8">
              <w:rPr>
                <w:color w:val="000000"/>
              </w:rPr>
              <w:t>ч</w:t>
            </w:r>
            <w:proofErr w:type="gramEnd"/>
          </w:p>
        </w:tc>
        <w:tc>
          <w:tcPr>
            <w:tcW w:w="44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Присоединенная тепловая нагрузка, Гкал/</w:t>
            </w:r>
            <w:proofErr w:type="gramStart"/>
            <w:r w:rsidRPr="00CE71C8">
              <w:rPr>
                <w:color w:val="000000"/>
              </w:rPr>
              <w:t>ч</w:t>
            </w:r>
            <w:proofErr w:type="gramEnd"/>
          </w:p>
        </w:tc>
        <w:tc>
          <w:tcPr>
            <w:tcW w:w="311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Гкал/год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Характеристики ХВО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Год ввода в эксплуатацию</w:t>
            </w:r>
          </w:p>
        </w:tc>
        <w:tc>
          <w:tcPr>
            <w:tcW w:w="311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Нормативная величина подпитки, куб. м/</w:t>
            </w:r>
            <w:proofErr w:type="gramStart"/>
            <w:r w:rsidRPr="00CE71C8">
              <w:rPr>
                <w:color w:val="000000"/>
              </w:rPr>
              <w:t>ч</w:t>
            </w:r>
            <w:proofErr w:type="gramEnd"/>
          </w:p>
        </w:tc>
        <w:tc>
          <w:tcPr>
            <w:tcW w:w="449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Производительность ХВО, куб. м/</w:t>
            </w:r>
            <w:proofErr w:type="gramStart"/>
            <w:r w:rsidRPr="00CE71C8">
              <w:rPr>
                <w:color w:val="000000"/>
              </w:rPr>
              <w:t>ч</w:t>
            </w:r>
            <w:proofErr w:type="gramEnd"/>
          </w:p>
        </w:tc>
        <w:tc>
          <w:tcPr>
            <w:tcW w:w="369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Резерв/дефицит, куб. м/</w:t>
            </w:r>
            <w:proofErr w:type="gramStart"/>
            <w:r w:rsidRPr="00CE71C8">
              <w:rPr>
                <w:color w:val="000000"/>
              </w:rPr>
              <w:t>ч</w:t>
            </w:r>
            <w:proofErr w:type="gramEnd"/>
          </w:p>
        </w:tc>
      </w:tr>
      <w:tr w:rsidR="00B527C4" w:rsidRPr="00CE71C8" w:rsidTr="00723569">
        <w:trPr>
          <w:trHeight w:val="20"/>
        </w:trPr>
        <w:tc>
          <w:tcPr>
            <w:tcW w:w="5000" w:type="pct"/>
            <w:gridSpan w:val="10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2014-2018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Новый источник теплоснабжения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10,32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6,58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57203,8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RFS-2170/336-ALT1,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5,72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6,7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0,98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2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2383,5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5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1,93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1,54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10726,0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RFS-1061/56-ALT1,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1,07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1,1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0,03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6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4,13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2,40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22881,5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  <w:lang w:val="en-US"/>
              </w:rPr>
            </w:pPr>
            <w:r w:rsidRPr="00CE71C8">
              <w:rPr>
                <w:color w:val="000000"/>
                <w:lang w:val="en-US"/>
              </w:rPr>
              <w:t>1 RFS-1061/56-ALT1,</w:t>
            </w:r>
            <w:r w:rsidRPr="00CE71C8">
              <w:rPr>
                <w:color w:val="000000"/>
                <w:lang w:val="en-US"/>
              </w:rPr>
              <w:br/>
              <w:t xml:space="preserve">1 RFS-1061/84-ALT1 , </w:t>
            </w:r>
            <w:r w:rsidRPr="00CE71C8">
              <w:rPr>
                <w:color w:val="000000"/>
                <w:lang w:val="en-US"/>
              </w:rPr>
              <w:br/>
              <w:t xml:space="preserve">1 </w:t>
            </w:r>
            <w:r w:rsidRPr="00CE71C8">
              <w:rPr>
                <w:color w:val="000000"/>
              </w:rPr>
              <w:t>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2,29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0,51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18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4,13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3,37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22881,5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RFS-1061/56-ALT1,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2,29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0,51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Котельная 20 УДЭКХ </w:t>
            </w:r>
            <w:proofErr w:type="spellStart"/>
            <w:r w:rsidRPr="00CE71C8">
              <w:rPr>
                <w:color w:val="000000"/>
              </w:rPr>
              <w:t>мкр</w:t>
            </w:r>
            <w:proofErr w:type="gramStart"/>
            <w:r w:rsidRPr="00CE71C8">
              <w:rPr>
                <w:color w:val="000000"/>
              </w:rPr>
              <w:t>.С</w:t>
            </w:r>
            <w:proofErr w:type="gramEnd"/>
            <w:r w:rsidRPr="00CE71C8">
              <w:rPr>
                <w:color w:val="000000"/>
              </w:rPr>
              <w:t>плавная</w:t>
            </w:r>
            <w:proofErr w:type="spellEnd"/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0,22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2383,5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ул. Архангельская 56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6E64BA" w:rsidP="00723569">
            <w:pPr>
              <w:spacing w:line="240" w:lineRule="auto"/>
              <w:rPr>
                <w:color w:val="000000"/>
              </w:rPr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lastRenderedPageBreak/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lastRenderedPageBreak/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0,26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2383,5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</w:r>
            <w:r w:rsidRPr="00CE71C8">
              <w:rPr>
                <w:color w:val="000000"/>
              </w:rPr>
              <w:lastRenderedPageBreak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lastRenderedPageBreak/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lastRenderedPageBreak/>
              <w:t xml:space="preserve">Котельная (ул. </w:t>
            </w:r>
            <w:proofErr w:type="spellStart"/>
            <w:r w:rsidRPr="00CE71C8">
              <w:rPr>
                <w:color w:val="000000"/>
              </w:rPr>
              <w:t>Пустораменская</w:t>
            </w:r>
            <w:proofErr w:type="spellEnd"/>
            <w:r w:rsidRPr="00CE71C8">
              <w:rPr>
                <w:color w:val="000000"/>
              </w:rPr>
              <w:t>, д.53)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Рай СББЖ (станция по борьбе с болезнями животных) *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0,34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2383,5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(ул. Октябрьская, 14)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6E64BA" w:rsidP="00723569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ООО «Лидер»</w:t>
            </w:r>
            <w:r w:rsidR="00B527C4" w:rsidRPr="00CE71C8">
              <w:rPr>
                <w:color w:val="000000"/>
              </w:rPr>
              <w:t xml:space="preserve"> *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0,18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2383,5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Вологодский участок ДТВС СЖ</w:t>
            </w:r>
            <w:proofErr w:type="gramStart"/>
            <w:r w:rsidRPr="00CE71C8">
              <w:rPr>
                <w:color w:val="000000"/>
              </w:rPr>
              <w:t>Д-</w:t>
            </w:r>
            <w:proofErr w:type="gramEnd"/>
            <w:r w:rsidRPr="00CE71C8">
              <w:rPr>
                <w:color w:val="000000"/>
              </w:rPr>
              <w:t xml:space="preserve"> филиал ОАО РЖД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Вологодский участок ДТВС СЖ</w:t>
            </w:r>
            <w:proofErr w:type="gramStart"/>
            <w:r w:rsidRPr="00CE71C8">
              <w:rPr>
                <w:color w:val="000000"/>
              </w:rPr>
              <w:t>Д-</w:t>
            </w:r>
            <w:proofErr w:type="gramEnd"/>
            <w:r w:rsidRPr="00CE71C8">
              <w:rPr>
                <w:color w:val="000000"/>
              </w:rPr>
              <w:t xml:space="preserve"> филиал ОАО РЖД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2383,5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ООО Харовсклеспром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ООО "Харовсклеспром"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24,00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9,32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133056,0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3 </w:t>
            </w:r>
            <w:proofErr w:type="spellStart"/>
            <w:r w:rsidRPr="00CE71C8">
              <w:rPr>
                <w:color w:val="000000"/>
              </w:rPr>
              <w:t>Na-катионитовых</w:t>
            </w:r>
            <w:proofErr w:type="spellEnd"/>
            <w:r w:rsidRPr="00CE71C8">
              <w:rPr>
                <w:color w:val="000000"/>
              </w:rPr>
              <w:t xml:space="preserve"> фильтра, 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13,31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15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1,69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ИТОГО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48,16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25,29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267008,5</w:t>
            </w:r>
          </w:p>
        </w:tc>
        <w:tc>
          <w:tcPr>
            <w:tcW w:w="57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26,70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</w:p>
        </w:tc>
      </w:tr>
      <w:tr w:rsidR="00B527C4" w:rsidRPr="00CE71C8" w:rsidTr="00723569">
        <w:trPr>
          <w:trHeight w:val="20"/>
        </w:trPr>
        <w:tc>
          <w:tcPr>
            <w:tcW w:w="5000" w:type="pct"/>
            <w:gridSpan w:val="10"/>
            <w:shd w:val="clear" w:color="auto" w:fill="auto"/>
            <w:noWrap/>
            <w:vAlign w:val="center"/>
            <w:hideMark/>
          </w:tcPr>
          <w:p w:rsidR="00723569" w:rsidRPr="00CE71C8" w:rsidRDefault="00723569" w:rsidP="00723569">
            <w:pPr>
              <w:spacing w:line="240" w:lineRule="auto"/>
              <w:rPr>
                <w:color w:val="000000"/>
              </w:rPr>
            </w:pPr>
          </w:p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2019-2023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Новый источник теплоснабжения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A63B41" w:rsidP="00723569">
            <w:pPr>
              <w:spacing w:line="240" w:lineRule="auto"/>
              <w:rPr>
                <w:color w:val="000000"/>
              </w:rPr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10,32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7,05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57203,8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RFS-1661/224-ALT1,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5,72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6,7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0,98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lastRenderedPageBreak/>
              <w:t>Котельная 2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2383,5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5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1,93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1,54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10726,0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RFS-1061/56-ALT1,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1,07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1,1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0,03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6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4,13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2,40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22881,51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  <w:lang w:val="en-US"/>
              </w:rPr>
            </w:pPr>
            <w:r w:rsidRPr="00CE71C8">
              <w:rPr>
                <w:color w:val="000000"/>
                <w:lang w:val="en-US"/>
              </w:rPr>
              <w:t>1 RFS-1061/56-ALT1,</w:t>
            </w:r>
            <w:r w:rsidRPr="00CE71C8">
              <w:rPr>
                <w:color w:val="000000"/>
                <w:lang w:val="en-US"/>
              </w:rPr>
              <w:br/>
              <w:t xml:space="preserve">1 RFS-1061/84-ALT1 , </w:t>
            </w:r>
            <w:r w:rsidRPr="00CE71C8">
              <w:rPr>
                <w:color w:val="000000"/>
                <w:lang w:val="en-US"/>
              </w:rPr>
              <w:br/>
              <w:t xml:space="preserve">1 </w:t>
            </w:r>
            <w:r w:rsidRPr="00CE71C8">
              <w:rPr>
                <w:color w:val="000000"/>
              </w:rPr>
              <w:t>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2014,00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2,29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2,80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0,51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18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4,13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3,37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22881,51</w:t>
            </w:r>
          </w:p>
        </w:tc>
        <w:tc>
          <w:tcPr>
            <w:tcW w:w="57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RFS-1061/56-ALT1,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2014,00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2,29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2,80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0,51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Котельная 20 УДЭКХ </w:t>
            </w:r>
            <w:proofErr w:type="spellStart"/>
            <w:r w:rsidRPr="00CE71C8">
              <w:rPr>
                <w:color w:val="000000"/>
              </w:rPr>
              <w:t>мкр</w:t>
            </w:r>
            <w:proofErr w:type="gramStart"/>
            <w:r w:rsidRPr="00CE71C8">
              <w:rPr>
                <w:color w:val="000000"/>
              </w:rPr>
              <w:t>.С</w:t>
            </w:r>
            <w:proofErr w:type="gramEnd"/>
            <w:r w:rsidRPr="00CE71C8">
              <w:rPr>
                <w:color w:val="000000"/>
              </w:rPr>
              <w:t>плавная</w:t>
            </w:r>
            <w:proofErr w:type="spellEnd"/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0,22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2383,49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2014,00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0,80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ул. Архангельская 56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6E64BA" w:rsidP="00723569">
            <w:pPr>
              <w:spacing w:line="240" w:lineRule="auto"/>
              <w:rPr>
                <w:color w:val="000000"/>
              </w:rPr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0,26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2383,49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2014,00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0,80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Котельная (ул. </w:t>
            </w:r>
            <w:proofErr w:type="spellStart"/>
            <w:r w:rsidRPr="00CE71C8">
              <w:rPr>
                <w:color w:val="000000"/>
              </w:rPr>
              <w:t>Пустораменская</w:t>
            </w:r>
            <w:proofErr w:type="spellEnd"/>
            <w:r w:rsidRPr="00CE71C8">
              <w:rPr>
                <w:color w:val="000000"/>
              </w:rPr>
              <w:t>, д.53)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Рай СББЖ (станция по борьбе с болезнями животных) *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0,34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2383,49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2014,00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0,80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(ул. Октябрьская, 14)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6E64BA" w:rsidP="00723569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ООО «Лидер»</w:t>
            </w:r>
            <w:r w:rsidR="00B527C4" w:rsidRPr="00CE71C8">
              <w:rPr>
                <w:color w:val="000000"/>
              </w:rPr>
              <w:t xml:space="preserve"> *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0,18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2383,49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</w:r>
            <w:r w:rsidRPr="00CE71C8">
              <w:rPr>
                <w:color w:val="000000"/>
              </w:rPr>
              <w:lastRenderedPageBreak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lastRenderedPageBreak/>
              <w:t>2014,00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0,80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lastRenderedPageBreak/>
              <w:t>Котельная Вологодский участок ДТВС СЖ</w:t>
            </w:r>
            <w:proofErr w:type="gramStart"/>
            <w:r w:rsidRPr="00CE71C8">
              <w:rPr>
                <w:color w:val="000000"/>
              </w:rPr>
              <w:t>Д-</w:t>
            </w:r>
            <w:proofErr w:type="gramEnd"/>
            <w:r w:rsidRPr="00CE71C8">
              <w:rPr>
                <w:color w:val="000000"/>
              </w:rPr>
              <w:t xml:space="preserve"> филиал ОАО РЖД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Вологодский участок ДТВС СЖ</w:t>
            </w:r>
            <w:proofErr w:type="gramStart"/>
            <w:r w:rsidRPr="00CE71C8">
              <w:rPr>
                <w:color w:val="000000"/>
              </w:rPr>
              <w:t>Д-</w:t>
            </w:r>
            <w:proofErr w:type="gramEnd"/>
            <w:r w:rsidRPr="00CE71C8">
              <w:rPr>
                <w:color w:val="000000"/>
              </w:rPr>
              <w:t xml:space="preserve"> филиал ОАО РЖД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2383,5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ООО Харовсклеспром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ООО "Харовсклеспром"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24,00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9,88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133056,0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3 </w:t>
            </w:r>
            <w:proofErr w:type="spellStart"/>
            <w:r w:rsidRPr="00CE71C8">
              <w:rPr>
                <w:color w:val="000000"/>
              </w:rPr>
              <w:t>Na-катионитовых</w:t>
            </w:r>
            <w:proofErr w:type="spellEnd"/>
            <w:r w:rsidRPr="00CE71C8">
              <w:rPr>
                <w:color w:val="000000"/>
              </w:rPr>
              <w:t xml:space="preserve"> фильтра, 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13,31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15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1,69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ИТОГО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48,16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26,31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267008,5</w:t>
            </w:r>
          </w:p>
        </w:tc>
        <w:tc>
          <w:tcPr>
            <w:tcW w:w="57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26,70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</w:p>
        </w:tc>
      </w:tr>
      <w:tr w:rsidR="00B527C4" w:rsidRPr="00CE71C8" w:rsidTr="00723569">
        <w:trPr>
          <w:trHeight w:val="20"/>
        </w:trPr>
        <w:tc>
          <w:tcPr>
            <w:tcW w:w="5000" w:type="pct"/>
            <w:gridSpan w:val="10"/>
            <w:shd w:val="clear" w:color="auto" w:fill="auto"/>
            <w:noWrap/>
            <w:vAlign w:val="center"/>
            <w:hideMark/>
          </w:tcPr>
          <w:p w:rsidR="00723569" w:rsidRPr="00CE71C8" w:rsidRDefault="00723569" w:rsidP="00723569">
            <w:pPr>
              <w:spacing w:line="240" w:lineRule="auto"/>
              <w:rPr>
                <w:color w:val="000000"/>
              </w:rPr>
            </w:pPr>
          </w:p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2024-2028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Новый источник теплоснабжения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10,32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7,05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57203,8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RFS-1661/224-ALT1,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5,72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6,7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0,98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2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2383,5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5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1,93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1,54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10725,98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RFS-1061/56-ALT1,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1,07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1,1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0,03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lastRenderedPageBreak/>
              <w:t>Котельная 6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4,13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2,40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22881,51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  <w:lang w:val="en-US"/>
              </w:rPr>
            </w:pPr>
            <w:r w:rsidRPr="00CE71C8">
              <w:rPr>
                <w:color w:val="000000"/>
                <w:lang w:val="en-US"/>
              </w:rPr>
              <w:t>1 RFS-1061/56-ALT1,</w:t>
            </w:r>
            <w:r w:rsidRPr="00CE71C8">
              <w:rPr>
                <w:color w:val="000000"/>
                <w:lang w:val="en-US"/>
              </w:rPr>
              <w:br/>
              <w:t xml:space="preserve">1 RFS-1061/84-ALT1 , </w:t>
            </w:r>
            <w:r w:rsidRPr="00CE71C8">
              <w:rPr>
                <w:color w:val="000000"/>
                <w:lang w:val="en-US"/>
              </w:rPr>
              <w:br/>
              <w:t xml:space="preserve">1 </w:t>
            </w:r>
            <w:r w:rsidRPr="00CE71C8">
              <w:rPr>
                <w:color w:val="000000"/>
              </w:rPr>
              <w:t>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2014,00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2,29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2,80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0,51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18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4,13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3,37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22881,51</w:t>
            </w:r>
          </w:p>
        </w:tc>
        <w:tc>
          <w:tcPr>
            <w:tcW w:w="57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RFS-1061/56-ALT1,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2014,00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2,29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2,80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0,51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Котельная 20 УДЭКХ </w:t>
            </w:r>
            <w:proofErr w:type="spellStart"/>
            <w:r w:rsidRPr="00CE71C8">
              <w:rPr>
                <w:color w:val="000000"/>
              </w:rPr>
              <w:t>мкр</w:t>
            </w:r>
            <w:proofErr w:type="gramStart"/>
            <w:r w:rsidRPr="00CE71C8">
              <w:rPr>
                <w:color w:val="000000"/>
              </w:rPr>
              <w:t>.С</w:t>
            </w:r>
            <w:proofErr w:type="gramEnd"/>
            <w:r w:rsidRPr="00CE71C8">
              <w:rPr>
                <w:color w:val="000000"/>
              </w:rPr>
              <w:t>плавная</w:t>
            </w:r>
            <w:proofErr w:type="spellEnd"/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0,22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2383,49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2014,00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0,80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ул. Архангельская 56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6E64BA" w:rsidP="00723569">
            <w:pPr>
              <w:spacing w:line="240" w:lineRule="auto"/>
              <w:rPr>
                <w:color w:val="000000"/>
              </w:rPr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0,26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2383,49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2014,00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0,80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Котельная (ул. </w:t>
            </w:r>
            <w:proofErr w:type="spellStart"/>
            <w:r w:rsidRPr="00CE71C8">
              <w:rPr>
                <w:color w:val="000000"/>
              </w:rPr>
              <w:t>Пустораменская</w:t>
            </w:r>
            <w:proofErr w:type="spellEnd"/>
            <w:r w:rsidRPr="00CE71C8">
              <w:rPr>
                <w:color w:val="000000"/>
              </w:rPr>
              <w:t>, д.53)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Рай СББЖ (станция по борьбе с болезнями животных) *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0,60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0,34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3326,40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0,33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0,47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(ул. Октябрьская, 14)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6E64BA" w:rsidP="00723569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ООО «Лидер»</w:t>
            </w:r>
            <w:r w:rsidR="00B527C4" w:rsidRPr="00CE71C8">
              <w:rPr>
                <w:color w:val="000000"/>
              </w:rPr>
              <w:t xml:space="preserve"> *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1,83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0,18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10145,5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1,01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-0,21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Вологодский участок ДТВС СЖ</w:t>
            </w:r>
            <w:proofErr w:type="gramStart"/>
            <w:r w:rsidRPr="00CE71C8">
              <w:rPr>
                <w:color w:val="000000"/>
              </w:rPr>
              <w:t>Д-</w:t>
            </w:r>
            <w:proofErr w:type="gramEnd"/>
            <w:r w:rsidRPr="00CE71C8">
              <w:rPr>
                <w:color w:val="000000"/>
              </w:rPr>
              <w:t xml:space="preserve"> филиал ОАО РЖД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Вологодский участок ДТВС СЖ</w:t>
            </w:r>
            <w:proofErr w:type="gramStart"/>
            <w:r w:rsidRPr="00CE71C8">
              <w:rPr>
                <w:color w:val="000000"/>
              </w:rPr>
              <w:t>Д-</w:t>
            </w:r>
            <w:proofErr w:type="gramEnd"/>
            <w:r w:rsidRPr="00CE71C8">
              <w:rPr>
                <w:color w:val="000000"/>
              </w:rPr>
              <w:t xml:space="preserve"> филиал ОАО РЖД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0,88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4878,7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0,49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0,31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lastRenderedPageBreak/>
              <w:t>ООО Харовсклеспром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ООО "Харовсклеспром"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24,00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13,15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133056,0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3 </w:t>
            </w:r>
            <w:proofErr w:type="spellStart"/>
            <w:r w:rsidRPr="00CE71C8">
              <w:rPr>
                <w:color w:val="000000"/>
              </w:rPr>
              <w:t>Na-катионитовых</w:t>
            </w:r>
            <w:proofErr w:type="spellEnd"/>
            <w:r w:rsidRPr="00CE71C8">
              <w:rPr>
                <w:color w:val="000000"/>
              </w:rPr>
              <w:t xml:space="preserve"> фильтра, 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13,31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15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1,69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ИТОГО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50,24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29,59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278514,2</w:t>
            </w:r>
          </w:p>
        </w:tc>
        <w:tc>
          <w:tcPr>
            <w:tcW w:w="57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27,85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</w:p>
        </w:tc>
      </w:tr>
    </w:tbl>
    <w:p w:rsidR="00B527C4" w:rsidRDefault="00B527C4" w:rsidP="00C0083A">
      <w:pPr>
        <w:ind w:firstLine="567"/>
        <w:jc w:val="both"/>
        <w:rPr>
          <w:sz w:val="28"/>
          <w:szCs w:val="28"/>
        </w:rPr>
        <w:sectPr w:rsidR="00B527C4" w:rsidSect="00524059">
          <w:pgSz w:w="16860" w:h="11920" w:orient="landscape"/>
          <w:pgMar w:top="1701" w:right="567" w:bottom="567" w:left="567" w:header="0" w:footer="397" w:gutter="0"/>
          <w:cols w:space="720"/>
          <w:docGrid w:linePitch="299"/>
        </w:sectPr>
      </w:pPr>
    </w:p>
    <w:p w:rsidR="00C0083A" w:rsidRPr="00F20A6C" w:rsidRDefault="00C0083A" w:rsidP="00C0083A">
      <w:pPr>
        <w:spacing w:after="360"/>
        <w:ind w:firstLine="567"/>
        <w:jc w:val="both"/>
        <w:outlineLvl w:val="0"/>
        <w:rPr>
          <w:b/>
          <w:sz w:val="28"/>
          <w:szCs w:val="28"/>
        </w:rPr>
      </w:pPr>
      <w:bookmarkStart w:id="19" w:name="_Toc373249557"/>
      <w:bookmarkStart w:id="20" w:name="_Toc374047824"/>
      <w:r w:rsidRPr="00F20A6C">
        <w:rPr>
          <w:b/>
          <w:sz w:val="28"/>
          <w:szCs w:val="28"/>
        </w:rPr>
        <w:lastRenderedPageBreak/>
        <w:t>РАЗДЕЛ 4. ПРЕДЛОЖЕНИЯПО РЕКОНСТРУКЦИИ И ТЕХНИЧЕСКОМУ ПЕРЕВООРУЖЕНИЮ ИСТОЧНИКОВ ТЕПЛОВОЙ ЭНЕРГИИ</w:t>
      </w:r>
      <w:bookmarkEnd w:id="19"/>
      <w:bookmarkEnd w:id="20"/>
    </w:p>
    <w:p w:rsidR="00524059" w:rsidRPr="00974008" w:rsidRDefault="00524059" w:rsidP="00524059">
      <w:pPr>
        <w:pStyle w:val="ae"/>
        <w:ind w:right="-7" w:firstLine="567"/>
        <w:jc w:val="both"/>
        <w:rPr>
          <w:sz w:val="28"/>
          <w:szCs w:val="28"/>
        </w:rPr>
      </w:pPr>
      <w:r w:rsidRPr="00974008">
        <w:rPr>
          <w:sz w:val="28"/>
          <w:szCs w:val="28"/>
        </w:rPr>
        <w:t xml:space="preserve">Предложения по строительству, реконструкции и </w:t>
      </w:r>
      <w:r w:rsidRPr="00974008">
        <w:rPr>
          <w:spacing w:val="1"/>
          <w:sz w:val="28"/>
          <w:szCs w:val="28"/>
        </w:rPr>
        <w:t xml:space="preserve">техническому </w:t>
      </w:r>
      <w:r w:rsidRPr="00974008">
        <w:rPr>
          <w:sz w:val="28"/>
          <w:szCs w:val="28"/>
        </w:rPr>
        <w:t xml:space="preserve">перевооружению источников тепловой энергии разрабатываются в соответствии с пунктом 10 и </w:t>
      </w:r>
      <w:r w:rsidRPr="00974008">
        <w:rPr>
          <w:spacing w:val="-1"/>
          <w:sz w:val="28"/>
          <w:szCs w:val="28"/>
        </w:rPr>
        <w:t xml:space="preserve">пунктом </w:t>
      </w:r>
      <w:r w:rsidRPr="00974008">
        <w:rPr>
          <w:sz w:val="28"/>
          <w:szCs w:val="28"/>
        </w:rPr>
        <w:t>41 Требований к схемам теплоснабжения.</w:t>
      </w:r>
    </w:p>
    <w:p w:rsidR="00524059" w:rsidRPr="00974008" w:rsidRDefault="00524059" w:rsidP="00524059">
      <w:pPr>
        <w:pStyle w:val="ae"/>
        <w:spacing w:before="5"/>
        <w:ind w:right="-7" w:firstLine="567"/>
        <w:jc w:val="both"/>
        <w:rPr>
          <w:sz w:val="28"/>
          <w:szCs w:val="28"/>
        </w:rPr>
      </w:pPr>
      <w:r w:rsidRPr="00974008">
        <w:rPr>
          <w:sz w:val="28"/>
          <w:szCs w:val="28"/>
        </w:rPr>
        <w:t xml:space="preserve">В результате разработки в соответствии с </w:t>
      </w:r>
      <w:r w:rsidRPr="00974008">
        <w:rPr>
          <w:spacing w:val="-1"/>
          <w:sz w:val="28"/>
          <w:szCs w:val="28"/>
        </w:rPr>
        <w:t xml:space="preserve">пунктом </w:t>
      </w:r>
      <w:r w:rsidRPr="00974008">
        <w:rPr>
          <w:sz w:val="28"/>
          <w:szCs w:val="28"/>
        </w:rPr>
        <w:t xml:space="preserve">41 Требований к </w:t>
      </w:r>
      <w:r w:rsidRPr="00974008">
        <w:rPr>
          <w:spacing w:val="-1"/>
          <w:sz w:val="28"/>
          <w:szCs w:val="28"/>
        </w:rPr>
        <w:t xml:space="preserve">схеме </w:t>
      </w:r>
      <w:r w:rsidRPr="00974008">
        <w:rPr>
          <w:sz w:val="28"/>
          <w:szCs w:val="28"/>
        </w:rPr>
        <w:t xml:space="preserve">теплоснабжения должны </w:t>
      </w:r>
      <w:r w:rsidRPr="00974008">
        <w:rPr>
          <w:spacing w:val="1"/>
          <w:sz w:val="28"/>
          <w:szCs w:val="28"/>
        </w:rPr>
        <w:t xml:space="preserve">быть </w:t>
      </w:r>
      <w:r w:rsidRPr="00974008">
        <w:rPr>
          <w:sz w:val="28"/>
          <w:szCs w:val="28"/>
        </w:rPr>
        <w:t>решены следующие задачи.</w:t>
      </w:r>
    </w:p>
    <w:p w:rsidR="00524059" w:rsidRPr="00974008" w:rsidRDefault="00524059" w:rsidP="00524059">
      <w:pPr>
        <w:pStyle w:val="ae"/>
        <w:widowControl w:val="0"/>
        <w:numPr>
          <w:ilvl w:val="0"/>
          <w:numId w:val="21"/>
        </w:numPr>
        <w:tabs>
          <w:tab w:val="left" w:pos="832"/>
        </w:tabs>
        <w:spacing w:before="6" w:after="0"/>
        <w:ind w:right="-7" w:firstLine="567"/>
        <w:jc w:val="both"/>
        <w:rPr>
          <w:sz w:val="28"/>
          <w:szCs w:val="28"/>
        </w:rPr>
      </w:pPr>
      <w:r w:rsidRPr="00974008">
        <w:rPr>
          <w:sz w:val="28"/>
          <w:szCs w:val="28"/>
        </w:rPr>
        <w:tab/>
        <w:t xml:space="preserve">определение </w:t>
      </w:r>
      <w:r w:rsidRPr="00974008">
        <w:rPr>
          <w:spacing w:val="-1"/>
          <w:sz w:val="28"/>
          <w:szCs w:val="28"/>
        </w:rPr>
        <w:t xml:space="preserve">условий </w:t>
      </w:r>
      <w:r w:rsidRPr="00974008">
        <w:rPr>
          <w:sz w:val="28"/>
          <w:szCs w:val="28"/>
        </w:rPr>
        <w:t xml:space="preserve">организации централизованного теплоснабжения, </w:t>
      </w:r>
      <w:r w:rsidRPr="00974008">
        <w:rPr>
          <w:spacing w:val="1"/>
          <w:sz w:val="28"/>
          <w:szCs w:val="28"/>
        </w:rPr>
        <w:t>ин</w:t>
      </w:r>
      <w:r w:rsidRPr="00974008">
        <w:rPr>
          <w:sz w:val="28"/>
          <w:szCs w:val="28"/>
        </w:rPr>
        <w:t xml:space="preserve">дивидуального теплоснабжения,  а </w:t>
      </w:r>
      <w:r w:rsidRPr="00974008">
        <w:rPr>
          <w:spacing w:val="-1"/>
          <w:sz w:val="28"/>
          <w:szCs w:val="28"/>
        </w:rPr>
        <w:t xml:space="preserve">также </w:t>
      </w:r>
      <w:r w:rsidRPr="00974008">
        <w:rPr>
          <w:sz w:val="28"/>
          <w:szCs w:val="28"/>
        </w:rPr>
        <w:t xml:space="preserve">поквартирного отопления; </w:t>
      </w:r>
    </w:p>
    <w:p w:rsidR="00524059" w:rsidRPr="00974008" w:rsidRDefault="00524059" w:rsidP="00524059">
      <w:pPr>
        <w:pStyle w:val="ae"/>
        <w:widowControl w:val="0"/>
        <w:tabs>
          <w:tab w:val="left" w:pos="832"/>
        </w:tabs>
        <w:spacing w:before="6" w:after="0"/>
        <w:ind w:left="567" w:right="-7"/>
        <w:jc w:val="both"/>
        <w:rPr>
          <w:sz w:val="28"/>
          <w:szCs w:val="28"/>
        </w:rPr>
      </w:pPr>
      <w:r w:rsidRPr="00974008">
        <w:rPr>
          <w:sz w:val="28"/>
          <w:szCs w:val="28"/>
        </w:rPr>
        <w:t xml:space="preserve">Централизованное теплоснабжение предусмотрено для существующей и частично для </w:t>
      </w:r>
      <w:r w:rsidRPr="00974008">
        <w:rPr>
          <w:spacing w:val="1"/>
          <w:sz w:val="28"/>
          <w:szCs w:val="28"/>
        </w:rPr>
        <w:t>перспек</w:t>
      </w:r>
      <w:r w:rsidRPr="00974008">
        <w:rPr>
          <w:sz w:val="28"/>
          <w:szCs w:val="28"/>
        </w:rPr>
        <w:t xml:space="preserve">тивной застройки. Под индивидуальным теплоснабжением понимается, в частности, </w:t>
      </w:r>
      <w:r w:rsidRPr="00974008">
        <w:rPr>
          <w:spacing w:val="-1"/>
          <w:sz w:val="28"/>
          <w:szCs w:val="28"/>
        </w:rPr>
        <w:t xml:space="preserve">печное </w:t>
      </w:r>
      <w:r w:rsidRPr="00974008">
        <w:rPr>
          <w:sz w:val="28"/>
          <w:szCs w:val="28"/>
        </w:rPr>
        <w:t xml:space="preserve">отопление и теплоснабжение от индивидуальных (квартирных) </w:t>
      </w:r>
      <w:r w:rsidRPr="00974008">
        <w:rPr>
          <w:spacing w:val="-1"/>
          <w:sz w:val="28"/>
          <w:szCs w:val="28"/>
        </w:rPr>
        <w:t xml:space="preserve">котлов. </w:t>
      </w:r>
      <w:r w:rsidRPr="00974008">
        <w:rPr>
          <w:spacing w:val="-2"/>
          <w:sz w:val="28"/>
          <w:szCs w:val="28"/>
        </w:rPr>
        <w:t xml:space="preserve">По </w:t>
      </w:r>
      <w:r w:rsidRPr="00974008">
        <w:rPr>
          <w:sz w:val="28"/>
          <w:szCs w:val="28"/>
        </w:rPr>
        <w:t xml:space="preserve">существующему </w:t>
      </w:r>
      <w:r w:rsidRPr="00974008">
        <w:rPr>
          <w:spacing w:val="1"/>
          <w:sz w:val="28"/>
          <w:szCs w:val="28"/>
        </w:rPr>
        <w:t xml:space="preserve">состоянию </w:t>
      </w:r>
      <w:r w:rsidRPr="00974008">
        <w:rPr>
          <w:sz w:val="28"/>
          <w:szCs w:val="28"/>
        </w:rPr>
        <w:t xml:space="preserve">системы теплоснабжения индивидуальное теплоснабжение </w:t>
      </w:r>
      <w:r w:rsidRPr="00974008">
        <w:rPr>
          <w:spacing w:val="1"/>
          <w:sz w:val="28"/>
          <w:szCs w:val="28"/>
        </w:rPr>
        <w:t xml:space="preserve">применяется </w:t>
      </w:r>
      <w:r w:rsidRPr="00974008">
        <w:rPr>
          <w:sz w:val="28"/>
          <w:szCs w:val="28"/>
        </w:rPr>
        <w:t>в индивидуальном мало</w:t>
      </w:r>
      <w:r w:rsidRPr="00974008">
        <w:rPr>
          <w:spacing w:val="-1"/>
          <w:sz w:val="28"/>
          <w:szCs w:val="28"/>
        </w:rPr>
        <w:t xml:space="preserve">этажном </w:t>
      </w:r>
      <w:r w:rsidRPr="00974008">
        <w:rPr>
          <w:sz w:val="28"/>
          <w:szCs w:val="28"/>
        </w:rPr>
        <w:t>жилищном фонде.</w:t>
      </w:r>
    </w:p>
    <w:p w:rsidR="00524059" w:rsidRPr="00974008" w:rsidRDefault="00524059" w:rsidP="00524059">
      <w:pPr>
        <w:pStyle w:val="ae"/>
        <w:widowControl w:val="0"/>
        <w:numPr>
          <w:ilvl w:val="0"/>
          <w:numId w:val="21"/>
        </w:numPr>
        <w:tabs>
          <w:tab w:val="left" w:pos="832"/>
        </w:tabs>
        <w:spacing w:before="5" w:after="0"/>
        <w:ind w:right="-7" w:firstLine="567"/>
        <w:jc w:val="both"/>
        <w:rPr>
          <w:sz w:val="28"/>
          <w:szCs w:val="28"/>
        </w:rPr>
      </w:pPr>
      <w:r w:rsidRPr="00974008">
        <w:rPr>
          <w:sz w:val="28"/>
          <w:szCs w:val="28"/>
        </w:rPr>
        <w:tab/>
        <w:t xml:space="preserve">предложения по строительству источников тепловой энергии с </w:t>
      </w:r>
      <w:r w:rsidRPr="00974008">
        <w:rPr>
          <w:spacing w:val="1"/>
          <w:sz w:val="28"/>
          <w:szCs w:val="28"/>
        </w:rPr>
        <w:t>комбиниро</w:t>
      </w:r>
      <w:r w:rsidRPr="00974008">
        <w:rPr>
          <w:spacing w:val="-1"/>
          <w:sz w:val="28"/>
          <w:szCs w:val="28"/>
        </w:rPr>
        <w:t xml:space="preserve">ванной </w:t>
      </w:r>
      <w:r w:rsidRPr="00974008">
        <w:rPr>
          <w:sz w:val="28"/>
          <w:szCs w:val="28"/>
        </w:rPr>
        <w:t xml:space="preserve">выработкой тепловой и электрической энергии для обеспечения перспективных </w:t>
      </w:r>
      <w:r w:rsidRPr="00974008">
        <w:rPr>
          <w:spacing w:val="1"/>
          <w:sz w:val="28"/>
          <w:szCs w:val="28"/>
        </w:rPr>
        <w:t xml:space="preserve">тепловых </w:t>
      </w:r>
      <w:r w:rsidRPr="00974008">
        <w:rPr>
          <w:spacing w:val="-1"/>
          <w:sz w:val="28"/>
          <w:szCs w:val="28"/>
        </w:rPr>
        <w:t>нагрузок;</w:t>
      </w:r>
    </w:p>
    <w:p w:rsidR="00524059" w:rsidRPr="00974008" w:rsidRDefault="00524059" w:rsidP="00524059">
      <w:pPr>
        <w:pStyle w:val="ae"/>
        <w:widowControl w:val="0"/>
        <w:numPr>
          <w:ilvl w:val="0"/>
          <w:numId w:val="21"/>
        </w:numPr>
        <w:tabs>
          <w:tab w:val="left" w:pos="832"/>
        </w:tabs>
        <w:spacing w:before="6" w:after="0"/>
        <w:ind w:right="-7" w:firstLine="567"/>
        <w:jc w:val="both"/>
        <w:rPr>
          <w:sz w:val="28"/>
          <w:szCs w:val="28"/>
        </w:rPr>
      </w:pPr>
      <w:r w:rsidRPr="00974008">
        <w:rPr>
          <w:sz w:val="28"/>
          <w:szCs w:val="28"/>
        </w:rPr>
        <w:tab/>
        <w:t xml:space="preserve">предложения по реконструкции котельных с увеличением зоны </w:t>
      </w:r>
      <w:r w:rsidRPr="00974008">
        <w:rPr>
          <w:spacing w:val="2"/>
          <w:sz w:val="28"/>
          <w:szCs w:val="28"/>
        </w:rPr>
        <w:t xml:space="preserve">их </w:t>
      </w:r>
      <w:r w:rsidRPr="00974008">
        <w:rPr>
          <w:sz w:val="28"/>
          <w:szCs w:val="28"/>
        </w:rPr>
        <w:t xml:space="preserve">действия </w:t>
      </w:r>
      <w:r w:rsidRPr="00974008">
        <w:rPr>
          <w:spacing w:val="-1"/>
          <w:sz w:val="28"/>
          <w:szCs w:val="28"/>
        </w:rPr>
        <w:t xml:space="preserve">путем </w:t>
      </w:r>
      <w:r w:rsidRPr="00974008">
        <w:rPr>
          <w:sz w:val="28"/>
          <w:szCs w:val="28"/>
        </w:rPr>
        <w:t xml:space="preserve">включения вне зон действия существующих источников </w:t>
      </w:r>
      <w:r w:rsidRPr="00974008">
        <w:rPr>
          <w:spacing w:val="1"/>
          <w:sz w:val="28"/>
          <w:szCs w:val="28"/>
        </w:rPr>
        <w:t xml:space="preserve">тепловой </w:t>
      </w:r>
      <w:r w:rsidRPr="00974008">
        <w:rPr>
          <w:sz w:val="28"/>
          <w:szCs w:val="28"/>
        </w:rPr>
        <w:t>энергии;</w:t>
      </w:r>
    </w:p>
    <w:p w:rsidR="00524059" w:rsidRPr="00974008" w:rsidRDefault="00524059" w:rsidP="00524059">
      <w:pPr>
        <w:pStyle w:val="ae"/>
        <w:widowControl w:val="0"/>
        <w:numPr>
          <w:ilvl w:val="0"/>
          <w:numId w:val="21"/>
        </w:numPr>
        <w:tabs>
          <w:tab w:val="left" w:pos="832"/>
        </w:tabs>
        <w:spacing w:before="1" w:after="0"/>
        <w:ind w:right="-7" w:firstLine="567"/>
        <w:jc w:val="both"/>
        <w:rPr>
          <w:sz w:val="28"/>
          <w:szCs w:val="28"/>
        </w:rPr>
      </w:pPr>
      <w:r w:rsidRPr="00974008">
        <w:rPr>
          <w:sz w:val="28"/>
          <w:szCs w:val="28"/>
        </w:rPr>
        <w:tab/>
        <w:t xml:space="preserve">обоснование предлагаемых для </w:t>
      </w:r>
      <w:r w:rsidRPr="00974008">
        <w:rPr>
          <w:spacing w:val="-1"/>
          <w:sz w:val="28"/>
          <w:szCs w:val="28"/>
        </w:rPr>
        <w:t xml:space="preserve">вывода </w:t>
      </w:r>
      <w:r w:rsidRPr="00974008">
        <w:rPr>
          <w:sz w:val="28"/>
          <w:szCs w:val="28"/>
        </w:rPr>
        <w:t xml:space="preserve">в резерв </w:t>
      </w:r>
      <w:proofErr w:type="gramStart"/>
      <w:r w:rsidRPr="00974008">
        <w:rPr>
          <w:sz w:val="28"/>
          <w:szCs w:val="28"/>
        </w:rPr>
        <w:t>и(</w:t>
      </w:r>
      <w:proofErr w:type="gramEnd"/>
      <w:r w:rsidRPr="00974008">
        <w:rPr>
          <w:sz w:val="28"/>
          <w:szCs w:val="28"/>
        </w:rPr>
        <w:t>или) вывода из эксплуа</w:t>
      </w:r>
      <w:r w:rsidRPr="00974008">
        <w:rPr>
          <w:spacing w:val="-1"/>
          <w:sz w:val="28"/>
          <w:szCs w:val="28"/>
        </w:rPr>
        <w:t xml:space="preserve">тации </w:t>
      </w:r>
      <w:r w:rsidRPr="00974008">
        <w:rPr>
          <w:spacing w:val="1"/>
          <w:sz w:val="28"/>
          <w:szCs w:val="28"/>
        </w:rPr>
        <w:t xml:space="preserve">котельных </w:t>
      </w:r>
      <w:r w:rsidRPr="00974008">
        <w:rPr>
          <w:sz w:val="28"/>
          <w:szCs w:val="28"/>
        </w:rPr>
        <w:t xml:space="preserve">при передаче тепловых нагрузок на другие источники </w:t>
      </w:r>
      <w:r w:rsidRPr="00974008">
        <w:rPr>
          <w:spacing w:val="1"/>
          <w:sz w:val="28"/>
          <w:szCs w:val="28"/>
        </w:rPr>
        <w:t>теп</w:t>
      </w:r>
      <w:r w:rsidRPr="00974008">
        <w:rPr>
          <w:spacing w:val="-1"/>
          <w:sz w:val="28"/>
          <w:szCs w:val="28"/>
        </w:rPr>
        <w:t xml:space="preserve">ловой </w:t>
      </w:r>
      <w:r w:rsidRPr="00974008">
        <w:rPr>
          <w:sz w:val="28"/>
          <w:szCs w:val="28"/>
        </w:rPr>
        <w:t>энергии;</w:t>
      </w:r>
    </w:p>
    <w:p w:rsidR="00524059" w:rsidRPr="00974008" w:rsidRDefault="00524059" w:rsidP="00524059">
      <w:pPr>
        <w:pStyle w:val="ae"/>
        <w:widowControl w:val="0"/>
        <w:numPr>
          <w:ilvl w:val="0"/>
          <w:numId w:val="21"/>
        </w:numPr>
        <w:tabs>
          <w:tab w:val="left" w:pos="832"/>
        </w:tabs>
        <w:spacing w:before="6" w:after="0"/>
        <w:ind w:right="-7" w:firstLine="567"/>
        <w:jc w:val="both"/>
        <w:rPr>
          <w:sz w:val="28"/>
          <w:szCs w:val="28"/>
        </w:rPr>
      </w:pPr>
      <w:r w:rsidRPr="00974008">
        <w:rPr>
          <w:sz w:val="28"/>
          <w:szCs w:val="28"/>
        </w:rPr>
        <w:lastRenderedPageBreak/>
        <w:tab/>
        <w:t xml:space="preserve">обоснование организации индивидуального теплоснабжения в </w:t>
      </w:r>
      <w:r w:rsidRPr="00974008">
        <w:rPr>
          <w:spacing w:val="1"/>
          <w:sz w:val="28"/>
          <w:szCs w:val="28"/>
        </w:rPr>
        <w:t>зонах за</w:t>
      </w:r>
      <w:r w:rsidRPr="00974008">
        <w:rPr>
          <w:spacing w:val="-1"/>
          <w:sz w:val="28"/>
          <w:szCs w:val="28"/>
        </w:rPr>
        <w:t xml:space="preserve">стройки </w:t>
      </w:r>
      <w:r w:rsidRPr="00974008">
        <w:rPr>
          <w:sz w:val="28"/>
          <w:szCs w:val="28"/>
        </w:rPr>
        <w:t xml:space="preserve">поселения малоэтажными </w:t>
      </w:r>
      <w:r w:rsidRPr="00974008">
        <w:rPr>
          <w:spacing w:val="1"/>
          <w:sz w:val="28"/>
          <w:szCs w:val="28"/>
        </w:rPr>
        <w:t xml:space="preserve">жилыми </w:t>
      </w:r>
      <w:r w:rsidRPr="00974008">
        <w:rPr>
          <w:sz w:val="28"/>
          <w:szCs w:val="28"/>
        </w:rPr>
        <w:t xml:space="preserve">зданиями. </w:t>
      </w:r>
    </w:p>
    <w:p w:rsidR="00524059" w:rsidRPr="00974008" w:rsidRDefault="00524059" w:rsidP="00524059">
      <w:pPr>
        <w:pStyle w:val="ae"/>
        <w:spacing w:after="0"/>
        <w:ind w:firstLine="567"/>
        <w:jc w:val="both"/>
        <w:rPr>
          <w:sz w:val="28"/>
          <w:szCs w:val="28"/>
        </w:rPr>
      </w:pPr>
      <w:bookmarkStart w:id="21" w:name="_Toc215461323"/>
      <w:bookmarkStart w:id="22" w:name="_Toc223948308"/>
      <w:r w:rsidRPr="00974008">
        <w:rPr>
          <w:sz w:val="28"/>
          <w:szCs w:val="28"/>
        </w:rPr>
        <w:t xml:space="preserve">В соответствии с решением комиссии по обследованию территории и выбору участков развития города Харовск Вологодской области: о перспективе газификации города природным газом, в проекте рассмотрен данный </w:t>
      </w:r>
      <w:proofErr w:type="spellStart"/>
      <w:r w:rsidRPr="00974008">
        <w:rPr>
          <w:sz w:val="28"/>
          <w:szCs w:val="28"/>
        </w:rPr>
        <w:t>вопрос</w:t>
      </w:r>
      <w:proofErr w:type="gramStart"/>
      <w:r w:rsidRPr="00974008">
        <w:rPr>
          <w:sz w:val="28"/>
          <w:szCs w:val="28"/>
        </w:rPr>
        <w:t>.</w:t>
      </w:r>
      <w:bookmarkEnd w:id="21"/>
      <w:bookmarkEnd w:id="22"/>
      <w:r w:rsidRPr="00974008">
        <w:rPr>
          <w:spacing w:val="1"/>
          <w:sz w:val="28"/>
          <w:szCs w:val="28"/>
        </w:rPr>
        <w:t>В</w:t>
      </w:r>
      <w:proofErr w:type="spellEnd"/>
      <w:proofErr w:type="gramEnd"/>
      <w:r w:rsidRPr="00974008">
        <w:rPr>
          <w:spacing w:val="1"/>
          <w:sz w:val="28"/>
          <w:szCs w:val="28"/>
        </w:rPr>
        <w:t xml:space="preserve"> рамках реализации договора о сотрудничестве с ОАО «Газпром» газификация возможна после 2014 года.</w:t>
      </w:r>
    </w:p>
    <w:p w:rsidR="00524059" w:rsidRPr="00974008" w:rsidRDefault="00524059" w:rsidP="00524059">
      <w:pPr>
        <w:pStyle w:val="ae"/>
        <w:widowControl w:val="0"/>
        <w:tabs>
          <w:tab w:val="left" w:pos="0"/>
        </w:tabs>
        <w:spacing w:after="0"/>
        <w:ind w:firstLine="567"/>
        <w:jc w:val="both"/>
        <w:rPr>
          <w:sz w:val="28"/>
          <w:szCs w:val="28"/>
        </w:rPr>
      </w:pPr>
      <w:r w:rsidRPr="00974008">
        <w:rPr>
          <w:sz w:val="28"/>
          <w:szCs w:val="28"/>
        </w:rPr>
        <w:t xml:space="preserve">К г. </w:t>
      </w:r>
      <w:proofErr w:type="spellStart"/>
      <w:r w:rsidRPr="00974008">
        <w:rPr>
          <w:sz w:val="28"/>
          <w:szCs w:val="28"/>
        </w:rPr>
        <w:t>Харовску</w:t>
      </w:r>
      <w:proofErr w:type="spellEnd"/>
      <w:r w:rsidRPr="00974008">
        <w:rPr>
          <w:sz w:val="28"/>
          <w:szCs w:val="28"/>
        </w:rPr>
        <w:t xml:space="preserve"> природный газ </w:t>
      </w:r>
      <w:r>
        <w:rPr>
          <w:sz w:val="28"/>
          <w:szCs w:val="28"/>
        </w:rPr>
        <w:t>планируется подвести</w:t>
      </w:r>
      <w:r w:rsidRPr="00974008">
        <w:rPr>
          <w:sz w:val="28"/>
          <w:szCs w:val="28"/>
        </w:rPr>
        <w:t xml:space="preserve"> со стороны г. Сокола. Прокладка магистрального газопровода 1-й категории высокого давления (0,6-1,2 МПа) возможна вдоль автотрассы Сокол – Харовск – Вожега. На расстоянии 1,5км от городской черты  </w:t>
      </w:r>
      <w:proofErr w:type="spellStart"/>
      <w:r w:rsidRPr="00974008">
        <w:rPr>
          <w:sz w:val="28"/>
          <w:szCs w:val="28"/>
        </w:rPr>
        <w:t>Харовска</w:t>
      </w:r>
      <w:proofErr w:type="spellEnd"/>
      <w:r w:rsidRPr="00974008">
        <w:rPr>
          <w:sz w:val="28"/>
          <w:szCs w:val="28"/>
        </w:rPr>
        <w:t xml:space="preserve"> предусматривается строительство газораспределительной станции ГРС. На ГРС давление природного газа понижается </w:t>
      </w:r>
      <w:r>
        <w:rPr>
          <w:sz w:val="28"/>
          <w:szCs w:val="28"/>
        </w:rPr>
        <w:t>до 0,3-0,6 МПа.</w:t>
      </w:r>
      <w:r w:rsidRPr="00974008">
        <w:rPr>
          <w:sz w:val="28"/>
          <w:szCs w:val="28"/>
        </w:rPr>
        <w:t xml:space="preserve"> Газопровод высокого давления второй категории (до 0,3 МПа) прокладывается вдоль дороги в сторону г. </w:t>
      </w:r>
      <w:proofErr w:type="spellStart"/>
      <w:r w:rsidRPr="00974008">
        <w:rPr>
          <w:sz w:val="28"/>
          <w:szCs w:val="28"/>
        </w:rPr>
        <w:t>Харовска</w:t>
      </w:r>
      <w:proofErr w:type="spellEnd"/>
      <w:r w:rsidRPr="00974008">
        <w:rPr>
          <w:sz w:val="28"/>
          <w:szCs w:val="28"/>
        </w:rPr>
        <w:t xml:space="preserve">.  </w:t>
      </w:r>
    </w:p>
    <w:p w:rsidR="00524059" w:rsidRPr="00564275" w:rsidRDefault="00524059" w:rsidP="00524059">
      <w:pPr>
        <w:ind w:firstLine="567"/>
        <w:jc w:val="both"/>
        <w:rPr>
          <w:sz w:val="28"/>
          <w:szCs w:val="28"/>
        </w:rPr>
      </w:pPr>
      <w:r w:rsidRPr="00564275">
        <w:rPr>
          <w:sz w:val="28"/>
          <w:szCs w:val="28"/>
        </w:rPr>
        <w:t xml:space="preserve">В </w:t>
      </w:r>
      <w:r w:rsidRPr="00564275">
        <w:rPr>
          <w:spacing w:val="1"/>
          <w:sz w:val="28"/>
          <w:szCs w:val="28"/>
        </w:rPr>
        <w:t xml:space="preserve">рамках </w:t>
      </w:r>
      <w:r w:rsidRPr="00564275">
        <w:rPr>
          <w:sz w:val="28"/>
          <w:szCs w:val="28"/>
        </w:rPr>
        <w:t>обеспечения гарантированного и бесперебойного теплоснабжения социальной и жилищной</w:t>
      </w:r>
      <w:r>
        <w:rPr>
          <w:sz w:val="28"/>
          <w:szCs w:val="28"/>
        </w:rPr>
        <w:t xml:space="preserve"> сферы</w:t>
      </w:r>
      <w:r w:rsidRPr="00564275">
        <w:rPr>
          <w:sz w:val="28"/>
          <w:szCs w:val="28"/>
        </w:rPr>
        <w:t xml:space="preserve"> и повышени</w:t>
      </w:r>
      <w:r>
        <w:rPr>
          <w:sz w:val="28"/>
          <w:szCs w:val="28"/>
        </w:rPr>
        <w:t>я</w:t>
      </w:r>
      <w:r w:rsidRPr="00564275">
        <w:rPr>
          <w:sz w:val="28"/>
          <w:szCs w:val="28"/>
        </w:rPr>
        <w:t xml:space="preserve"> качества предоставляемых услуг по теплоснабжению </w:t>
      </w:r>
      <w:r>
        <w:rPr>
          <w:sz w:val="28"/>
          <w:szCs w:val="28"/>
        </w:rPr>
        <w:t xml:space="preserve">в </w:t>
      </w:r>
      <w:r w:rsidRPr="00564275">
        <w:rPr>
          <w:spacing w:val="1"/>
          <w:sz w:val="28"/>
          <w:szCs w:val="28"/>
        </w:rPr>
        <w:t xml:space="preserve">г. </w:t>
      </w:r>
      <w:proofErr w:type="spellStart"/>
      <w:r w:rsidRPr="00564275">
        <w:rPr>
          <w:spacing w:val="1"/>
          <w:sz w:val="28"/>
          <w:szCs w:val="28"/>
        </w:rPr>
        <w:t>Харовск</w:t>
      </w:r>
      <w:r>
        <w:rPr>
          <w:spacing w:val="1"/>
          <w:sz w:val="28"/>
          <w:szCs w:val="28"/>
        </w:rPr>
        <w:t>е</w:t>
      </w:r>
      <w:proofErr w:type="spellEnd"/>
      <w:r w:rsidRPr="00564275">
        <w:rPr>
          <w:spacing w:val="-1"/>
          <w:sz w:val="28"/>
          <w:szCs w:val="28"/>
        </w:rPr>
        <w:t xml:space="preserve">, </w:t>
      </w:r>
      <w:r>
        <w:rPr>
          <w:sz w:val="28"/>
          <w:szCs w:val="28"/>
        </w:rPr>
        <w:t>предлагается:</w:t>
      </w:r>
    </w:p>
    <w:p w:rsidR="00524059" w:rsidRDefault="00524059" w:rsidP="0040732A">
      <w:pPr>
        <w:pStyle w:val="ae"/>
        <w:widowControl w:val="0"/>
        <w:numPr>
          <w:ilvl w:val="0"/>
          <w:numId w:val="22"/>
        </w:numPr>
        <w:spacing w:before="1" w:after="0"/>
        <w:ind w:left="1418" w:right="-7" w:hanging="425"/>
        <w:jc w:val="both"/>
        <w:rPr>
          <w:spacing w:val="1"/>
          <w:sz w:val="28"/>
          <w:szCs w:val="28"/>
        </w:rPr>
      </w:pPr>
      <w:r w:rsidRPr="00564275">
        <w:rPr>
          <w:spacing w:val="1"/>
          <w:sz w:val="28"/>
          <w:szCs w:val="28"/>
        </w:rPr>
        <w:t xml:space="preserve">закрыть котельную № 7 </w:t>
      </w:r>
      <w:r w:rsidR="00BB1C10">
        <w:rPr>
          <w:spacing w:val="1"/>
          <w:sz w:val="28"/>
          <w:szCs w:val="28"/>
        </w:rPr>
        <w:t>АО «Вологодская областная энергетическая компания»</w:t>
      </w:r>
      <w:r w:rsidRPr="00564275">
        <w:rPr>
          <w:spacing w:val="1"/>
          <w:sz w:val="28"/>
          <w:szCs w:val="28"/>
        </w:rPr>
        <w:t xml:space="preserve"> переключив потребителей на котельную № 6 установив 3 жаротрубных котла </w:t>
      </w:r>
      <w:r w:rsidRPr="00564275">
        <w:rPr>
          <w:color w:val="000000"/>
          <w:sz w:val="28"/>
          <w:szCs w:val="28"/>
        </w:rPr>
        <w:t>ЗИОСАБ-1600</w:t>
      </w:r>
      <w:r w:rsidRPr="00564275">
        <w:rPr>
          <w:spacing w:val="1"/>
          <w:sz w:val="28"/>
          <w:szCs w:val="28"/>
        </w:rPr>
        <w:t xml:space="preserve">; </w:t>
      </w:r>
    </w:p>
    <w:p w:rsidR="0040732A" w:rsidRPr="00312A90" w:rsidRDefault="0040732A" w:rsidP="0040732A">
      <w:pPr>
        <w:pStyle w:val="ae"/>
        <w:widowControl w:val="0"/>
        <w:numPr>
          <w:ilvl w:val="0"/>
          <w:numId w:val="22"/>
        </w:numPr>
        <w:spacing w:after="0"/>
        <w:ind w:left="1418" w:hanging="425"/>
        <w:jc w:val="both"/>
        <w:rPr>
          <w:sz w:val="28"/>
          <w:szCs w:val="28"/>
        </w:rPr>
      </w:pPr>
      <w:r w:rsidRPr="00312A90">
        <w:rPr>
          <w:sz w:val="28"/>
          <w:szCs w:val="28"/>
        </w:rPr>
        <w:t>Закрыть Котельные АТП и нагрузки переключить на котельную № 18 ЭТС.</w:t>
      </w:r>
    </w:p>
    <w:p w:rsidR="00524059" w:rsidRPr="00974008" w:rsidRDefault="00524059" w:rsidP="0040732A">
      <w:pPr>
        <w:pStyle w:val="ae"/>
        <w:widowControl w:val="0"/>
        <w:numPr>
          <w:ilvl w:val="0"/>
          <w:numId w:val="22"/>
        </w:numPr>
        <w:spacing w:before="1" w:after="0"/>
        <w:ind w:left="1418" w:right="-7" w:hanging="425"/>
        <w:jc w:val="both"/>
        <w:rPr>
          <w:spacing w:val="1"/>
          <w:sz w:val="28"/>
          <w:szCs w:val="28"/>
        </w:rPr>
      </w:pPr>
      <w:r w:rsidRPr="00974008">
        <w:rPr>
          <w:spacing w:val="1"/>
          <w:sz w:val="28"/>
          <w:szCs w:val="28"/>
        </w:rPr>
        <w:t xml:space="preserve">на котельной № 1 </w:t>
      </w:r>
      <w:r w:rsidR="00BB1C10">
        <w:rPr>
          <w:spacing w:val="1"/>
          <w:sz w:val="28"/>
          <w:szCs w:val="28"/>
        </w:rPr>
        <w:t xml:space="preserve">АО «Вологодская областная энергетическая компания» </w:t>
      </w:r>
      <w:r>
        <w:rPr>
          <w:spacing w:val="1"/>
          <w:sz w:val="28"/>
          <w:szCs w:val="28"/>
        </w:rPr>
        <w:t xml:space="preserve">установить 3жаротрубных </w:t>
      </w:r>
      <w:r w:rsidRPr="00974008">
        <w:rPr>
          <w:spacing w:val="1"/>
          <w:sz w:val="28"/>
          <w:szCs w:val="28"/>
        </w:rPr>
        <w:t xml:space="preserve">котла </w:t>
      </w:r>
      <w:r w:rsidRPr="00974008">
        <w:rPr>
          <w:color w:val="000000"/>
          <w:sz w:val="28"/>
          <w:szCs w:val="28"/>
        </w:rPr>
        <w:t>ЗИОСАБ-</w:t>
      </w:r>
      <w:r>
        <w:rPr>
          <w:color w:val="000000"/>
          <w:sz w:val="28"/>
          <w:szCs w:val="28"/>
        </w:rPr>
        <w:t>30</w:t>
      </w:r>
      <w:r w:rsidRPr="00974008">
        <w:rPr>
          <w:color w:val="000000"/>
          <w:sz w:val="28"/>
          <w:szCs w:val="28"/>
        </w:rPr>
        <w:t>00</w:t>
      </w:r>
      <w:r>
        <w:rPr>
          <w:spacing w:val="1"/>
          <w:sz w:val="28"/>
          <w:szCs w:val="28"/>
        </w:rPr>
        <w:t xml:space="preserve">с </w:t>
      </w:r>
      <w:r w:rsidRPr="00974008">
        <w:rPr>
          <w:spacing w:val="1"/>
          <w:sz w:val="28"/>
          <w:szCs w:val="28"/>
        </w:rPr>
        <w:t>целью увеличения мощности теплового источника</w:t>
      </w:r>
      <w:r>
        <w:rPr>
          <w:spacing w:val="1"/>
          <w:sz w:val="28"/>
          <w:szCs w:val="28"/>
        </w:rPr>
        <w:t xml:space="preserve"> присоединив потребителей с котельных </w:t>
      </w:r>
      <w:r w:rsidR="00A425A1">
        <w:rPr>
          <w:spacing w:val="1"/>
          <w:sz w:val="28"/>
          <w:szCs w:val="28"/>
        </w:rPr>
        <w:t xml:space="preserve">№3, </w:t>
      </w:r>
      <w:r>
        <w:rPr>
          <w:spacing w:val="1"/>
          <w:sz w:val="28"/>
          <w:szCs w:val="28"/>
        </w:rPr>
        <w:t>№4 и №19.</w:t>
      </w:r>
    </w:p>
    <w:p w:rsidR="00524059" w:rsidRDefault="00524059" w:rsidP="00524059">
      <w:pPr>
        <w:pStyle w:val="ae"/>
        <w:spacing w:after="0"/>
        <w:ind w:firstLine="567"/>
        <w:jc w:val="both"/>
        <w:rPr>
          <w:sz w:val="28"/>
          <w:szCs w:val="28"/>
        </w:rPr>
      </w:pPr>
      <w:r w:rsidRPr="00077032">
        <w:rPr>
          <w:sz w:val="28"/>
          <w:szCs w:val="28"/>
        </w:rPr>
        <w:t>В виду неудовлетворительного состояния</w:t>
      </w:r>
      <w:r w:rsidRPr="00077032">
        <w:rPr>
          <w:color w:val="000000"/>
          <w:sz w:val="28"/>
          <w:szCs w:val="28"/>
        </w:rPr>
        <w:t xml:space="preserve"> системы теплоснабжения на территории микрорайона «</w:t>
      </w:r>
      <w:proofErr w:type="spellStart"/>
      <w:r w:rsidRPr="00077032">
        <w:rPr>
          <w:color w:val="000000"/>
          <w:sz w:val="28"/>
          <w:szCs w:val="28"/>
        </w:rPr>
        <w:t>Лесдок</w:t>
      </w:r>
      <w:proofErr w:type="spellEnd"/>
      <w:r w:rsidRPr="00077032">
        <w:rPr>
          <w:color w:val="000000"/>
          <w:sz w:val="28"/>
          <w:szCs w:val="28"/>
        </w:rPr>
        <w:t xml:space="preserve">» и «Стекольный» предлагается </w:t>
      </w:r>
      <w:r w:rsidRPr="00077032">
        <w:rPr>
          <w:color w:val="000000"/>
          <w:sz w:val="28"/>
          <w:szCs w:val="28"/>
        </w:rPr>
        <w:lastRenderedPageBreak/>
        <w:t xml:space="preserve">реконструкция существующей ТЭС </w:t>
      </w:r>
      <w:r w:rsidRPr="00077032">
        <w:rPr>
          <w:sz w:val="28"/>
          <w:szCs w:val="28"/>
        </w:rPr>
        <w:t xml:space="preserve">ООО «Харовсклеспром» на водогрейную котельную от компании </w:t>
      </w:r>
      <w:r w:rsidRPr="00077032">
        <w:rPr>
          <w:sz w:val="28"/>
          <w:szCs w:val="28"/>
          <w:lang w:val="lv-LV"/>
        </w:rPr>
        <w:t>AGRO Forst &amp; Energietechnik GmbH</w:t>
      </w:r>
      <w:r w:rsidRPr="00077032">
        <w:rPr>
          <w:sz w:val="28"/>
          <w:szCs w:val="28"/>
        </w:rPr>
        <w:t xml:space="preserve">, (Агро </w:t>
      </w:r>
      <w:proofErr w:type="spellStart"/>
      <w:r w:rsidRPr="00077032">
        <w:rPr>
          <w:sz w:val="28"/>
          <w:szCs w:val="28"/>
        </w:rPr>
        <w:t>Форст</w:t>
      </w:r>
      <w:proofErr w:type="spellEnd"/>
      <w:r w:rsidRPr="00077032">
        <w:rPr>
          <w:sz w:val="28"/>
          <w:szCs w:val="28"/>
        </w:rPr>
        <w:t xml:space="preserve"> и </w:t>
      </w:r>
      <w:proofErr w:type="spellStart"/>
      <w:r w:rsidRPr="00077032">
        <w:rPr>
          <w:sz w:val="28"/>
          <w:szCs w:val="28"/>
        </w:rPr>
        <w:t>Энерготехник</w:t>
      </w:r>
      <w:proofErr w:type="spellEnd"/>
      <w:r w:rsidRPr="00077032">
        <w:rPr>
          <w:sz w:val="28"/>
          <w:szCs w:val="28"/>
        </w:rPr>
        <w:t xml:space="preserve"> ГМБХ</w:t>
      </w:r>
      <w:r>
        <w:rPr>
          <w:sz w:val="28"/>
          <w:szCs w:val="28"/>
        </w:rPr>
        <w:t xml:space="preserve">, </w:t>
      </w:r>
      <w:r w:rsidRPr="00077032">
        <w:rPr>
          <w:sz w:val="28"/>
          <w:szCs w:val="28"/>
        </w:rPr>
        <w:t xml:space="preserve">г. Ст. </w:t>
      </w:r>
      <w:proofErr w:type="spellStart"/>
      <w:r w:rsidRPr="00077032">
        <w:rPr>
          <w:sz w:val="28"/>
          <w:szCs w:val="28"/>
        </w:rPr>
        <w:t>Паул</w:t>
      </w:r>
      <w:proofErr w:type="spellEnd"/>
      <w:r w:rsidRPr="00077032">
        <w:rPr>
          <w:sz w:val="28"/>
          <w:szCs w:val="28"/>
        </w:rPr>
        <w:t>, Австрия</w:t>
      </w:r>
      <w:r>
        <w:rPr>
          <w:sz w:val="28"/>
          <w:szCs w:val="28"/>
        </w:rPr>
        <w:t>), работающую на древесных отходах</w:t>
      </w:r>
      <w:r w:rsidRPr="00077032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О</w:t>
      </w:r>
      <w:r w:rsidRPr="005E6871">
        <w:rPr>
          <w:sz w:val="28"/>
          <w:szCs w:val="28"/>
        </w:rPr>
        <w:t>борудовани</w:t>
      </w:r>
      <w:r>
        <w:rPr>
          <w:sz w:val="28"/>
          <w:szCs w:val="28"/>
        </w:rPr>
        <w:t>еновой</w:t>
      </w:r>
      <w:proofErr w:type="spellEnd"/>
      <w:r>
        <w:rPr>
          <w:sz w:val="28"/>
          <w:szCs w:val="28"/>
        </w:rPr>
        <w:t xml:space="preserve"> котельной</w:t>
      </w:r>
      <w:r w:rsidRPr="005E6871">
        <w:rPr>
          <w:sz w:val="28"/>
          <w:szCs w:val="28"/>
        </w:rPr>
        <w:t xml:space="preserve"> способно полностью сжечь кору, получаемую при производстве пиломатериалов, способно работать в автоматическом режиме, позволяет стабильно получать необходимую тепловую энергию. </w:t>
      </w:r>
      <w:r>
        <w:rPr>
          <w:sz w:val="28"/>
          <w:szCs w:val="28"/>
        </w:rPr>
        <w:t xml:space="preserve">Кроме того, оборудование </w:t>
      </w:r>
      <w:r w:rsidRPr="005E6871">
        <w:rPr>
          <w:sz w:val="28"/>
          <w:szCs w:val="28"/>
        </w:rPr>
        <w:t xml:space="preserve">водогрейной котельной </w:t>
      </w:r>
      <w:r>
        <w:rPr>
          <w:sz w:val="28"/>
          <w:szCs w:val="28"/>
        </w:rPr>
        <w:t xml:space="preserve">позволяет гарантировано получить на выходе с каждого котла 10 МВт </w:t>
      </w:r>
      <w:r w:rsidRPr="005E6871">
        <w:rPr>
          <w:sz w:val="28"/>
          <w:szCs w:val="28"/>
        </w:rPr>
        <w:t xml:space="preserve">при КПД 85%. </w:t>
      </w:r>
      <w:r>
        <w:rPr>
          <w:sz w:val="28"/>
          <w:szCs w:val="28"/>
        </w:rPr>
        <w:t>К</w:t>
      </w:r>
      <w:r w:rsidRPr="005E6871">
        <w:rPr>
          <w:sz w:val="28"/>
          <w:szCs w:val="28"/>
        </w:rPr>
        <w:t>от</w:t>
      </w:r>
      <w:r>
        <w:rPr>
          <w:sz w:val="28"/>
          <w:szCs w:val="28"/>
        </w:rPr>
        <w:t>лы</w:t>
      </w:r>
      <w:r w:rsidRPr="005E6871">
        <w:rPr>
          <w:sz w:val="28"/>
          <w:szCs w:val="28"/>
        </w:rPr>
        <w:t xml:space="preserve"> водогрейной котельной способ</w:t>
      </w:r>
      <w:r>
        <w:rPr>
          <w:sz w:val="28"/>
          <w:szCs w:val="28"/>
        </w:rPr>
        <w:t>ны</w:t>
      </w:r>
      <w:r w:rsidRPr="005E6871">
        <w:rPr>
          <w:sz w:val="28"/>
          <w:szCs w:val="28"/>
        </w:rPr>
        <w:t xml:space="preserve"> работать автономно, что позволит в летний период проводить профилактические и плановые ТО и </w:t>
      </w:r>
      <w:proofErr w:type="gramStart"/>
      <w:r w:rsidRPr="005E6871">
        <w:rPr>
          <w:sz w:val="28"/>
          <w:szCs w:val="28"/>
        </w:rPr>
        <w:t>ТР</w:t>
      </w:r>
      <w:proofErr w:type="gramEnd"/>
      <w:r w:rsidRPr="005E6871">
        <w:rPr>
          <w:sz w:val="28"/>
          <w:szCs w:val="28"/>
        </w:rPr>
        <w:t xml:space="preserve"> без полной остановки котельного оборудования.</w:t>
      </w:r>
    </w:p>
    <w:p w:rsidR="00D86384" w:rsidRPr="000C0814" w:rsidRDefault="00D86384" w:rsidP="00D86384">
      <w:pPr>
        <w:pStyle w:val="ae"/>
        <w:spacing w:after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Также предлагается в течение первого пятилетнего периода закрыть котельную </w:t>
      </w:r>
      <w:r w:rsidR="000B031D">
        <w:rPr>
          <w:sz w:val="28"/>
          <w:szCs w:val="28"/>
        </w:rPr>
        <w:t xml:space="preserve">МУП Харовск </w:t>
      </w:r>
      <w:r>
        <w:rPr>
          <w:sz w:val="28"/>
          <w:szCs w:val="28"/>
        </w:rPr>
        <w:t xml:space="preserve">по ул. Заводской, 2б, переключив </w:t>
      </w:r>
      <w:r w:rsidR="00DD7C36">
        <w:rPr>
          <w:sz w:val="28"/>
          <w:szCs w:val="28"/>
        </w:rPr>
        <w:t>потребителей</w:t>
      </w:r>
      <w:r>
        <w:rPr>
          <w:sz w:val="28"/>
          <w:szCs w:val="28"/>
        </w:rPr>
        <w:t xml:space="preserve"> на новый источник теплоснабжения – водогрейную котельную </w:t>
      </w:r>
      <w:r w:rsidRPr="000C0814">
        <w:rPr>
          <w:sz w:val="28"/>
          <w:szCs w:val="28"/>
        </w:rPr>
        <w:t>ООО «Харовсклеспром»</w:t>
      </w:r>
      <w:r>
        <w:rPr>
          <w:sz w:val="28"/>
          <w:szCs w:val="28"/>
        </w:rPr>
        <w:t xml:space="preserve">.  </w:t>
      </w:r>
    </w:p>
    <w:p w:rsidR="00524059" w:rsidRDefault="00524059" w:rsidP="00524059">
      <w:pPr>
        <w:pStyle w:val="ae"/>
        <w:spacing w:after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рамках строительства и технического перевооружения котельных на газовое топливо и строительства водогрейной котельной </w:t>
      </w:r>
      <w:r w:rsidRPr="00077032">
        <w:rPr>
          <w:sz w:val="28"/>
          <w:szCs w:val="28"/>
        </w:rPr>
        <w:t>ООО «Харовсклеспром»</w:t>
      </w:r>
      <w:r>
        <w:rPr>
          <w:sz w:val="28"/>
          <w:szCs w:val="28"/>
        </w:rPr>
        <w:t xml:space="preserve"> к установке предлагаются следующие </w:t>
      </w:r>
      <w:proofErr w:type="spellStart"/>
      <w:r>
        <w:rPr>
          <w:sz w:val="28"/>
          <w:szCs w:val="28"/>
        </w:rPr>
        <w:t>котлоагрегаты</w:t>
      </w:r>
      <w:proofErr w:type="spellEnd"/>
      <w:r>
        <w:rPr>
          <w:sz w:val="28"/>
          <w:szCs w:val="28"/>
        </w:rPr>
        <w:t>, см. таблицу 4.1.</w:t>
      </w:r>
    </w:p>
    <w:p w:rsidR="00524059" w:rsidRPr="0041418B" w:rsidRDefault="00524059" w:rsidP="00524059">
      <w:pPr>
        <w:pStyle w:val="ae"/>
        <w:spacing w:after="0"/>
        <w:ind w:firstLine="567"/>
        <w:jc w:val="both"/>
        <w:rPr>
          <w:spacing w:val="1"/>
          <w:sz w:val="28"/>
          <w:szCs w:val="28"/>
        </w:rPr>
      </w:pPr>
      <w:r w:rsidRPr="0041418B">
        <w:rPr>
          <w:spacing w:val="1"/>
          <w:sz w:val="28"/>
          <w:szCs w:val="28"/>
        </w:rPr>
        <w:t xml:space="preserve">Предполагаемые нагрузки новых источников теплоснабжения представлены в таблице </w:t>
      </w:r>
      <w:r>
        <w:rPr>
          <w:spacing w:val="1"/>
          <w:sz w:val="28"/>
          <w:szCs w:val="28"/>
        </w:rPr>
        <w:t>4</w:t>
      </w:r>
      <w:r w:rsidRPr="0041418B">
        <w:rPr>
          <w:spacing w:val="1"/>
          <w:sz w:val="28"/>
          <w:szCs w:val="28"/>
        </w:rPr>
        <w:t>.1.</w:t>
      </w:r>
    </w:p>
    <w:p w:rsidR="00524059" w:rsidRPr="0041418B" w:rsidRDefault="00524059" w:rsidP="00524059">
      <w:pPr>
        <w:pStyle w:val="ae"/>
        <w:spacing w:before="1"/>
        <w:ind w:right="-7" w:firstLine="567"/>
        <w:jc w:val="both"/>
        <w:rPr>
          <w:sz w:val="28"/>
          <w:szCs w:val="28"/>
        </w:rPr>
      </w:pPr>
    </w:p>
    <w:p w:rsidR="00524059" w:rsidRDefault="00524059" w:rsidP="00524059">
      <w:pPr>
        <w:pStyle w:val="ae"/>
        <w:spacing w:before="1"/>
        <w:ind w:right="-7" w:firstLine="567"/>
        <w:jc w:val="both"/>
        <w:rPr>
          <w:sz w:val="28"/>
          <w:szCs w:val="28"/>
        </w:rPr>
        <w:sectPr w:rsidR="00524059" w:rsidSect="007A173D"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</w:p>
    <w:p w:rsidR="00524059" w:rsidRPr="008D50E5" w:rsidRDefault="00524059" w:rsidP="00524059">
      <w:pPr>
        <w:pStyle w:val="ae"/>
        <w:spacing w:before="1"/>
        <w:ind w:right="-7" w:firstLine="567"/>
        <w:jc w:val="both"/>
      </w:pPr>
      <w:r w:rsidRPr="008D50E5">
        <w:lastRenderedPageBreak/>
        <w:t xml:space="preserve">Таблица </w:t>
      </w:r>
      <w:r>
        <w:t>4</w:t>
      </w:r>
      <w:r w:rsidRPr="008D50E5">
        <w:t xml:space="preserve">.1 – Подбор </w:t>
      </w:r>
      <w:proofErr w:type="spellStart"/>
      <w:r w:rsidRPr="008D50E5">
        <w:t>котлоагрегатов</w:t>
      </w:r>
      <w:proofErr w:type="spellEnd"/>
      <w:r w:rsidRPr="008D50E5">
        <w:t xml:space="preserve"> на нужд</w:t>
      </w:r>
      <w:r w:rsidR="00072B0E">
        <w:t>ы теплоснабжения города Харовск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7"/>
        <w:gridCol w:w="1886"/>
        <w:gridCol w:w="1711"/>
        <w:gridCol w:w="447"/>
        <w:gridCol w:w="1261"/>
        <w:gridCol w:w="1478"/>
        <w:gridCol w:w="1820"/>
        <w:gridCol w:w="694"/>
        <w:gridCol w:w="1608"/>
        <w:gridCol w:w="1688"/>
        <w:gridCol w:w="1688"/>
      </w:tblGrid>
      <w:tr w:rsidR="0040732A" w:rsidRPr="00723569" w:rsidTr="00723569">
        <w:trPr>
          <w:trHeight w:val="414"/>
          <w:tblHeader/>
        </w:trPr>
        <w:tc>
          <w:tcPr>
            <w:tcW w:w="178" w:type="pct"/>
            <w:vMerge w:val="restar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  <w:r w:rsidRPr="00723569">
              <w:t xml:space="preserve">№ </w:t>
            </w:r>
            <w:proofErr w:type="gramStart"/>
            <w:r w:rsidRPr="00723569">
              <w:t>п</w:t>
            </w:r>
            <w:proofErr w:type="gramEnd"/>
            <w:r w:rsidRPr="00723569">
              <w:t>/п</w:t>
            </w:r>
          </w:p>
        </w:tc>
        <w:tc>
          <w:tcPr>
            <w:tcW w:w="637" w:type="pct"/>
            <w:vMerge w:val="restar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  <w:r w:rsidRPr="00723569">
              <w:t>Место размещения</w:t>
            </w:r>
          </w:p>
        </w:tc>
        <w:tc>
          <w:tcPr>
            <w:tcW w:w="578" w:type="pct"/>
            <w:vMerge w:val="restar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  <w:r w:rsidRPr="00723569">
              <w:t xml:space="preserve">Наименование </w:t>
            </w:r>
            <w:proofErr w:type="spellStart"/>
            <w:r w:rsidRPr="00723569">
              <w:t>котлоагрегатов</w:t>
            </w:r>
            <w:proofErr w:type="spellEnd"/>
          </w:p>
        </w:tc>
        <w:tc>
          <w:tcPr>
            <w:tcW w:w="151" w:type="pct"/>
            <w:vMerge w:val="restar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  <w:proofErr w:type="gramStart"/>
            <w:r w:rsidRPr="00723569">
              <w:t>К-во</w:t>
            </w:r>
            <w:proofErr w:type="gramEnd"/>
          </w:p>
        </w:tc>
        <w:tc>
          <w:tcPr>
            <w:tcW w:w="426" w:type="pct"/>
            <w:vMerge w:val="restar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  <w:r w:rsidRPr="00723569">
              <w:t>Мощность котельной</w:t>
            </w:r>
          </w:p>
        </w:tc>
        <w:tc>
          <w:tcPr>
            <w:tcW w:w="499" w:type="pct"/>
            <w:vMerge w:val="restar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  <w:r w:rsidRPr="00723569">
              <w:t>Фактическая мощность котельной</w:t>
            </w:r>
          </w:p>
        </w:tc>
        <w:tc>
          <w:tcPr>
            <w:tcW w:w="615" w:type="pct"/>
            <w:vMerge w:val="restar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  <w:r w:rsidRPr="00723569">
              <w:t>Расчетная присоединенная мощность</w:t>
            </w:r>
          </w:p>
        </w:tc>
        <w:tc>
          <w:tcPr>
            <w:tcW w:w="234" w:type="pct"/>
            <w:vMerge w:val="restar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  <w:r w:rsidRPr="00723569">
              <w:t>КПД</w:t>
            </w:r>
          </w:p>
        </w:tc>
        <w:tc>
          <w:tcPr>
            <w:tcW w:w="543" w:type="pct"/>
            <w:vMerge w:val="restar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  <w:r w:rsidRPr="00723569">
              <w:t>Год ввода в эксплуатацию</w:t>
            </w:r>
          </w:p>
        </w:tc>
        <w:tc>
          <w:tcPr>
            <w:tcW w:w="570" w:type="pct"/>
            <w:vMerge w:val="restar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Резерв установленной мощности</w:t>
            </w:r>
          </w:p>
        </w:tc>
        <w:tc>
          <w:tcPr>
            <w:tcW w:w="570" w:type="pct"/>
            <w:vMerge w:val="restar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Резерв установленной мощности, %</w:t>
            </w:r>
          </w:p>
        </w:tc>
      </w:tr>
      <w:tr w:rsidR="0040732A" w:rsidRPr="00723569" w:rsidTr="00723569">
        <w:trPr>
          <w:trHeight w:val="414"/>
          <w:tblHeader/>
        </w:trPr>
        <w:tc>
          <w:tcPr>
            <w:tcW w:w="178" w:type="pct"/>
            <w:vMerge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</w:p>
        </w:tc>
        <w:tc>
          <w:tcPr>
            <w:tcW w:w="637" w:type="pct"/>
            <w:vMerge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</w:p>
        </w:tc>
        <w:tc>
          <w:tcPr>
            <w:tcW w:w="578" w:type="pct"/>
            <w:vMerge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</w:p>
        </w:tc>
        <w:tc>
          <w:tcPr>
            <w:tcW w:w="151" w:type="pct"/>
            <w:vMerge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</w:p>
        </w:tc>
        <w:tc>
          <w:tcPr>
            <w:tcW w:w="426" w:type="pct"/>
            <w:vMerge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</w:p>
        </w:tc>
        <w:tc>
          <w:tcPr>
            <w:tcW w:w="499" w:type="pct"/>
            <w:vMerge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</w:p>
        </w:tc>
        <w:tc>
          <w:tcPr>
            <w:tcW w:w="615" w:type="pct"/>
            <w:vMerge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</w:p>
        </w:tc>
        <w:tc>
          <w:tcPr>
            <w:tcW w:w="234" w:type="pct"/>
            <w:vMerge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</w:p>
        </w:tc>
        <w:tc>
          <w:tcPr>
            <w:tcW w:w="543" w:type="pct"/>
            <w:vMerge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</w:p>
        </w:tc>
        <w:tc>
          <w:tcPr>
            <w:tcW w:w="570" w:type="pct"/>
            <w:vMerge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570" w:type="pct"/>
            <w:vMerge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</w:p>
        </w:tc>
      </w:tr>
      <w:tr w:rsidR="0040732A" w:rsidRPr="00723569" w:rsidTr="00723569">
        <w:trPr>
          <w:trHeight w:val="330"/>
        </w:trPr>
        <w:tc>
          <w:tcPr>
            <w:tcW w:w="1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</w:t>
            </w:r>
          </w:p>
        </w:tc>
        <w:tc>
          <w:tcPr>
            <w:tcW w:w="637" w:type="pc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Новый источник теплоснабжения</w:t>
            </w:r>
          </w:p>
        </w:tc>
        <w:tc>
          <w:tcPr>
            <w:tcW w:w="5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ЗИОСАБ-3000</w:t>
            </w:r>
          </w:p>
        </w:tc>
        <w:tc>
          <w:tcPr>
            <w:tcW w:w="151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4</w:t>
            </w:r>
          </w:p>
        </w:tc>
        <w:tc>
          <w:tcPr>
            <w:tcW w:w="426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10,32</w:t>
            </w:r>
          </w:p>
        </w:tc>
        <w:tc>
          <w:tcPr>
            <w:tcW w:w="499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9,49</w:t>
            </w:r>
          </w:p>
        </w:tc>
        <w:tc>
          <w:tcPr>
            <w:tcW w:w="615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7,05</w:t>
            </w:r>
          </w:p>
        </w:tc>
        <w:tc>
          <w:tcPr>
            <w:tcW w:w="234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92</w:t>
            </w:r>
          </w:p>
        </w:tc>
        <w:tc>
          <w:tcPr>
            <w:tcW w:w="543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2014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2,45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23,71%</w:t>
            </w:r>
          </w:p>
        </w:tc>
      </w:tr>
      <w:tr w:rsidR="0040732A" w:rsidRPr="00723569" w:rsidTr="00723569">
        <w:trPr>
          <w:trHeight w:val="330"/>
        </w:trPr>
        <w:tc>
          <w:tcPr>
            <w:tcW w:w="1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</w:t>
            </w:r>
          </w:p>
        </w:tc>
        <w:tc>
          <w:tcPr>
            <w:tcW w:w="637" w:type="pc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Котельная 2</w:t>
            </w:r>
          </w:p>
        </w:tc>
        <w:tc>
          <w:tcPr>
            <w:tcW w:w="5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ЗИОСАБ-250</w:t>
            </w:r>
          </w:p>
        </w:tc>
        <w:tc>
          <w:tcPr>
            <w:tcW w:w="151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</w:t>
            </w:r>
          </w:p>
        </w:tc>
        <w:tc>
          <w:tcPr>
            <w:tcW w:w="426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0,43</w:t>
            </w:r>
          </w:p>
        </w:tc>
        <w:tc>
          <w:tcPr>
            <w:tcW w:w="499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0,40</w:t>
            </w:r>
          </w:p>
        </w:tc>
        <w:tc>
          <w:tcPr>
            <w:tcW w:w="615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0,14</w:t>
            </w:r>
          </w:p>
        </w:tc>
        <w:tc>
          <w:tcPr>
            <w:tcW w:w="234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92</w:t>
            </w:r>
          </w:p>
        </w:tc>
        <w:tc>
          <w:tcPr>
            <w:tcW w:w="543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2014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0,26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59,44%</w:t>
            </w:r>
          </w:p>
        </w:tc>
      </w:tr>
      <w:tr w:rsidR="0040732A" w:rsidRPr="00723569" w:rsidTr="00723569">
        <w:trPr>
          <w:trHeight w:val="330"/>
        </w:trPr>
        <w:tc>
          <w:tcPr>
            <w:tcW w:w="1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4</w:t>
            </w:r>
          </w:p>
        </w:tc>
        <w:tc>
          <w:tcPr>
            <w:tcW w:w="637" w:type="pc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Котельная 5</w:t>
            </w:r>
          </w:p>
        </w:tc>
        <w:tc>
          <w:tcPr>
            <w:tcW w:w="5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ЗИОСАБ-750</w:t>
            </w:r>
          </w:p>
        </w:tc>
        <w:tc>
          <w:tcPr>
            <w:tcW w:w="151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3</w:t>
            </w:r>
          </w:p>
        </w:tc>
        <w:tc>
          <w:tcPr>
            <w:tcW w:w="426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1,9347</w:t>
            </w:r>
          </w:p>
        </w:tc>
        <w:tc>
          <w:tcPr>
            <w:tcW w:w="499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1,78</w:t>
            </w:r>
          </w:p>
        </w:tc>
        <w:tc>
          <w:tcPr>
            <w:tcW w:w="615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1,54</w:t>
            </w:r>
          </w:p>
        </w:tc>
        <w:tc>
          <w:tcPr>
            <w:tcW w:w="234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92</w:t>
            </w:r>
          </w:p>
        </w:tc>
        <w:tc>
          <w:tcPr>
            <w:tcW w:w="543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2014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0,24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12,40%</w:t>
            </w:r>
          </w:p>
        </w:tc>
      </w:tr>
      <w:tr w:rsidR="0040732A" w:rsidRPr="00723569" w:rsidTr="00723569">
        <w:trPr>
          <w:trHeight w:val="330"/>
        </w:trPr>
        <w:tc>
          <w:tcPr>
            <w:tcW w:w="1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5</w:t>
            </w:r>
          </w:p>
        </w:tc>
        <w:tc>
          <w:tcPr>
            <w:tcW w:w="637" w:type="pc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Котельная 6</w:t>
            </w:r>
          </w:p>
        </w:tc>
        <w:tc>
          <w:tcPr>
            <w:tcW w:w="5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ЗИОСАБ-1600</w:t>
            </w:r>
          </w:p>
        </w:tc>
        <w:tc>
          <w:tcPr>
            <w:tcW w:w="151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3</w:t>
            </w:r>
          </w:p>
        </w:tc>
        <w:tc>
          <w:tcPr>
            <w:tcW w:w="426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4,13</w:t>
            </w:r>
          </w:p>
        </w:tc>
        <w:tc>
          <w:tcPr>
            <w:tcW w:w="499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3,80</w:t>
            </w:r>
          </w:p>
        </w:tc>
        <w:tc>
          <w:tcPr>
            <w:tcW w:w="615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2,40</w:t>
            </w:r>
          </w:p>
        </w:tc>
        <w:tc>
          <w:tcPr>
            <w:tcW w:w="234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92</w:t>
            </w:r>
          </w:p>
        </w:tc>
        <w:tc>
          <w:tcPr>
            <w:tcW w:w="543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2014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1,40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33,85%</w:t>
            </w:r>
          </w:p>
        </w:tc>
      </w:tr>
      <w:tr w:rsidR="0040732A" w:rsidRPr="00723569" w:rsidTr="00723569">
        <w:trPr>
          <w:trHeight w:val="330"/>
        </w:trPr>
        <w:tc>
          <w:tcPr>
            <w:tcW w:w="1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637" w:type="pc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Котельная 18</w:t>
            </w:r>
          </w:p>
        </w:tc>
        <w:tc>
          <w:tcPr>
            <w:tcW w:w="5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ЗИОСАБ-1600</w:t>
            </w:r>
          </w:p>
        </w:tc>
        <w:tc>
          <w:tcPr>
            <w:tcW w:w="151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3</w:t>
            </w:r>
          </w:p>
        </w:tc>
        <w:tc>
          <w:tcPr>
            <w:tcW w:w="426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4,13</w:t>
            </w:r>
          </w:p>
        </w:tc>
        <w:tc>
          <w:tcPr>
            <w:tcW w:w="499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3,80</w:t>
            </w:r>
          </w:p>
        </w:tc>
        <w:tc>
          <w:tcPr>
            <w:tcW w:w="615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3,37</w:t>
            </w:r>
          </w:p>
        </w:tc>
        <w:tc>
          <w:tcPr>
            <w:tcW w:w="234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92</w:t>
            </w:r>
          </w:p>
        </w:tc>
        <w:tc>
          <w:tcPr>
            <w:tcW w:w="543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2014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0,43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10,35%</w:t>
            </w:r>
          </w:p>
        </w:tc>
      </w:tr>
      <w:tr w:rsidR="0040732A" w:rsidRPr="00723569" w:rsidTr="00723569">
        <w:trPr>
          <w:trHeight w:val="330"/>
        </w:trPr>
        <w:tc>
          <w:tcPr>
            <w:tcW w:w="1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6</w:t>
            </w:r>
          </w:p>
        </w:tc>
        <w:tc>
          <w:tcPr>
            <w:tcW w:w="637" w:type="pc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 xml:space="preserve">Котельная 20 УДЭКХ </w:t>
            </w:r>
            <w:proofErr w:type="spellStart"/>
            <w:r w:rsidRPr="00723569">
              <w:rPr>
                <w:color w:val="000000"/>
              </w:rPr>
              <w:t>мкр</w:t>
            </w:r>
            <w:proofErr w:type="gramStart"/>
            <w:r w:rsidRPr="00723569">
              <w:rPr>
                <w:color w:val="000000"/>
              </w:rPr>
              <w:t>.С</w:t>
            </w:r>
            <w:proofErr w:type="gramEnd"/>
            <w:r w:rsidRPr="00723569">
              <w:rPr>
                <w:color w:val="000000"/>
              </w:rPr>
              <w:t>плавная</w:t>
            </w:r>
            <w:proofErr w:type="spellEnd"/>
          </w:p>
        </w:tc>
        <w:tc>
          <w:tcPr>
            <w:tcW w:w="5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ЗИОСАБ-250</w:t>
            </w:r>
          </w:p>
        </w:tc>
        <w:tc>
          <w:tcPr>
            <w:tcW w:w="151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</w:t>
            </w:r>
          </w:p>
        </w:tc>
        <w:tc>
          <w:tcPr>
            <w:tcW w:w="426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0,43</w:t>
            </w:r>
          </w:p>
        </w:tc>
        <w:tc>
          <w:tcPr>
            <w:tcW w:w="499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0,40</w:t>
            </w:r>
          </w:p>
        </w:tc>
        <w:tc>
          <w:tcPr>
            <w:tcW w:w="615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0,22</w:t>
            </w:r>
          </w:p>
        </w:tc>
        <w:tc>
          <w:tcPr>
            <w:tcW w:w="234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92</w:t>
            </w:r>
          </w:p>
        </w:tc>
        <w:tc>
          <w:tcPr>
            <w:tcW w:w="543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2014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0,17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39,90%</w:t>
            </w:r>
          </w:p>
        </w:tc>
      </w:tr>
      <w:tr w:rsidR="0040732A" w:rsidRPr="00723569" w:rsidTr="00723569">
        <w:trPr>
          <w:trHeight w:val="330"/>
        </w:trPr>
        <w:tc>
          <w:tcPr>
            <w:tcW w:w="1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7</w:t>
            </w:r>
          </w:p>
        </w:tc>
        <w:tc>
          <w:tcPr>
            <w:tcW w:w="637" w:type="pc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ул. Архангельская 56</w:t>
            </w:r>
          </w:p>
        </w:tc>
        <w:tc>
          <w:tcPr>
            <w:tcW w:w="5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ЗИОСАБ-250</w:t>
            </w:r>
          </w:p>
        </w:tc>
        <w:tc>
          <w:tcPr>
            <w:tcW w:w="151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</w:t>
            </w:r>
          </w:p>
        </w:tc>
        <w:tc>
          <w:tcPr>
            <w:tcW w:w="426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0,43</w:t>
            </w:r>
          </w:p>
        </w:tc>
        <w:tc>
          <w:tcPr>
            <w:tcW w:w="499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0,40</w:t>
            </w:r>
          </w:p>
        </w:tc>
        <w:tc>
          <w:tcPr>
            <w:tcW w:w="615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0,26</w:t>
            </w:r>
          </w:p>
        </w:tc>
        <w:tc>
          <w:tcPr>
            <w:tcW w:w="234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92</w:t>
            </w:r>
          </w:p>
        </w:tc>
        <w:tc>
          <w:tcPr>
            <w:tcW w:w="543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2014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0,13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30,83%</w:t>
            </w:r>
          </w:p>
        </w:tc>
      </w:tr>
      <w:tr w:rsidR="0040732A" w:rsidRPr="00723569" w:rsidTr="00723569">
        <w:trPr>
          <w:trHeight w:val="330"/>
        </w:trPr>
        <w:tc>
          <w:tcPr>
            <w:tcW w:w="1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8</w:t>
            </w:r>
          </w:p>
        </w:tc>
        <w:tc>
          <w:tcPr>
            <w:tcW w:w="637" w:type="pc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пер. Заводской 2б</w:t>
            </w:r>
          </w:p>
        </w:tc>
        <w:tc>
          <w:tcPr>
            <w:tcW w:w="5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ЗИОСАБ-250</w:t>
            </w:r>
          </w:p>
        </w:tc>
        <w:tc>
          <w:tcPr>
            <w:tcW w:w="151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</w:t>
            </w:r>
          </w:p>
        </w:tc>
        <w:tc>
          <w:tcPr>
            <w:tcW w:w="426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0,43</w:t>
            </w:r>
          </w:p>
        </w:tc>
        <w:tc>
          <w:tcPr>
            <w:tcW w:w="499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0,40</w:t>
            </w:r>
          </w:p>
        </w:tc>
        <w:tc>
          <w:tcPr>
            <w:tcW w:w="615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0,29</w:t>
            </w:r>
          </w:p>
        </w:tc>
        <w:tc>
          <w:tcPr>
            <w:tcW w:w="234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92</w:t>
            </w:r>
          </w:p>
        </w:tc>
        <w:tc>
          <w:tcPr>
            <w:tcW w:w="543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2014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0,11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24,78%</w:t>
            </w:r>
          </w:p>
        </w:tc>
      </w:tr>
      <w:tr w:rsidR="0040732A" w:rsidRPr="00723569" w:rsidTr="00723569">
        <w:trPr>
          <w:trHeight w:val="645"/>
        </w:trPr>
        <w:tc>
          <w:tcPr>
            <w:tcW w:w="1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10</w:t>
            </w:r>
          </w:p>
        </w:tc>
        <w:tc>
          <w:tcPr>
            <w:tcW w:w="637" w:type="pc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 xml:space="preserve">Котельная (ул. </w:t>
            </w:r>
            <w:proofErr w:type="spellStart"/>
            <w:r w:rsidRPr="00723569">
              <w:rPr>
                <w:color w:val="000000"/>
              </w:rPr>
              <w:t>Пустораменская</w:t>
            </w:r>
            <w:proofErr w:type="spellEnd"/>
            <w:r w:rsidRPr="00723569">
              <w:rPr>
                <w:color w:val="000000"/>
              </w:rPr>
              <w:t>, д.53)</w:t>
            </w:r>
          </w:p>
        </w:tc>
        <w:tc>
          <w:tcPr>
            <w:tcW w:w="5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ЗИОСАБ-250</w:t>
            </w:r>
          </w:p>
        </w:tc>
        <w:tc>
          <w:tcPr>
            <w:tcW w:w="151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</w:t>
            </w:r>
          </w:p>
        </w:tc>
        <w:tc>
          <w:tcPr>
            <w:tcW w:w="426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0,43</w:t>
            </w:r>
          </w:p>
        </w:tc>
        <w:tc>
          <w:tcPr>
            <w:tcW w:w="499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0,40</w:t>
            </w:r>
          </w:p>
        </w:tc>
        <w:tc>
          <w:tcPr>
            <w:tcW w:w="615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0,34</w:t>
            </w:r>
          </w:p>
        </w:tc>
        <w:tc>
          <w:tcPr>
            <w:tcW w:w="234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92</w:t>
            </w:r>
          </w:p>
        </w:tc>
        <w:tc>
          <w:tcPr>
            <w:tcW w:w="543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2014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0,05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12,45%</w:t>
            </w:r>
          </w:p>
        </w:tc>
      </w:tr>
      <w:tr w:rsidR="0040732A" w:rsidRPr="00723569" w:rsidTr="00723569">
        <w:trPr>
          <w:trHeight w:val="330"/>
        </w:trPr>
        <w:tc>
          <w:tcPr>
            <w:tcW w:w="1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</w:t>
            </w:r>
            <w:r w:rsidR="00723569">
              <w:rPr>
                <w:color w:val="000000"/>
              </w:rPr>
              <w:t>1</w:t>
            </w:r>
          </w:p>
        </w:tc>
        <w:tc>
          <w:tcPr>
            <w:tcW w:w="637" w:type="pc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Котельная (ул. Октябрьская, 14)</w:t>
            </w:r>
          </w:p>
        </w:tc>
        <w:tc>
          <w:tcPr>
            <w:tcW w:w="5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ЗИОСАБ-3000</w:t>
            </w:r>
          </w:p>
        </w:tc>
        <w:tc>
          <w:tcPr>
            <w:tcW w:w="151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</w:t>
            </w:r>
          </w:p>
        </w:tc>
        <w:tc>
          <w:tcPr>
            <w:tcW w:w="426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0,43</w:t>
            </w:r>
          </w:p>
        </w:tc>
        <w:tc>
          <w:tcPr>
            <w:tcW w:w="499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0,40</w:t>
            </w:r>
          </w:p>
        </w:tc>
        <w:tc>
          <w:tcPr>
            <w:tcW w:w="615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0,18</w:t>
            </w:r>
          </w:p>
        </w:tc>
        <w:tc>
          <w:tcPr>
            <w:tcW w:w="234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92</w:t>
            </w:r>
          </w:p>
        </w:tc>
        <w:tc>
          <w:tcPr>
            <w:tcW w:w="543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2014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0,21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49,67%</w:t>
            </w:r>
          </w:p>
        </w:tc>
      </w:tr>
      <w:tr w:rsidR="0040732A" w:rsidRPr="00723569" w:rsidTr="00723569">
        <w:trPr>
          <w:trHeight w:val="645"/>
        </w:trPr>
        <w:tc>
          <w:tcPr>
            <w:tcW w:w="1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</w:t>
            </w:r>
            <w:r w:rsidR="00723569">
              <w:rPr>
                <w:color w:val="000000"/>
              </w:rPr>
              <w:t>2</w:t>
            </w:r>
          </w:p>
        </w:tc>
        <w:tc>
          <w:tcPr>
            <w:tcW w:w="637" w:type="pc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 xml:space="preserve">Котельная Вологодский </w:t>
            </w:r>
            <w:r w:rsidRPr="00723569">
              <w:rPr>
                <w:color w:val="000000"/>
              </w:rPr>
              <w:lastRenderedPageBreak/>
              <w:t>участок ДТВС СЖ</w:t>
            </w:r>
            <w:proofErr w:type="gramStart"/>
            <w:r w:rsidRPr="00723569">
              <w:rPr>
                <w:color w:val="000000"/>
              </w:rPr>
              <w:t>Д-</w:t>
            </w:r>
            <w:proofErr w:type="gramEnd"/>
            <w:r w:rsidRPr="00723569">
              <w:rPr>
                <w:color w:val="000000"/>
              </w:rPr>
              <w:t xml:space="preserve"> филиал ОАО РЖД</w:t>
            </w:r>
          </w:p>
        </w:tc>
        <w:tc>
          <w:tcPr>
            <w:tcW w:w="5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lastRenderedPageBreak/>
              <w:t>ЗИОСАБ-3000</w:t>
            </w:r>
          </w:p>
        </w:tc>
        <w:tc>
          <w:tcPr>
            <w:tcW w:w="151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</w:t>
            </w:r>
          </w:p>
        </w:tc>
        <w:tc>
          <w:tcPr>
            <w:tcW w:w="426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0,43</w:t>
            </w:r>
          </w:p>
        </w:tc>
        <w:tc>
          <w:tcPr>
            <w:tcW w:w="499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0,40</w:t>
            </w:r>
          </w:p>
        </w:tc>
        <w:tc>
          <w:tcPr>
            <w:tcW w:w="615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0,24</w:t>
            </w:r>
          </w:p>
        </w:tc>
        <w:tc>
          <w:tcPr>
            <w:tcW w:w="234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92</w:t>
            </w:r>
          </w:p>
        </w:tc>
        <w:tc>
          <w:tcPr>
            <w:tcW w:w="543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2014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0,16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36,18%</w:t>
            </w:r>
          </w:p>
        </w:tc>
      </w:tr>
    </w:tbl>
    <w:p w:rsidR="0040732A" w:rsidRPr="00511D6D" w:rsidRDefault="0040732A" w:rsidP="00C0083A">
      <w:pPr>
        <w:ind w:firstLine="567"/>
        <w:jc w:val="both"/>
        <w:rPr>
          <w:sz w:val="28"/>
          <w:szCs w:val="28"/>
        </w:rPr>
        <w:sectPr w:rsidR="0040732A" w:rsidRPr="00511D6D" w:rsidSect="00524059">
          <w:pgSz w:w="16860" w:h="11920" w:orient="landscape"/>
          <w:pgMar w:top="1701" w:right="1134" w:bottom="567" w:left="1134" w:header="0" w:footer="397" w:gutter="0"/>
          <w:cols w:space="720"/>
        </w:sectPr>
      </w:pPr>
    </w:p>
    <w:p w:rsidR="00C0083A" w:rsidRPr="00C64B98" w:rsidRDefault="00C0083A" w:rsidP="00C0083A">
      <w:pPr>
        <w:spacing w:after="360"/>
        <w:ind w:firstLine="567"/>
        <w:jc w:val="both"/>
        <w:outlineLvl w:val="0"/>
        <w:rPr>
          <w:b/>
          <w:sz w:val="28"/>
          <w:szCs w:val="28"/>
        </w:rPr>
      </w:pPr>
      <w:bookmarkStart w:id="23" w:name="_Toc373249563"/>
      <w:bookmarkStart w:id="24" w:name="_Toc374047825"/>
      <w:r w:rsidRPr="00C64B98">
        <w:rPr>
          <w:b/>
          <w:sz w:val="28"/>
          <w:szCs w:val="28"/>
        </w:rPr>
        <w:lastRenderedPageBreak/>
        <w:t>РАЗДЕЛ 5. ПРЕДЛОЖЕНИЯ ПО НОВОМУ СТРОИТЕЛЬСТВУ И РЕКОНСТРУКЦИИ ТЕПЛОВЫХ СЕТЕЙ И СООРУЖЕНИЙ НА НИХ</w:t>
      </w:r>
      <w:bookmarkEnd w:id="23"/>
      <w:bookmarkEnd w:id="24"/>
    </w:p>
    <w:p w:rsidR="00524059" w:rsidRPr="00524059" w:rsidRDefault="00524059" w:rsidP="00524059">
      <w:pPr>
        <w:spacing w:before="240" w:after="240"/>
        <w:ind w:firstLine="567"/>
        <w:jc w:val="both"/>
        <w:outlineLvl w:val="1"/>
        <w:rPr>
          <w:b/>
          <w:sz w:val="28"/>
          <w:szCs w:val="28"/>
        </w:rPr>
      </w:pPr>
      <w:bookmarkStart w:id="25" w:name="_Toc374042606"/>
      <w:bookmarkStart w:id="26" w:name="_Toc374047826"/>
      <w:bookmarkStart w:id="27" w:name="_TOC_250015"/>
      <w:bookmarkStart w:id="28" w:name="_Toc373158540"/>
      <w:bookmarkStart w:id="29" w:name="_Toc373158688"/>
      <w:bookmarkStart w:id="30" w:name="_TOC_250009"/>
      <w:bookmarkStart w:id="31" w:name="_Toc373093778"/>
      <w:r w:rsidRPr="00524059">
        <w:rPr>
          <w:b/>
          <w:sz w:val="28"/>
          <w:szCs w:val="28"/>
        </w:rPr>
        <w:t xml:space="preserve">5.1 Предложения </w:t>
      </w:r>
      <w:r w:rsidRPr="00524059">
        <w:rPr>
          <w:b/>
          <w:spacing w:val="1"/>
          <w:sz w:val="28"/>
          <w:szCs w:val="28"/>
        </w:rPr>
        <w:t xml:space="preserve">по </w:t>
      </w:r>
      <w:r w:rsidRPr="00524059">
        <w:rPr>
          <w:b/>
          <w:spacing w:val="-1"/>
          <w:sz w:val="28"/>
          <w:szCs w:val="28"/>
        </w:rPr>
        <w:t xml:space="preserve">строительству </w:t>
      </w:r>
      <w:r w:rsidRPr="00524059">
        <w:rPr>
          <w:b/>
          <w:sz w:val="28"/>
          <w:szCs w:val="28"/>
        </w:rPr>
        <w:t xml:space="preserve">и реконструкции тепловых сетей, обеспечивающих перераспределение тепловой нагрузки </w:t>
      </w:r>
      <w:r w:rsidRPr="00524059">
        <w:rPr>
          <w:b/>
          <w:spacing w:val="-1"/>
          <w:sz w:val="28"/>
          <w:szCs w:val="28"/>
        </w:rPr>
        <w:t xml:space="preserve">из </w:t>
      </w:r>
      <w:r w:rsidRPr="00524059">
        <w:rPr>
          <w:b/>
          <w:spacing w:val="1"/>
          <w:sz w:val="28"/>
          <w:szCs w:val="28"/>
        </w:rPr>
        <w:t xml:space="preserve">зон </w:t>
      </w:r>
      <w:r w:rsidRPr="00524059">
        <w:rPr>
          <w:b/>
          <w:sz w:val="28"/>
          <w:szCs w:val="28"/>
        </w:rPr>
        <w:t>с дефицитом располагаемой тепловой мощности</w:t>
      </w:r>
      <w:bookmarkEnd w:id="25"/>
      <w:bookmarkEnd w:id="26"/>
      <w:bookmarkEnd w:id="27"/>
      <w:bookmarkEnd w:id="28"/>
      <w:bookmarkEnd w:id="29"/>
    </w:p>
    <w:p w:rsidR="00524059" w:rsidRPr="001308BE" w:rsidRDefault="00524059" w:rsidP="00524059">
      <w:pPr>
        <w:ind w:firstLine="567"/>
        <w:jc w:val="both"/>
        <w:rPr>
          <w:sz w:val="28"/>
          <w:szCs w:val="28"/>
        </w:rPr>
      </w:pPr>
      <w:r w:rsidRPr="001308BE">
        <w:rPr>
          <w:sz w:val="28"/>
          <w:szCs w:val="28"/>
        </w:rPr>
        <w:t>Зоны с дефицитом располагаемой тепловой мощности не обнаружены. Перекладка тепловых сетей в данном случае не требуется.</w:t>
      </w:r>
    </w:p>
    <w:p w:rsidR="00524059" w:rsidRPr="00524059" w:rsidRDefault="00524059" w:rsidP="00524059">
      <w:pPr>
        <w:spacing w:before="240" w:after="240"/>
        <w:ind w:firstLine="567"/>
        <w:jc w:val="both"/>
        <w:outlineLvl w:val="1"/>
        <w:rPr>
          <w:b/>
          <w:sz w:val="28"/>
          <w:szCs w:val="28"/>
        </w:rPr>
      </w:pPr>
      <w:bookmarkStart w:id="32" w:name="_Toc374042607"/>
      <w:bookmarkStart w:id="33" w:name="_Toc374047827"/>
      <w:bookmarkStart w:id="34" w:name="_TOC_250014"/>
      <w:bookmarkStart w:id="35" w:name="_Toc373158541"/>
      <w:bookmarkStart w:id="36" w:name="_Toc373158689"/>
      <w:r w:rsidRPr="00524059">
        <w:rPr>
          <w:b/>
          <w:sz w:val="28"/>
          <w:szCs w:val="28"/>
        </w:rPr>
        <w:t xml:space="preserve">5.2 Предложения </w:t>
      </w:r>
      <w:r w:rsidRPr="00524059">
        <w:rPr>
          <w:b/>
          <w:spacing w:val="1"/>
          <w:sz w:val="28"/>
          <w:szCs w:val="28"/>
        </w:rPr>
        <w:t xml:space="preserve">по </w:t>
      </w:r>
      <w:r w:rsidRPr="00524059">
        <w:rPr>
          <w:b/>
          <w:spacing w:val="-1"/>
          <w:sz w:val="28"/>
          <w:szCs w:val="28"/>
        </w:rPr>
        <w:t xml:space="preserve">строительству </w:t>
      </w:r>
      <w:r w:rsidRPr="00524059">
        <w:rPr>
          <w:b/>
          <w:sz w:val="28"/>
          <w:szCs w:val="28"/>
        </w:rPr>
        <w:t>и реконструкции тепловых сетей для обеспечения перспективных приростов тепловой нагрузки</w:t>
      </w:r>
      <w:bookmarkEnd w:id="32"/>
      <w:bookmarkEnd w:id="33"/>
      <w:bookmarkEnd w:id="34"/>
      <w:bookmarkEnd w:id="35"/>
      <w:bookmarkEnd w:id="36"/>
    </w:p>
    <w:p w:rsidR="00524059" w:rsidRDefault="00524059" w:rsidP="00524059">
      <w:pPr>
        <w:ind w:firstLine="567"/>
        <w:jc w:val="both"/>
        <w:rPr>
          <w:sz w:val="28"/>
          <w:szCs w:val="28"/>
        </w:rPr>
      </w:pPr>
      <w:r w:rsidRPr="001308BE">
        <w:rPr>
          <w:sz w:val="28"/>
          <w:szCs w:val="28"/>
        </w:rPr>
        <w:t>В районах перспективной застройки необходимость строительства тепловых сетей для обеспечения перспективных приростов тепловой нагрузки осуществляется по факту возведения сооружений.</w:t>
      </w:r>
    </w:p>
    <w:p w:rsidR="001406D4" w:rsidRPr="001406D4" w:rsidRDefault="001406D4" w:rsidP="001406D4">
      <w:pPr>
        <w:ind w:firstLine="567"/>
        <w:jc w:val="both"/>
        <w:rPr>
          <w:sz w:val="28"/>
          <w:szCs w:val="28"/>
        </w:rPr>
      </w:pPr>
      <w:r w:rsidRPr="00B774A5">
        <w:rPr>
          <w:sz w:val="28"/>
          <w:szCs w:val="28"/>
        </w:rPr>
        <w:t>Строительство тепловой сети вызвано необходимостью присоединения системы теплопотребления МБУ «Харовский</w:t>
      </w:r>
      <w:r w:rsidR="00B774A5">
        <w:rPr>
          <w:sz w:val="28"/>
          <w:szCs w:val="28"/>
        </w:rPr>
        <w:t xml:space="preserve"> </w:t>
      </w:r>
      <w:r w:rsidRPr="00B774A5">
        <w:rPr>
          <w:sz w:val="28"/>
          <w:szCs w:val="28"/>
        </w:rPr>
        <w:t>историк</w:t>
      </w:r>
      <w:r w:rsidR="00B774A5">
        <w:rPr>
          <w:sz w:val="28"/>
          <w:szCs w:val="28"/>
        </w:rPr>
        <w:t>о – художественный музей», расп</w:t>
      </w:r>
      <w:r w:rsidRPr="00B774A5">
        <w:rPr>
          <w:sz w:val="28"/>
          <w:szCs w:val="28"/>
        </w:rPr>
        <w:t xml:space="preserve">оложенного по адресу: г. Харовск, ул. </w:t>
      </w:r>
      <w:proofErr w:type="gramStart"/>
      <w:r w:rsidRPr="00B774A5">
        <w:rPr>
          <w:sz w:val="28"/>
          <w:szCs w:val="28"/>
        </w:rPr>
        <w:t>Ленинградская</w:t>
      </w:r>
      <w:proofErr w:type="gramEnd"/>
      <w:r w:rsidRPr="00B774A5">
        <w:rPr>
          <w:sz w:val="28"/>
          <w:szCs w:val="28"/>
        </w:rPr>
        <w:t>, 7, к сети теплоснабжения от котельной №5.</w:t>
      </w:r>
    </w:p>
    <w:p w:rsidR="00524059" w:rsidRPr="00524059" w:rsidRDefault="00524059" w:rsidP="00524059">
      <w:pPr>
        <w:spacing w:before="240" w:after="240"/>
        <w:ind w:firstLine="567"/>
        <w:jc w:val="both"/>
        <w:outlineLvl w:val="1"/>
        <w:rPr>
          <w:b/>
          <w:sz w:val="28"/>
          <w:szCs w:val="28"/>
        </w:rPr>
      </w:pPr>
      <w:bookmarkStart w:id="37" w:name="_TOC_250012"/>
      <w:bookmarkStart w:id="38" w:name="_Toc373158544"/>
      <w:bookmarkStart w:id="39" w:name="_Toc373158692"/>
      <w:bookmarkStart w:id="40" w:name="_Toc374042608"/>
      <w:bookmarkStart w:id="41" w:name="_Toc374047828"/>
      <w:r>
        <w:rPr>
          <w:b/>
          <w:sz w:val="28"/>
          <w:szCs w:val="28"/>
        </w:rPr>
        <w:t xml:space="preserve">5.3 </w:t>
      </w:r>
      <w:r w:rsidRPr="00524059">
        <w:rPr>
          <w:b/>
          <w:sz w:val="28"/>
          <w:szCs w:val="28"/>
        </w:rPr>
        <w:t xml:space="preserve">Предложения </w:t>
      </w:r>
      <w:r w:rsidRPr="00524059">
        <w:rPr>
          <w:b/>
          <w:spacing w:val="1"/>
          <w:sz w:val="28"/>
          <w:szCs w:val="28"/>
        </w:rPr>
        <w:t xml:space="preserve">по </w:t>
      </w:r>
      <w:r w:rsidRPr="00524059">
        <w:rPr>
          <w:b/>
          <w:spacing w:val="-1"/>
          <w:sz w:val="28"/>
          <w:szCs w:val="28"/>
        </w:rPr>
        <w:t xml:space="preserve">строительству </w:t>
      </w:r>
      <w:r w:rsidRPr="00524059">
        <w:rPr>
          <w:b/>
          <w:sz w:val="28"/>
          <w:szCs w:val="28"/>
        </w:rPr>
        <w:t xml:space="preserve">и реконструкции тепловых сетей для </w:t>
      </w:r>
      <w:r w:rsidRPr="00524059">
        <w:rPr>
          <w:b/>
          <w:spacing w:val="-1"/>
          <w:sz w:val="28"/>
          <w:szCs w:val="28"/>
        </w:rPr>
        <w:t>по</w:t>
      </w:r>
      <w:r w:rsidRPr="00524059">
        <w:rPr>
          <w:b/>
          <w:sz w:val="28"/>
          <w:szCs w:val="28"/>
        </w:rPr>
        <w:t xml:space="preserve">вышения эффективности функционирования </w:t>
      </w:r>
      <w:r w:rsidRPr="00524059">
        <w:rPr>
          <w:b/>
          <w:spacing w:val="-1"/>
          <w:sz w:val="28"/>
          <w:szCs w:val="28"/>
        </w:rPr>
        <w:t xml:space="preserve">систем </w:t>
      </w:r>
      <w:r w:rsidRPr="00524059">
        <w:rPr>
          <w:b/>
          <w:sz w:val="28"/>
          <w:szCs w:val="28"/>
        </w:rPr>
        <w:t>теплоснабжения</w:t>
      </w:r>
      <w:bookmarkEnd w:id="37"/>
      <w:bookmarkEnd w:id="38"/>
      <w:bookmarkEnd w:id="39"/>
      <w:bookmarkEnd w:id="40"/>
      <w:bookmarkEnd w:id="41"/>
    </w:p>
    <w:p w:rsidR="00524059" w:rsidRPr="00524059" w:rsidRDefault="00524059" w:rsidP="00524059">
      <w:pPr>
        <w:ind w:firstLine="567"/>
        <w:jc w:val="both"/>
        <w:rPr>
          <w:sz w:val="28"/>
          <w:szCs w:val="28"/>
        </w:rPr>
      </w:pPr>
      <w:proofErr w:type="spellStart"/>
      <w:r w:rsidRPr="00524059">
        <w:rPr>
          <w:sz w:val="28"/>
          <w:szCs w:val="28"/>
        </w:rPr>
        <w:t>Наосновании</w:t>
      </w:r>
      <w:proofErr w:type="spellEnd"/>
      <w:r w:rsidRPr="00524059">
        <w:rPr>
          <w:sz w:val="28"/>
          <w:szCs w:val="28"/>
        </w:rPr>
        <w:t xml:space="preserve"> гидравлического расчёта, выполненного в рамках разработки электронной модели </w:t>
      </w:r>
      <w:r w:rsidR="000B031D">
        <w:rPr>
          <w:sz w:val="28"/>
          <w:szCs w:val="28"/>
        </w:rPr>
        <w:t>схемы теплоснабжения г. Харовск</w:t>
      </w:r>
      <w:r w:rsidRPr="00524059">
        <w:rPr>
          <w:sz w:val="28"/>
          <w:szCs w:val="28"/>
        </w:rPr>
        <w:t xml:space="preserve"> требуется реконструкция тепловых сетей при объединении потребителей от котельных №1, 4 и 19</w:t>
      </w:r>
      <w:r w:rsidR="0061353A">
        <w:rPr>
          <w:sz w:val="28"/>
          <w:szCs w:val="28"/>
        </w:rPr>
        <w:t>.</w:t>
      </w:r>
    </w:p>
    <w:p w:rsidR="00524059" w:rsidRDefault="00524059" w:rsidP="00524059">
      <w:pPr>
        <w:ind w:firstLine="567"/>
        <w:jc w:val="both"/>
        <w:rPr>
          <w:sz w:val="28"/>
          <w:szCs w:val="28"/>
        </w:rPr>
      </w:pPr>
      <w:r w:rsidRPr="00524059">
        <w:rPr>
          <w:sz w:val="28"/>
          <w:szCs w:val="28"/>
        </w:rPr>
        <w:t>Диаметры трубопроводов и расчётные расходы теплоносителя на каждом участке приведены в приложении 1</w:t>
      </w:r>
      <w:r>
        <w:rPr>
          <w:sz w:val="28"/>
          <w:szCs w:val="28"/>
        </w:rPr>
        <w:t xml:space="preserve"> Книги 1</w:t>
      </w:r>
      <w:r w:rsidRPr="00524059">
        <w:rPr>
          <w:sz w:val="28"/>
          <w:szCs w:val="28"/>
        </w:rPr>
        <w:t>.</w:t>
      </w:r>
      <w:bookmarkStart w:id="42" w:name="_TOC_250011"/>
      <w:bookmarkStart w:id="43" w:name="_Toc373158545"/>
      <w:bookmarkStart w:id="44" w:name="_Toc373158693"/>
    </w:p>
    <w:p w:rsidR="00723569" w:rsidRDefault="00723569" w:rsidP="00723569">
      <w:pPr>
        <w:pStyle w:val="141"/>
        <w:rPr>
          <w:szCs w:val="28"/>
        </w:rPr>
      </w:pPr>
      <w:r w:rsidRPr="00312A90">
        <w:rPr>
          <w:szCs w:val="28"/>
        </w:rPr>
        <w:lastRenderedPageBreak/>
        <w:t xml:space="preserve">Предлагается переключить абонентов котельной АТП на котельную № 18 </w:t>
      </w:r>
      <w:r w:rsidR="00BB1C10">
        <w:rPr>
          <w:spacing w:val="1"/>
          <w:szCs w:val="28"/>
        </w:rPr>
        <w:t xml:space="preserve">АО «Вологодская областная энергетическая компания». </w:t>
      </w:r>
      <w:r>
        <w:rPr>
          <w:szCs w:val="28"/>
        </w:rPr>
        <w:t>Требуется строительство дополнительных участков сети.</w:t>
      </w:r>
    </w:p>
    <w:p w:rsidR="00723569" w:rsidRDefault="00723569" w:rsidP="00723569">
      <w:pPr>
        <w:pStyle w:val="141"/>
        <w:rPr>
          <w:szCs w:val="28"/>
        </w:rPr>
      </w:pPr>
      <w:r>
        <w:rPr>
          <w:szCs w:val="28"/>
        </w:rPr>
        <w:t xml:space="preserve">Для присоединения абонентов от котельной по ул. </w:t>
      </w:r>
      <w:proofErr w:type="gramStart"/>
      <w:r>
        <w:rPr>
          <w:szCs w:val="28"/>
        </w:rPr>
        <w:t>Заводская</w:t>
      </w:r>
      <w:proofErr w:type="gramEnd"/>
      <w:r>
        <w:rPr>
          <w:szCs w:val="28"/>
        </w:rPr>
        <w:t>, 2б к сетям водогрейной котельной ОАО «Харовсклеспром» и от коте</w:t>
      </w:r>
      <w:r w:rsidR="000B031D">
        <w:rPr>
          <w:szCs w:val="28"/>
        </w:rPr>
        <w:t>льной №7 к сетям котельной №6 та</w:t>
      </w:r>
      <w:r>
        <w:rPr>
          <w:szCs w:val="28"/>
        </w:rPr>
        <w:t>кже требуется строительство дополнительных участков сети.</w:t>
      </w:r>
    </w:p>
    <w:p w:rsidR="00524059" w:rsidRPr="00CE71C8" w:rsidRDefault="00524059" w:rsidP="00524059">
      <w:pPr>
        <w:spacing w:before="240" w:after="240"/>
        <w:ind w:firstLine="567"/>
        <w:jc w:val="both"/>
        <w:outlineLvl w:val="1"/>
        <w:rPr>
          <w:b/>
          <w:sz w:val="28"/>
          <w:szCs w:val="28"/>
        </w:rPr>
      </w:pPr>
      <w:bookmarkStart w:id="45" w:name="_Toc374042609"/>
      <w:bookmarkStart w:id="46" w:name="_Toc374047829"/>
      <w:r w:rsidRPr="00CE71C8">
        <w:rPr>
          <w:b/>
          <w:sz w:val="28"/>
          <w:szCs w:val="28"/>
        </w:rPr>
        <w:t xml:space="preserve">5.4 Реконструкция </w:t>
      </w:r>
      <w:r w:rsidRPr="00CE71C8">
        <w:rPr>
          <w:b/>
          <w:spacing w:val="1"/>
          <w:sz w:val="28"/>
          <w:szCs w:val="28"/>
        </w:rPr>
        <w:t xml:space="preserve">тепловых </w:t>
      </w:r>
      <w:r w:rsidRPr="00CE71C8">
        <w:rPr>
          <w:b/>
          <w:spacing w:val="-1"/>
          <w:sz w:val="28"/>
          <w:szCs w:val="28"/>
        </w:rPr>
        <w:t xml:space="preserve">сетей, </w:t>
      </w:r>
      <w:r w:rsidRPr="00CE71C8">
        <w:rPr>
          <w:b/>
          <w:sz w:val="28"/>
          <w:szCs w:val="28"/>
        </w:rPr>
        <w:t xml:space="preserve">подлежащих </w:t>
      </w:r>
      <w:r w:rsidRPr="00CE71C8">
        <w:rPr>
          <w:b/>
          <w:spacing w:val="-1"/>
          <w:sz w:val="28"/>
          <w:szCs w:val="28"/>
        </w:rPr>
        <w:t xml:space="preserve">замене </w:t>
      </w:r>
      <w:r w:rsidRPr="00CE71C8">
        <w:rPr>
          <w:b/>
          <w:sz w:val="28"/>
          <w:szCs w:val="28"/>
        </w:rPr>
        <w:t xml:space="preserve">в связи с исчерпанием эксплуатационного </w:t>
      </w:r>
      <w:r w:rsidRPr="00CE71C8">
        <w:rPr>
          <w:b/>
          <w:spacing w:val="-1"/>
          <w:sz w:val="28"/>
          <w:szCs w:val="28"/>
        </w:rPr>
        <w:t>ресурса</w:t>
      </w:r>
      <w:bookmarkEnd w:id="42"/>
      <w:bookmarkEnd w:id="43"/>
      <w:bookmarkEnd w:id="44"/>
      <w:bookmarkEnd w:id="45"/>
      <w:bookmarkEnd w:id="46"/>
    </w:p>
    <w:p w:rsidR="00524059" w:rsidRPr="00524059" w:rsidRDefault="00524059" w:rsidP="00524059">
      <w:pPr>
        <w:ind w:firstLine="567"/>
        <w:jc w:val="both"/>
        <w:rPr>
          <w:sz w:val="28"/>
          <w:szCs w:val="28"/>
        </w:rPr>
      </w:pPr>
      <w:r w:rsidRPr="00524059">
        <w:rPr>
          <w:sz w:val="28"/>
          <w:szCs w:val="28"/>
        </w:rPr>
        <w:t xml:space="preserve">Предложенные </w:t>
      </w:r>
      <w:r w:rsidRPr="00524059">
        <w:rPr>
          <w:spacing w:val="1"/>
          <w:sz w:val="28"/>
          <w:szCs w:val="28"/>
        </w:rPr>
        <w:t xml:space="preserve">сценарии </w:t>
      </w:r>
      <w:r w:rsidRPr="00524059">
        <w:rPr>
          <w:sz w:val="28"/>
          <w:szCs w:val="28"/>
        </w:rPr>
        <w:t xml:space="preserve">развития </w:t>
      </w:r>
      <w:r w:rsidRPr="00524059">
        <w:rPr>
          <w:spacing w:val="1"/>
          <w:sz w:val="28"/>
          <w:szCs w:val="28"/>
        </w:rPr>
        <w:t xml:space="preserve">системы </w:t>
      </w:r>
      <w:r w:rsidRPr="00524059">
        <w:rPr>
          <w:sz w:val="28"/>
          <w:szCs w:val="28"/>
        </w:rPr>
        <w:t>теплоснабжения предусматрива</w:t>
      </w:r>
      <w:r w:rsidRPr="00524059">
        <w:rPr>
          <w:spacing w:val="-1"/>
          <w:sz w:val="28"/>
          <w:szCs w:val="28"/>
        </w:rPr>
        <w:t xml:space="preserve">ют </w:t>
      </w:r>
      <w:r w:rsidRPr="00524059">
        <w:rPr>
          <w:spacing w:val="1"/>
          <w:sz w:val="28"/>
          <w:szCs w:val="28"/>
        </w:rPr>
        <w:t xml:space="preserve">замену </w:t>
      </w:r>
      <w:r w:rsidRPr="00524059">
        <w:rPr>
          <w:sz w:val="28"/>
          <w:szCs w:val="28"/>
        </w:rPr>
        <w:t xml:space="preserve">тепловых сетей, выработавших </w:t>
      </w:r>
      <w:r w:rsidRPr="00524059">
        <w:rPr>
          <w:spacing w:val="-1"/>
          <w:sz w:val="28"/>
          <w:szCs w:val="28"/>
        </w:rPr>
        <w:t xml:space="preserve">свой </w:t>
      </w:r>
      <w:r w:rsidRPr="00524059">
        <w:rPr>
          <w:sz w:val="28"/>
          <w:szCs w:val="28"/>
        </w:rPr>
        <w:t xml:space="preserve">ресурс, в рамках </w:t>
      </w:r>
      <w:r w:rsidRPr="00524059">
        <w:rPr>
          <w:spacing w:val="1"/>
          <w:sz w:val="28"/>
          <w:szCs w:val="28"/>
        </w:rPr>
        <w:t>планово-</w:t>
      </w:r>
      <w:r w:rsidRPr="00524059">
        <w:rPr>
          <w:sz w:val="28"/>
          <w:szCs w:val="28"/>
        </w:rPr>
        <w:t>предупредительных ремонтов.</w:t>
      </w:r>
    </w:p>
    <w:p w:rsidR="00524059" w:rsidRPr="00524059" w:rsidRDefault="00524059" w:rsidP="00524059">
      <w:pPr>
        <w:spacing w:before="240" w:after="240"/>
        <w:ind w:firstLine="567"/>
        <w:jc w:val="both"/>
        <w:outlineLvl w:val="1"/>
        <w:rPr>
          <w:b/>
          <w:sz w:val="28"/>
          <w:szCs w:val="28"/>
        </w:rPr>
      </w:pPr>
      <w:bookmarkStart w:id="47" w:name="_TOC_250010"/>
      <w:bookmarkStart w:id="48" w:name="_Toc373158546"/>
      <w:bookmarkStart w:id="49" w:name="_Toc373158694"/>
      <w:bookmarkStart w:id="50" w:name="_Toc374042610"/>
      <w:bookmarkStart w:id="51" w:name="_Toc374047830"/>
      <w:r>
        <w:rPr>
          <w:b/>
          <w:sz w:val="28"/>
          <w:szCs w:val="28"/>
        </w:rPr>
        <w:t xml:space="preserve">5.5 </w:t>
      </w:r>
      <w:r w:rsidRPr="00524059">
        <w:rPr>
          <w:b/>
          <w:sz w:val="28"/>
          <w:szCs w:val="28"/>
        </w:rPr>
        <w:t xml:space="preserve">Предложения </w:t>
      </w:r>
      <w:r w:rsidRPr="00524059">
        <w:rPr>
          <w:b/>
          <w:spacing w:val="1"/>
          <w:sz w:val="28"/>
          <w:szCs w:val="28"/>
        </w:rPr>
        <w:t xml:space="preserve">по </w:t>
      </w:r>
      <w:r w:rsidRPr="00524059">
        <w:rPr>
          <w:b/>
          <w:spacing w:val="-1"/>
          <w:sz w:val="28"/>
          <w:szCs w:val="28"/>
        </w:rPr>
        <w:t xml:space="preserve">строительству </w:t>
      </w:r>
      <w:r w:rsidRPr="00524059">
        <w:rPr>
          <w:b/>
          <w:sz w:val="28"/>
          <w:szCs w:val="28"/>
        </w:rPr>
        <w:t>и реконструкции насосных станций</w:t>
      </w:r>
      <w:bookmarkEnd w:id="47"/>
      <w:bookmarkEnd w:id="48"/>
      <w:bookmarkEnd w:id="49"/>
      <w:bookmarkEnd w:id="50"/>
      <w:bookmarkEnd w:id="51"/>
    </w:p>
    <w:p w:rsidR="00524059" w:rsidRPr="00524059" w:rsidRDefault="00524059" w:rsidP="00524059">
      <w:pPr>
        <w:ind w:firstLine="567"/>
        <w:jc w:val="both"/>
        <w:rPr>
          <w:sz w:val="28"/>
          <w:szCs w:val="28"/>
        </w:rPr>
      </w:pPr>
      <w:r w:rsidRPr="00524059">
        <w:rPr>
          <w:spacing w:val="-1"/>
          <w:sz w:val="28"/>
          <w:szCs w:val="28"/>
        </w:rPr>
        <w:t xml:space="preserve">Насосные </w:t>
      </w:r>
      <w:r w:rsidRPr="00524059">
        <w:rPr>
          <w:sz w:val="28"/>
          <w:szCs w:val="28"/>
        </w:rPr>
        <w:t xml:space="preserve">станции отсутствуют, строительство </w:t>
      </w:r>
      <w:proofErr w:type="gramStart"/>
      <w:r w:rsidRPr="00524059">
        <w:rPr>
          <w:sz w:val="28"/>
          <w:szCs w:val="28"/>
        </w:rPr>
        <w:t>новых</w:t>
      </w:r>
      <w:proofErr w:type="gramEnd"/>
      <w:r w:rsidRPr="00524059">
        <w:rPr>
          <w:sz w:val="28"/>
          <w:szCs w:val="28"/>
        </w:rPr>
        <w:t xml:space="preserve"> не требуется.</w:t>
      </w:r>
    </w:p>
    <w:p w:rsidR="00C0083A" w:rsidRDefault="00C0083A" w:rsidP="00C0083A">
      <w:pPr>
        <w:spacing w:after="360"/>
        <w:ind w:firstLine="567"/>
        <w:jc w:val="both"/>
        <w:outlineLvl w:val="0"/>
        <w:rPr>
          <w:b/>
          <w:caps/>
          <w:sz w:val="28"/>
          <w:szCs w:val="28"/>
        </w:rPr>
      </w:pPr>
      <w:r>
        <w:rPr>
          <w:b/>
          <w:caps/>
          <w:sz w:val="28"/>
          <w:szCs w:val="28"/>
        </w:rPr>
        <w:br w:type="page"/>
      </w:r>
    </w:p>
    <w:p w:rsidR="00C0083A" w:rsidRPr="000C5F96" w:rsidRDefault="00C0083A" w:rsidP="00C0083A">
      <w:pPr>
        <w:spacing w:after="360"/>
        <w:ind w:firstLine="567"/>
        <w:jc w:val="both"/>
        <w:outlineLvl w:val="0"/>
        <w:rPr>
          <w:b/>
          <w:caps/>
          <w:sz w:val="28"/>
          <w:szCs w:val="28"/>
        </w:rPr>
      </w:pPr>
      <w:bookmarkStart w:id="52" w:name="_Toc373249567"/>
      <w:bookmarkStart w:id="53" w:name="_Toc374047831"/>
      <w:r>
        <w:rPr>
          <w:b/>
          <w:caps/>
          <w:sz w:val="28"/>
          <w:szCs w:val="28"/>
        </w:rPr>
        <w:lastRenderedPageBreak/>
        <w:t xml:space="preserve">РАЗДЕЛ 6. </w:t>
      </w:r>
      <w:r w:rsidRPr="000C5F96">
        <w:rPr>
          <w:b/>
          <w:caps/>
          <w:sz w:val="28"/>
          <w:szCs w:val="28"/>
        </w:rPr>
        <w:t>Перспективные топливные балансы</w:t>
      </w:r>
      <w:bookmarkEnd w:id="30"/>
      <w:bookmarkEnd w:id="31"/>
      <w:bookmarkEnd w:id="52"/>
      <w:bookmarkEnd w:id="53"/>
    </w:p>
    <w:p w:rsidR="00C0083A" w:rsidRPr="000C5F96" w:rsidRDefault="00524059" w:rsidP="00C0083A">
      <w:pPr>
        <w:spacing w:after="240"/>
        <w:ind w:firstLine="567"/>
        <w:jc w:val="both"/>
        <w:outlineLvl w:val="1"/>
        <w:rPr>
          <w:b/>
          <w:sz w:val="28"/>
          <w:szCs w:val="28"/>
        </w:rPr>
      </w:pPr>
      <w:bookmarkStart w:id="54" w:name="_TOC_250008"/>
      <w:bookmarkStart w:id="55" w:name="_Toc373093779"/>
      <w:bookmarkStart w:id="56" w:name="_Toc373249568"/>
      <w:bookmarkStart w:id="57" w:name="_Toc374047832"/>
      <w:r>
        <w:rPr>
          <w:b/>
          <w:sz w:val="28"/>
          <w:szCs w:val="28"/>
        </w:rPr>
        <w:t>6</w:t>
      </w:r>
      <w:r w:rsidR="00C0083A" w:rsidRPr="000C5F96">
        <w:rPr>
          <w:b/>
          <w:sz w:val="28"/>
          <w:szCs w:val="28"/>
        </w:rPr>
        <w:t>.1 Перспективные топливные балансы для каждого источника тепловой энергии</w:t>
      </w:r>
      <w:bookmarkEnd w:id="54"/>
      <w:bookmarkEnd w:id="55"/>
      <w:bookmarkEnd w:id="56"/>
      <w:bookmarkEnd w:id="57"/>
    </w:p>
    <w:p w:rsidR="00C0083A" w:rsidRPr="00511D6D" w:rsidRDefault="00C0083A" w:rsidP="00C0083A">
      <w:pPr>
        <w:ind w:firstLine="567"/>
        <w:jc w:val="both"/>
        <w:rPr>
          <w:sz w:val="28"/>
          <w:szCs w:val="28"/>
        </w:rPr>
      </w:pPr>
      <w:r w:rsidRPr="00511D6D">
        <w:rPr>
          <w:sz w:val="28"/>
          <w:szCs w:val="28"/>
        </w:rPr>
        <w:t xml:space="preserve">Перспективные топливные балансы для каждого источника тепловой энергии, расположенного в границах </w:t>
      </w:r>
      <w:r w:rsidR="00524059">
        <w:rPr>
          <w:sz w:val="28"/>
          <w:szCs w:val="28"/>
        </w:rPr>
        <w:t>города</w:t>
      </w:r>
      <w:r w:rsidRPr="00511D6D">
        <w:rPr>
          <w:sz w:val="28"/>
          <w:szCs w:val="28"/>
        </w:rPr>
        <w:t xml:space="preserve"> представлены в таблице </w:t>
      </w:r>
      <w:r w:rsidR="00524059">
        <w:rPr>
          <w:sz w:val="28"/>
          <w:szCs w:val="28"/>
        </w:rPr>
        <w:t>6</w:t>
      </w:r>
      <w:r w:rsidRPr="00511D6D">
        <w:rPr>
          <w:sz w:val="28"/>
          <w:szCs w:val="28"/>
        </w:rPr>
        <w:t>.1.</w:t>
      </w:r>
    </w:p>
    <w:p w:rsidR="002A1C1B" w:rsidRDefault="002A1C1B" w:rsidP="00C0083A">
      <w:pPr>
        <w:ind w:firstLine="567"/>
        <w:jc w:val="both"/>
      </w:pPr>
    </w:p>
    <w:p w:rsidR="00C0083A" w:rsidRPr="002A1C1B" w:rsidRDefault="00C0083A" w:rsidP="00C0083A">
      <w:pPr>
        <w:ind w:firstLine="567"/>
        <w:jc w:val="both"/>
      </w:pPr>
      <w:r w:rsidRPr="002A1C1B">
        <w:t xml:space="preserve">Таблица </w:t>
      </w:r>
      <w:r w:rsidR="00524059" w:rsidRPr="002A1C1B">
        <w:t>6</w:t>
      </w:r>
      <w:r w:rsidRPr="002A1C1B">
        <w:t xml:space="preserve">.1 - Перспективные топливные балансы для каждого источника тепловой энергии, расположенного в границах </w:t>
      </w:r>
      <w:r w:rsidR="00524059" w:rsidRPr="002A1C1B">
        <w:t xml:space="preserve">города </w:t>
      </w:r>
      <w:proofErr w:type="spellStart"/>
      <w:r w:rsidR="00524059" w:rsidRPr="002A1C1B">
        <w:t>Харовска</w:t>
      </w:r>
      <w:proofErr w:type="spellEnd"/>
    </w:p>
    <w:p w:rsidR="00C0083A" w:rsidRDefault="00C0083A" w:rsidP="00C0083A">
      <w:pPr>
        <w:ind w:firstLine="567"/>
        <w:jc w:val="both"/>
        <w:rPr>
          <w:sz w:val="28"/>
          <w:szCs w:val="28"/>
        </w:rPr>
      </w:pPr>
    </w:p>
    <w:tbl>
      <w:tblPr>
        <w:tblW w:w="5000" w:type="pct"/>
        <w:tblLook w:val="04A0" w:firstRow="1" w:lastRow="0" w:firstColumn="1" w:lastColumn="0" w:noHBand="0" w:noVBand="1"/>
      </w:tblPr>
      <w:tblGrid>
        <w:gridCol w:w="2361"/>
        <w:gridCol w:w="1506"/>
        <w:gridCol w:w="1486"/>
        <w:gridCol w:w="1543"/>
        <w:gridCol w:w="1486"/>
        <w:gridCol w:w="1486"/>
      </w:tblGrid>
      <w:tr w:rsidR="0040732A" w:rsidRPr="00A1730B" w:rsidTr="00723569">
        <w:trPr>
          <w:trHeight w:val="20"/>
          <w:tblHeader/>
        </w:trPr>
        <w:tc>
          <w:tcPr>
            <w:tcW w:w="1196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Номер котельной</w:t>
            </w:r>
          </w:p>
        </w:tc>
        <w:tc>
          <w:tcPr>
            <w:tcW w:w="763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Выработано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теплоэнергии</w:t>
            </w:r>
            <w:proofErr w:type="spellEnd"/>
            <w:r w:rsidRPr="00A1730B">
              <w:rPr>
                <w:color w:val="000000"/>
                <w:sz w:val="20"/>
                <w:szCs w:val="20"/>
              </w:rPr>
              <w:t xml:space="preserve"> в Гкал</w:t>
            </w:r>
          </w:p>
        </w:tc>
        <w:tc>
          <w:tcPr>
            <w:tcW w:w="753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Удельный расход топлива, т/Гкал, м3/Гкал</w:t>
            </w:r>
          </w:p>
        </w:tc>
        <w:tc>
          <w:tcPr>
            <w:tcW w:w="782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Расход топлива по норме в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т.у.</w:t>
            </w:r>
            <w:proofErr w:type="gramStart"/>
            <w:r w:rsidRPr="00A1730B">
              <w:rPr>
                <w:color w:val="000000"/>
                <w:sz w:val="20"/>
                <w:szCs w:val="20"/>
              </w:rPr>
              <w:t>т</w:t>
            </w:r>
            <w:proofErr w:type="spellEnd"/>
            <w:proofErr w:type="gramEnd"/>
            <w:r w:rsidRPr="00A1730B">
              <w:rPr>
                <w:color w:val="000000"/>
                <w:sz w:val="20"/>
                <w:szCs w:val="20"/>
              </w:rPr>
              <w:t>.</w:t>
            </w:r>
          </w:p>
        </w:tc>
        <w:tc>
          <w:tcPr>
            <w:tcW w:w="753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Расход топлива фактический в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т.у.</w:t>
            </w:r>
            <w:proofErr w:type="gramStart"/>
            <w:r w:rsidRPr="00A1730B">
              <w:rPr>
                <w:color w:val="000000"/>
                <w:sz w:val="20"/>
                <w:szCs w:val="20"/>
              </w:rPr>
              <w:t>т</w:t>
            </w:r>
            <w:proofErr w:type="spellEnd"/>
            <w:proofErr w:type="gramEnd"/>
            <w:r w:rsidRPr="00A1730B">
              <w:rPr>
                <w:color w:val="000000"/>
                <w:sz w:val="20"/>
                <w:szCs w:val="20"/>
              </w:rPr>
              <w:t>.</w:t>
            </w:r>
          </w:p>
        </w:tc>
        <w:tc>
          <w:tcPr>
            <w:tcW w:w="753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Расход топлива фактический, т, тыс. куб. м.</w:t>
            </w:r>
          </w:p>
        </w:tc>
      </w:tr>
      <w:tr w:rsidR="0040732A" w:rsidRPr="00A1730B" w:rsidTr="0040732A">
        <w:trPr>
          <w:trHeight w:val="20"/>
        </w:trPr>
        <w:tc>
          <w:tcPr>
            <w:tcW w:w="5000" w:type="pct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rFonts w:ascii="Calibri" w:hAnsi="Calibri"/>
                <w:color w:val="000000"/>
                <w:sz w:val="20"/>
                <w:szCs w:val="20"/>
              </w:rPr>
            </w:pPr>
            <w:r w:rsidRPr="00312A90">
              <w:rPr>
                <w:rFonts w:ascii="Calibri" w:hAnsi="Calibri"/>
                <w:color w:val="000000"/>
                <w:sz w:val="20"/>
                <w:szCs w:val="20"/>
              </w:rPr>
              <w:t>2013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1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5190,3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2136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4480,79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1994,3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2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1052,9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397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909,95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405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3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2372,4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1051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2028,86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903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4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6365,4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2315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5403,55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2405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5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5293,9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1949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4498,09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2002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6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5254,6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2464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4466,64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1988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7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1804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630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1543,55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687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18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4874,6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1611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4158,83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1851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19 ХЗОТ (ОМЗ)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6660,7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2308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5711,37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2542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Котельная 20 УДЭКХ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мкр</w:t>
            </w:r>
            <w:proofErr w:type="gramStart"/>
            <w:r w:rsidRPr="00A1730B">
              <w:rPr>
                <w:color w:val="000000"/>
                <w:sz w:val="20"/>
                <w:szCs w:val="20"/>
              </w:rPr>
              <w:t>.С</w:t>
            </w:r>
            <w:proofErr w:type="gramEnd"/>
            <w:r w:rsidRPr="00A1730B">
              <w:rPr>
                <w:color w:val="000000"/>
                <w:sz w:val="20"/>
                <w:szCs w:val="20"/>
              </w:rPr>
              <w:t>плавная</w:t>
            </w:r>
            <w:proofErr w:type="spellEnd"/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710,4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262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608,88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271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proofErr w:type="spellStart"/>
            <w:r w:rsidRPr="00A1730B">
              <w:rPr>
                <w:color w:val="000000"/>
                <w:sz w:val="20"/>
                <w:szCs w:val="20"/>
              </w:rPr>
              <w:t>Лесдок</w:t>
            </w:r>
            <w:proofErr w:type="spellEnd"/>
            <w:r w:rsidRPr="00A1730B">
              <w:rPr>
                <w:color w:val="000000"/>
                <w:sz w:val="20"/>
                <w:szCs w:val="20"/>
              </w:rPr>
              <w:t xml:space="preserve"> (ООО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Харовсклеспром</w:t>
            </w:r>
            <w:proofErr w:type="spellEnd"/>
            <w:r w:rsidRPr="00A1730B">
              <w:rPr>
                <w:color w:val="000000"/>
                <w:sz w:val="20"/>
                <w:szCs w:val="20"/>
              </w:rPr>
              <w:t>)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56217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0,82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46049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103462,89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46049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ул. Архангельская 56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1012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329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777,39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346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пер. Заводской 2б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1270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413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975,56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434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Котельная </w:t>
            </w:r>
            <w:r w:rsidR="00DA2DC6">
              <w:rPr>
                <w:color w:val="000000"/>
                <w:sz w:val="20"/>
                <w:szCs w:val="20"/>
              </w:rPr>
              <w:t>Энергоресурс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3275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0,33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2392,84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1065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ул. Энергетиков 18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623,9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290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480,59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214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№1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422,5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430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948,15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422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№2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566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570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1271,69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566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Котельная (ул.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Пустораменская</w:t>
            </w:r>
            <w:proofErr w:type="spellEnd"/>
            <w:r w:rsidRPr="00A1730B">
              <w:rPr>
                <w:color w:val="000000"/>
                <w:sz w:val="20"/>
                <w:szCs w:val="20"/>
              </w:rPr>
              <w:t>, д.53)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779,9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0,35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271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608,88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271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883,8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0,15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130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292,08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130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(ул. Октябрьская, 14)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479,6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120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262,88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117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660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0,35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230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517,44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230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Итого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105768,9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64955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145800,92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64892,7</w:t>
            </w:r>
          </w:p>
        </w:tc>
      </w:tr>
      <w:tr w:rsidR="0040732A" w:rsidRPr="00A1730B" w:rsidTr="0040732A">
        <w:trPr>
          <w:trHeight w:val="20"/>
        </w:trPr>
        <w:tc>
          <w:tcPr>
            <w:tcW w:w="5000" w:type="pct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rFonts w:ascii="Calibri" w:hAnsi="Calibri"/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rFonts w:ascii="Calibri" w:hAnsi="Calibri"/>
                <w:b/>
                <w:bCs/>
                <w:color w:val="000000"/>
                <w:sz w:val="20"/>
                <w:szCs w:val="20"/>
              </w:rPr>
              <w:t>2014-2019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Новый источник теплоснабжения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22775,79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0,30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5305,44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7834,55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6789,04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2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1052,90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0,57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480,47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690,10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598,00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5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3853,37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0,23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719,37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1027,57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890,44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6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5254,60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0,32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1342,79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1924,62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1667,78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18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9663,18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1758,61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2728,74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2364,60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lastRenderedPageBreak/>
              <w:t xml:space="preserve">Котельная 20 УДЭКХ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мкр</w:t>
            </w:r>
            <w:proofErr w:type="gramStart"/>
            <w:r w:rsidRPr="00A1730B">
              <w:rPr>
                <w:color w:val="000000"/>
                <w:sz w:val="20"/>
                <w:szCs w:val="20"/>
              </w:rPr>
              <w:t>.С</w:t>
            </w:r>
            <w:proofErr w:type="gramEnd"/>
            <w:r w:rsidRPr="00A1730B">
              <w:rPr>
                <w:color w:val="000000"/>
                <w:sz w:val="20"/>
                <w:szCs w:val="20"/>
              </w:rPr>
              <w:t>плавная</w:t>
            </w:r>
            <w:proofErr w:type="spellEnd"/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710,40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0,35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202,61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285,31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247,23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ул. Архангельская 56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1012,00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0,29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245,83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341,06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295,54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Котельная (ул.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Пустораменская</w:t>
            </w:r>
            <w:proofErr w:type="spellEnd"/>
            <w:r w:rsidRPr="00A1730B">
              <w:rPr>
                <w:color w:val="000000"/>
                <w:sz w:val="20"/>
                <w:szCs w:val="20"/>
              </w:rPr>
              <w:t>, д.53)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779,90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0,23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145,69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204,56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177,26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(ул. Октябрьская, 14)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479,60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0,44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168,35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243,28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210,82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Вологодский участок ДТВС СЖ</w:t>
            </w:r>
            <w:proofErr w:type="gramStart"/>
            <w:r w:rsidRPr="00A1730B">
              <w:rPr>
                <w:color w:val="000000"/>
                <w:sz w:val="20"/>
                <w:szCs w:val="20"/>
              </w:rPr>
              <w:t>Д-</w:t>
            </w:r>
            <w:proofErr w:type="gramEnd"/>
            <w:r w:rsidRPr="00A1730B">
              <w:rPr>
                <w:color w:val="000000"/>
                <w:sz w:val="20"/>
                <w:szCs w:val="20"/>
              </w:rPr>
              <w:t xml:space="preserve"> филиал ОАО РЖД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660,00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0,33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175,69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250,04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216,67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ООО Харовсклеспром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60757,99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0,47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23258,97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33105,57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28687,67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Итого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109153,53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64955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145800,92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64892,7</w:t>
            </w:r>
          </w:p>
        </w:tc>
      </w:tr>
      <w:tr w:rsidR="0040732A" w:rsidRPr="00A1730B" w:rsidTr="0040732A">
        <w:trPr>
          <w:trHeight w:val="20"/>
        </w:trPr>
        <w:tc>
          <w:tcPr>
            <w:tcW w:w="5000" w:type="pct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2018-2023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Новый источник теплоснабжения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24379,83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0,27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10033,20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14583,40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6490,75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2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1052,90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397,00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574,94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255,89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5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3853,37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1418,66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2050,08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912,44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6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5254,60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0,30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2464,00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3588,77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1597,28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18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9663,18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0,26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1758,61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2949,52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2555,91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Котельная 20 УДЭКХ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мкр</w:t>
            </w:r>
            <w:proofErr w:type="gramStart"/>
            <w:r w:rsidRPr="00A1730B">
              <w:rPr>
                <w:color w:val="000000"/>
                <w:sz w:val="20"/>
                <w:szCs w:val="20"/>
              </w:rPr>
              <w:t>.С</w:t>
            </w:r>
            <w:proofErr w:type="gramEnd"/>
            <w:r w:rsidRPr="00A1730B">
              <w:rPr>
                <w:color w:val="000000"/>
                <w:sz w:val="20"/>
                <w:szCs w:val="20"/>
              </w:rPr>
              <w:t>плавная</w:t>
            </w:r>
            <w:proofErr w:type="spellEnd"/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710,40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262,00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378,72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168,56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ул. Архангельская 56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1012,00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329,00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551,79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245,59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Котельная (ул.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Пустораменская</w:t>
            </w:r>
            <w:proofErr w:type="spellEnd"/>
            <w:r w:rsidRPr="00A1730B">
              <w:rPr>
                <w:color w:val="000000"/>
                <w:sz w:val="20"/>
                <w:szCs w:val="20"/>
              </w:rPr>
              <w:t>, д.53)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779,90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0,26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271,00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454,52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202,30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(ул. Октябрьская, 14)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479,60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0,19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120,00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204,01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90,80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Вологодский участок ДТВС СЖ</w:t>
            </w:r>
            <w:proofErr w:type="gramStart"/>
            <w:r w:rsidRPr="00A1730B">
              <w:rPr>
                <w:color w:val="000000"/>
                <w:sz w:val="20"/>
                <w:szCs w:val="20"/>
              </w:rPr>
              <w:t>Д-</w:t>
            </w:r>
            <w:proofErr w:type="gramEnd"/>
            <w:r w:rsidRPr="00A1730B">
              <w:rPr>
                <w:color w:val="000000"/>
                <w:sz w:val="20"/>
                <w:szCs w:val="20"/>
              </w:rPr>
              <w:t xml:space="preserve"> филиал ОАО РЖД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660,00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0,26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230,00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391,02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174,03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ООО Харовсклеспром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64422,92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0,87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74086,36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125775,90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55980,05</w:t>
            </w:r>
          </w:p>
        </w:tc>
      </w:tr>
      <w:tr w:rsidR="0040732A" w:rsidRPr="00A1730B" w:rsidTr="0040732A">
        <w:trPr>
          <w:trHeight w:val="20"/>
        </w:trPr>
        <w:tc>
          <w:tcPr>
            <w:tcW w:w="5000" w:type="pct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2023-2028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Новый источник теплоснабжения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24379,83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0,02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771,28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1138,95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506,92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2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1052,90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0,29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471,76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681,63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303,38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5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3853,37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1418,66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2050,08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912,44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6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5254,60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0,30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2464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3588,77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1597,28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18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9663,18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0,26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1758,61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2949,52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2555,91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Котельная 20 УДЭКХ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мкр</w:t>
            </w:r>
            <w:proofErr w:type="gramStart"/>
            <w:r w:rsidRPr="00A1730B">
              <w:rPr>
                <w:color w:val="000000"/>
                <w:sz w:val="20"/>
                <w:szCs w:val="20"/>
              </w:rPr>
              <w:t>.С</w:t>
            </w:r>
            <w:proofErr w:type="gramEnd"/>
            <w:r w:rsidRPr="00A1730B">
              <w:rPr>
                <w:color w:val="000000"/>
                <w:sz w:val="20"/>
                <w:szCs w:val="20"/>
              </w:rPr>
              <w:t>плавная</w:t>
            </w:r>
            <w:proofErr w:type="spellEnd"/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710,40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352,54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535,16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238,19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ул. Архангельская 56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1012,00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329,00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551,79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245,59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Котельная (ул.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Пустораменская</w:t>
            </w:r>
            <w:proofErr w:type="spellEnd"/>
            <w:r w:rsidRPr="00A1730B">
              <w:rPr>
                <w:color w:val="000000"/>
                <w:sz w:val="20"/>
                <w:szCs w:val="20"/>
              </w:rPr>
              <w:t>, д.53)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779,90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0,88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1048,91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1548,92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689,39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(ул. Октябрьская, 14)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479,60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0,14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105,57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150,99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67,20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Вологодский участок ДТВС СЖ</w:t>
            </w:r>
            <w:proofErr w:type="gramStart"/>
            <w:r w:rsidRPr="00A1730B">
              <w:rPr>
                <w:color w:val="000000"/>
                <w:sz w:val="20"/>
                <w:szCs w:val="20"/>
              </w:rPr>
              <w:t>Д-</w:t>
            </w:r>
            <w:proofErr w:type="gramEnd"/>
            <w:r w:rsidRPr="00A1730B">
              <w:rPr>
                <w:color w:val="000000"/>
                <w:sz w:val="20"/>
                <w:szCs w:val="20"/>
              </w:rPr>
              <w:t xml:space="preserve"> филиал ОАО РЖД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660,00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0,14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150,38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214,03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95,26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ООО Харовсклеспром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85781,25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0,0014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188,72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268,62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119,56</w:t>
            </w:r>
          </w:p>
        </w:tc>
      </w:tr>
    </w:tbl>
    <w:p w:rsidR="00C0083A" w:rsidRPr="00511D6D" w:rsidRDefault="00C0083A" w:rsidP="00C0083A">
      <w:pPr>
        <w:ind w:firstLine="567"/>
        <w:jc w:val="both"/>
        <w:rPr>
          <w:sz w:val="28"/>
          <w:szCs w:val="28"/>
        </w:rPr>
        <w:sectPr w:rsidR="00C0083A" w:rsidRPr="00511D6D" w:rsidSect="00524059">
          <w:pgSz w:w="11920" w:h="16860"/>
          <w:pgMar w:top="1134" w:right="567" w:bottom="1134" w:left="1701" w:header="0" w:footer="398" w:gutter="0"/>
          <w:cols w:space="720"/>
        </w:sectPr>
      </w:pPr>
    </w:p>
    <w:p w:rsidR="00C0083A" w:rsidRPr="00024D58" w:rsidRDefault="00C0083A" w:rsidP="00C0083A">
      <w:pPr>
        <w:spacing w:after="360"/>
        <w:ind w:firstLine="567"/>
        <w:jc w:val="both"/>
        <w:outlineLvl w:val="0"/>
        <w:rPr>
          <w:b/>
          <w:sz w:val="28"/>
          <w:szCs w:val="28"/>
        </w:rPr>
      </w:pPr>
      <w:bookmarkStart w:id="58" w:name="_TOC_250005"/>
      <w:bookmarkStart w:id="59" w:name="_Toc373093781"/>
      <w:bookmarkStart w:id="60" w:name="_Toc373249570"/>
      <w:bookmarkStart w:id="61" w:name="_Toc374047833"/>
      <w:r w:rsidRPr="00024D58">
        <w:rPr>
          <w:b/>
          <w:sz w:val="28"/>
          <w:szCs w:val="28"/>
        </w:rPr>
        <w:lastRenderedPageBreak/>
        <w:t xml:space="preserve">РАЗДЕЛ 7. </w:t>
      </w:r>
      <w:bookmarkEnd w:id="58"/>
      <w:r w:rsidRPr="00024D58">
        <w:rPr>
          <w:b/>
          <w:sz w:val="28"/>
          <w:szCs w:val="28"/>
        </w:rPr>
        <w:t>ИНВЕСТИЦИЙ В СТРОИТЕЛЬСТВО, РЕКОНСТРУКЦИЮ И ТЕХНИЧЕСКОЕ ПЕРЕВООРУЖЕНИЕ</w:t>
      </w:r>
      <w:bookmarkEnd w:id="59"/>
      <w:bookmarkEnd w:id="60"/>
      <w:bookmarkEnd w:id="61"/>
    </w:p>
    <w:p w:rsidR="002A1C1B" w:rsidRDefault="002A1C1B" w:rsidP="002A1C1B">
      <w:pPr>
        <w:pStyle w:val="141"/>
      </w:pPr>
      <w:r>
        <w:t>Источники финансирования не определены. В условиях недостатка собственных средств организаций коммунального комплекса на проведение работ по модернизации существующих сетей и сооружений, строительству новых объектов систем теплоснабжения, затраты на реализацию мероприятий схемы планируется финансировать за счет денежных средств потребителей путем установления тарифов на подключение к системам теплоснабжения.</w:t>
      </w:r>
    </w:p>
    <w:p w:rsidR="002A1C1B" w:rsidRDefault="002A1C1B" w:rsidP="002A1C1B">
      <w:pPr>
        <w:pStyle w:val="141"/>
      </w:pPr>
      <w:r>
        <w:t>Кроме этого, схема предусматривает повышение качества предоставления коммунальных услуг для населения и создания условий для привлечения средств из внебюджетных источников для модернизации объектов коммунальной инфраструктуры.</w:t>
      </w:r>
    </w:p>
    <w:p w:rsidR="002A1C1B" w:rsidRDefault="002A1C1B" w:rsidP="002A1C1B">
      <w:pPr>
        <w:pStyle w:val="141"/>
      </w:pPr>
      <w:r>
        <w:t>Объём средств будет уточняться после доведения лимитов бюджетных обязательств из бюджетов всех уровней на очередной финансовый год и плановый период.</w:t>
      </w:r>
    </w:p>
    <w:p w:rsidR="002A1C1B" w:rsidRDefault="002A1C1B" w:rsidP="002A1C1B">
      <w:pPr>
        <w:autoSpaceDE w:val="0"/>
        <w:autoSpaceDN w:val="0"/>
        <w:adjustRightInd w:val="0"/>
        <w:ind w:firstLine="567"/>
        <w:jc w:val="both"/>
      </w:pPr>
      <w:r w:rsidRPr="00C05917">
        <w:t xml:space="preserve">Таблица </w:t>
      </w:r>
      <w:r>
        <w:t>7</w:t>
      </w:r>
      <w:r w:rsidRPr="00C05917">
        <w:t>.1 - Предложения по величине необходимых инвестиций в строительство, реконструкцию и техническое перевооружение источников тепловой энергии</w:t>
      </w:r>
      <w:r w:rsidR="001406D4">
        <w:t xml:space="preserve"> и тепловых сетей</w:t>
      </w:r>
    </w:p>
    <w:tbl>
      <w:tblPr>
        <w:tblW w:w="516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906"/>
        <w:gridCol w:w="1022"/>
        <w:gridCol w:w="1020"/>
        <w:gridCol w:w="875"/>
        <w:gridCol w:w="873"/>
        <w:gridCol w:w="875"/>
        <w:gridCol w:w="582"/>
        <w:gridCol w:w="1024"/>
      </w:tblGrid>
      <w:tr w:rsidR="00AC2D3F" w:rsidRPr="00AC2D3F" w:rsidTr="00526225">
        <w:trPr>
          <w:trHeight w:val="20"/>
        </w:trPr>
        <w:tc>
          <w:tcPr>
            <w:tcW w:w="1919" w:type="pct"/>
            <w:vMerge w:val="restar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Группа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мероприятий</w:t>
            </w:r>
            <w:proofErr w:type="spellEnd"/>
          </w:p>
        </w:tc>
        <w:tc>
          <w:tcPr>
            <w:tcW w:w="3081" w:type="pct"/>
            <w:gridSpan w:val="7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Затраты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 xml:space="preserve">,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тыс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 xml:space="preserve">.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руб</w:t>
            </w:r>
            <w:proofErr w:type="spellEnd"/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vMerge/>
            <w:shd w:val="clear" w:color="auto" w:fill="auto"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Всего</w:t>
            </w:r>
            <w:proofErr w:type="spellEnd"/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2018</w:t>
            </w: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2019</w:t>
            </w: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2020</w:t>
            </w: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2021</w:t>
            </w: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2022</w:t>
            </w: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2023-2028</w:t>
            </w: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hideMark/>
          </w:tcPr>
          <w:p w:rsidR="00AC2D3F" w:rsidRPr="00AC2D3F" w:rsidRDefault="00AC2D3F" w:rsidP="00AC2D3F">
            <w:pPr>
              <w:widowControl w:val="0"/>
              <w:numPr>
                <w:ilvl w:val="0"/>
                <w:numId w:val="25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>Предложения по строительству, реконструкции и техническому перевооружению источников тепловой энергии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18200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0</w:t>
            </w: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5200</w:t>
            </w: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6500</w:t>
            </w: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6500</w:t>
            </w: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0</w:t>
            </w: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0</w:t>
            </w:r>
          </w:p>
        </w:tc>
      </w:tr>
      <w:tr w:rsidR="00AC2D3F" w:rsidRPr="00AC2D3F" w:rsidTr="00526225">
        <w:trPr>
          <w:trHeight w:val="234"/>
        </w:trPr>
        <w:tc>
          <w:tcPr>
            <w:tcW w:w="1919" w:type="pct"/>
            <w:shd w:val="clear" w:color="auto" w:fill="auto"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4"/>
              </w:numPr>
              <w:autoSpaceDE w:val="0"/>
              <w:autoSpaceDN w:val="0"/>
              <w:adjustRightInd w:val="0"/>
              <w:spacing w:line="276" w:lineRule="auto"/>
              <w:ind w:left="425" w:hanging="425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lang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>Реконструкция котельной №6 (с целью переключения нагрузки от котельных №7 и жилых домов от котельной ОАО «Харовское АТП»)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6500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6500</w:t>
            </w: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318"/>
        </w:trPr>
        <w:tc>
          <w:tcPr>
            <w:tcW w:w="1919" w:type="pct"/>
            <w:shd w:val="clear" w:color="auto" w:fill="auto"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4"/>
              </w:numPr>
              <w:autoSpaceDE w:val="0"/>
              <w:autoSpaceDN w:val="0"/>
              <w:adjustRightInd w:val="0"/>
              <w:spacing w:line="276" w:lineRule="auto"/>
              <w:ind w:left="425" w:hanging="425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>Реконструкция котельной №19 (с целью переключения потребителей от котельной №3)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15 420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0"/>
                <w:szCs w:val="20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0"/>
                <w:szCs w:val="20"/>
                <w:lang w:val="en-US" w:eastAsia="en-US"/>
              </w:rPr>
              <w:t>15 420</w:t>
            </w: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969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4"/>
              </w:numPr>
              <w:autoSpaceDE w:val="0"/>
              <w:autoSpaceDN w:val="0"/>
              <w:adjustRightInd w:val="0"/>
              <w:spacing w:line="276" w:lineRule="auto"/>
              <w:ind w:left="425" w:hanging="425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lastRenderedPageBreak/>
              <w:t xml:space="preserve">Строительство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>блочно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>-модульной котельной вместо котельной №20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76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5200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76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76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5200</w:t>
            </w: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76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76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76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76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398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0"/>
                <w:numId w:val="25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>Предложения по реконструкции, модернизации, прокладке тепловых сетей.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22500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500</w:t>
            </w: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0</w:t>
            </w: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12040</w:t>
            </w: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9960</w:t>
            </w: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0</w:t>
            </w: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0</w:t>
            </w: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6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Строительство тепловой сети с устройством тепловой камеры с целью переключения нагрузки (жилые многоквартирные дома Энергетиков 16, 16а) от котельной ОАО «Харовское АТП» на котельную </w:t>
            </w: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№6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3200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3200</w:t>
            </w: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6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Строительство тепловой сети с устройством тепловой камеры от котельной №7 до пересечения с ул.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Прокатова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с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целью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переключения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нагрузки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от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котельной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№7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на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котельную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№6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1260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1260</w:t>
            </w: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6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Строительство тепловой сети с устройством тепловой камеры по ул.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>Прокатова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 с целью переключения нагрузки от котельной №7 и жилых домов котельной «Харовское АТП» на котельную </w:t>
            </w: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№6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4450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4450</w:t>
            </w: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6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Перекладка магистральной тепловой сети котельной №6 в квартале ул.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Пушкина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–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ул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.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Механизаторов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с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устройством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тепловой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камеры</w:t>
            </w:r>
            <w:proofErr w:type="spellEnd"/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2150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2150</w:t>
            </w: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6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Реконструкция тепловых пунктов потребителей с установкой регуляторов температуры на горячее водоснабжение в следующих зданиях: </w:t>
            </w:r>
          </w:p>
          <w:p w:rsidR="00AC2D3F" w:rsidRPr="00AC2D3F" w:rsidRDefault="00AC2D3F" w:rsidP="00AC2D3F">
            <w:pPr>
              <w:widowControl w:val="0"/>
              <w:numPr>
                <w:ilvl w:val="0"/>
                <w:numId w:val="27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жилой корпус </w:t>
            </w:r>
            <w:proofErr w:type="gram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>Школы-интернат</w:t>
            </w:r>
            <w:proofErr w:type="gram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 Энергетиков 14,</w:t>
            </w:r>
          </w:p>
          <w:p w:rsidR="00AC2D3F" w:rsidRPr="00AC2D3F" w:rsidRDefault="00AC2D3F" w:rsidP="00AC2D3F">
            <w:pPr>
              <w:widowControl w:val="0"/>
              <w:numPr>
                <w:ilvl w:val="0"/>
                <w:numId w:val="27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столовая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школы-интернат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,</w:t>
            </w:r>
          </w:p>
          <w:p w:rsidR="00AC2D3F" w:rsidRPr="00AC2D3F" w:rsidRDefault="00AC2D3F" w:rsidP="00AC2D3F">
            <w:pPr>
              <w:widowControl w:val="0"/>
              <w:numPr>
                <w:ilvl w:val="0"/>
                <w:numId w:val="27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прачечная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школы-интернат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,</w:t>
            </w:r>
          </w:p>
          <w:p w:rsidR="00AC2D3F" w:rsidRPr="00AC2D3F" w:rsidRDefault="00AC2D3F" w:rsidP="00AC2D3F">
            <w:pPr>
              <w:widowControl w:val="0"/>
              <w:numPr>
                <w:ilvl w:val="0"/>
                <w:numId w:val="27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Прокатова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58,</w:t>
            </w:r>
          </w:p>
          <w:p w:rsidR="00AC2D3F" w:rsidRPr="00AC2D3F" w:rsidRDefault="00AC2D3F" w:rsidP="00AC2D3F">
            <w:pPr>
              <w:widowControl w:val="0"/>
              <w:numPr>
                <w:ilvl w:val="0"/>
                <w:numId w:val="27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Пушкина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7,</w:t>
            </w:r>
          </w:p>
          <w:p w:rsidR="00AC2D3F" w:rsidRPr="00AC2D3F" w:rsidRDefault="00AC2D3F" w:rsidP="00AC2D3F">
            <w:pPr>
              <w:widowControl w:val="0"/>
              <w:numPr>
                <w:ilvl w:val="0"/>
                <w:numId w:val="27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Пушкина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9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980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980</w:t>
            </w: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6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Строительство магистральной тепловой сети по ул. Пушкина с </w:t>
            </w: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lastRenderedPageBreak/>
              <w:t>устройством тепловой камеры с целью переключения потребителей котельной №3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lastRenderedPageBreak/>
              <w:t>1650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1650</w:t>
            </w: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6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lastRenderedPageBreak/>
              <w:t xml:space="preserve">Перекладка магистральной тепловой сети от ул.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Пушкина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до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котельной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№4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2100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2100</w:t>
            </w: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6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Перекладка участка тепловой сети по ул.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Энергетиков</w:t>
            </w:r>
            <w:proofErr w:type="spellEnd"/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1200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1200</w:t>
            </w: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6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>Строительство участка тепловой сети с устройством тепловой камеры для подключения нагрузки от жилых домов Ворошилова 18, Энергетиков 3а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1000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1000</w:t>
            </w: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6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Перекладка участка тепловой сети вдоль ул. Ворошилова до пересечения с ул.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Южная</w:t>
            </w:r>
            <w:proofErr w:type="spellEnd"/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450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450</w:t>
            </w: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6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Перекладка участка тепловой сети по ул.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Южная</w:t>
            </w:r>
            <w:proofErr w:type="spellEnd"/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450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450</w:t>
            </w: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6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>Перекладка участка тепловой сети от дома  Ворошилова 26, до магистральной тепловой сети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850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850</w:t>
            </w: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6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>Перекладка участка тепловой сети от дома  Свободы 22 до котельной №4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1000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1000</w:t>
            </w: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6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Реконструкция тепловых пунктов потребителей с установкой регуляторов температуры на горячее водоснабжение в следующих зданиях: </w:t>
            </w:r>
          </w:p>
          <w:p w:rsidR="00AC2D3F" w:rsidRPr="00AC2D3F" w:rsidRDefault="00AC2D3F" w:rsidP="00AC2D3F">
            <w:pPr>
              <w:widowControl w:val="0"/>
              <w:numPr>
                <w:ilvl w:val="0"/>
                <w:numId w:val="28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Поликлиника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ЦРБ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Свободы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28,</w:t>
            </w:r>
          </w:p>
          <w:p w:rsidR="00AC2D3F" w:rsidRPr="00AC2D3F" w:rsidRDefault="00AC2D3F" w:rsidP="00AC2D3F">
            <w:pPr>
              <w:widowControl w:val="0"/>
              <w:numPr>
                <w:ilvl w:val="0"/>
                <w:numId w:val="28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Хирургическое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отделение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ЦРБ,</w:t>
            </w:r>
          </w:p>
          <w:p w:rsidR="00AC2D3F" w:rsidRPr="00AC2D3F" w:rsidRDefault="00AC2D3F" w:rsidP="00AC2D3F">
            <w:pPr>
              <w:widowControl w:val="0"/>
              <w:numPr>
                <w:ilvl w:val="0"/>
                <w:numId w:val="28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Терапевтическое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отделение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ЦРБ,</w:t>
            </w:r>
          </w:p>
          <w:p w:rsidR="00AC2D3F" w:rsidRPr="00AC2D3F" w:rsidRDefault="00AC2D3F" w:rsidP="00AC2D3F">
            <w:pPr>
              <w:widowControl w:val="0"/>
              <w:numPr>
                <w:ilvl w:val="0"/>
                <w:numId w:val="28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прачечная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ЦРБ,</w:t>
            </w:r>
          </w:p>
          <w:p w:rsidR="00AC2D3F" w:rsidRPr="00AC2D3F" w:rsidRDefault="00AC2D3F" w:rsidP="00AC2D3F">
            <w:pPr>
              <w:widowControl w:val="0"/>
              <w:numPr>
                <w:ilvl w:val="0"/>
                <w:numId w:val="28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Энергетиков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5,</w:t>
            </w:r>
          </w:p>
          <w:p w:rsidR="00AC2D3F" w:rsidRPr="00AC2D3F" w:rsidRDefault="00AC2D3F" w:rsidP="00AC2D3F">
            <w:pPr>
              <w:widowControl w:val="0"/>
              <w:numPr>
                <w:ilvl w:val="0"/>
                <w:numId w:val="28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Ворошилова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26,</w:t>
            </w:r>
          </w:p>
          <w:p w:rsidR="00AC2D3F" w:rsidRPr="00AC2D3F" w:rsidRDefault="00AC2D3F" w:rsidP="00AC2D3F">
            <w:pPr>
              <w:widowControl w:val="0"/>
              <w:numPr>
                <w:ilvl w:val="0"/>
                <w:numId w:val="28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Энергетиков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3а,</w:t>
            </w:r>
          </w:p>
          <w:p w:rsidR="00AC2D3F" w:rsidRPr="00AC2D3F" w:rsidRDefault="00AC2D3F" w:rsidP="00AC2D3F">
            <w:pPr>
              <w:widowControl w:val="0"/>
              <w:numPr>
                <w:ilvl w:val="0"/>
                <w:numId w:val="28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Южная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2,</w:t>
            </w:r>
          </w:p>
          <w:p w:rsidR="00AC2D3F" w:rsidRPr="00AC2D3F" w:rsidRDefault="00AC2D3F" w:rsidP="00AC2D3F">
            <w:pPr>
              <w:widowControl w:val="0"/>
              <w:numPr>
                <w:ilvl w:val="0"/>
                <w:numId w:val="28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Свободы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22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1260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1260</w:t>
            </w: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</w:tcPr>
          <w:p w:rsidR="00AC2D3F" w:rsidRPr="00AC2D3F" w:rsidRDefault="00AC2D3F" w:rsidP="00AC2D3F">
            <w:pPr>
              <w:widowControl w:val="0"/>
              <w:numPr>
                <w:ilvl w:val="1"/>
                <w:numId w:val="26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i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Строительство участка тепловой сети для присоединения системы теплопотребления МБУ «Харовский историко – художественный музей»,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>распположенного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 по адресу: г. </w:t>
            </w: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lastRenderedPageBreak/>
              <w:t>Харовск, ул.</w:t>
            </w: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 </w:t>
            </w:r>
            <w:proofErr w:type="spellStart"/>
            <w:proofErr w:type="gram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Ленинградская</w:t>
            </w:r>
            <w:proofErr w:type="spellEnd"/>
            <w:proofErr w:type="gram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, 7, к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сети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теплоснабжения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от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котельной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№5.</w:t>
            </w:r>
          </w:p>
        </w:tc>
        <w:tc>
          <w:tcPr>
            <w:tcW w:w="502" w:type="pct"/>
            <w:shd w:val="clear" w:color="auto" w:fill="auto"/>
            <w:noWrap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lastRenderedPageBreak/>
              <w:t>500</w:t>
            </w:r>
          </w:p>
        </w:tc>
        <w:tc>
          <w:tcPr>
            <w:tcW w:w="501" w:type="pct"/>
            <w:shd w:val="clear" w:color="auto" w:fill="auto"/>
            <w:noWrap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500</w:t>
            </w:r>
          </w:p>
        </w:tc>
        <w:tc>
          <w:tcPr>
            <w:tcW w:w="430" w:type="pct"/>
            <w:shd w:val="clear" w:color="auto" w:fill="auto"/>
            <w:noWrap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286" w:type="pct"/>
            <w:shd w:val="clear" w:color="auto" w:fill="auto"/>
            <w:noWrap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0"/>
                <w:numId w:val="25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lastRenderedPageBreak/>
              <w:t>Предложения по величине инвестиций в строительство, реконструкцию и техническое перевооружение в связи с изменениями температурного графика и гидравлического режима работы системы теплоснабжения, и прочие расходы.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eastAsia="en-US"/>
              </w:rPr>
            </w:pP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eastAsia="en-US"/>
              </w:rPr>
            </w:pP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ВСЕГО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40700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</w:tbl>
    <w:p w:rsidR="00C0083A" w:rsidRPr="00FB1B5E" w:rsidRDefault="00C0083A" w:rsidP="001406D4">
      <w:pPr>
        <w:jc w:val="both"/>
        <w:rPr>
          <w:sz w:val="28"/>
          <w:szCs w:val="28"/>
        </w:rPr>
      </w:pPr>
    </w:p>
    <w:p w:rsidR="00C0083A" w:rsidRDefault="00C0083A" w:rsidP="00C0083A">
      <w:pPr>
        <w:ind w:firstLine="567"/>
        <w:jc w:val="both"/>
        <w:rPr>
          <w:sz w:val="28"/>
          <w:szCs w:val="28"/>
        </w:rPr>
      </w:pPr>
    </w:p>
    <w:p w:rsidR="00C0083A" w:rsidRPr="004D5FB2" w:rsidRDefault="00C0083A" w:rsidP="00C0083A">
      <w:pPr>
        <w:autoSpaceDE w:val="0"/>
        <w:autoSpaceDN w:val="0"/>
        <w:adjustRightInd w:val="0"/>
        <w:spacing w:line="240" w:lineRule="auto"/>
        <w:rPr>
          <w:sz w:val="28"/>
          <w:szCs w:val="28"/>
        </w:rPr>
        <w:sectPr w:rsidR="00C0083A" w:rsidRPr="004D5FB2" w:rsidSect="00C0083A">
          <w:type w:val="nextColumn"/>
          <w:pgSz w:w="11900" w:h="16840"/>
          <w:pgMar w:top="1134" w:right="567" w:bottom="1134" w:left="1701" w:header="720" w:footer="720" w:gutter="0"/>
          <w:cols w:space="720"/>
          <w:docGrid w:linePitch="299"/>
        </w:sectPr>
      </w:pPr>
    </w:p>
    <w:p w:rsidR="00C0083A" w:rsidRPr="00CB521F" w:rsidRDefault="00C0083A" w:rsidP="00C0083A">
      <w:pPr>
        <w:spacing w:after="360"/>
        <w:ind w:firstLine="567"/>
        <w:jc w:val="both"/>
        <w:outlineLvl w:val="0"/>
        <w:rPr>
          <w:b/>
          <w:sz w:val="28"/>
          <w:szCs w:val="28"/>
        </w:rPr>
      </w:pPr>
      <w:bookmarkStart w:id="62" w:name="_Toc373093785"/>
      <w:bookmarkStart w:id="63" w:name="_Toc373249571"/>
      <w:bookmarkStart w:id="64" w:name="_Toc374047834"/>
      <w:r w:rsidRPr="00CB521F">
        <w:rPr>
          <w:b/>
          <w:sz w:val="28"/>
          <w:szCs w:val="28"/>
        </w:rPr>
        <w:lastRenderedPageBreak/>
        <w:t>РАЗДЕЛ 8. РЕШЕНИЕ ОБ ОПРЕДЕЛЕНИ</w:t>
      </w:r>
      <w:r>
        <w:rPr>
          <w:b/>
          <w:sz w:val="28"/>
          <w:szCs w:val="28"/>
        </w:rPr>
        <w:t>И</w:t>
      </w:r>
      <w:r w:rsidRPr="00CB521F">
        <w:rPr>
          <w:b/>
          <w:sz w:val="28"/>
          <w:szCs w:val="28"/>
        </w:rPr>
        <w:t xml:space="preserve"> ЕДИНОЙ ТЕПЛОСНАБЖАЮЩЕЙ ОРГАНИЗАЦИИ</w:t>
      </w:r>
      <w:bookmarkEnd w:id="62"/>
      <w:r>
        <w:rPr>
          <w:b/>
          <w:sz w:val="28"/>
          <w:szCs w:val="28"/>
        </w:rPr>
        <w:t xml:space="preserve"> (ОРГАНИЗАЦИЙ)</w:t>
      </w:r>
      <w:bookmarkEnd w:id="63"/>
      <w:bookmarkEnd w:id="64"/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 xml:space="preserve">Решение по установлению единой теплоснабжающей организации осуществляется на основании критериев определения единой теплоснабжающей организации, установленных в правилах организации теплоснабжения, </w:t>
      </w:r>
      <w:proofErr w:type="spellStart"/>
      <w:r w:rsidRPr="002A1C1B">
        <w:rPr>
          <w:sz w:val="28"/>
          <w:szCs w:val="28"/>
        </w:rPr>
        <w:t>утверждаемыхПравительством</w:t>
      </w:r>
      <w:proofErr w:type="spellEnd"/>
      <w:r w:rsidRPr="002A1C1B">
        <w:rPr>
          <w:sz w:val="28"/>
          <w:szCs w:val="28"/>
        </w:rPr>
        <w:t xml:space="preserve"> Российской Федерации.</w:t>
      </w:r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В соответствии со статьей 2 пунктом 28 Федерального закона 190 «О теплоснабжении»:</w:t>
      </w:r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 xml:space="preserve">«Единая теплоснабжающая организация в системе теплоснабжения (далее </w:t>
      </w:r>
      <w:proofErr w:type="gramStart"/>
      <w:r w:rsidRPr="002A1C1B">
        <w:rPr>
          <w:sz w:val="28"/>
          <w:szCs w:val="28"/>
        </w:rPr>
        <w:t>-е</w:t>
      </w:r>
      <w:proofErr w:type="gramEnd"/>
      <w:r w:rsidRPr="002A1C1B">
        <w:rPr>
          <w:sz w:val="28"/>
          <w:szCs w:val="28"/>
        </w:rPr>
        <w:t xml:space="preserve">диная теплоснабжающая организация) - теплоснабжающая организация, </w:t>
      </w:r>
      <w:proofErr w:type="spellStart"/>
      <w:r w:rsidRPr="002A1C1B">
        <w:rPr>
          <w:sz w:val="28"/>
          <w:szCs w:val="28"/>
        </w:rPr>
        <w:t>котораяопределяется</w:t>
      </w:r>
      <w:proofErr w:type="spellEnd"/>
      <w:r w:rsidRPr="002A1C1B">
        <w:rPr>
          <w:sz w:val="28"/>
          <w:szCs w:val="28"/>
        </w:rPr>
        <w:t xml:space="preserve"> в схеме теплоснабжения федеральным органом </w:t>
      </w:r>
      <w:proofErr w:type="spellStart"/>
      <w:r w:rsidRPr="002A1C1B">
        <w:rPr>
          <w:sz w:val="28"/>
          <w:szCs w:val="28"/>
        </w:rPr>
        <w:t>исполнительнойвласти</w:t>
      </w:r>
      <w:proofErr w:type="spellEnd"/>
      <w:r w:rsidRPr="002A1C1B">
        <w:rPr>
          <w:sz w:val="28"/>
          <w:szCs w:val="28"/>
        </w:rPr>
        <w:t xml:space="preserve">, уполномоченным Правительством Российской Федерации на </w:t>
      </w:r>
      <w:proofErr w:type="spellStart"/>
      <w:r w:rsidRPr="002A1C1B">
        <w:rPr>
          <w:sz w:val="28"/>
          <w:szCs w:val="28"/>
        </w:rPr>
        <w:t>реализациюгосударственной</w:t>
      </w:r>
      <w:proofErr w:type="spellEnd"/>
      <w:r w:rsidRPr="002A1C1B">
        <w:rPr>
          <w:sz w:val="28"/>
          <w:szCs w:val="28"/>
        </w:rPr>
        <w:t xml:space="preserve"> политики в сфере теплоснабжения (далее - федеральный </w:t>
      </w:r>
      <w:proofErr w:type="spellStart"/>
      <w:r w:rsidRPr="002A1C1B">
        <w:rPr>
          <w:sz w:val="28"/>
          <w:szCs w:val="28"/>
        </w:rPr>
        <w:t>органисполнительной</w:t>
      </w:r>
      <w:proofErr w:type="spellEnd"/>
      <w:r w:rsidRPr="002A1C1B">
        <w:rPr>
          <w:sz w:val="28"/>
          <w:szCs w:val="28"/>
        </w:rPr>
        <w:t xml:space="preserve"> власти, уполномоченный на реализацию государственной политики в сфере теплоснабжения), или органом местного самоуправления на основании критериев и в порядке, которые установлены правилами организации теплоснабжения, утвержденными Правительством Российской Федерации».</w:t>
      </w:r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В соответствии со статьей 6 пунктом 6 Федерального закона 190 «О теплоснабжении»:</w:t>
      </w:r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 xml:space="preserve">«К полномочиям органов местного самоуправления поселений, городских округов по организации теплоснабжения на соответствующих территориях относится утверждение схем теплоснабжения поселений, городских округов с численностью населения менее пятисот тысяч человек, в том числе определение </w:t>
      </w:r>
      <w:proofErr w:type="spellStart"/>
      <w:r w:rsidRPr="002A1C1B">
        <w:rPr>
          <w:sz w:val="28"/>
          <w:szCs w:val="28"/>
        </w:rPr>
        <w:t>единойтеплоснабжающей</w:t>
      </w:r>
      <w:proofErr w:type="spellEnd"/>
      <w:r w:rsidRPr="002A1C1B">
        <w:rPr>
          <w:sz w:val="28"/>
          <w:szCs w:val="28"/>
        </w:rPr>
        <w:t xml:space="preserve"> организации».</w:t>
      </w:r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 xml:space="preserve">Предложения по установлению единой теплоснабжающей организации осуществляются на основании критериев определения единой теплоснабжающей организации, установленных в правилах организации </w:t>
      </w:r>
      <w:r w:rsidRPr="002A1C1B">
        <w:rPr>
          <w:sz w:val="28"/>
          <w:szCs w:val="28"/>
        </w:rPr>
        <w:lastRenderedPageBreak/>
        <w:t>теплоснабжения, утверждаемых Правительством Российской Федерации. Предлагается использовать для этого нижеследующий раздел проекта Постановления Правительства Российской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Федерации «Об утверждении правил организации теплоснабжения», предложенный к утверждению Правительством Российской Федерации в соответствии со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статьей 4 пунктом 1 ФЗ-190 «О теплоснабжении»:</w:t>
      </w:r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Критерии и порядок определения единой теплоснабжающей организации:</w:t>
      </w:r>
    </w:p>
    <w:p w:rsidR="00C0083A" w:rsidRPr="002A1C1B" w:rsidRDefault="00C0083A" w:rsidP="00DA2DC6">
      <w:pPr>
        <w:pStyle w:val="ae"/>
        <w:widowControl w:val="0"/>
        <w:numPr>
          <w:ilvl w:val="0"/>
          <w:numId w:val="17"/>
        </w:numPr>
        <w:tabs>
          <w:tab w:val="left" w:pos="679"/>
        </w:tabs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Статус единой теплоснабжающей организации присваивается органом местного самоуправления или федеральным органом исполнительной власти (далее – уполномоченные органы) при утверждении схемы теплоснабжения поселения, городского округа, а в случае смены единой теплоснабжающей организации – при актуализации схемы теплоснабжения.</w:t>
      </w:r>
    </w:p>
    <w:p w:rsidR="00C0083A" w:rsidRPr="002A1C1B" w:rsidRDefault="00C0083A" w:rsidP="00DA2DC6">
      <w:pPr>
        <w:pStyle w:val="ae"/>
        <w:widowControl w:val="0"/>
        <w:numPr>
          <w:ilvl w:val="0"/>
          <w:numId w:val="17"/>
        </w:numPr>
        <w:tabs>
          <w:tab w:val="left" w:pos="679"/>
        </w:tabs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В проекте схемы теплоснабжения должны быть определены границы зон деятельности единой теплоснабжающей организации (организаций). Границы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зоны (зон) деятельности единой теплоснабжающей организации (организаций) определяются границами систем теплоснабжения, в отношении которой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присваивается соответствующий статус.</w:t>
      </w:r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В случае если на территории поселения, городского округа существуют несколько систем теплоснабжения, уполномоченные органы вправе:</w:t>
      </w:r>
    </w:p>
    <w:p w:rsidR="00C0083A" w:rsidRPr="002A1C1B" w:rsidRDefault="00C0083A" w:rsidP="00DA2DC6">
      <w:pPr>
        <w:pStyle w:val="ae"/>
        <w:widowControl w:val="0"/>
        <w:numPr>
          <w:ilvl w:val="1"/>
          <w:numId w:val="17"/>
        </w:numPr>
        <w:tabs>
          <w:tab w:val="left" w:pos="842"/>
        </w:tabs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определить единую теплоснабжающую организацию (организации) в каждой из систем теплоснабжения, расположенных в границах поселения, городского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округа;</w:t>
      </w:r>
    </w:p>
    <w:p w:rsidR="00C0083A" w:rsidRPr="002A1C1B" w:rsidRDefault="00C0083A" w:rsidP="00DA2DC6">
      <w:pPr>
        <w:pStyle w:val="ae"/>
        <w:widowControl w:val="0"/>
        <w:numPr>
          <w:ilvl w:val="1"/>
          <w:numId w:val="17"/>
        </w:numPr>
        <w:tabs>
          <w:tab w:val="left" w:pos="842"/>
        </w:tabs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определить на несколько систем теплоснабжения единую теплоснабжающую организацию, если такая организация владеет на праве собственности или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ином законном основании источниками тепловой энергии и (или) тепловыми сетями в каждой из систем теплоснабжения, входящей в зону её деятельности.</w:t>
      </w:r>
    </w:p>
    <w:p w:rsidR="00C0083A" w:rsidRPr="002A1C1B" w:rsidRDefault="00C0083A" w:rsidP="00DA2DC6">
      <w:pPr>
        <w:pStyle w:val="ae"/>
        <w:widowControl w:val="0"/>
        <w:numPr>
          <w:ilvl w:val="0"/>
          <w:numId w:val="17"/>
        </w:numPr>
        <w:tabs>
          <w:tab w:val="left" w:pos="679"/>
        </w:tabs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lastRenderedPageBreak/>
        <w:t xml:space="preserve">Для присвоения статуса единой теплоснабжающей организации впервые на территории поселения, городского округа, лица, владеющие на праве собственности или ином законном основании источниками тепловой энергии </w:t>
      </w:r>
      <w:proofErr w:type="gramStart"/>
      <w:r w:rsidRPr="002A1C1B">
        <w:rPr>
          <w:sz w:val="28"/>
          <w:szCs w:val="28"/>
        </w:rPr>
        <w:t>и(</w:t>
      </w:r>
      <w:proofErr w:type="gramEnd"/>
      <w:r w:rsidRPr="002A1C1B">
        <w:rPr>
          <w:sz w:val="28"/>
          <w:szCs w:val="28"/>
        </w:rPr>
        <w:t>или) тепловыми сетями на территории поселения, городского округа вправе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подать в течение одного месяца с даты размещения на сайте поселения, городского округа, города федерального значения проекта схемы теплоснабжения в орган местного самоуправления заявки на присвоение статуса единой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теплоснабжающей организации с указанием зоны деятельности, в которой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указанные лица планируют исполнять функции единой теплоснабжающей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 xml:space="preserve">организации. Орган местного самоуправления обязан </w:t>
      </w:r>
      <w:proofErr w:type="gramStart"/>
      <w:r w:rsidRPr="002A1C1B">
        <w:rPr>
          <w:sz w:val="28"/>
          <w:szCs w:val="28"/>
        </w:rPr>
        <w:t>разместить сведения</w:t>
      </w:r>
      <w:proofErr w:type="gramEnd"/>
      <w:r w:rsidRPr="002A1C1B">
        <w:rPr>
          <w:sz w:val="28"/>
          <w:szCs w:val="28"/>
        </w:rPr>
        <w:t xml:space="preserve"> о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принятых заявках на сайте поселения, городского округа.</w:t>
      </w:r>
    </w:p>
    <w:p w:rsidR="00C0083A" w:rsidRPr="002A1C1B" w:rsidRDefault="00C0083A" w:rsidP="00DA2DC6">
      <w:pPr>
        <w:pStyle w:val="ae"/>
        <w:widowControl w:val="0"/>
        <w:numPr>
          <w:ilvl w:val="0"/>
          <w:numId w:val="17"/>
        </w:numPr>
        <w:tabs>
          <w:tab w:val="left" w:pos="679"/>
        </w:tabs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В случае если в отношении одной зоны деятельности единой теплоснабжающей организации подана одна заявка от лица, владеющего на праве собственности или ином законном основании источниками тепловой энергии и (или</w:t>
      </w:r>
      <w:proofErr w:type="gramStart"/>
      <w:r w:rsidRPr="002A1C1B">
        <w:rPr>
          <w:sz w:val="28"/>
          <w:szCs w:val="28"/>
        </w:rPr>
        <w:t>)т</w:t>
      </w:r>
      <w:proofErr w:type="gramEnd"/>
      <w:r w:rsidRPr="002A1C1B">
        <w:rPr>
          <w:sz w:val="28"/>
          <w:szCs w:val="28"/>
        </w:rPr>
        <w:t>епловыми сетями в соответствующей системе теплоснабжения, то статус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единой теплоснабжающей организации присваивается указанному лицу. В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 xml:space="preserve">случае если в отношении одной зоны деятельности единой теплоснабжающей организации подано несколько заявок от лиц, владеющих на праве собственности или ином законном основании источниками тепловой энергии </w:t>
      </w:r>
      <w:proofErr w:type="gramStart"/>
      <w:r w:rsidRPr="002A1C1B">
        <w:rPr>
          <w:sz w:val="28"/>
          <w:szCs w:val="28"/>
        </w:rPr>
        <w:t>и(</w:t>
      </w:r>
      <w:proofErr w:type="gramEnd"/>
      <w:r w:rsidRPr="002A1C1B">
        <w:rPr>
          <w:sz w:val="28"/>
          <w:szCs w:val="28"/>
        </w:rPr>
        <w:t>или) тепловыми сетями в соответствующей системе теплоснабжения, орган местного самоуправления присваивает статус единой теплоснабжающей организации в соответствии с критериями настоящих Правил.</w:t>
      </w:r>
    </w:p>
    <w:p w:rsidR="00C0083A" w:rsidRPr="002A1C1B" w:rsidRDefault="00C0083A" w:rsidP="00DA2DC6">
      <w:pPr>
        <w:pStyle w:val="ae"/>
        <w:widowControl w:val="0"/>
        <w:numPr>
          <w:ilvl w:val="0"/>
          <w:numId w:val="17"/>
        </w:numPr>
        <w:tabs>
          <w:tab w:val="left" w:pos="679"/>
        </w:tabs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Критериями определения единой теплоснабжающей организации являются:</w:t>
      </w:r>
    </w:p>
    <w:p w:rsidR="00C0083A" w:rsidRPr="002A1C1B" w:rsidRDefault="00C0083A" w:rsidP="00DA2DC6">
      <w:pPr>
        <w:pStyle w:val="ae"/>
        <w:widowControl w:val="0"/>
        <w:numPr>
          <w:ilvl w:val="0"/>
          <w:numId w:val="16"/>
        </w:numPr>
        <w:tabs>
          <w:tab w:val="left" w:pos="1111"/>
        </w:tabs>
        <w:spacing w:after="0"/>
        <w:ind w:firstLine="567"/>
        <w:jc w:val="both"/>
        <w:rPr>
          <w:sz w:val="28"/>
          <w:szCs w:val="28"/>
        </w:rPr>
      </w:pPr>
      <w:proofErr w:type="gramStart"/>
      <w:r w:rsidRPr="002A1C1B">
        <w:rPr>
          <w:sz w:val="28"/>
          <w:szCs w:val="28"/>
        </w:rPr>
        <w:t xml:space="preserve">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</w:t>
      </w:r>
      <w:r w:rsidRPr="002A1C1B">
        <w:rPr>
          <w:sz w:val="28"/>
          <w:szCs w:val="28"/>
        </w:rPr>
        <w:lastRenderedPageBreak/>
        <w:t>теплоснабжающей организации или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тепловыми сетями, к которым непосредственно подключены источники тепловой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энергии с наибольшей совокупной установленной тепловой мощностью в границах зоны деятельности единой теплоснабжающей организации;</w:t>
      </w:r>
      <w:proofErr w:type="gramEnd"/>
    </w:p>
    <w:p w:rsidR="00C0083A" w:rsidRPr="002A1C1B" w:rsidRDefault="00C0083A" w:rsidP="00DA2DC6">
      <w:pPr>
        <w:pStyle w:val="ae"/>
        <w:widowControl w:val="0"/>
        <w:numPr>
          <w:ilvl w:val="0"/>
          <w:numId w:val="16"/>
        </w:numPr>
        <w:tabs>
          <w:tab w:val="left" w:pos="1111"/>
        </w:tabs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размер уставного (складочного) капитала хозяйственного товарищества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 xml:space="preserve">или общества, уставного фонда унитарного предприятия должен быть не </w:t>
      </w:r>
      <w:proofErr w:type="gramStart"/>
      <w:r w:rsidRPr="002A1C1B">
        <w:rPr>
          <w:sz w:val="28"/>
          <w:szCs w:val="28"/>
        </w:rPr>
        <w:t>менее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остаточной</w:t>
      </w:r>
      <w:proofErr w:type="gramEnd"/>
      <w:r w:rsidRPr="002A1C1B">
        <w:rPr>
          <w:sz w:val="28"/>
          <w:szCs w:val="28"/>
        </w:rPr>
        <w:t xml:space="preserve"> балансовой стоимости источников тепловой энергии и тепловых сетей, которыми указанная организация владеет на праве собственности или ином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законном основании в границах зоны деятельности единой теплоснабжающей организации. Размер уставного капитала и остаточная балансовая стоимость имущества определяются по данным бухгалтерской отчетности на последнюю отчетную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дату перед подачей заявки на присвоение статуса единой теплоснабжающей организации.</w:t>
      </w:r>
    </w:p>
    <w:p w:rsidR="00C0083A" w:rsidRPr="002A1C1B" w:rsidRDefault="00C0083A" w:rsidP="00DA2DC6">
      <w:pPr>
        <w:pStyle w:val="ae"/>
        <w:widowControl w:val="0"/>
        <w:numPr>
          <w:ilvl w:val="0"/>
          <w:numId w:val="17"/>
        </w:numPr>
        <w:tabs>
          <w:tab w:val="left" w:pos="679"/>
        </w:tabs>
        <w:spacing w:after="0"/>
        <w:ind w:firstLine="567"/>
        <w:jc w:val="both"/>
        <w:rPr>
          <w:sz w:val="28"/>
          <w:szCs w:val="28"/>
        </w:rPr>
      </w:pPr>
      <w:proofErr w:type="gramStart"/>
      <w:r w:rsidRPr="002A1C1B">
        <w:rPr>
          <w:sz w:val="28"/>
          <w:szCs w:val="28"/>
        </w:rPr>
        <w:t>В случае если в отношении одной зоны деятельности единой теплоснабжающей организации подано более одной заявки на присвоение соответствующего статуса от лиц, соответствующих критериям, установленным настоящими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Правилами, статус единой теплоснабжающей организации присваивается организации, способной в лучшей мере обеспечить надежность теплоснабжения в соответствующей системе теплоснабжения.</w:t>
      </w:r>
      <w:proofErr w:type="gramEnd"/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Способность обеспечить надежность теплоснабжения определяется наличием у организации технических возможностей и квалифицированного персонала по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наладке, мониторингу, диспетчеризации, переключениям и оперативному управлению гидравлическими режимами, и обосновывается в схеме теплоснабжения.</w:t>
      </w:r>
    </w:p>
    <w:p w:rsidR="00C0083A" w:rsidRPr="002A1C1B" w:rsidRDefault="00C0083A" w:rsidP="00DA2DC6">
      <w:pPr>
        <w:pStyle w:val="ae"/>
        <w:widowControl w:val="0"/>
        <w:numPr>
          <w:ilvl w:val="0"/>
          <w:numId w:val="17"/>
        </w:numPr>
        <w:tabs>
          <w:tab w:val="left" w:pos="679"/>
        </w:tabs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 xml:space="preserve">В случае если в отношении зоны деятельности единой теплоснабжающей организации не подано ни одной заявки на присвоение соответствующего статуса, статус единой теплоснабжающей организации </w:t>
      </w:r>
      <w:r w:rsidRPr="002A1C1B">
        <w:rPr>
          <w:sz w:val="28"/>
          <w:szCs w:val="28"/>
        </w:rPr>
        <w:lastRenderedPageBreak/>
        <w:t>присваивается организации, владеющей в соответствующей зоне деятельности источниками тепловой энергии и (или) тепловыми сетями, и соответствующей критериям настоящих Правил.</w:t>
      </w:r>
    </w:p>
    <w:p w:rsidR="00C0083A" w:rsidRPr="002A1C1B" w:rsidRDefault="00C0083A" w:rsidP="00DA2DC6">
      <w:pPr>
        <w:pStyle w:val="ae"/>
        <w:widowControl w:val="0"/>
        <w:numPr>
          <w:ilvl w:val="0"/>
          <w:numId w:val="17"/>
        </w:numPr>
        <w:tabs>
          <w:tab w:val="left" w:pos="679"/>
        </w:tabs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Единая теплоснабжающая организация при осуществлении своей деятельности обязана:</w:t>
      </w:r>
    </w:p>
    <w:p w:rsidR="00C0083A" w:rsidRPr="002A1C1B" w:rsidRDefault="00C0083A" w:rsidP="00DA2DC6">
      <w:pPr>
        <w:pStyle w:val="ae"/>
        <w:spacing w:after="0"/>
        <w:ind w:firstLine="567"/>
        <w:jc w:val="both"/>
        <w:rPr>
          <w:w w:val="99"/>
          <w:sz w:val="28"/>
          <w:szCs w:val="28"/>
        </w:rPr>
      </w:pPr>
      <w:r w:rsidRPr="002A1C1B">
        <w:rPr>
          <w:sz w:val="28"/>
          <w:szCs w:val="28"/>
        </w:rPr>
        <w:t>а) заключать и надлежаще исполнять договоры теплоснабжения со всеми обратившимися к ней потребителями тепловой энергии в своей зоне деятельности;</w:t>
      </w:r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б) осуществлять мониторинг реализации схемы теплоснабжения и подавать в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орган, утвердивший схему теплоснабжения, отчеты о реализации, включая предложения по актуализации схемы теплоснабжения;</w:t>
      </w:r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 xml:space="preserve">в) надлежащим образом исполнять обязательства перед иными теплоснабжающими и </w:t>
      </w:r>
      <w:proofErr w:type="spellStart"/>
      <w:r w:rsidRPr="002A1C1B">
        <w:rPr>
          <w:sz w:val="28"/>
          <w:szCs w:val="28"/>
        </w:rPr>
        <w:t>теплосетевыми</w:t>
      </w:r>
      <w:proofErr w:type="spellEnd"/>
      <w:r w:rsidRPr="002A1C1B">
        <w:rPr>
          <w:sz w:val="28"/>
          <w:szCs w:val="28"/>
        </w:rPr>
        <w:t xml:space="preserve"> организациями в зоне своей деятельности;</w:t>
      </w:r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г) осуществлять контроль режимов потребления тепловой энергии в зоне своей деятельности.</w:t>
      </w:r>
    </w:p>
    <w:p w:rsidR="00C0083A" w:rsidRDefault="00C0083A" w:rsidP="00C0083A">
      <w:pPr>
        <w:spacing w:after="360"/>
        <w:ind w:firstLine="567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C0083A" w:rsidRDefault="00C0083A" w:rsidP="00C0083A">
      <w:pPr>
        <w:spacing w:after="360"/>
        <w:ind w:firstLine="567"/>
        <w:jc w:val="both"/>
        <w:outlineLvl w:val="0"/>
        <w:rPr>
          <w:b/>
          <w:sz w:val="28"/>
          <w:szCs w:val="28"/>
        </w:rPr>
      </w:pPr>
      <w:bookmarkStart w:id="65" w:name="_Toc373249572"/>
      <w:bookmarkStart w:id="66" w:name="_Toc374047835"/>
      <w:r w:rsidRPr="00995055">
        <w:rPr>
          <w:b/>
          <w:sz w:val="28"/>
          <w:szCs w:val="28"/>
        </w:rPr>
        <w:lastRenderedPageBreak/>
        <w:t>РАЗДЕЛ 9. РЕШЕНИЕ О РАСПРЕДЕЛЕНИИ ТЕПЛОВОЙ НАГРУЗКИ МЕЖДУ ИСТОЧНИКАМИ ТЕПЛОВОЙ ЭНЕРГИИ</w:t>
      </w:r>
      <w:bookmarkEnd w:id="65"/>
      <w:bookmarkEnd w:id="66"/>
    </w:p>
    <w:p w:rsidR="00C0083A" w:rsidRDefault="00C0083A" w:rsidP="00C0083A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разработке схемы теплоснабжения предлагается утвердить в перспективном плане </w:t>
      </w:r>
      <w:r w:rsidR="00FB73D8">
        <w:rPr>
          <w:sz w:val="28"/>
          <w:szCs w:val="28"/>
        </w:rPr>
        <w:t>14</w:t>
      </w:r>
      <w:r>
        <w:rPr>
          <w:sz w:val="28"/>
          <w:szCs w:val="28"/>
        </w:rPr>
        <w:t xml:space="preserve"> источник</w:t>
      </w:r>
      <w:r w:rsidR="00FB73D8">
        <w:rPr>
          <w:sz w:val="28"/>
          <w:szCs w:val="28"/>
        </w:rPr>
        <w:t>ов</w:t>
      </w:r>
      <w:r>
        <w:rPr>
          <w:sz w:val="28"/>
          <w:szCs w:val="28"/>
        </w:rPr>
        <w:t xml:space="preserve"> тепловой энергии, которые способны осуществлять поставку тепловой энергии при сохранении надёжности теплоснабжения в </w:t>
      </w:r>
      <w:r w:rsidR="00FB73D8">
        <w:rPr>
          <w:sz w:val="28"/>
          <w:szCs w:val="28"/>
        </w:rPr>
        <w:t>городе Харовск</w:t>
      </w:r>
      <w:r>
        <w:rPr>
          <w:sz w:val="28"/>
          <w:szCs w:val="28"/>
        </w:rPr>
        <w:t>.</w:t>
      </w:r>
    </w:p>
    <w:p w:rsidR="00C0083A" w:rsidRDefault="00C0083A" w:rsidP="00C0083A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Данное решение принято на основе расчётов перспективных балансов располагаемой тепловой мощности и нагрузок потребителей, а также при расчёте радиусов эффективного </w:t>
      </w:r>
      <w:proofErr w:type="spellStart"/>
      <w:r>
        <w:rPr>
          <w:sz w:val="28"/>
          <w:szCs w:val="28"/>
        </w:rPr>
        <w:t>и</w:t>
      </w:r>
      <w:r w:rsidRPr="00FA1843">
        <w:rPr>
          <w:sz w:val="28"/>
          <w:szCs w:val="28"/>
        </w:rPr>
        <w:t>оптимального</w:t>
      </w:r>
      <w:proofErr w:type="spellEnd"/>
      <w:r w:rsidRPr="00FA1843">
        <w:rPr>
          <w:sz w:val="28"/>
          <w:szCs w:val="28"/>
        </w:rPr>
        <w:t xml:space="preserve"> теплоснабжения </w:t>
      </w:r>
      <w:proofErr w:type="gramStart"/>
      <w:r w:rsidRPr="00FA1843">
        <w:rPr>
          <w:sz w:val="28"/>
          <w:szCs w:val="28"/>
        </w:rPr>
        <w:t>для</w:t>
      </w:r>
      <w:proofErr w:type="gramEnd"/>
      <w:r w:rsidRPr="00FA1843">
        <w:rPr>
          <w:sz w:val="28"/>
          <w:szCs w:val="28"/>
        </w:rPr>
        <w:t xml:space="preserve"> рассматриваемых </w:t>
      </w:r>
      <w:proofErr w:type="spellStart"/>
      <w:r w:rsidRPr="00FA1843">
        <w:rPr>
          <w:sz w:val="28"/>
          <w:szCs w:val="28"/>
        </w:rPr>
        <w:t>энергоисточников</w:t>
      </w:r>
      <w:proofErr w:type="spellEnd"/>
      <w:r w:rsidRPr="00FA1843">
        <w:rPr>
          <w:sz w:val="28"/>
          <w:szCs w:val="28"/>
        </w:rPr>
        <w:t>.</w:t>
      </w:r>
    </w:p>
    <w:p w:rsidR="00FB73D8" w:rsidRPr="00564275" w:rsidRDefault="00FB73D8" w:rsidP="00FB73D8">
      <w:pPr>
        <w:ind w:firstLine="567"/>
        <w:jc w:val="both"/>
        <w:rPr>
          <w:sz w:val="28"/>
          <w:szCs w:val="28"/>
        </w:rPr>
      </w:pPr>
      <w:r w:rsidRPr="00564275">
        <w:rPr>
          <w:sz w:val="28"/>
          <w:szCs w:val="28"/>
        </w:rPr>
        <w:t xml:space="preserve">В </w:t>
      </w:r>
      <w:r w:rsidRPr="00564275">
        <w:rPr>
          <w:spacing w:val="1"/>
          <w:sz w:val="28"/>
          <w:szCs w:val="28"/>
        </w:rPr>
        <w:t xml:space="preserve">рамках </w:t>
      </w:r>
      <w:r w:rsidRPr="00564275">
        <w:rPr>
          <w:sz w:val="28"/>
          <w:szCs w:val="28"/>
        </w:rPr>
        <w:t>обеспечения гарантированного и бесперебойного теплоснабжения социальной и жилищной</w:t>
      </w:r>
      <w:r>
        <w:rPr>
          <w:sz w:val="28"/>
          <w:szCs w:val="28"/>
        </w:rPr>
        <w:t xml:space="preserve"> сферы</w:t>
      </w:r>
      <w:r w:rsidRPr="00564275">
        <w:rPr>
          <w:sz w:val="28"/>
          <w:szCs w:val="28"/>
        </w:rPr>
        <w:t xml:space="preserve"> и повышени</w:t>
      </w:r>
      <w:r>
        <w:rPr>
          <w:sz w:val="28"/>
          <w:szCs w:val="28"/>
        </w:rPr>
        <w:t>я</w:t>
      </w:r>
      <w:r w:rsidRPr="00564275">
        <w:rPr>
          <w:sz w:val="28"/>
          <w:szCs w:val="28"/>
        </w:rPr>
        <w:t xml:space="preserve"> качества предоставляемых услуг по теплоснабжению </w:t>
      </w:r>
      <w:r>
        <w:rPr>
          <w:sz w:val="28"/>
          <w:szCs w:val="28"/>
        </w:rPr>
        <w:t xml:space="preserve">в </w:t>
      </w:r>
      <w:r w:rsidRPr="00564275">
        <w:rPr>
          <w:spacing w:val="1"/>
          <w:sz w:val="28"/>
          <w:szCs w:val="28"/>
        </w:rPr>
        <w:t>г. Харовск</w:t>
      </w:r>
      <w:r w:rsidRPr="00564275">
        <w:rPr>
          <w:spacing w:val="-1"/>
          <w:sz w:val="28"/>
          <w:szCs w:val="28"/>
        </w:rPr>
        <w:t xml:space="preserve">, </w:t>
      </w:r>
      <w:r>
        <w:rPr>
          <w:sz w:val="28"/>
          <w:szCs w:val="28"/>
        </w:rPr>
        <w:t>предлагается:</w:t>
      </w:r>
    </w:p>
    <w:p w:rsidR="00FB73D8" w:rsidRDefault="00FB73D8" w:rsidP="00FB73D8">
      <w:pPr>
        <w:pStyle w:val="ae"/>
        <w:widowControl w:val="0"/>
        <w:numPr>
          <w:ilvl w:val="0"/>
          <w:numId w:val="22"/>
        </w:numPr>
        <w:spacing w:before="1" w:after="0"/>
        <w:ind w:left="1418" w:right="-7" w:hanging="425"/>
        <w:jc w:val="both"/>
        <w:rPr>
          <w:spacing w:val="1"/>
          <w:sz w:val="28"/>
          <w:szCs w:val="28"/>
        </w:rPr>
      </w:pPr>
      <w:r w:rsidRPr="00564275">
        <w:rPr>
          <w:spacing w:val="1"/>
          <w:sz w:val="28"/>
          <w:szCs w:val="28"/>
        </w:rPr>
        <w:t xml:space="preserve">закрыть котельную № 7 </w:t>
      </w:r>
      <w:r w:rsidR="00BB1C10">
        <w:rPr>
          <w:spacing w:val="1"/>
          <w:sz w:val="28"/>
          <w:szCs w:val="28"/>
        </w:rPr>
        <w:t xml:space="preserve">АО «Вологодская областная энергетическая компания» </w:t>
      </w:r>
      <w:r w:rsidRPr="00564275">
        <w:rPr>
          <w:spacing w:val="1"/>
          <w:sz w:val="28"/>
          <w:szCs w:val="28"/>
        </w:rPr>
        <w:t xml:space="preserve">переключив потребителей на котельную № 6 установив 3 жаротрубных котла </w:t>
      </w:r>
      <w:r w:rsidRPr="00564275">
        <w:rPr>
          <w:color w:val="000000"/>
          <w:sz w:val="28"/>
          <w:szCs w:val="28"/>
        </w:rPr>
        <w:t>ЗИОСАБ-1600</w:t>
      </w:r>
      <w:r w:rsidRPr="00564275">
        <w:rPr>
          <w:spacing w:val="1"/>
          <w:sz w:val="28"/>
          <w:szCs w:val="28"/>
        </w:rPr>
        <w:t xml:space="preserve">; </w:t>
      </w:r>
    </w:p>
    <w:p w:rsidR="0040732A" w:rsidRPr="00312A90" w:rsidRDefault="0040732A" w:rsidP="00FB73D8">
      <w:pPr>
        <w:pStyle w:val="ae"/>
        <w:widowControl w:val="0"/>
        <w:numPr>
          <w:ilvl w:val="0"/>
          <w:numId w:val="22"/>
        </w:numPr>
        <w:spacing w:before="1" w:after="0"/>
        <w:ind w:left="1418" w:right="-7" w:hanging="425"/>
        <w:jc w:val="both"/>
        <w:rPr>
          <w:spacing w:val="1"/>
          <w:sz w:val="28"/>
          <w:szCs w:val="28"/>
        </w:rPr>
      </w:pPr>
      <w:r w:rsidRPr="00312A90">
        <w:rPr>
          <w:spacing w:val="1"/>
          <w:sz w:val="28"/>
          <w:szCs w:val="28"/>
        </w:rPr>
        <w:t xml:space="preserve">Закрыть Котельные АТП и нагрузки переключить на котельную № 18 </w:t>
      </w:r>
      <w:r w:rsidR="00BB1C10">
        <w:rPr>
          <w:spacing w:val="1"/>
          <w:sz w:val="28"/>
          <w:szCs w:val="28"/>
        </w:rPr>
        <w:t>АО «Вологодская областная энергетическая компания».</w:t>
      </w:r>
    </w:p>
    <w:p w:rsidR="00FB73D8" w:rsidRDefault="00FB73D8" w:rsidP="00FB73D8">
      <w:pPr>
        <w:pStyle w:val="ae"/>
        <w:widowControl w:val="0"/>
        <w:numPr>
          <w:ilvl w:val="0"/>
          <w:numId w:val="22"/>
        </w:numPr>
        <w:spacing w:before="1" w:after="0"/>
        <w:ind w:left="1418" w:right="-7" w:hanging="425"/>
        <w:jc w:val="both"/>
        <w:rPr>
          <w:spacing w:val="1"/>
          <w:sz w:val="28"/>
          <w:szCs w:val="28"/>
        </w:rPr>
      </w:pPr>
      <w:r w:rsidRPr="00974008">
        <w:rPr>
          <w:spacing w:val="1"/>
          <w:sz w:val="28"/>
          <w:szCs w:val="28"/>
        </w:rPr>
        <w:t xml:space="preserve">на котельной № 1 </w:t>
      </w:r>
      <w:r w:rsidR="00BB1C10">
        <w:rPr>
          <w:spacing w:val="1"/>
          <w:sz w:val="28"/>
          <w:szCs w:val="28"/>
        </w:rPr>
        <w:t xml:space="preserve">АО «Вологодская областная энергетическая компания» </w:t>
      </w:r>
      <w:r>
        <w:rPr>
          <w:spacing w:val="1"/>
          <w:sz w:val="28"/>
          <w:szCs w:val="28"/>
        </w:rPr>
        <w:t xml:space="preserve">установить 3жаротрубных </w:t>
      </w:r>
      <w:r w:rsidRPr="00974008">
        <w:rPr>
          <w:spacing w:val="1"/>
          <w:sz w:val="28"/>
          <w:szCs w:val="28"/>
        </w:rPr>
        <w:t xml:space="preserve">котла </w:t>
      </w:r>
      <w:r w:rsidRPr="00974008">
        <w:rPr>
          <w:color w:val="000000"/>
          <w:sz w:val="28"/>
          <w:szCs w:val="28"/>
        </w:rPr>
        <w:t>ЗИОСАБ-</w:t>
      </w:r>
      <w:r>
        <w:rPr>
          <w:color w:val="000000"/>
          <w:sz w:val="28"/>
          <w:szCs w:val="28"/>
        </w:rPr>
        <w:t>30</w:t>
      </w:r>
      <w:r w:rsidRPr="00974008">
        <w:rPr>
          <w:color w:val="000000"/>
          <w:sz w:val="28"/>
          <w:szCs w:val="28"/>
        </w:rPr>
        <w:t>00</w:t>
      </w:r>
      <w:r>
        <w:rPr>
          <w:spacing w:val="1"/>
          <w:sz w:val="28"/>
          <w:szCs w:val="28"/>
        </w:rPr>
        <w:t xml:space="preserve">с </w:t>
      </w:r>
      <w:r w:rsidRPr="00974008">
        <w:rPr>
          <w:spacing w:val="1"/>
          <w:sz w:val="28"/>
          <w:szCs w:val="28"/>
        </w:rPr>
        <w:t>целью увеличения мощности теплового источника</w:t>
      </w:r>
      <w:r>
        <w:rPr>
          <w:spacing w:val="1"/>
          <w:sz w:val="28"/>
          <w:szCs w:val="28"/>
        </w:rPr>
        <w:t xml:space="preserve"> присоединив по</w:t>
      </w:r>
      <w:r w:rsidR="00DD7C36">
        <w:rPr>
          <w:spacing w:val="1"/>
          <w:sz w:val="28"/>
          <w:szCs w:val="28"/>
        </w:rPr>
        <w:t xml:space="preserve">требителей с котельных </w:t>
      </w:r>
      <w:r w:rsidR="00A425A1">
        <w:rPr>
          <w:spacing w:val="1"/>
          <w:sz w:val="28"/>
          <w:szCs w:val="28"/>
        </w:rPr>
        <w:t xml:space="preserve">№3, </w:t>
      </w:r>
      <w:r w:rsidR="00DD7C36">
        <w:rPr>
          <w:spacing w:val="1"/>
          <w:sz w:val="28"/>
          <w:szCs w:val="28"/>
        </w:rPr>
        <w:t>№4 и №19;</w:t>
      </w:r>
    </w:p>
    <w:p w:rsidR="00DD7C36" w:rsidRPr="00974008" w:rsidRDefault="00DD7C36" w:rsidP="00FB73D8">
      <w:pPr>
        <w:pStyle w:val="ae"/>
        <w:widowControl w:val="0"/>
        <w:numPr>
          <w:ilvl w:val="0"/>
          <w:numId w:val="22"/>
        </w:numPr>
        <w:spacing w:before="1" w:after="0"/>
        <w:ind w:left="1418" w:right="-7" w:hanging="425"/>
        <w:jc w:val="both"/>
        <w:rPr>
          <w:spacing w:val="1"/>
          <w:sz w:val="28"/>
          <w:szCs w:val="28"/>
        </w:rPr>
      </w:pPr>
      <w:r>
        <w:rPr>
          <w:sz w:val="28"/>
          <w:szCs w:val="28"/>
        </w:rPr>
        <w:t xml:space="preserve">закрыть котельную </w:t>
      </w:r>
      <w:r w:rsidR="000B031D">
        <w:rPr>
          <w:sz w:val="28"/>
          <w:szCs w:val="28"/>
        </w:rPr>
        <w:t>МУП Харовск</w:t>
      </w:r>
      <w:r>
        <w:rPr>
          <w:sz w:val="28"/>
          <w:szCs w:val="28"/>
        </w:rPr>
        <w:t xml:space="preserve"> по ул. Заводской, 2б, переключив потребителей на новый источник теплоснабжения – водогрейную котельную </w:t>
      </w:r>
      <w:r w:rsidRPr="000C0814">
        <w:rPr>
          <w:sz w:val="28"/>
          <w:szCs w:val="28"/>
        </w:rPr>
        <w:t>ООО «Харовсклеспром»</w:t>
      </w:r>
      <w:r>
        <w:rPr>
          <w:sz w:val="28"/>
          <w:szCs w:val="28"/>
        </w:rPr>
        <w:t>.</w:t>
      </w:r>
    </w:p>
    <w:p w:rsidR="00C0083A" w:rsidRDefault="00C0083A" w:rsidP="00C0083A">
      <w:pPr>
        <w:spacing w:after="360"/>
        <w:ind w:firstLine="567"/>
        <w:jc w:val="both"/>
        <w:rPr>
          <w:sz w:val="28"/>
          <w:szCs w:val="28"/>
        </w:rPr>
      </w:pPr>
    </w:p>
    <w:p w:rsidR="00C0083A" w:rsidRDefault="00C0083A" w:rsidP="00C0083A">
      <w:pPr>
        <w:spacing w:after="360"/>
        <w:ind w:firstLine="567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C0083A" w:rsidRPr="00DF6309" w:rsidRDefault="00C0083A" w:rsidP="00C0083A">
      <w:pPr>
        <w:spacing w:after="360"/>
        <w:ind w:firstLine="567"/>
        <w:jc w:val="both"/>
        <w:outlineLvl w:val="0"/>
        <w:rPr>
          <w:b/>
          <w:sz w:val="28"/>
          <w:szCs w:val="28"/>
        </w:rPr>
      </w:pPr>
      <w:bookmarkStart w:id="67" w:name="_Toc373249573"/>
      <w:bookmarkStart w:id="68" w:name="_Toc374047836"/>
      <w:r>
        <w:rPr>
          <w:b/>
          <w:sz w:val="28"/>
          <w:szCs w:val="28"/>
        </w:rPr>
        <w:lastRenderedPageBreak/>
        <w:t xml:space="preserve">РАЗДЕЛ 10. </w:t>
      </w:r>
      <w:r w:rsidRPr="008277E4">
        <w:rPr>
          <w:b/>
          <w:caps/>
          <w:sz w:val="28"/>
          <w:szCs w:val="28"/>
        </w:rPr>
        <w:t>Решения по бесхозяйным тепловым сетям</w:t>
      </w:r>
      <w:bookmarkEnd w:id="67"/>
      <w:bookmarkEnd w:id="68"/>
    </w:p>
    <w:p w:rsidR="00C0083A" w:rsidRPr="00995055" w:rsidRDefault="00C0083A" w:rsidP="00C0083A">
      <w:pPr>
        <w:spacing w:after="36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Бесхозяйных тепловых сетей не выявлено.</w:t>
      </w:r>
    </w:p>
    <w:p w:rsidR="009F7EA1" w:rsidRPr="001945D1" w:rsidRDefault="009F7EA1" w:rsidP="001945D1"/>
    <w:sectPr w:rsidR="009F7EA1" w:rsidRPr="001945D1" w:rsidSect="00D83F13">
      <w:footerReference w:type="even" r:id="rId15"/>
      <w:footerReference w:type="default" r:id="rId16"/>
      <w:pgSz w:w="11906" w:h="16838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A7A2B" w:rsidRDefault="008A7A2B">
      <w:r>
        <w:separator/>
      </w:r>
    </w:p>
  </w:endnote>
  <w:endnote w:type="continuationSeparator" w:id="0">
    <w:p w:rsidR="008A7A2B" w:rsidRDefault="008A7A2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DejaVu Sans Condensed">
    <w:altName w:val="Arial"/>
    <w:charset w:val="CC"/>
    <w:family w:val="swiss"/>
    <w:pitch w:val="variable"/>
    <w:sig w:usb0="E7002EFF" w:usb1="5200F5FF" w:usb2="0A042021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85478039"/>
      <w:docPartObj>
        <w:docPartGallery w:val="Page Numbers (Bottom of Page)"/>
        <w:docPartUnique/>
      </w:docPartObj>
    </w:sdtPr>
    <w:sdtEndPr/>
    <w:sdtContent>
      <w:p w:rsidR="00825B59" w:rsidRDefault="00825B59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90E2F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825B59" w:rsidRDefault="00825B59">
    <w:pPr>
      <w:spacing w:line="200" w:lineRule="exact"/>
      <w:rPr>
        <w:sz w:val="20"/>
        <w:szCs w:val="20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5B59" w:rsidRDefault="00825B59">
    <w:pPr>
      <w:pStyle w:val="a9"/>
      <w:jc w:val="right"/>
    </w:pPr>
  </w:p>
  <w:p w:rsidR="00825B59" w:rsidRDefault="00825B59">
    <w:pPr>
      <w:pStyle w:val="a9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5B59" w:rsidRDefault="00825B59" w:rsidP="00FA0C63">
    <w:pPr>
      <w:pStyle w:val="a9"/>
      <w:framePr w:wrap="around" w:vAnchor="text" w:hAnchor="margin" w:xAlign="center" w:y="1"/>
      <w:rPr>
        <w:rStyle w:val="ab"/>
      </w:rPr>
    </w:pPr>
    <w:r>
      <w:rPr>
        <w:rStyle w:val="ab"/>
      </w:rPr>
      <w:fldChar w:fldCharType="begin"/>
    </w:r>
    <w:r>
      <w:rPr>
        <w:rStyle w:val="ab"/>
      </w:rPr>
      <w:instrText xml:space="preserve">PAGE  </w:instrText>
    </w:r>
    <w:r>
      <w:rPr>
        <w:rStyle w:val="ab"/>
      </w:rPr>
      <w:fldChar w:fldCharType="end"/>
    </w:r>
  </w:p>
  <w:p w:rsidR="00825B59" w:rsidRDefault="00825B59">
    <w:pPr>
      <w:pStyle w:val="a9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5B59" w:rsidRDefault="00825B59">
    <w:pPr>
      <w:pStyle w:val="a9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890E2F">
      <w:rPr>
        <w:noProof/>
      </w:rPr>
      <w:t>48</w:t>
    </w:r>
    <w:r>
      <w:rPr>
        <w:noProof/>
      </w:rPr>
      <w:fldChar w:fldCharType="end"/>
    </w:r>
  </w:p>
  <w:p w:rsidR="00825B59" w:rsidRDefault="00825B59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A7A2B" w:rsidRDefault="008A7A2B">
      <w:r>
        <w:separator/>
      </w:r>
    </w:p>
  </w:footnote>
  <w:footnote w:type="continuationSeparator" w:id="0">
    <w:p w:rsidR="008A7A2B" w:rsidRDefault="008A7A2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5B59" w:rsidRDefault="00825B59">
    <w:pPr>
      <w:spacing w:line="200" w:lineRule="exact"/>
      <w:rPr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DCF65EFA"/>
    <w:lvl w:ilvl="0">
      <w:start w:val="1"/>
      <w:numFmt w:val="decimal"/>
      <w:pStyle w:val="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E6C25C8A"/>
    <w:lvl w:ilvl="0">
      <w:start w:val="1"/>
      <w:numFmt w:val="decimal"/>
      <w:pStyle w:val="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8618C992"/>
    <w:lvl w:ilvl="0">
      <w:start w:val="1"/>
      <w:numFmt w:val="decimal"/>
      <w:pStyle w:val="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D76E4932"/>
    <w:lvl w:ilvl="0">
      <w:start w:val="1"/>
      <w:numFmt w:val="decimal"/>
      <w:pStyle w:val="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DC88C7B6"/>
    <w:lvl w:ilvl="0">
      <w:start w:val="1"/>
      <w:numFmt w:val="bullet"/>
      <w:pStyle w:val="50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8710EC20"/>
    <w:lvl w:ilvl="0">
      <w:start w:val="1"/>
      <w:numFmt w:val="bullet"/>
      <w:pStyle w:val="40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A014C812"/>
    <w:lvl w:ilvl="0">
      <w:start w:val="1"/>
      <w:numFmt w:val="bullet"/>
      <w:pStyle w:val="30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E742792A"/>
    <w:lvl w:ilvl="0">
      <w:start w:val="1"/>
      <w:numFmt w:val="bullet"/>
      <w:pStyle w:val="20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47B69F3A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5848516E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0000019"/>
    <w:multiLevelType w:val="singleLevel"/>
    <w:tmpl w:val="00000019"/>
    <w:name w:val="WW8Num26"/>
    <w:lvl w:ilvl="0">
      <w:start w:val="1"/>
      <w:numFmt w:val="bullet"/>
      <w:lvlText w:val="―"/>
      <w:lvlJc w:val="left"/>
      <w:pPr>
        <w:tabs>
          <w:tab w:val="num" w:pos="1495"/>
        </w:tabs>
        <w:ind w:left="1495" w:hanging="360"/>
      </w:pPr>
      <w:rPr>
        <w:rFonts w:ascii="Courier New" w:hAnsi="Courier New"/>
      </w:rPr>
    </w:lvl>
  </w:abstractNum>
  <w:abstractNum w:abstractNumId="11">
    <w:nsid w:val="038705D9"/>
    <w:multiLevelType w:val="multilevel"/>
    <w:tmpl w:val="0419001D"/>
    <w:styleLink w:val="1ai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2">
    <w:nsid w:val="08E73EE8"/>
    <w:multiLevelType w:val="multilevel"/>
    <w:tmpl w:val="04190023"/>
    <w:styleLink w:val="a1"/>
    <w:lvl w:ilvl="0">
      <w:start w:val="1"/>
      <w:numFmt w:val="upperRoman"/>
      <w:lvlText w:val="Статья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Раздел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3">
    <w:nsid w:val="0BE46E02"/>
    <w:multiLevelType w:val="hybridMultilevel"/>
    <w:tmpl w:val="4498F662"/>
    <w:lvl w:ilvl="0" w:tplc="0419000F">
      <w:start w:val="1"/>
      <w:numFmt w:val="decimal"/>
      <w:pStyle w:val="41"/>
      <w:lvlText w:val="%1."/>
      <w:lvlJc w:val="left"/>
      <w:pPr>
        <w:tabs>
          <w:tab w:val="num" w:pos="1494"/>
        </w:tabs>
        <w:ind w:firstLine="1134"/>
      </w:pPr>
      <w:rPr>
        <w:rFonts w:cs="Times New Roman"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4">
    <w:nsid w:val="0E806603"/>
    <w:multiLevelType w:val="multilevel"/>
    <w:tmpl w:val="DECA8506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45" w:hanging="720"/>
      </w:pPr>
      <w:rPr>
        <w:rFonts w:hint="default"/>
        <w:b/>
        <w:i w:val="0"/>
      </w:rPr>
    </w:lvl>
    <w:lvl w:ilvl="2">
      <w:start w:val="1"/>
      <w:numFmt w:val="decimal"/>
      <w:lvlText w:val="%1.%2.%3."/>
      <w:lvlJc w:val="left"/>
      <w:pPr>
        <w:ind w:left="157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355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56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9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75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200" w:hanging="1800"/>
      </w:pPr>
      <w:rPr>
        <w:rFonts w:hint="default"/>
      </w:rPr>
    </w:lvl>
  </w:abstractNum>
  <w:abstractNum w:abstractNumId="15">
    <w:nsid w:val="11826E21"/>
    <w:multiLevelType w:val="multilevel"/>
    <w:tmpl w:val="8126198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  <w:sz w:val="20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color w:val="auto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color w:val="auto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color w:val="auto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color w:val="auto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color w:val="auto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color w:val="auto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color w:val="auto"/>
      </w:rPr>
    </w:lvl>
  </w:abstractNum>
  <w:abstractNum w:abstractNumId="16">
    <w:nsid w:val="16E90E45"/>
    <w:multiLevelType w:val="hybridMultilevel"/>
    <w:tmpl w:val="20E2D82C"/>
    <w:lvl w:ilvl="0" w:tplc="8D5EE39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1AC2396B"/>
    <w:multiLevelType w:val="multilevel"/>
    <w:tmpl w:val="8E16662C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18">
    <w:nsid w:val="305E3EA0"/>
    <w:multiLevelType w:val="hybridMultilevel"/>
    <w:tmpl w:val="CB7A9D9C"/>
    <w:lvl w:ilvl="0" w:tplc="FD741500">
      <w:start w:val="1"/>
      <w:numFmt w:val="decimal"/>
      <w:lvlText w:val="%1."/>
      <w:lvlJc w:val="left"/>
      <w:pPr>
        <w:ind w:hanging="567"/>
      </w:pPr>
      <w:rPr>
        <w:rFonts w:ascii="Times New Roman" w:eastAsia="Times New Roman" w:hAnsi="Times New Roman" w:cs="Times New Roman" w:hint="default"/>
        <w:w w:val="100"/>
        <w:sz w:val="28"/>
        <w:szCs w:val="28"/>
      </w:rPr>
    </w:lvl>
    <w:lvl w:ilvl="1" w:tplc="BAF618E4">
      <w:start w:val="1"/>
      <w:numFmt w:val="bullet"/>
      <w:lvlText w:val="-"/>
      <w:lvlJc w:val="left"/>
      <w:pPr>
        <w:ind w:hanging="164"/>
      </w:pPr>
      <w:rPr>
        <w:rFonts w:ascii="Times New Roman" w:eastAsia="Times New Roman" w:hAnsi="Times New Roman" w:hint="default"/>
        <w:w w:val="99"/>
        <w:sz w:val="28"/>
      </w:rPr>
    </w:lvl>
    <w:lvl w:ilvl="2" w:tplc="34200420">
      <w:start w:val="1"/>
      <w:numFmt w:val="bullet"/>
      <w:lvlText w:val="•"/>
      <w:lvlJc w:val="left"/>
      <w:rPr>
        <w:rFonts w:hint="default"/>
      </w:rPr>
    </w:lvl>
    <w:lvl w:ilvl="3" w:tplc="A4DAAB60">
      <w:start w:val="1"/>
      <w:numFmt w:val="bullet"/>
      <w:lvlText w:val="•"/>
      <w:lvlJc w:val="left"/>
      <w:rPr>
        <w:rFonts w:hint="default"/>
      </w:rPr>
    </w:lvl>
    <w:lvl w:ilvl="4" w:tplc="F6B076A2">
      <w:start w:val="1"/>
      <w:numFmt w:val="bullet"/>
      <w:lvlText w:val="•"/>
      <w:lvlJc w:val="left"/>
      <w:rPr>
        <w:rFonts w:hint="default"/>
      </w:rPr>
    </w:lvl>
    <w:lvl w:ilvl="5" w:tplc="B0265170">
      <w:start w:val="1"/>
      <w:numFmt w:val="bullet"/>
      <w:lvlText w:val="•"/>
      <w:lvlJc w:val="left"/>
      <w:rPr>
        <w:rFonts w:hint="default"/>
      </w:rPr>
    </w:lvl>
    <w:lvl w:ilvl="6" w:tplc="8A78C40A">
      <w:start w:val="1"/>
      <w:numFmt w:val="bullet"/>
      <w:lvlText w:val="•"/>
      <w:lvlJc w:val="left"/>
      <w:rPr>
        <w:rFonts w:hint="default"/>
      </w:rPr>
    </w:lvl>
    <w:lvl w:ilvl="7" w:tplc="51741F7A">
      <w:start w:val="1"/>
      <w:numFmt w:val="bullet"/>
      <w:lvlText w:val="•"/>
      <w:lvlJc w:val="left"/>
      <w:rPr>
        <w:rFonts w:hint="default"/>
      </w:rPr>
    </w:lvl>
    <w:lvl w:ilvl="8" w:tplc="F7CCD94E">
      <w:start w:val="1"/>
      <w:numFmt w:val="bullet"/>
      <w:lvlText w:val="•"/>
      <w:lvlJc w:val="left"/>
      <w:rPr>
        <w:rFonts w:hint="default"/>
      </w:rPr>
    </w:lvl>
  </w:abstractNum>
  <w:abstractNum w:abstractNumId="19">
    <w:nsid w:val="32AD5CE5"/>
    <w:multiLevelType w:val="hybridMultilevel"/>
    <w:tmpl w:val="0E58969C"/>
    <w:lvl w:ilvl="0" w:tplc="8D5EE394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0">
    <w:nsid w:val="38A71198"/>
    <w:multiLevelType w:val="multilevel"/>
    <w:tmpl w:val="F49A7BC2"/>
    <w:lvl w:ilvl="0">
      <w:start w:val="1"/>
      <w:numFmt w:val="decimal"/>
      <w:pStyle w:val="1"/>
      <w:lvlText w:val="ГЛАВА %1."/>
      <w:lvlJc w:val="left"/>
      <w:pPr>
        <w:tabs>
          <w:tab w:val="num" w:pos="567"/>
        </w:tabs>
        <w:ind w:left="0" w:firstLine="567"/>
      </w:pPr>
      <w:rPr>
        <w:rFonts w:ascii="Times New Roman" w:hAnsi="Times New Roman" w:cs="Times New Roman" w:hint="default"/>
        <w:sz w:val="32"/>
        <w:szCs w:val="32"/>
      </w:rPr>
    </w:lvl>
    <w:lvl w:ilvl="1">
      <w:start w:val="1"/>
      <w:numFmt w:val="decimal"/>
      <w:pStyle w:val="21"/>
      <w:lvlText w:val="%1.%2."/>
      <w:lvlJc w:val="center"/>
      <w:pPr>
        <w:tabs>
          <w:tab w:val="num" w:pos="567"/>
        </w:tabs>
        <w:ind w:left="0" w:firstLine="737"/>
      </w:pPr>
      <w:rPr>
        <w:rFonts w:cs="Times New Roman" w:hint="default"/>
      </w:rPr>
    </w:lvl>
    <w:lvl w:ilvl="2">
      <w:start w:val="1"/>
      <w:numFmt w:val="decimal"/>
      <w:pStyle w:val="31"/>
      <w:lvlText w:val="%1.%2.%3."/>
      <w:lvlJc w:val="left"/>
      <w:pPr>
        <w:tabs>
          <w:tab w:val="num" w:pos="1418"/>
        </w:tabs>
        <w:ind w:left="0" w:firstLine="567"/>
      </w:pPr>
      <w:rPr>
        <w:rFonts w:cs="Times New Roman" w:hint="default"/>
        <w:b w:val="0"/>
      </w:rPr>
    </w:lvl>
    <w:lvl w:ilvl="3">
      <w:start w:val="1"/>
      <w:numFmt w:val="decimal"/>
      <w:lvlText w:val="%1.%2.%3.%4"/>
      <w:lvlJc w:val="left"/>
      <w:pPr>
        <w:tabs>
          <w:tab w:val="num" w:pos="1431"/>
        </w:tabs>
        <w:ind w:left="1431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575"/>
        </w:tabs>
        <w:ind w:left="1575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719"/>
        </w:tabs>
        <w:ind w:left="1719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863"/>
        </w:tabs>
        <w:ind w:left="1863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007"/>
        </w:tabs>
        <w:ind w:left="2007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51"/>
        </w:tabs>
        <w:ind w:left="2151" w:hanging="1584"/>
      </w:pPr>
      <w:rPr>
        <w:rFonts w:cs="Times New Roman" w:hint="default"/>
      </w:rPr>
    </w:lvl>
  </w:abstractNum>
  <w:abstractNum w:abstractNumId="21">
    <w:nsid w:val="42847541"/>
    <w:multiLevelType w:val="singleLevel"/>
    <w:tmpl w:val="42FABC34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2">
    <w:nsid w:val="485D48FB"/>
    <w:multiLevelType w:val="hybridMultilevel"/>
    <w:tmpl w:val="1EDC2CBA"/>
    <w:lvl w:ilvl="0" w:tplc="04190001">
      <w:start w:val="1"/>
      <w:numFmt w:val="bullet"/>
      <w:lvlText w:val=""/>
      <w:lvlJc w:val="left"/>
      <w:pPr>
        <w:ind w:left="139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1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3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5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7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99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1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3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59" w:hanging="360"/>
      </w:pPr>
      <w:rPr>
        <w:rFonts w:ascii="Wingdings" w:hAnsi="Wingdings" w:hint="default"/>
      </w:rPr>
    </w:lvl>
  </w:abstractNum>
  <w:abstractNum w:abstractNumId="23">
    <w:nsid w:val="5BE22EEB"/>
    <w:multiLevelType w:val="multilevel"/>
    <w:tmpl w:val="0419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cs="Times New Roman"/>
      </w:rPr>
    </w:lvl>
  </w:abstractNum>
  <w:abstractNum w:abstractNumId="24">
    <w:nsid w:val="66767BC6"/>
    <w:multiLevelType w:val="singleLevel"/>
    <w:tmpl w:val="58004C84"/>
    <w:lvl w:ilvl="0">
      <w:start w:val="1"/>
      <w:numFmt w:val="decimal"/>
      <w:lvlText w:val="%1)"/>
      <w:lvlJc w:val="left"/>
      <w:pPr>
        <w:tabs>
          <w:tab w:val="num" w:pos="927"/>
        </w:tabs>
        <w:ind w:left="927" w:hanging="360"/>
      </w:pPr>
      <w:rPr>
        <w:rFonts w:hint="default"/>
      </w:rPr>
    </w:lvl>
  </w:abstractNum>
  <w:abstractNum w:abstractNumId="25">
    <w:nsid w:val="67B903A7"/>
    <w:multiLevelType w:val="hybridMultilevel"/>
    <w:tmpl w:val="F36C0152"/>
    <w:lvl w:ilvl="0" w:tplc="EDA2116C">
      <w:start w:val="1"/>
      <w:numFmt w:val="decimal"/>
      <w:lvlText w:val="%1)"/>
      <w:lvlJc w:val="left"/>
      <w:pPr>
        <w:ind w:hanging="576"/>
      </w:pPr>
      <w:rPr>
        <w:rFonts w:ascii="Times New Roman" w:eastAsia="Times New Roman" w:hAnsi="Times New Roman" w:cs="Times New Roman" w:hint="default"/>
        <w:w w:val="100"/>
        <w:sz w:val="28"/>
        <w:szCs w:val="28"/>
      </w:rPr>
    </w:lvl>
    <w:lvl w:ilvl="1" w:tplc="A230725C">
      <w:start w:val="1"/>
      <w:numFmt w:val="bullet"/>
      <w:lvlText w:val="•"/>
      <w:lvlJc w:val="left"/>
      <w:rPr>
        <w:rFonts w:hint="default"/>
      </w:rPr>
    </w:lvl>
    <w:lvl w:ilvl="2" w:tplc="CFA0DBC2">
      <w:start w:val="1"/>
      <w:numFmt w:val="bullet"/>
      <w:lvlText w:val="•"/>
      <w:lvlJc w:val="left"/>
      <w:rPr>
        <w:rFonts w:hint="default"/>
      </w:rPr>
    </w:lvl>
    <w:lvl w:ilvl="3" w:tplc="4A286D4A">
      <w:start w:val="1"/>
      <w:numFmt w:val="bullet"/>
      <w:lvlText w:val="•"/>
      <w:lvlJc w:val="left"/>
      <w:rPr>
        <w:rFonts w:hint="default"/>
      </w:rPr>
    </w:lvl>
    <w:lvl w:ilvl="4" w:tplc="13561B64">
      <w:start w:val="1"/>
      <w:numFmt w:val="bullet"/>
      <w:lvlText w:val="•"/>
      <w:lvlJc w:val="left"/>
      <w:rPr>
        <w:rFonts w:hint="default"/>
      </w:rPr>
    </w:lvl>
    <w:lvl w:ilvl="5" w:tplc="392A936E">
      <w:start w:val="1"/>
      <w:numFmt w:val="bullet"/>
      <w:lvlText w:val="•"/>
      <w:lvlJc w:val="left"/>
      <w:rPr>
        <w:rFonts w:hint="default"/>
      </w:rPr>
    </w:lvl>
    <w:lvl w:ilvl="6" w:tplc="70CA6D3E">
      <w:start w:val="1"/>
      <w:numFmt w:val="bullet"/>
      <w:lvlText w:val="•"/>
      <w:lvlJc w:val="left"/>
      <w:rPr>
        <w:rFonts w:hint="default"/>
      </w:rPr>
    </w:lvl>
    <w:lvl w:ilvl="7" w:tplc="445E35DA">
      <w:start w:val="1"/>
      <w:numFmt w:val="bullet"/>
      <w:lvlText w:val="•"/>
      <w:lvlJc w:val="left"/>
      <w:rPr>
        <w:rFonts w:hint="default"/>
      </w:rPr>
    </w:lvl>
    <w:lvl w:ilvl="8" w:tplc="6466FF08">
      <w:start w:val="1"/>
      <w:numFmt w:val="bullet"/>
      <w:lvlText w:val="•"/>
      <w:lvlJc w:val="left"/>
      <w:rPr>
        <w:rFonts w:hint="default"/>
      </w:rPr>
    </w:lvl>
  </w:abstractNum>
  <w:abstractNum w:abstractNumId="26">
    <w:nsid w:val="789B168D"/>
    <w:multiLevelType w:val="hybridMultilevel"/>
    <w:tmpl w:val="8ECA7370"/>
    <w:lvl w:ilvl="0" w:tplc="027A52C2">
      <w:start w:val="1"/>
      <w:numFmt w:val="bullet"/>
      <w:lvlText w:val=""/>
      <w:lvlJc w:val="left"/>
      <w:pPr>
        <w:ind w:hanging="360"/>
      </w:pPr>
      <w:rPr>
        <w:rFonts w:ascii="Symbol" w:eastAsia="Times New Roman" w:hAnsi="Symbol" w:hint="default"/>
        <w:w w:val="99"/>
        <w:sz w:val="28"/>
      </w:rPr>
    </w:lvl>
    <w:lvl w:ilvl="1" w:tplc="719CCBA6">
      <w:start w:val="1"/>
      <w:numFmt w:val="bullet"/>
      <w:lvlText w:val="•"/>
      <w:lvlJc w:val="left"/>
      <w:rPr>
        <w:rFonts w:hint="default"/>
      </w:rPr>
    </w:lvl>
    <w:lvl w:ilvl="2" w:tplc="359610C6">
      <w:start w:val="1"/>
      <w:numFmt w:val="bullet"/>
      <w:lvlText w:val="•"/>
      <w:lvlJc w:val="left"/>
      <w:rPr>
        <w:rFonts w:hint="default"/>
      </w:rPr>
    </w:lvl>
    <w:lvl w:ilvl="3" w:tplc="0334320A">
      <w:start w:val="1"/>
      <w:numFmt w:val="bullet"/>
      <w:lvlText w:val="•"/>
      <w:lvlJc w:val="left"/>
      <w:rPr>
        <w:rFonts w:hint="default"/>
      </w:rPr>
    </w:lvl>
    <w:lvl w:ilvl="4" w:tplc="0ABC4B86">
      <w:start w:val="1"/>
      <w:numFmt w:val="bullet"/>
      <w:lvlText w:val="•"/>
      <w:lvlJc w:val="left"/>
      <w:rPr>
        <w:rFonts w:hint="default"/>
      </w:rPr>
    </w:lvl>
    <w:lvl w:ilvl="5" w:tplc="B4523124">
      <w:start w:val="1"/>
      <w:numFmt w:val="bullet"/>
      <w:lvlText w:val="•"/>
      <w:lvlJc w:val="left"/>
      <w:rPr>
        <w:rFonts w:hint="default"/>
      </w:rPr>
    </w:lvl>
    <w:lvl w:ilvl="6" w:tplc="B6463380">
      <w:start w:val="1"/>
      <w:numFmt w:val="bullet"/>
      <w:lvlText w:val="•"/>
      <w:lvlJc w:val="left"/>
      <w:rPr>
        <w:rFonts w:hint="default"/>
      </w:rPr>
    </w:lvl>
    <w:lvl w:ilvl="7" w:tplc="FD9CDDDA">
      <w:start w:val="1"/>
      <w:numFmt w:val="bullet"/>
      <w:lvlText w:val="•"/>
      <w:lvlJc w:val="left"/>
      <w:rPr>
        <w:rFonts w:hint="default"/>
      </w:rPr>
    </w:lvl>
    <w:lvl w:ilvl="8" w:tplc="ACE2DC24">
      <w:start w:val="1"/>
      <w:numFmt w:val="bullet"/>
      <w:lvlText w:val="•"/>
      <w:lvlJc w:val="left"/>
      <w:rPr>
        <w:rFonts w:hint="default"/>
      </w:rPr>
    </w:lvl>
  </w:abstractNum>
  <w:abstractNum w:abstractNumId="27">
    <w:nsid w:val="7BA258EA"/>
    <w:multiLevelType w:val="hybridMultilevel"/>
    <w:tmpl w:val="81F2BBA6"/>
    <w:lvl w:ilvl="0" w:tplc="B36CA7EC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28">
    <w:nsid w:val="7FCB5FE7"/>
    <w:multiLevelType w:val="hybridMultilevel"/>
    <w:tmpl w:val="B896F3D0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num w:numId="1">
    <w:abstractNumId w:val="13"/>
  </w:num>
  <w:num w:numId="2">
    <w:abstractNumId w:val="23"/>
  </w:num>
  <w:num w:numId="3">
    <w:abstractNumId w:val="20"/>
  </w:num>
  <w:num w:numId="4">
    <w:abstractNumId w:val="11"/>
  </w:num>
  <w:num w:numId="5">
    <w:abstractNumId w:val="9"/>
  </w:num>
  <w:num w:numId="6">
    <w:abstractNumId w:val="7"/>
  </w:num>
  <w:num w:numId="7">
    <w:abstractNumId w:val="6"/>
  </w:num>
  <w:num w:numId="8">
    <w:abstractNumId w:val="5"/>
  </w:num>
  <w:num w:numId="9">
    <w:abstractNumId w:val="4"/>
  </w:num>
  <w:num w:numId="10">
    <w:abstractNumId w:val="8"/>
  </w:num>
  <w:num w:numId="11">
    <w:abstractNumId w:val="3"/>
  </w:num>
  <w:num w:numId="12">
    <w:abstractNumId w:val="2"/>
  </w:num>
  <w:num w:numId="13">
    <w:abstractNumId w:val="1"/>
  </w:num>
  <w:num w:numId="14">
    <w:abstractNumId w:val="0"/>
  </w:num>
  <w:num w:numId="15">
    <w:abstractNumId w:val="12"/>
  </w:num>
  <w:num w:numId="16">
    <w:abstractNumId w:val="25"/>
  </w:num>
  <w:num w:numId="17">
    <w:abstractNumId w:val="18"/>
  </w:num>
  <w:num w:numId="18">
    <w:abstractNumId w:val="28"/>
  </w:num>
  <w:num w:numId="19">
    <w:abstractNumId w:val="21"/>
  </w:num>
  <w:num w:numId="20">
    <w:abstractNumId w:val="24"/>
  </w:num>
  <w:num w:numId="21">
    <w:abstractNumId w:val="26"/>
  </w:num>
  <w:num w:numId="22">
    <w:abstractNumId w:val="22"/>
  </w:num>
  <w:num w:numId="23">
    <w:abstractNumId w:val="17"/>
  </w:num>
  <w:num w:numId="24">
    <w:abstractNumId w:val="15"/>
  </w:num>
  <w:num w:numId="25">
    <w:abstractNumId w:val="27"/>
  </w:num>
  <w:num w:numId="26">
    <w:abstractNumId w:val="14"/>
  </w:num>
  <w:num w:numId="27">
    <w:abstractNumId w:val="19"/>
  </w:num>
  <w:num w:numId="28">
    <w:abstractNumId w:val="16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stylePaneFormatFilter w:val="0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567"/>
  <w:hyphenationZone w:val="357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2873"/>
    <w:rsid w:val="0000110E"/>
    <w:rsid w:val="0000246F"/>
    <w:rsid w:val="00002867"/>
    <w:rsid w:val="000057D2"/>
    <w:rsid w:val="00011540"/>
    <w:rsid w:val="00011FC9"/>
    <w:rsid w:val="000126CE"/>
    <w:rsid w:val="00016018"/>
    <w:rsid w:val="000162F3"/>
    <w:rsid w:val="000168F2"/>
    <w:rsid w:val="000204C6"/>
    <w:rsid w:val="000210EB"/>
    <w:rsid w:val="000228B6"/>
    <w:rsid w:val="000262CC"/>
    <w:rsid w:val="0002651C"/>
    <w:rsid w:val="00033CAE"/>
    <w:rsid w:val="000347A7"/>
    <w:rsid w:val="00036967"/>
    <w:rsid w:val="00037289"/>
    <w:rsid w:val="00037BD3"/>
    <w:rsid w:val="00037D20"/>
    <w:rsid w:val="000435D6"/>
    <w:rsid w:val="0004422A"/>
    <w:rsid w:val="00044EA6"/>
    <w:rsid w:val="00045D61"/>
    <w:rsid w:val="000541F0"/>
    <w:rsid w:val="00054818"/>
    <w:rsid w:val="00055357"/>
    <w:rsid w:val="0006001B"/>
    <w:rsid w:val="00061132"/>
    <w:rsid w:val="0006356C"/>
    <w:rsid w:val="0006549E"/>
    <w:rsid w:val="000712F1"/>
    <w:rsid w:val="000723F1"/>
    <w:rsid w:val="00072B0E"/>
    <w:rsid w:val="00072D18"/>
    <w:rsid w:val="0007345A"/>
    <w:rsid w:val="00073784"/>
    <w:rsid w:val="000771F6"/>
    <w:rsid w:val="000804F0"/>
    <w:rsid w:val="00084778"/>
    <w:rsid w:val="0008686F"/>
    <w:rsid w:val="0009118D"/>
    <w:rsid w:val="00092F53"/>
    <w:rsid w:val="00094519"/>
    <w:rsid w:val="00094C20"/>
    <w:rsid w:val="000962FD"/>
    <w:rsid w:val="00097306"/>
    <w:rsid w:val="00097467"/>
    <w:rsid w:val="0009775C"/>
    <w:rsid w:val="000A091B"/>
    <w:rsid w:val="000B031D"/>
    <w:rsid w:val="000B1D1C"/>
    <w:rsid w:val="000B6988"/>
    <w:rsid w:val="000B7F48"/>
    <w:rsid w:val="000C0D47"/>
    <w:rsid w:val="000C1522"/>
    <w:rsid w:val="000C1F98"/>
    <w:rsid w:val="000C2119"/>
    <w:rsid w:val="000C37AD"/>
    <w:rsid w:val="000C6B32"/>
    <w:rsid w:val="000D0CC3"/>
    <w:rsid w:val="000D1EB5"/>
    <w:rsid w:val="000D25C9"/>
    <w:rsid w:val="000D27DE"/>
    <w:rsid w:val="000D42FC"/>
    <w:rsid w:val="000D6E6B"/>
    <w:rsid w:val="000D73DC"/>
    <w:rsid w:val="000D7A6C"/>
    <w:rsid w:val="000E209D"/>
    <w:rsid w:val="000E30D3"/>
    <w:rsid w:val="000E3288"/>
    <w:rsid w:val="000E4757"/>
    <w:rsid w:val="000E627D"/>
    <w:rsid w:val="000F08A4"/>
    <w:rsid w:val="000F397F"/>
    <w:rsid w:val="000F59AF"/>
    <w:rsid w:val="0010018B"/>
    <w:rsid w:val="001034CF"/>
    <w:rsid w:val="0010603E"/>
    <w:rsid w:val="00106AA3"/>
    <w:rsid w:val="00110AC9"/>
    <w:rsid w:val="00113C4C"/>
    <w:rsid w:val="0011414A"/>
    <w:rsid w:val="00117008"/>
    <w:rsid w:val="001209B5"/>
    <w:rsid w:val="00124820"/>
    <w:rsid w:val="001258A5"/>
    <w:rsid w:val="00125A44"/>
    <w:rsid w:val="00127314"/>
    <w:rsid w:val="00127663"/>
    <w:rsid w:val="001279DF"/>
    <w:rsid w:val="00130BEB"/>
    <w:rsid w:val="001328E8"/>
    <w:rsid w:val="00136160"/>
    <w:rsid w:val="00136CB0"/>
    <w:rsid w:val="001406D4"/>
    <w:rsid w:val="00140D21"/>
    <w:rsid w:val="00146A27"/>
    <w:rsid w:val="00147767"/>
    <w:rsid w:val="0015017D"/>
    <w:rsid w:val="001515E9"/>
    <w:rsid w:val="00156C03"/>
    <w:rsid w:val="0016107B"/>
    <w:rsid w:val="001613A1"/>
    <w:rsid w:val="00162320"/>
    <w:rsid w:val="00162C7A"/>
    <w:rsid w:val="00163076"/>
    <w:rsid w:val="0016323E"/>
    <w:rsid w:val="00167785"/>
    <w:rsid w:val="00167DF1"/>
    <w:rsid w:val="00170CAE"/>
    <w:rsid w:val="001718D5"/>
    <w:rsid w:val="00173CF9"/>
    <w:rsid w:val="001755C4"/>
    <w:rsid w:val="00180514"/>
    <w:rsid w:val="00180853"/>
    <w:rsid w:val="001808C3"/>
    <w:rsid w:val="001808F8"/>
    <w:rsid w:val="0018185B"/>
    <w:rsid w:val="0018199F"/>
    <w:rsid w:val="001841C0"/>
    <w:rsid w:val="00185078"/>
    <w:rsid w:val="0018526F"/>
    <w:rsid w:val="00185D2D"/>
    <w:rsid w:val="00186C4E"/>
    <w:rsid w:val="001912BA"/>
    <w:rsid w:val="00191904"/>
    <w:rsid w:val="001928E7"/>
    <w:rsid w:val="00193EEF"/>
    <w:rsid w:val="001945D1"/>
    <w:rsid w:val="001973C8"/>
    <w:rsid w:val="00197659"/>
    <w:rsid w:val="001A356F"/>
    <w:rsid w:val="001A4732"/>
    <w:rsid w:val="001A4EB3"/>
    <w:rsid w:val="001A54FB"/>
    <w:rsid w:val="001A602A"/>
    <w:rsid w:val="001A6246"/>
    <w:rsid w:val="001B016D"/>
    <w:rsid w:val="001B04F6"/>
    <w:rsid w:val="001B1F97"/>
    <w:rsid w:val="001B238C"/>
    <w:rsid w:val="001B254C"/>
    <w:rsid w:val="001B292A"/>
    <w:rsid w:val="001B30E3"/>
    <w:rsid w:val="001B3588"/>
    <w:rsid w:val="001B4706"/>
    <w:rsid w:val="001B4A9E"/>
    <w:rsid w:val="001C4C85"/>
    <w:rsid w:val="001C674B"/>
    <w:rsid w:val="001D1671"/>
    <w:rsid w:val="001D21DD"/>
    <w:rsid w:val="001D3B5C"/>
    <w:rsid w:val="001E08A0"/>
    <w:rsid w:val="001E1666"/>
    <w:rsid w:val="001E26EA"/>
    <w:rsid w:val="001F183D"/>
    <w:rsid w:val="001F293D"/>
    <w:rsid w:val="001F5B59"/>
    <w:rsid w:val="001F5F5E"/>
    <w:rsid w:val="001F646C"/>
    <w:rsid w:val="00200B65"/>
    <w:rsid w:val="00200D77"/>
    <w:rsid w:val="00201584"/>
    <w:rsid w:val="00205063"/>
    <w:rsid w:val="002063D8"/>
    <w:rsid w:val="00207825"/>
    <w:rsid w:val="002101B2"/>
    <w:rsid w:val="00211071"/>
    <w:rsid w:val="00213085"/>
    <w:rsid w:val="002143EE"/>
    <w:rsid w:val="00214AE2"/>
    <w:rsid w:val="00215147"/>
    <w:rsid w:val="00217B72"/>
    <w:rsid w:val="002200AA"/>
    <w:rsid w:val="0022185E"/>
    <w:rsid w:val="0022295D"/>
    <w:rsid w:val="002258C5"/>
    <w:rsid w:val="00230B3E"/>
    <w:rsid w:val="0023121D"/>
    <w:rsid w:val="00234CA7"/>
    <w:rsid w:val="00236B58"/>
    <w:rsid w:val="00237A78"/>
    <w:rsid w:val="00240B38"/>
    <w:rsid w:val="00240F5E"/>
    <w:rsid w:val="00241905"/>
    <w:rsid w:val="00243C08"/>
    <w:rsid w:val="00244CD1"/>
    <w:rsid w:val="00245EFD"/>
    <w:rsid w:val="002473D0"/>
    <w:rsid w:val="00247D08"/>
    <w:rsid w:val="00251764"/>
    <w:rsid w:val="00251945"/>
    <w:rsid w:val="0025318D"/>
    <w:rsid w:val="00260F53"/>
    <w:rsid w:val="00261AFB"/>
    <w:rsid w:val="0026220B"/>
    <w:rsid w:val="00263BE4"/>
    <w:rsid w:val="00275341"/>
    <w:rsid w:val="00282263"/>
    <w:rsid w:val="00284921"/>
    <w:rsid w:val="00294381"/>
    <w:rsid w:val="00297B02"/>
    <w:rsid w:val="002A1C1B"/>
    <w:rsid w:val="002A5EF2"/>
    <w:rsid w:val="002A6B6E"/>
    <w:rsid w:val="002B4412"/>
    <w:rsid w:val="002B4B4C"/>
    <w:rsid w:val="002C1666"/>
    <w:rsid w:val="002C238C"/>
    <w:rsid w:val="002C7468"/>
    <w:rsid w:val="002D0E35"/>
    <w:rsid w:val="002D28AC"/>
    <w:rsid w:val="002D36B6"/>
    <w:rsid w:val="002D37CF"/>
    <w:rsid w:val="002D41A7"/>
    <w:rsid w:val="002D51C3"/>
    <w:rsid w:val="002D6B21"/>
    <w:rsid w:val="002E17C9"/>
    <w:rsid w:val="002E216B"/>
    <w:rsid w:val="002E2782"/>
    <w:rsid w:val="002F0066"/>
    <w:rsid w:val="002F5308"/>
    <w:rsid w:val="002F6FEA"/>
    <w:rsid w:val="002F7768"/>
    <w:rsid w:val="00300C33"/>
    <w:rsid w:val="00305D31"/>
    <w:rsid w:val="00311243"/>
    <w:rsid w:val="00312A90"/>
    <w:rsid w:val="00315172"/>
    <w:rsid w:val="003152B6"/>
    <w:rsid w:val="00317F44"/>
    <w:rsid w:val="00320825"/>
    <w:rsid w:val="00322D8C"/>
    <w:rsid w:val="00327DAF"/>
    <w:rsid w:val="003305D0"/>
    <w:rsid w:val="003347BE"/>
    <w:rsid w:val="00335003"/>
    <w:rsid w:val="00337452"/>
    <w:rsid w:val="00340050"/>
    <w:rsid w:val="003407DB"/>
    <w:rsid w:val="003426A1"/>
    <w:rsid w:val="0034357D"/>
    <w:rsid w:val="00344C1A"/>
    <w:rsid w:val="00345435"/>
    <w:rsid w:val="00345EE8"/>
    <w:rsid w:val="00346D3B"/>
    <w:rsid w:val="0034731C"/>
    <w:rsid w:val="0035217C"/>
    <w:rsid w:val="003524DE"/>
    <w:rsid w:val="003530BD"/>
    <w:rsid w:val="00353A84"/>
    <w:rsid w:val="00353C0A"/>
    <w:rsid w:val="00356358"/>
    <w:rsid w:val="00356E26"/>
    <w:rsid w:val="003623E9"/>
    <w:rsid w:val="00362F16"/>
    <w:rsid w:val="003661C2"/>
    <w:rsid w:val="00371188"/>
    <w:rsid w:val="0037184E"/>
    <w:rsid w:val="00371DBF"/>
    <w:rsid w:val="00374CA4"/>
    <w:rsid w:val="003823FB"/>
    <w:rsid w:val="0038317E"/>
    <w:rsid w:val="00383B15"/>
    <w:rsid w:val="00385899"/>
    <w:rsid w:val="0039272B"/>
    <w:rsid w:val="003940A9"/>
    <w:rsid w:val="00396142"/>
    <w:rsid w:val="00396619"/>
    <w:rsid w:val="003A1B22"/>
    <w:rsid w:val="003A1DE9"/>
    <w:rsid w:val="003A22A0"/>
    <w:rsid w:val="003A30E3"/>
    <w:rsid w:val="003A489F"/>
    <w:rsid w:val="003A4CCF"/>
    <w:rsid w:val="003A4EF9"/>
    <w:rsid w:val="003A4F59"/>
    <w:rsid w:val="003A6032"/>
    <w:rsid w:val="003B0B53"/>
    <w:rsid w:val="003B2830"/>
    <w:rsid w:val="003B3029"/>
    <w:rsid w:val="003B37DE"/>
    <w:rsid w:val="003B6F3A"/>
    <w:rsid w:val="003C04E4"/>
    <w:rsid w:val="003C0A4B"/>
    <w:rsid w:val="003C4030"/>
    <w:rsid w:val="003C68D6"/>
    <w:rsid w:val="003C79CB"/>
    <w:rsid w:val="003D1231"/>
    <w:rsid w:val="003D12BB"/>
    <w:rsid w:val="003D3DCA"/>
    <w:rsid w:val="003D5158"/>
    <w:rsid w:val="003D5B5C"/>
    <w:rsid w:val="003E0C84"/>
    <w:rsid w:val="003E1D0D"/>
    <w:rsid w:val="003E34CD"/>
    <w:rsid w:val="003E38FE"/>
    <w:rsid w:val="003F031E"/>
    <w:rsid w:val="003F203D"/>
    <w:rsid w:val="003F310E"/>
    <w:rsid w:val="003F4E98"/>
    <w:rsid w:val="003F7BD3"/>
    <w:rsid w:val="0040648D"/>
    <w:rsid w:val="0040732A"/>
    <w:rsid w:val="004107AA"/>
    <w:rsid w:val="00411286"/>
    <w:rsid w:val="00411403"/>
    <w:rsid w:val="00415B6A"/>
    <w:rsid w:val="0041726C"/>
    <w:rsid w:val="00417EC9"/>
    <w:rsid w:val="00422F6F"/>
    <w:rsid w:val="004236B4"/>
    <w:rsid w:val="00424924"/>
    <w:rsid w:val="00432A55"/>
    <w:rsid w:val="0043439E"/>
    <w:rsid w:val="00434BB7"/>
    <w:rsid w:val="00436096"/>
    <w:rsid w:val="00436512"/>
    <w:rsid w:val="00437B81"/>
    <w:rsid w:val="00437D0B"/>
    <w:rsid w:val="0044212D"/>
    <w:rsid w:val="0044216C"/>
    <w:rsid w:val="004421D7"/>
    <w:rsid w:val="00442341"/>
    <w:rsid w:val="00442B04"/>
    <w:rsid w:val="004437A2"/>
    <w:rsid w:val="00445628"/>
    <w:rsid w:val="00445B0B"/>
    <w:rsid w:val="00446EBD"/>
    <w:rsid w:val="00447F42"/>
    <w:rsid w:val="00450DBE"/>
    <w:rsid w:val="004519CE"/>
    <w:rsid w:val="004526B5"/>
    <w:rsid w:val="00453D1D"/>
    <w:rsid w:val="00454281"/>
    <w:rsid w:val="00455FFC"/>
    <w:rsid w:val="00456EF2"/>
    <w:rsid w:val="00457E7A"/>
    <w:rsid w:val="0046045C"/>
    <w:rsid w:val="00462C1E"/>
    <w:rsid w:val="00465ED4"/>
    <w:rsid w:val="004729BB"/>
    <w:rsid w:val="00476E9D"/>
    <w:rsid w:val="00480451"/>
    <w:rsid w:val="00483E60"/>
    <w:rsid w:val="004863F1"/>
    <w:rsid w:val="00486CC9"/>
    <w:rsid w:val="00490AD6"/>
    <w:rsid w:val="00490B9D"/>
    <w:rsid w:val="004920F8"/>
    <w:rsid w:val="004A1E30"/>
    <w:rsid w:val="004A2D78"/>
    <w:rsid w:val="004A388F"/>
    <w:rsid w:val="004A456A"/>
    <w:rsid w:val="004A4F3E"/>
    <w:rsid w:val="004A6082"/>
    <w:rsid w:val="004B1AB3"/>
    <w:rsid w:val="004B4BD1"/>
    <w:rsid w:val="004B50FB"/>
    <w:rsid w:val="004B7155"/>
    <w:rsid w:val="004C176D"/>
    <w:rsid w:val="004C225D"/>
    <w:rsid w:val="004C22AF"/>
    <w:rsid w:val="004C234E"/>
    <w:rsid w:val="004C2C78"/>
    <w:rsid w:val="004C2F32"/>
    <w:rsid w:val="004C5B0C"/>
    <w:rsid w:val="004C5F4F"/>
    <w:rsid w:val="004C6064"/>
    <w:rsid w:val="004D3878"/>
    <w:rsid w:val="004D5B84"/>
    <w:rsid w:val="004E4B79"/>
    <w:rsid w:val="004E7F92"/>
    <w:rsid w:val="004F01DF"/>
    <w:rsid w:val="004F3AF9"/>
    <w:rsid w:val="004F5172"/>
    <w:rsid w:val="004F554F"/>
    <w:rsid w:val="004F5909"/>
    <w:rsid w:val="004F7475"/>
    <w:rsid w:val="004F780C"/>
    <w:rsid w:val="005002B2"/>
    <w:rsid w:val="00500345"/>
    <w:rsid w:val="00500849"/>
    <w:rsid w:val="00502E2D"/>
    <w:rsid w:val="0050567E"/>
    <w:rsid w:val="00507129"/>
    <w:rsid w:val="00510D68"/>
    <w:rsid w:val="005118FE"/>
    <w:rsid w:val="005122B9"/>
    <w:rsid w:val="00512E05"/>
    <w:rsid w:val="00521A27"/>
    <w:rsid w:val="00521BAE"/>
    <w:rsid w:val="00524059"/>
    <w:rsid w:val="00526225"/>
    <w:rsid w:val="00530CDD"/>
    <w:rsid w:val="00531EB1"/>
    <w:rsid w:val="0053360A"/>
    <w:rsid w:val="00536815"/>
    <w:rsid w:val="00541450"/>
    <w:rsid w:val="00542400"/>
    <w:rsid w:val="0054339F"/>
    <w:rsid w:val="005434D8"/>
    <w:rsid w:val="00543C5D"/>
    <w:rsid w:val="00544C31"/>
    <w:rsid w:val="00545941"/>
    <w:rsid w:val="0054720D"/>
    <w:rsid w:val="0054782C"/>
    <w:rsid w:val="00547952"/>
    <w:rsid w:val="00552078"/>
    <w:rsid w:val="005522BF"/>
    <w:rsid w:val="005524E0"/>
    <w:rsid w:val="00554A0F"/>
    <w:rsid w:val="00554A65"/>
    <w:rsid w:val="005578BB"/>
    <w:rsid w:val="00560AF2"/>
    <w:rsid w:val="00564590"/>
    <w:rsid w:val="00565053"/>
    <w:rsid w:val="005656A8"/>
    <w:rsid w:val="00565873"/>
    <w:rsid w:val="0056663C"/>
    <w:rsid w:val="00566F85"/>
    <w:rsid w:val="00572BB6"/>
    <w:rsid w:val="005748AC"/>
    <w:rsid w:val="00584DF4"/>
    <w:rsid w:val="00585B17"/>
    <w:rsid w:val="0058625C"/>
    <w:rsid w:val="00587047"/>
    <w:rsid w:val="005923EE"/>
    <w:rsid w:val="0059289F"/>
    <w:rsid w:val="00592970"/>
    <w:rsid w:val="005931FF"/>
    <w:rsid w:val="00594993"/>
    <w:rsid w:val="005959AA"/>
    <w:rsid w:val="005978E4"/>
    <w:rsid w:val="00597D30"/>
    <w:rsid w:val="005A0B09"/>
    <w:rsid w:val="005A4211"/>
    <w:rsid w:val="005A4E33"/>
    <w:rsid w:val="005A501E"/>
    <w:rsid w:val="005A74A4"/>
    <w:rsid w:val="005A7B4E"/>
    <w:rsid w:val="005A7B55"/>
    <w:rsid w:val="005B1216"/>
    <w:rsid w:val="005B1396"/>
    <w:rsid w:val="005B4680"/>
    <w:rsid w:val="005B4D15"/>
    <w:rsid w:val="005B5C7F"/>
    <w:rsid w:val="005C04B9"/>
    <w:rsid w:val="005C09F2"/>
    <w:rsid w:val="005C277D"/>
    <w:rsid w:val="005C2E38"/>
    <w:rsid w:val="005C4AEF"/>
    <w:rsid w:val="005C4D72"/>
    <w:rsid w:val="005C598D"/>
    <w:rsid w:val="005C78B1"/>
    <w:rsid w:val="005D0D40"/>
    <w:rsid w:val="005D1267"/>
    <w:rsid w:val="005D29B0"/>
    <w:rsid w:val="005D3CFD"/>
    <w:rsid w:val="005D50C1"/>
    <w:rsid w:val="005D7F62"/>
    <w:rsid w:val="005E06AE"/>
    <w:rsid w:val="005E0E3A"/>
    <w:rsid w:val="005E47D0"/>
    <w:rsid w:val="005E4AA4"/>
    <w:rsid w:val="005E4C06"/>
    <w:rsid w:val="005E523D"/>
    <w:rsid w:val="005E7C3C"/>
    <w:rsid w:val="005F12BF"/>
    <w:rsid w:val="00600370"/>
    <w:rsid w:val="006046BA"/>
    <w:rsid w:val="006051D1"/>
    <w:rsid w:val="0060535D"/>
    <w:rsid w:val="00606304"/>
    <w:rsid w:val="0061353A"/>
    <w:rsid w:val="00616401"/>
    <w:rsid w:val="00616609"/>
    <w:rsid w:val="00616A41"/>
    <w:rsid w:val="00625A56"/>
    <w:rsid w:val="00630089"/>
    <w:rsid w:val="00630EF4"/>
    <w:rsid w:val="00631C4F"/>
    <w:rsid w:val="006349A6"/>
    <w:rsid w:val="00634DA3"/>
    <w:rsid w:val="00635C11"/>
    <w:rsid w:val="0063660D"/>
    <w:rsid w:val="00636881"/>
    <w:rsid w:val="00637C50"/>
    <w:rsid w:val="006404DE"/>
    <w:rsid w:val="0064111C"/>
    <w:rsid w:val="00641483"/>
    <w:rsid w:val="006418C8"/>
    <w:rsid w:val="00643026"/>
    <w:rsid w:val="00643FB4"/>
    <w:rsid w:val="006444E4"/>
    <w:rsid w:val="00644B9B"/>
    <w:rsid w:val="006517E4"/>
    <w:rsid w:val="00651C4A"/>
    <w:rsid w:val="00653E59"/>
    <w:rsid w:val="00661AA3"/>
    <w:rsid w:val="00662E30"/>
    <w:rsid w:val="00663624"/>
    <w:rsid w:val="00663AAD"/>
    <w:rsid w:val="00663B6A"/>
    <w:rsid w:val="00664659"/>
    <w:rsid w:val="00665297"/>
    <w:rsid w:val="00667458"/>
    <w:rsid w:val="0067064C"/>
    <w:rsid w:val="00675077"/>
    <w:rsid w:val="006768DC"/>
    <w:rsid w:val="00682246"/>
    <w:rsid w:val="006878BB"/>
    <w:rsid w:val="00690886"/>
    <w:rsid w:val="00690994"/>
    <w:rsid w:val="00691721"/>
    <w:rsid w:val="00692348"/>
    <w:rsid w:val="006938B6"/>
    <w:rsid w:val="00697B79"/>
    <w:rsid w:val="006A10A2"/>
    <w:rsid w:val="006A4340"/>
    <w:rsid w:val="006A73E4"/>
    <w:rsid w:val="006B1AEB"/>
    <w:rsid w:val="006B2360"/>
    <w:rsid w:val="006B737A"/>
    <w:rsid w:val="006C3097"/>
    <w:rsid w:val="006C4E3C"/>
    <w:rsid w:val="006C4F30"/>
    <w:rsid w:val="006C5335"/>
    <w:rsid w:val="006C5678"/>
    <w:rsid w:val="006C5E4F"/>
    <w:rsid w:val="006D00D7"/>
    <w:rsid w:val="006D096A"/>
    <w:rsid w:val="006D52AF"/>
    <w:rsid w:val="006E0B2E"/>
    <w:rsid w:val="006E2284"/>
    <w:rsid w:val="006E2A39"/>
    <w:rsid w:val="006E2CE4"/>
    <w:rsid w:val="006E5180"/>
    <w:rsid w:val="006E5690"/>
    <w:rsid w:val="006E64BA"/>
    <w:rsid w:val="006E6AA3"/>
    <w:rsid w:val="006E7E86"/>
    <w:rsid w:val="006F0813"/>
    <w:rsid w:val="006F3338"/>
    <w:rsid w:val="006F636D"/>
    <w:rsid w:val="006F78A3"/>
    <w:rsid w:val="00701AD6"/>
    <w:rsid w:val="00701C79"/>
    <w:rsid w:val="00701C8C"/>
    <w:rsid w:val="00701EAF"/>
    <w:rsid w:val="007025C2"/>
    <w:rsid w:val="0070348A"/>
    <w:rsid w:val="00711E37"/>
    <w:rsid w:val="0071217A"/>
    <w:rsid w:val="0071239D"/>
    <w:rsid w:val="007126C2"/>
    <w:rsid w:val="00712D10"/>
    <w:rsid w:val="00717EB3"/>
    <w:rsid w:val="00721117"/>
    <w:rsid w:val="00722972"/>
    <w:rsid w:val="00723569"/>
    <w:rsid w:val="00723DFB"/>
    <w:rsid w:val="00731834"/>
    <w:rsid w:val="00731E64"/>
    <w:rsid w:val="0073374C"/>
    <w:rsid w:val="007337C8"/>
    <w:rsid w:val="007354EF"/>
    <w:rsid w:val="00736976"/>
    <w:rsid w:val="007406FC"/>
    <w:rsid w:val="00740AEE"/>
    <w:rsid w:val="00740B62"/>
    <w:rsid w:val="00740E17"/>
    <w:rsid w:val="00743268"/>
    <w:rsid w:val="00744126"/>
    <w:rsid w:val="0074502B"/>
    <w:rsid w:val="00750AC0"/>
    <w:rsid w:val="00752103"/>
    <w:rsid w:val="00755733"/>
    <w:rsid w:val="0075624E"/>
    <w:rsid w:val="007626D9"/>
    <w:rsid w:val="00762E25"/>
    <w:rsid w:val="007632DE"/>
    <w:rsid w:val="00765C85"/>
    <w:rsid w:val="007660F4"/>
    <w:rsid w:val="0076671B"/>
    <w:rsid w:val="00766CB3"/>
    <w:rsid w:val="007677F3"/>
    <w:rsid w:val="0077284B"/>
    <w:rsid w:val="007731C8"/>
    <w:rsid w:val="00773BEB"/>
    <w:rsid w:val="00776ECC"/>
    <w:rsid w:val="007773FA"/>
    <w:rsid w:val="007809F9"/>
    <w:rsid w:val="0078121E"/>
    <w:rsid w:val="00782690"/>
    <w:rsid w:val="00783E22"/>
    <w:rsid w:val="00784B07"/>
    <w:rsid w:val="00785D9A"/>
    <w:rsid w:val="007876C1"/>
    <w:rsid w:val="00787FE4"/>
    <w:rsid w:val="0079043A"/>
    <w:rsid w:val="00793373"/>
    <w:rsid w:val="00795E20"/>
    <w:rsid w:val="00796B21"/>
    <w:rsid w:val="007A1439"/>
    <w:rsid w:val="007A173D"/>
    <w:rsid w:val="007A1BBF"/>
    <w:rsid w:val="007A3CCC"/>
    <w:rsid w:val="007A456F"/>
    <w:rsid w:val="007B0B1F"/>
    <w:rsid w:val="007B3477"/>
    <w:rsid w:val="007B51EB"/>
    <w:rsid w:val="007B5F02"/>
    <w:rsid w:val="007B6C48"/>
    <w:rsid w:val="007B7AAD"/>
    <w:rsid w:val="007B7FC0"/>
    <w:rsid w:val="007C1671"/>
    <w:rsid w:val="007C3E1A"/>
    <w:rsid w:val="007C4999"/>
    <w:rsid w:val="007C504C"/>
    <w:rsid w:val="007C6C04"/>
    <w:rsid w:val="007D0A3D"/>
    <w:rsid w:val="007D372C"/>
    <w:rsid w:val="007D3DDF"/>
    <w:rsid w:val="007D5A0E"/>
    <w:rsid w:val="007D7CE4"/>
    <w:rsid w:val="007E0C0C"/>
    <w:rsid w:val="007E230D"/>
    <w:rsid w:val="007E2F23"/>
    <w:rsid w:val="007E318F"/>
    <w:rsid w:val="007E3845"/>
    <w:rsid w:val="007E4A14"/>
    <w:rsid w:val="007E672D"/>
    <w:rsid w:val="007F122D"/>
    <w:rsid w:val="007F24B6"/>
    <w:rsid w:val="00800E05"/>
    <w:rsid w:val="00801C56"/>
    <w:rsid w:val="00802DAA"/>
    <w:rsid w:val="00803A2B"/>
    <w:rsid w:val="008048C2"/>
    <w:rsid w:val="00810BB6"/>
    <w:rsid w:val="00811A84"/>
    <w:rsid w:val="00812123"/>
    <w:rsid w:val="008147A4"/>
    <w:rsid w:val="00815B38"/>
    <w:rsid w:val="00817114"/>
    <w:rsid w:val="008208A9"/>
    <w:rsid w:val="008208C3"/>
    <w:rsid w:val="00820D36"/>
    <w:rsid w:val="008214EF"/>
    <w:rsid w:val="00821F32"/>
    <w:rsid w:val="008220C7"/>
    <w:rsid w:val="00825B59"/>
    <w:rsid w:val="00825C1A"/>
    <w:rsid w:val="008266A1"/>
    <w:rsid w:val="00827381"/>
    <w:rsid w:val="00830146"/>
    <w:rsid w:val="0083026E"/>
    <w:rsid w:val="00832E62"/>
    <w:rsid w:val="0083642B"/>
    <w:rsid w:val="008371AF"/>
    <w:rsid w:val="00837DD2"/>
    <w:rsid w:val="0084025A"/>
    <w:rsid w:val="008410E7"/>
    <w:rsid w:val="00842860"/>
    <w:rsid w:val="00845CEF"/>
    <w:rsid w:val="00850399"/>
    <w:rsid w:val="00850BD5"/>
    <w:rsid w:val="00852421"/>
    <w:rsid w:val="00852B26"/>
    <w:rsid w:val="00854AA3"/>
    <w:rsid w:val="008614E2"/>
    <w:rsid w:val="00861CA0"/>
    <w:rsid w:val="008622E0"/>
    <w:rsid w:val="00872E14"/>
    <w:rsid w:val="008742A5"/>
    <w:rsid w:val="00874F4A"/>
    <w:rsid w:val="00876C25"/>
    <w:rsid w:val="0088009E"/>
    <w:rsid w:val="00880FB9"/>
    <w:rsid w:val="008828F4"/>
    <w:rsid w:val="00883E2F"/>
    <w:rsid w:val="00884A4C"/>
    <w:rsid w:val="008857DF"/>
    <w:rsid w:val="00890E2F"/>
    <w:rsid w:val="00893CF8"/>
    <w:rsid w:val="00893F36"/>
    <w:rsid w:val="00894CB7"/>
    <w:rsid w:val="00895981"/>
    <w:rsid w:val="008964C4"/>
    <w:rsid w:val="008A349E"/>
    <w:rsid w:val="008A4826"/>
    <w:rsid w:val="008A4F70"/>
    <w:rsid w:val="008A5230"/>
    <w:rsid w:val="008A71DF"/>
    <w:rsid w:val="008A7A2B"/>
    <w:rsid w:val="008B2889"/>
    <w:rsid w:val="008B2DB9"/>
    <w:rsid w:val="008B4580"/>
    <w:rsid w:val="008C0E49"/>
    <w:rsid w:val="008C1717"/>
    <w:rsid w:val="008C5BA3"/>
    <w:rsid w:val="008C6D40"/>
    <w:rsid w:val="008D2482"/>
    <w:rsid w:val="008D2C3A"/>
    <w:rsid w:val="008D3573"/>
    <w:rsid w:val="008D37EF"/>
    <w:rsid w:val="008D5078"/>
    <w:rsid w:val="008D6856"/>
    <w:rsid w:val="008E42DD"/>
    <w:rsid w:val="008F1A35"/>
    <w:rsid w:val="008F2CB0"/>
    <w:rsid w:val="008F30AA"/>
    <w:rsid w:val="008F3885"/>
    <w:rsid w:val="008F446E"/>
    <w:rsid w:val="00900BAD"/>
    <w:rsid w:val="00901FC7"/>
    <w:rsid w:val="0090219C"/>
    <w:rsid w:val="009043B0"/>
    <w:rsid w:val="00912758"/>
    <w:rsid w:val="009145DE"/>
    <w:rsid w:val="00914D92"/>
    <w:rsid w:val="009225D9"/>
    <w:rsid w:val="009259DB"/>
    <w:rsid w:val="00927C60"/>
    <w:rsid w:val="009300D8"/>
    <w:rsid w:val="00930524"/>
    <w:rsid w:val="00930B3B"/>
    <w:rsid w:val="009316A1"/>
    <w:rsid w:val="00931B8C"/>
    <w:rsid w:val="00940F74"/>
    <w:rsid w:val="00941F30"/>
    <w:rsid w:val="00943FAE"/>
    <w:rsid w:val="00944711"/>
    <w:rsid w:val="00946495"/>
    <w:rsid w:val="0094789A"/>
    <w:rsid w:val="009500B1"/>
    <w:rsid w:val="00950A7D"/>
    <w:rsid w:val="00950D0C"/>
    <w:rsid w:val="0095100A"/>
    <w:rsid w:val="0095686A"/>
    <w:rsid w:val="009578A9"/>
    <w:rsid w:val="00960315"/>
    <w:rsid w:val="00965194"/>
    <w:rsid w:val="00970FF0"/>
    <w:rsid w:val="00972EA2"/>
    <w:rsid w:val="00981AA9"/>
    <w:rsid w:val="0098313E"/>
    <w:rsid w:val="00984ED1"/>
    <w:rsid w:val="00985492"/>
    <w:rsid w:val="00990567"/>
    <w:rsid w:val="00992038"/>
    <w:rsid w:val="0099270B"/>
    <w:rsid w:val="00992A9B"/>
    <w:rsid w:val="00994224"/>
    <w:rsid w:val="00994357"/>
    <w:rsid w:val="0099792E"/>
    <w:rsid w:val="009A2DE4"/>
    <w:rsid w:val="009A2EC4"/>
    <w:rsid w:val="009A3B3E"/>
    <w:rsid w:val="009A63F5"/>
    <w:rsid w:val="009A7500"/>
    <w:rsid w:val="009B1645"/>
    <w:rsid w:val="009B2412"/>
    <w:rsid w:val="009B381F"/>
    <w:rsid w:val="009B682F"/>
    <w:rsid w:val="009C44DC"/>
    <w:rsid w:val="009C568A"/>
    <w:rsid w:val="009C5A98"/>
    <w:rsid w:val="009C7481"/>
    <w:rsid w:val="009C7EBE"/>
    <w:rsid w:val="009C7FF7"/>
    <w:rsid w:val="009D1852"/>
    <w:rsid w:val="009D6A4C"/>
    <w:rsid w:val="009D7123"/>
    <w:rsid w:val="009D7129"/>
    <w:rsid w:val="009E15E8"/>
    <w:rsid w:val="009E3FB8"/>
    <w:rsid w:val="009E46A3"/>
    <w:rsid w:val="009E4886"/>
    <w:rsid w:val="009E5AD5"/>
    <w:rsid w:val="009F3E8D"/>
    <w:rsid w:val="009F4738"/>
    <w:rsid w:val="009F7D00"/>
    <w:rsid w:val="009F7EA1"/>
    <w:rsid w:val="00A02364"/>
    <w:rsid w:val="00A06982"/>
    <w:rsid w:val="00A103F3"/>
    <w:rsid w:val="00A11171"/>
    <w:rsid w:val="00A11767"/>
    <w:rsid w:val="00A11B18"/>
    <w:rsid w:val="00A13ABC"/>
    <w:rsid w:val="00A144AD"/>
    <w:rsid w:val="00A151A6"/>
    <w:rsid w:val="00A1550A"/>
    <w:rsid w:val="00A17F55"/>
    <w:rsid w:val="00A17FF1"/>
    <w:rsid w:val="00A216CC"/>
    <w:rsid w:val="00A24441"/>
    <w:rsid w:val="00A25032"/>
    <w:rsid w:val="00A25987"/>
    <w:rsid w:val="00A26D0D"/>
    <w:rsid w:val="00A27D34"/>
    <w:rsid w:val="00A425A1"/>
    <w:rsid w:val="00A4553E"/>
    <w:rsid w:val="00A45C51"/>
    <w:rsid w:val="00A465E0"/>
    <w:rsid w:val="00A46D80"/>
    <w:rsid w:val="00A47ECF"/>
    <w:rsid w:val="00A5013A"/>
    <w:rsid w:val="00A50373"/>
    <w:rsid w:val="00A51BAE"/>
    <w:rsid w:val="00A53724"/>
    <w:rsid w:val="00A5524F"/>
    <w:rsid w:val="00A576D0"/>
    <w:rsid w:val="00A60297"/>
    <w:rsid w:val="00A62C39"/>
    <w:rsid w:val="00A6328F"/>
    <w:rsid w:val="00A63B41"/>
    <w:rsid w:val="00A65AAD"/>
    <w:rsid w:val="00A6612F"/>
    <w:rsid w:val="00A70A87"/>
    <w:rsid w:val="00A7250D"/>
    <w:rsid w:val="00A76097"/>
    <w:rsid w:val="00A76842"/>
    <w:rsid w:val="00A777B4"/>
    <w:rsid w:val="00A8069E"/>
    <w:rsid w:val="00A83A0F"/>
    <w:rsid w:val="00A84966"/>
    <w:rsid w:val="00A85916"/>
    <w:rsid w:val="00A90498"/>
    <w:rsid w:val="00A92CC8"/>
    <w:rsid w:val="00A938B7"/>
    <w:rsid w:val="00A9395E"/>
    <w:rsid w:val="00A97796"/>
    <w:rsid w:val="00AA0C4D"/>
    <w:rsid w:val="00AA0CA8"/>
    <w:rsid w:val="00AA1A71"/>
    <w:rsid w:val="00AA2331"/>
    <w:rsid w:val="00AA2D81"/>
    <w:rsid w:val="00AA656B"/>
    <w:rsid w:val="00AA722A"/>
    <w:rsid w:val="00AB0374"/>
    <w:rsid w:val="00AB1CFE"/>
    <w:rsid w:val="00AB33CE"/>
    <w:rsid w:val="00AB5AE7"/>
    <w:rsid w:val="00AB5BAA"/>
    <w:rsid w:val="00AC19CA"/>
    <w:rsid w:val="00AC2D3F"/>
    <w:rsid w:val="00AC30F4"/>
    <w:rsid w:val="00AC3AA6"/>
    <w:rsid w:val="00AC5F28"/>
    <w:rsid w:val="00AC6B9D"/>
    <w:rsid w:val="00AD42F1"/>
    <w:rsid w:val="00AD4A64"/>
    <w:rsid w:val="00AD5058"/>
    <w:rsid w:val="00AD75F2"/>
    <w:rsid w:val="00AE48CF"/>
    <w:rsid w:val="00AE58E4"/>
    <w:rsid w:val="00AE5CEF"/>
    <w:rsid w:val="00AE6639"/>
    <w:rsid w:val="00AE773D"/>
    <w:rsid w:val="00AE7E0C"/>
    <w:rsid w:val="00AF031F"/>
    <w:rsid w:val="00AF39B8"/>
    <w:rsid w:val="00AF42F0"/>
    <w:rsid w:val="00AF4D4C"/>
    <w:rsid w:val="00AF4E2E"/>
    <w:rsid w:val="00AF50FE"/>
    <w:rsid w:val="00AF59C6"/>
    <w:rsid w:val="00AF60B1"/>
    <w:rsid w:val="00AF63FA"/>
    <w:rsid w:val="00B002FF"/>
    <w:rsid w:val="00B01DBA"/>
    <w:rsid w:val="00B0297E"/>
    <w:rsid w:val="00B034DB"/>
    <w:rsid w:val="00B03937"/>
    <w:rsid w:val="00B04164"/>
    <w:rsid w:val="00B044CF"/>
    <w:rsid w:val="00B07294"/>
    <w:rsid w:val="00B07D04"/>
    <w:rsid w:val="00B12711"/>
    <w:rsid w:val="00B15A0A"/>
    <w:rsid w:val="00B1728E"/>
    <w:rsid w:val="00B17A53"/>
    <w:rsid w:val="00B202DB"/>
    <w:rsid w:val="00B23655"/>
    <w:rsid w:val="00B249FD"/>
    <w:rsid w:val="00B34CA5"/>
    <w:rsid w:val="00B418DB"/>
    <w:rsid w:val="00B437F6"/>
    <w:rsid w:val="00B474C1"/>
    <w:rsid w:val="00B50FE5"/>
    <w:rsid w:val="00B51578"/>
    <w:rsid w:val="00B515D4"/>
    <w:rsid w:val="00B51C31"/>
    <w:rsid w:val="00B51EA0"/>
    <w:rsid w:val="00B527C4"/>
    <w:rsid w:val="00B52BD4"/>
    <w:rsid w:val="00B52E6B"/>
    <w:rsid w:val="00B530EE"/>
    <w:rsid w:val="00B534FF"/>
    <w:rsid w:val="00B614FD"/>
    <w:rsid w:val="00B63982"/>
    <w:rsid w:val="00B63D20"/>
    <w:rsid w:val="00B642DD"/>
    <w:rsid w:val="00B64698"/>
    <w:rsid w:val="00B657C1"/>
    <w:rsid w:val="00B673F0"/>
    <w:rsid w:val="00B70FBF"/>
    <w:rsid w:val="00B743AF"/>
    <w:rsid w:val="00B75F6B"/>
    <w:rsid w:val="00B774A5"/>
    <w:rsid w:val="00B77A73"/>
    <w:rsid w:val="00B81439"/>
    <w:rsid w:val="00B815C6"/>
    <w:rsid w:val="00B839E2"/>
    <w:rsid w:val="00B83D5E"/>
    <w:rsid w:val="00B87077"/>
    <w:rsid w:val="00B91B35"/>
    <w:rsid w:val="00B923E8"/>
    <w:rsid w:val="00B956E5"/>
    <w:rsid w:val="00BA1DF0"/>
    <w:rsid w:val="00BA2873"/>
    <w:rsid w:val="00BA390B"/>
    <w:rsid w:val="00BA41CA"/>
    <w:rsid w:val="00BA4581"/>
    <w:rsid w:val="00BB0D9E"/>
    <w:rsid w:val="00BB1C10"/>
    <w:rsid w:val="00BB22D3"/>
    <w:rsid w:val="00BB3E5D"/>
    <w:rsid w:val="00BB493F"/>
    <w:rsid w:val="00BB793E"/>
    <w:rsid w:val="00BC09A9"/>
    <w:rsid w:val="00BC329A"/>
    <w:rsid w:val="00BC71E0"/>
    <w:rsid w:val="00BD0E62"/>
    <w:rsid w:val="00BD28B4"/>
    <w:rsid w:val="00BD3770"/>
    <w:rsid w:val="00BD70A7"/>
    <w:rsid w:val="00BE0825"/>
    <w:rsid w:val="00BE21F1"/>
    <w:rsid w:val="00BE674C"/>
    <w:rsid w:val="00BE6A01"/>
    <w:rsid w:val="00BE7D24"/>
    <w:rsid w:val="00BF06BB"/>
    <w:rsid w:val="00BF34FB"/>
    <w:rsid w:val="00BF41E5"/>
    <w:rsid w:val="00BF42C7"/>
    <w:rsid w:val="00BF4446"/>
    <w:rsid w:val="00BF676A"/>
    <w:rsid w:val="00BF6E92"/>
    <w:rsid w:val="00C00550"/>
    <w:rsid w:val="00C0083A"/>
    <w:rsid w:val="00C01BE6"/>
    <w:rsid w:val="00C03EA7"/>
    <w:rsid w:val="00C055F6"/>
    <w:rsid w:val="00C059E7"/>
    <w:rsid w:val="00C0645A"/>
    <w:rsid w:val="00C07C76"/>
    <w:rsid w:val="00C104CA"/>
    <w:rsid w:val="00C10642"/>
    <w:rsid w:val="00C10930"/>
    <w:rsid w:val="00C13031"/>
    <w:rsid w:val="00C13E70"/>
    <w:rsid w:val="00C15F3D"/>
    <w:rsid w:val="00C17E45"/>
    <w:rsid w:val="00C21CD9"/>
    <w:rsid w:val="00C22D13"/>
    <w:rsid w:val="00C25C86"/>
    <w:rsid w:val="00C27671"/>
    <w:rsid w:val="00C27DC6"/>
    <w:rsid w:val="00C27F77"/>
    <w:rsid w:val="00C31B01"/>
    <w:rsid w:val="00C3333F"/>
    <w:rsid w:val="00C337F1"/>
    <w:rsid w:val="00C357FD"/>
    <w:rsid w:val="00C37F35"/>
    <w:rsid w:val="00C4186A"/>
    <w:rsid w:val="00C4192C"/>
    <w:rsid w:val="00C429E1"/>
    <w:rsid w:val="00C46604"/>
    <w:rsid w:val="00C5526E"/>
    <w:rsid w:val="00C607C8"/>
    <w:rsid w:val="00C61868"/>
    <w:rsid w:val="00C62F72"/>
    <w:rsid w:val="00C6323E"/>
    <w:rsid w:val="00C72939"/>
    <w:rsid w:val="00C730B1"/>
    <w:rsid w:val="00C73F2A"/>
    <w:rsid w:val="00C76592"/>
    <w:rsid w:val="00C77128"/>
    <w:rsid w:val="00C77378"/>
    <w:rsid w:val="00C77898"/>
    <w:rsid w:val="00C77C4D"/>
    <w:rsid w:val="00C81915"/>
    <w:rsid w:val="00C82A90"/>
    <w:rsid w:val="00C83C85"/>
    <w:rsid w:val="00C86B1F"/>
    <w:rsid w:val="00C86C3B"/>
    <w:rsid w:val="00C950DE"/>
    <w:rsid w:val="00C968AB"/>
    <w:rsid w:val="00CA015A"/>
    <w:rsid w:val="00CA1AD0"/>
    <w:rsid w:val="00CA1F0E"/>
    <w:rsid w:val="00CA262E"/>
    <w:rsid w:val="00CB6782"/>
    <w:rsid w:val="00CC1813"/>
    <w:rsid w:val="00CC64EB"/>
    <w:rsid w:val="00CC6FED"/>
    <w:rsid w:val="00CC7536"/>
    <w:rsid w:val="00CD07E1"/>
    <w:rsid w:val="00CD2707"/>
    <w:rsid w:val="00CD2CA0"/>
    <w:rsid w:val="00CD2FCA"/>
    <w:rsid w:val="00CD57B3"/>
    <w:rsid w:val="00CD6649"/>
    <w:rsid w:val="00CD6FAF"/>
    <w:rsid w:val="00CE20F9"/>
    <w:rsid w:val="00CE69CC"/>
    <w:rsid w:val="00CE71C8"/>
    <w:rsid w:val="00CF2A77"/>
    <w:rsid w:val="00CF61DF"/>
    <w:rsid w:val="00CF660A"/>
    <w:rsid w:val="00CF7C24"/>
    <w:rsid w:val="00D00732"/>
    <w:rsid w:val="00D040C1"/>
    <w:rsid w:val="00D07456"/>
    <w:rsid w:val="00D132D6"/>
    <w:rsid w:val="00D1547A"/>
    <w:rsid w:val="00D15A7F"/>
    <w:rsid w:val="00D167DF"/>
    <w:rsid w:val="00D16950"/>
    <w:rsid w:val="00D177B7"/>
    <w:rsid w:val="00D205FE"/>
    <w:rsid w:val="00D20607"/>
    <w:rsid w:val="00D20AAE"/>
    <w:rsid w:val="00D214C9"/>
    <w:rsid w:val="00D2592C"/>
    <w:rsid w:val="00D25ED1"/>
    <w:rsid w:val="00D27209"/>
    <w:rsid w:val="00D30D8D"/>
    <w:rsid w:val="00D31077"/>
    <w:rsid w:val="00D40E4B"/>
    <w:rsid w:val="00D414D9"/>
    <w:rsid w:val="00D41F20"/>
    <w:rsid w:val="00D44E46"/>
    <w:rsid w:val="00D45446"/>
    <w:rsid w:val="00D46554"/>
    <w:rsid w:val="00D47588"/>
    <w:rsid w:val="00D47D24"/>
    <w:rsid w:val="00D52807"/>
    <w:rsid w:val="00D55F2A"/>
    <w:rsid w:val="00D62276"/>
    <w:rsid w:val="00D62E3A"/>
    <w:rsid w:val="00D63522"/>
    <w:rsid w:val="00D63B01"/>
    <w:rsid w:val="00D63BB5"/>
    <w:rsid w:val="00D640CA"/>
    <w:rsid w:val="00D708F9"/>
    <w:rsid w:val="00D737C8"/>
    <w:rsid w:val="00D82319"/>
    <w:rsid w:val="00D8262C"/>
    <w:rsid w:val="00D83F13"/>
    <w:rsid w:val="00D84FCB"/>
    <w:rsid w:val="00D85183"/>
    <w:rsid w:val="00D86384"/>
    <w:rsid w:val="00D90909"/>
    <w:rsid w:val="00D917E4"/>
    <w:rsid w:val="00D9307F"/>
    <w:rsid w:val="00D93258"/>
    <w:rsid w:val="00D93FD6"/>
    <w:rsid w:val="00D946D1"/>
    <w:rsid w:val="00D96909"/>
    <w:rsid w:val="00DA226C"/>
    <w:rsid w:val="00DA22DE"/>
    <w:rsid w:val="00DA2765"/>
    <w:rsid w:val="00DA2DC6"/>
    <w:rsid w:val="00DA4E05"/>
    <w:rsid w:val="00DB0D4E"/>
    <w:rsid w:val="00DB21C5"/>
    <w:rsid w:val="00DB2603"/>
    <w:rsid w:val="00DB6D86"/>
    <w:rsid w:val="00DB7C84"/>
    <w:rsid w:val="00DC0039"/>
    <w:rsid w:val="00DC7432"/>
    <w:rsid w:val="00DD0332"/>
    <w:rsid w:val="00DD0CDA"/>
    <w:rsid w:val="00DD1BB3"/>
    <w:rsid w:val="00DD2FC2"/>
    <w:rsid w:val="00DD7C36"/>
    <w:rsid w:val="00DE1C5F"/>
    <w:rsid w:val="00DE3207"/>
    <w:rsid w:val="00DE3544"/>
    <w:rsid w:val="00DE4280"/>
    <w:rsid w:val="00DE4899"/>
    <w:rsid w:val="00DF1E13"/>
    <w:rsid w:val="00DF2F41"/>
    <w:rsid w:val="00DF3BDB"/>
    <w:rsid w:val="00DF4DD1"/>
    <w:rsid w:val="00DF56C8"/>
    <w:rsid w:val="00DF5D1C"/>
    <w:rsid w:val="00DF703E"/>
    <w:rsid w:val="00DF7053"/>
    <w:rsid w:val="00E041A4"/>
    <w:rsid w:val="00E05BB3"/>
    <w:rsid w:val="00E06652"/>
    <w:rsid w:val="00E06F7C"/>
    <w:rsid w:val="00E06FEB"/>
    <w:rsid w:val="00E119DD"/>
    <w:rsid w:val="00E13653"/>
    <w:rsid w:val="00E15ABB"/>
    <w:rsid w:val="00E20816"/>
    <w:rsid w:val="00E20E77"/>
    <w:rsid w:val="00E21FE4"/>
    <w:rsid w:val="00E2214C"/>
    <w:rsid w:val="00E236E8"/>
    <w:rsid w:val="00E23B25"/>
    <w:rsid w:val="00E279FA"/>
    <w:rsid w:val="00E27BB1"/>
    <w:rsid w:val="00E310F2"/>
    <w:rsid w:val="00E311A1"/>
    <w:rsid w:val="00E3735D"/>
    <w:rsid w:val="00E3764C"/>
    <w:rsid w:val="00E42CDB"/>
    <w:rsid w:val="00E42EA0"/>
    <w:rsid w:val="00E44CB2"/>
    <w:rsid w:val="00E4532A"/>
    <w:rsid w:val="00E469C2"/>
    <w:rsid w:val="00E51B1A"/>
    <w:rsid w:val="00E5625B"/>
    <w:rsid w:val="00E574E4"/>
    <w:rsid w:val="00E608B4"/>
    <w:rsid w:val="00E61F69"/>
    <w:rsid w:val="00E62F21"/>
    <w:rsid w:val="00E64380"/>
    <w:rsid w:val="00E64DBF"/>
    <w:rsid w:val="00E6762D"/>
    <w:rsid w:val="00E71BFC"/>
    <w:rsid w:val="00E769D6"/>
    <w:rsid w:val="00E77832"/>
    <w:rsid w:val="00E77A6C"/>
    <w:rsid w:val="00E83DFB"/>
    <w:rsid w:val="00E87572"/>
    <w:rsid w:val="00E90DF9"/>
    <w:rsid w:val="00E923F1"/>
    <w:rsid w:val="00E92425"/>
    <w:rsid w:val="00E92A1D"/>
    <w:rsid w:val="00E93BC9"/>
    <w:rsid w:val="00E93E0F"/>
    <w:rsid w:val="00E947B6"/>
    <w:rsid w:val="00E94E22"/>
    <w:rsid w:val="00E95384"/>
    <w:rsid w:val="00E96D31"/>
    <w:rsid w:val="00EA05AC"/>
    <w:rsid w:val="00EA1CD6"/>
    <w:rsid w:val="00EA593E"/>
    <w:rsid w:val="00EA6FC8"/>
    <w:rsid w:val="00EB04DD"/>
    <w:rsid w:val="00EB2672"/>
    <w:rsid w:val="00EB289F"/>
    <w:rsid w:val="00EB59A6"/>
    <w:rsid w:val="00EB5C5C"/>
    <w:rsid w:val="00EB64A0"/>
    <w:rsid w:val="00EB7E65"/>
    <w:rsid w:val="00EC049F"/>
    <w:rsid w:val="00EC1B15"/>
    <w:rsid w:val="00EC224E"/>
    <w:rsid w:val="00EC25F4"/>
    <w:rsid w:val="00EC3981"/>
    <w:rsid w:val="00EC3E83"/>
    <w:rsid w:val="00EC58DD"/>
    <w:rsid w:val="00EC7C8B"/>
    <w:rsid w:val="00ED0474"/>
    <w:rsid w:val="00EE00A0"/>
    <w:rsid w:val="00EE19C0"/>
    <w:rsid w:val="00EE3CCD"/>
    <w:rsid w:val="00EE41B1"/>
    <w:rsid w:val="00EE51C4"/>
    <w:rsid w:val="00F00FB6"/>
    <w:rsid w:val="00F01AA0"/>
    <w:rsid w:val="00F01D21"/>
    <w:rsid w:val="00F02398"/>
    <w:rsid w:val="00F0680D"/>
    <w:rsid w:val="00F11B91"/>
    <w:rsid w:val="00F13757"/>
    <w:rsid w:val="00F15AC3"/>
    <w:rsid w:val="00F161A5"/>
    <w:rsid w:val="00F171F3"/>
    <w:rsid w:val="00F23B57"/>
    <w:rsid w:val="00F26F11"/>
    <w:rsid w:val="00F27670"/>
    <w:rsid w:val="00F27A65"/>
    <w:rsid w:val="00F27B10"/>
    <w:rsid w:val="00F31F22"/>
    <w:rsid w:val="00F35133"/>
    <w:rsid w:val="00F3568F"/>
    <w:rsid w:val="00F35F03"/>
    <w:rsid w:val="00F3747A"/>
    <w:rsid w:val="00F4097F"/>
    <w:rsid w:val="00F527E8"/>
    <w:rsid w:val="00F52C7F"/>
    <w:rsid w:val="00F533AA"/>
    <w:rsid w:val="00F558DF"/>
    <w:rsid w:val="00F55E49"/>
    <w:rsid w:val="00F563FD"/>
    <w:rsid w:val="00F573D5"/>
    <w:rsid w:val="00F60ABF"/>
    <w:rsid w:val="00F60BBC"/>
    <w:rsid w:val="00F62348"/>
    <w:rsid w:val="00F65C58"/>
    <w:rsid w:val="00F732F8"/>
    <w:rsid w:val="00F73E96"/>
    <w:rsid w:val="00F76790"/>
    <w:rsid w:val="00F81149"/>
    <w:rsid w:val="00F829A7"/>
    <w:rsid w:val="00F82A4D"/>
    <w:rsid w:val="00F83CC7"/>
    <w:rsid w:val="00F872BC"/>
    <w:rsid w:val="00F873E9"/>
    <w:rsid w:val="00F90C96"/>
    <w:rsid w:val="00F95D7C"/>
    <w:rsid w:val="00FA064A"/>
    <w:rsid w:val="00FA0C63"/>
    <w:rsid w:val="00FA1AC5"/>
    <w:rsid w:val="00FA370B"/>
    <w:rsid w:val="00FA4390"/>
    <w:rsid w:val="00FA4F3C"/>
    <w:rsid w:val="00FA5091"/>
    <w:rsid w:val="00FA56DA"/>
    <w:rsid w:val="00FA7E7A"/>
    <w:rsid w:val="00FB040E"/>
    <w:rsid w:val="00FB1795"/>
    <w:rsid w:val="00FB4B21"/>
    <w:rsid w:val="00FB73D8"/>
    <w:rsid w:val="00FC4F58"/>
    <w:rsid w:val="00FC5666"/>
    <w:rsid w:val="00FC59FA"/>
    <w:rsid w:val="00FC5B6C"/>
    <w:rsid w:val="00FD0658"/>
    <w:rsid w:val="00FD10EA"/>
    <w:rsid w:val="00FD1ED2"/>
    <w:rsid w:val="00FD386E"/>
    <w:rsid w:val="00FD3885"/>
    <w:rsid w:val="00FD4278"/>
    <w:rsid w:val="00FD6E29"/>
    <w:rsid w:val="00FE11C8"/>
    <w:rsid w:val="00FE271C"/>
    <w:rsid w:val="00FE45E8"/>
    <w:rsid w:val="00FE50BB"/>
    <w:rsid w:val="00FF1DE4"/>
    <w:rsid w:val="00FF39C8"/>
    <w:rsid w:val="00FF3AE5"/>
    <w:rsid w:val="00FF5487"/>
    <w:rsid w:val="00FF5A26"/>
    <w:rsid w:val="00FF5D5B"/>
    <w:rsid w:val="00FF5ED8"/>
    <w:rsid w:val="00FF707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footer" w:uiPriority="99"/>
    <w:lsdException w:name="caption" w:semiHidden="1" w:unhideWhenUsed="1" w:qFormat="1"/>
    <w:lsdException w:name="envelope address" w:uiPriority="99"/>
    <w:lsdException w:name="Title" w:qFormat="1"/>
    <w:lsdException w:name="Body Text" w:uiPriority="1" w:qFormat="1"/>
    <w:lsdException w:name="Body Text Indent" w:uiPriority="99"/>
    <w:lsdException w:name="Subtitle" w:uiPriority="99" w:qFormat="1"/>
    <w:lsdException w:name="Body Text Indent 2" w:uiPriority="99"/>
    <w:lsdException w:name="Hyperlink" w:uiPriority="99"/>
    <w:lsdException w:name="FollowedHyperlink" w:uiPriority="99"/>
    <w:lsdException w:name="Strong" w:uiPriority="99" w:qFormat="1"/>
    <w:lsdException w:name="Emphasis" w:uiPriority="99" w:qFormat="1"/>
    <w:lsdException w:name="Normal (Web)" w:uiPriority="99"/>
    <w:lsdException w:name="No List" w:uiPriority="99"/>
    <w:lsdException w:name="Balloon Text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99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2">
    <w:name w:val="Normal"/>
    <w:qFormat/>
    <w:rsid w:val="00D44E46"/>
    <w:pPr>
      <w:spacing w:line="360" w:lineRule="auto"/>
      <w:jc w:val="center"/>
    </w:pPr>
    <w:rPr>
      <w:sz w:val="24"/>
      <w:szCs w:val="24"/>
    </w:rPr>
  </w:style>
  <w:style w:type="paragraph" w:styleId="10">
    <w:name w:val="heading 1"/>
    <w:aliases w:val="ааа1"/>
    <w:basedOn w:val="a2"/>
    <w:next w:val="a2"/>
    <w:link w:val="11"/>
    <w:qFormat/>
    <w:rsid w:val="00FE50BB"/>
    <w:pPr>
      <w:keepNext/>
      <w:spacing w:before="240" w:after="60"/>
      <w:outlineLvl w:val="0"/>
    </w:pPr>
    <w:rPr>
      <w:b/>
      <w:bCs/>
      <w:kern w:val="32"/>
      <w:sz w:val="28"/>
      <w:szCs w:val="32"/>
    </w:rPr>
  </w:style>
  <w:style w:type="paragraph" w:styleId="22">
    <w:name w:val="heading 2"/>
    <w:basedOn w:val="a2"/>
    <w:next w:val="a2"/>
    <w:link w:val="23"/>
    <w:qFormat/>
    <w:rsid w:val="00E469C2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2">
    <w:name w:val="heading 3"/>
    <w:basedOn w:val="a2"/>
    <w:next w:val="a2"/>
    <w:link w:val="33"/>
    <w:qFormat/>
    <w:rsid w:val="00FE50BB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1">
    <w:name w:val="heading 4"/>
    <w:basedOn w:val="a2"/>
    <w:next w:val="a2"/>
    <w:link w:val="42"/>
    <w:qFormat/>
    <w:rsid w:val="00FE50BB"/>
    <w:pPr>
      <w:keepNext/>
      <w:numPr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51">
    <w:name w:val="heading 5"/>
    <w:basedOn w:val="a2"/>
    <w:next w:val="a2"/>
    <w:qFormat/>
    <w:rsid w:val="00547952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2"/>
    <w:next w:val="a2"/>
    <w:link w:val="60"/>
    <w:qFormat/>
    <w:rsid w:val="00A06982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2"/>
    <w:next w:val="a2"/>
    <w:qFormat/>
    <w:rsid w:val="00547952"/>
    <w:pPr>
      <w:spacing w:before="240" w:after="60"/>
      <w:outlineLvl w:val="6"/>
    </w:pPr>
  </w:style>
  <w:style w:type="paragraph" w:styleId="8">
    <w:name w:val="heading 8"/>
    <w:basedOn w:val="a2"/>
    <w:next w:val="a2"/>
    <w:qFormat/>
    <w:rsid w:val="00547952"/>
    <w:pPr>
      <w:spacing w:before="240" w:after="60"/>
      <w:outlineLvl w:val="7"/>
    </w:pPr>
    <w:rPr>
      <w:i/>
      <w:iCs/>
    </w:rPr>
  </w:style>
  <w:style w:type="paragraph" w:styleId="9">
    <w:name w:val="heading 9"/>
    <w:basedOn w:val="a2"/>
    <w:next w:val="a2"/>
    <w:qFormat/>
    <w:rsid w:val="00547952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1">
    <w:name w:val="Заголовок 1 Знак"/>
    <w:aliases w:val="ааа1 Знак"/>
    <w:basedOn w:val="a3"/>
    <w:link w:val="10"/>
    <w:locked/>
    <w:rsid w:val="00DF2F41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23">
    <w:name w:val="Заголовок 2 Знак"/>
    <w:basedOn w:val="a3"/>
    <w:link w:val="22"/>
    <w:locked/>
    <w:rsid w:val="00DF2F41"/>
    <w:rPr>
      <w:rFonts w:ascii="Cambria" w:hAnsi="Cambria" w:cs="Times New Roman"/>
      <w:b/>
      <w:bCs/>
      <w:i/>
      <w:iCs/>
      <w:sz w:val="28"/>
      <w:szCs w:val="28"/>
    </w:rPr>
  </w:style>
  <w:style w:type="character" w:customStyle="1" w:styleId="33">
    <w:name w:val="Заголовок 3 Знак"/>
    <w:basedOn w:val="a3"/>
    <w:link w:val="32"/>
    <w:locked/>
    <w:rsid w:val="00DF2F41"/>
    <w:rPr>
      <w:rFonts w:ascii="Cambria" w:hAnsi="Cambria" w:cs="Times New Roman"/>
      <w:b/>
      <w:bCs/>
      <w:sz w:val="26"/>
      <w:szCs w:val="26"/>
    </w:rPr>
  </w:style>
  <w:style w:type="character" w:customStyle="1" w:styleId="42">
    <w:name w:val="Заголовок 4 Знак"/>
    <w:basedOn w:val="a3"/>
    <w:link w:val="41"/>
    <w:locked/>
    <w:rsid w:val="00DF2F41"/>
    <w:rPr>
      <w:b/>
      <w:bCs/>
      <w:sz w:val="28"/>
      <w:szCs w:val="28"/>
    </w:rPr>
  </w:style>
  <w:style w:type="character" w:customStyle="1" w:styleId="60">
    <w:name w:val="Заголовок 6 Знак"/>
    <w:basedOn w:val="a3"/>
    <w:link w:val="6"/>
    <w:semiHidden/>
    <w:locked/>
    <w:rsid w:val="00DF2F41"/>
    <w:rPr>
      <w:rFonts w:ascii="Calibri" w:hAnsi="Calibri" w:cs="Times New Roman"/>
      <w:b/>
      <w:bCs/>
      <w:sz w:val="22"/>
      <w:szCs w:val="22"/>
    </w:rPr>
  </w:style>
  <w:style w:type="paragraph" w:customStyle="1" w:styleId="Normal1">
    <w:name w:val="Normal1"/>
    <w:semiHidden/>
    <w:rsid w:val="00BA2873"/>
    <w:rPr>
      <w:sz w:val="24"/>
    </w:rPr>
  </w:style>
  <w:style w:type="paragraph" w:customStyle="1" w:styleId="a6">
    <w:name w:val="Дисс"/>
    <w:basedOn w:val="a2"/>
    <w:next w:val="a2"/>
    <w:link w:val="a7"/>
    <w:semiHidden/>
    <w:rsid w:val="007F24B6"/>
    <w:pPr>
      <w:tabs>
        <w:tab w:val="left" w:pos="720"/>
      </w:tabs>
      <w:ind w:firstLine="720"/>
      <w:jc w:val="both"/>
    </w:pPr>
    <w:rPr>
      <w:sz w:val="28"/>
      <w:szCs w:val="28"/>
    </w:rPr>
  </w:style>
  <w:style w:type="character" w:customStyle="1" w:styleId="a7">
    <w:name w:val="Дисс Знак"/>
    <w:basedOn w:val="a3"/>
    <w:link w:val="a6"/>
    <w:locked/>
    <w:rsid w:val="009A2DE4"/>
    <w:rPr>
      <w:rFonts w:cs="Times New Roman"/>
      <w:sz w:val="28"/>
      <w:szCs w:val="28"/>
      <w:lang w:val="ru-RU" w:eastAsia="ru-RU" w:bidi="ar-SA"/>
    </w:rPr>
  </w:style>
  <w:style w:type="paragraph" w:styleId="a8">
    <w:name w:val="Normal (Web)"/>
    <w:aliases w:val="Обычный (Web)"/>
    <w:basedOn w:val="a2"/>
    <w:uiPriority w:val="99"/>
    <w:rsid w:val="00721117"/>
    <w:pPr>
      <w:spacing w:before="100" w:beforeAutospacing="1" w:after="100" w:afterAutospacing="1"/>
    </w:pPr>
  </w:style>
  <w:style w:type="paragraph" w:styleId="a9">
    <w:name w:val="footer"/>
    <w:basedOn w:val="a2"/>
    <w:link w:val="aa"/>
    <w:uiPriority w:val="99"/>
    <w:rsid w:val="006768DC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3"/>
    <w:link w:val="a9"/>
    <w:uiPriority w:val="99"/>
    <w:locked/>
    <w:rsid w:val="00DF2F41"/>
    <w:rPr>
      <w:rFonts w:cs="Times New Roman"/>
      <w:sz w:val="24"/>
      <w:szCs w:val="24"/>
    </w:rPr>
  </w:style>
  <w:style w:type="character" w:styleId="ab">
    <w:name w:val="page number"/>
    <w:basedOn w:val="a3"/>
    <w:semiHidden/>
    <w:rsid w:val="006768DC"/>
    <w:rPr>
      <w:rFonts w:cs="Times New Roman"/>
    </w:rPr>
  </w:style>
  <w:style w:type="paragraph" w:styleId="ac">
    <w:name w:val="header"/>
    <w:basedOn w:val="a2"/>
    <w:link w:val="ad"/>
    <w:rsid w:val="006768DC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3"/>
    <w:link w:val="ac"/>
    <w:uiPriority w:val="99"/>
    <w:locked/>
    <w:rsid w:val="00DF2F41"/>
    <w:rPr>
      <w:rFonts w:cs="Times New Roman"/>
      <w:sz w:val="24"/>
      <w:szCs w:val="24"/>
    </w:rPr>
  </w:style>
  <w:style w:type="paragraph" w:styleId="ae">
    <w:name w:val="Body Text"/>
    <w:basedOn w:val="a2"/>
    <w:link w:val="af"/>
    <w:uiPriority w:val="1"/>
    <w:qFormat/>
    <w:rsid w:val="00FE50BB"/>
    <w:pPr>
      <w:spacing w:after="120"/>
    </w:pPr>
  </w:style>
  <w:style w:type="character" w:customStyle="1" w:styleId="af">
    <w:name w:val="Основной текст Знак"/>
    <w:basedOn w:val="a3"/>
    <w:link w:val="ae"/>
    <w:uiPriority w:val="1"/>
    <w:locked/>
    <w:rsid w:val="00DF2F41"/>
    <w:rPr>
      <w:rFonts w:cs="Times New Roman"/>
      <w:sz w:val="24"/>
      <w:szCs w:val="24"/>
    </w:rPr>
  </w:style>
  <w:style w:type="paragraph" w:styleId="34">
    <w:name w:val="Body Text 3"/>
    <w:basedOn w:val="a2"/>
    <w:link w:val="35"/>
    <w:semiHidden/>
    <w:rsid w:val="00FE50BB"/>
    <w:pPr>
      <w:widowControl w:val="0"/>
      <w:autoSpaceDE w:val="0"/>
      <w:autoSpaceDN w:val="0"/>
      <w:adjustRightInd w:val="0"/>
      <w:spacing w:after="120"/>
    </w:pPr>
    <w:rPr>
      <w:sz w:val="16"/>
      <w:szCs w:val="16"/>
    </w:rPr>
  </w:style>
  <w:style w:type="character" w:customStyle="1" w:styleId="35">
    <w:name w:val="Основной текст 3 Знак"/>
    <w:basedOn w:val="a3"/>
    <w:link w:val="34"/>
    <w:semiHidden/>
    <w:locked/>
    <w:rsid w:val="00DF2F41"/>
    <w:rPr>
      <w:rFonts w:cs="Times New Roman"/>
      <w:sz w:val="16"/>
      <w:szCs w:val="16"/>
    </w:rPr>
  </w:style>
  <w:style w:type="paragraph" w:customStyle="1" w:styleId="BodyText1">
    <w:name w:val="Body Text1"/>
    <w:basedOn w:val="Normal1"/>
    <w:semiHidden/>
    <w:rsid w:val="00FE50BB"/>
    <w:pPr>
      <w:widowControl w:val="0"/>
      <w:spacing w:before="60" w:line="360" w:lineRule="auto"/>
      <w:jc w:val="both"/>
    </w:pPr>
    <w:rPr>
      <w:sz w:val="28"/>
    </w:rPr>
  </w:style>
  <w:style w:type="paragraph" w:customStyle="1" w:styleId="36">
    <w:name w:val="Заг3"/>
    <w:basedOn w:val="32"/>
    <w:next w:val="a2"/>
    <w:link w:val="37"/>
    <w:semiHidden/>
    <w:rsid w:val="00FE50BB"/>
    <w:pPr>
      <w:spacing w:after="240"/>
      <w:ind w:firstLine="851"/>
      <w:jc w:val="both"/>
    </w:pPr>
    <w:rPr>
      <w:rFonts w:ascii="Times New Roman" w:hAnsi="Times New Roman" w:cs="Times New Roman"/>
      <w:sz w:val="28"/>
      <w:szCs w:val="28"/>
    </w:rPr>
  </w:style>
  <w:style w:type="character" w:customStyle="1" w:styleId="37">
    <w:name w:val="Заг3 Знак"/>
    <w:basedOn w:val="a3"/>
    <w:link w:val="36"/>
    <w:locked/>
    <w:rsid w:val="00FE50BB"/>
    <w:rPr>
      <w:rFonts w:cs="Times New Roman"/>
      <w:b/>
      <w:bCs/>
      <w:sz w:val="28"/>
      <w:szCs w:val="28"/>
      <w:lang w:val="ru-RU" w:eastAsia="ru-RU" w:bidi="ar-SA"/>
    </w:rPr>
  </w:style>
  <w:style w:type="paragraph" w:customStyle="1" w:styleId="BodyText21">
    <w:name w:val="Body Text 21"/>
    <w:basedOn w:val="a2"/>
    <w:semiHidden/>
    <w:rsid w:val="00A1550A"/>
    <w:pPr>
      <w:overflowPunct w:val="0"/>
      <w:autoSpaceDE w:val="0"/>
      <w:autoSpaceDN w:val="0"/>
      <w:adjustRightInd w:val="0"/>
      <w:jc w:val="both"/>
      <w:textAlignment w:val="baseline"/>
    </w:pPr>
    <w:rPr>
      <w:sz w:val="32"/>
      <w:szCs w:val="20"/>
    </w:rPr>
  </w:style>
  <w:style w:type="paragraph" w:styleId="12">
    <w:name w:val="toc 1"/>
    <w:next w:val="a2"/>
    <w:autoRedefine/>
    <w:uiPriority w:val="39"/>
    <w:rsid w:val="000262CC"/>
    <w:pPr>
      <w:keepNext/>
      <w:jc w:val="both"/>
    </w:pPr>
    <w:rPr>
      <w:rFonts w:cs="Arial"/>
      <w:bCs/>
      <w:sz w:val="28"/>
      <w:szCs w:val="24"/>
    </w:rPr>
  </w:style>
  <w:style w:type="paragraph" w:styleId="38">
    <w:name w:val="toc 3"/>
    <w:basedOn w:val="a2"/>
    <w:next w:val="a2"/>
    <w:autoRedefine/>
    <w:uiPriority w:val="39"/>
    <w:rsid w:val="002B4B4C"/>
    <w:pPr>
      <w:tabs>
        <w:tab w:val="left" w:pos="1980"/>
        <w:tab w:val="right" w:leader="dot" w:pos="9344"/>
      </w:tabs>
      <w:ind w:left="1134"/>
    </w:pPr>
    <w:rPr>
      <w:noProof/>
      <w:sz w:val="28"/>
      <w:szCs w:val="28"/>
    </w:rPr>
  </w:style>
  <w:style w:type="paragraph" w:styleId="24">
    <w:name w:val="toc 2"/>
    <w:basedOn w:val="a2"/>
    <w:next w:val="a2"/>
    <w:autoRedefine/>
    <w:uiPriority w:val="39"/>
    <w:rsid w:val="000262CC"/>
    <w:pPr>
      <w:tabs>
        <w:tab w:val="left" w:pos="720"/>
        <w:tab w:val="right" w:leader="dot" w:pos="9344"/>
      </w:tabs>
      <w:spacing w:before="120" w:after="120"/>
      <w:contextualSpacing/>
    </w:pPr>
    <w:rPr>
      <w:bCs/>
      <w:sz w:val="28"/>
      <w:szCs w:val="20"/>
    </w:rPr>
  </w:style>
  <w:style w:type="character" w:styleId="af0">
    <w:name w:val="Hyperlink"/>
    <w:basedOn w:val="a3"/>
    <w:uiPriority w:val="99"/>
    <w:rsid w:val="00A1550A"/>
    <w:rPr>
      <w:rFonts w:cs="Times New Roman"/>
      <w:color w:val="0000FF"/>
      <w:u w:val="single"/>
    </w:rPr>
  </w:style>
  <w:style w:type="paragraph" w:customStyle="1" w:styleId="13">
    <w:name w:val="Заг1"/>
    <w:basedOn w:val="10"/>
    <w:next w:val="a2"/>
    <w:semiHidden/>
    <w:rsid w:val="00B614FD"/>
    <w:pPr>
      <w:tabs>
        <w:tab w:val="left" w:pos="0"/>
      </w:tabs>
      <w:ind w:firstLine="851"/>
    </w:pPr>
    <w:rPr>
      <w:caps/>
      <w:szCs w:val="28"/>
    </w:rPr>
  </w:style>
  <w:style w:type="paragraph" w:customStyle="1" w:styleId="14">
    <w:name w:val="З1"/>
    <w:next w:val="a2"/>
    <w:autoRedefine/>
    <w:rsid w:val="00872E14"/>
    <w:pPr>
      <w:pageBreakBefore/>
      <w:spacing w:after="400" w:line="360" w:lineRule="auto"/>
      <w:ind w:firstLine="567"/>
      <w:outlineLvl w:val="0"/>
    </w:pPr>
    <w:rPr>
      <w:rFonts w:cs="Arial"/>
      <w:b/>
      <w:bCs/>
      <w:caps/>
      <w:kern w:val="32"/>
      <w:sz w:val="32"/>
      <w:szCs w:val="28"/>
    </w:rPr>
  </w:style>
  <w:style w:type="paragraph" w:styleId="af1">
    <w:name w:val="Plain Text"/>
    <w:basedOn w:val="a2"/>
    <w:link w:val="af2"/>
    <w:semiHidden/>
    <w:rsid w:val="00B614FD"/>
    <w:rPr>
      <w:rFonts w:ascii="Courier New" w:hAnsi="Courier New"/>
      <w:sz w:val="20"/>
      <w:szCs w:val="20"/>
    </w:rPr>
  </w:style>
  <w:style w:type="character" w:customStyle="1" w:styleId="af2">
    <w:name w:val="Текст Знак"/>
    <w:basedOn w:val="a3"/>
    <w:link w:val="af1"/>
    <w:semiHidden/>
    <w:locked/>
    <w:rsid w:val="00DF2F41"/>
    <w:rPr>
      <w:rFonts w:ascii="Courier New" w:hAnsi="Courier New" w:cs="Courier New"/>
    </w:rPr>
  </w:style>
  <w:style w:type="paragraph" w:styleId="af3">
    <w:name w:val="Body Text Indent"/>
    <w:basedOn w:val="a2"/>
    <w:link w:val="af4"/>
    <w:uiPriority w:val="99"/>
    <w:semiHidden/>
    <w:rsid w:val="006D096A"/>
    <w:pPr>
      <w:spacing w:after="120"/>
      <w:ind w:left="283"/>
    </w:pPr>
  </w:style>
  <w:style w:type="character" w:customStyle="1" w:styleId="af4">
    <w:name w:val="Основной текст с отступом Знак"/>
    <w:basedOn w:val="a3"/>
    <w:link w:val="af3"/>
    <w:uiPriority w:val="99"/>
    <w:locked/>
    <w:rsid w:val="006D096A"/>
    <w:rPr>
      <w:rFonts w:cs="Times New Roman"/>
      <w:sz w:val="24"/>
      <w:szCs w:val="24"/>
      <w:lang w:val="ru-RU" w:eastAsia="ru-RU" w:bidi="ar-SA"/>
    </w:rPr>
  </w:style>
  <w:style w:type="paragraph" w:styleId="25">
    <w:name w:val="Body Text Indent 2"/>
    <w:basedOn w:val="a2"/>
    <w:link w:val="26"/>
    <w:uiPriority w:val="99"/>
    <w:semiHidden/>
    <w:rsid w:val="006D096A"/>
    <w:pPr>
      <w:spacing w:after="120" w:line="480" w:lineRule="auto"/>
      <w:ind w:left="283"/>
    </w:pPr>
  </w:style>
  <w:style w:type="character" w:customStyle="1" w:styleId="26">
    <w:name w:val="Основной текст с отступом 2 Знак"/>
    <w:basedOn w:val="a3"/>
    <w:link w:val="25"/>
    <w:uiPriority w:val="99"/>
    <w:semiHidden/>
    <w:locked/>
    <w:rsid w:val="00DF2F41"/>
    <w:rPr>
      <w:rFonts w:cs="Times New Roman"/>
      <w:sz w:val="24"/>
      <w:szCs w:val="24"/>
    </w:rPr>
  </w:style>
  <w:style w:type="paragraph" w:styleId="af5">
    <w:name w:val="List Paragraph"/>
    <w:basedOn w:val="a2"/>
    <w:uiPriority w:val="34"/>
    <w:qFormat/>
    <w:rsid w:val="006D096A"/>
    <w:pPr>
      <w:widowControl w:val="0"/>
      <w:autoSpaceDE w:val="0"/>
      <w:autoSpaceDN w:val="0"/>
      <w:adjustRightInd w:val="0"/>
      <w:ind w:left="720" w:firstLine="709"/>
      <w:contextualSpacing/>
      <w:jc w:val="both"/>
    </w:pPr>
    <w:rPr>
      <w:sz w:val="28"/>
      <w:szCs w:val="20"/>
    </w:rPr>
  </w:style>
  <w:style w:type="table" w:styleId="af6">
    <w:name w:val="Table Grid"/>
    <w:basedOn w:val="a4"/>
    <w:uiPriority w:val="59"/>
    <w:rsid w:val="00C37F3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7">
    <w:name w:val="Знак Знак Знак Знак"/>
    <w:basedOn w:val="a2"/>
    <w:semiHidden/>
    <w:rsid w:val="004A388F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af8">
    <w:name w:val="Document Map"/>
    <w:basedOn w:val="a2"/>
    <w:link w:val="af9"/>
    <w:semiHidden/>
    <w:rsid w:val="00FA56DA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af9">
    <w:name w:val="Схема документа Знак"/>
    <w:basedOn w:val="a3"/>
    <w:link w:val="af8"/>
    <w:semiHidden/>
    <w:locked/>
    <w:rsid w:val="00DF2F41"/>
    <w:rPr>
      <w:rFonts w:cs="Times New Roman"/>
      <w:sz w:val="2"/>
    </w:rPr>
  </w:style>
  <w:style w:type="paragraph" w:customStyle="1" w:styleId="1411">
    <w:name w:val="Стиль 14 пт полужирный По центру Первая строка:  11 см"/>
    <w:basedOn w:val="a2"/>
    <w:autoRedefine/>
    <w:semiHidden/>
    <w:rsid w:val="00FA56DA"/>
    <w:pPr>
      <w:shd w:val="clear" w:color="auto" w:fill="FFFFFF"/>
      <w:spacing w:before="160" w:after="240"/>
      <w:ind w:firstLine="624"/>
    </w:pPr>
    <w:rPr>
      <w:b/>
      <w:bCs/>
      <w:sz w:val="28"/>
      <w:szCs w:val="20"/>
    </w:rPr>
  </w:style>
  <w:style w:type="paragraph" w:styleId="39">
    <w:name w:val="Body Text Indent 3"/>
    <w:basedOn w:val="a2"/>
    <w:link w:val="3a"/>
    <w:semiHidden/>
    <w:rsid w:val="00A06982"/>
    <w:pPr>
      <w:spacing w:after="120"/>
      <w:ind w:left="283"/>
    </w:pPr>
    <w:rPr>
      <w:sz w:val="16"/>
      <w:szCs w:val="16"/>
    </w:rPr>
  </w:style>
  <w:style w:type="character" w:customStyle="1" w:styleId="3a">
    <w:name w:val="Основной текст с отступом 3 Знак"/>
    <w:basedOn w:val="a3"/>
    <w:link w:val="39"/>
    <w:semiHidden/>
    <w:locked/>
    <w:rsid w:val="00DF2F41"/>
    <w:rPr>
      <w:rFonts w:cs="Times New Roman"/>
      <w:sz w:val="16"/>
      <w:szCs w:val="16"/>
    </w:rPr>
  </w:style>
  <w:style w:type="paragraph" w:customStyle="1" w:styleId="1">
    <w:name w:val="+заг1"/>
    <w:next w:val="a2"/>
    <w:link w:val="15"/>
    <w:autoRedefine/>
    <w:rsid w:val="007E3845"/>
    <w:pPr>
      <w:pageBreakBefore/>
      <w:numPr>
        <w:numId w:val="3"/>
      </w:numPr>
      <w:spacing w:after="400" w:line="360" w:lineRule="auto"/>
      <w:jc w:val="center"/>
      <w:outlineLvl w:val="0"/>
    </w:pPr>
    <w:rPr>
      <w:b/>
      <w:bCs/>
      <w:caps/>
      <w:sz w:val="32"/>
      <w:szCs w:val="28"/>
    </w:rPr>
  </w:style>
  <w:style w:type="paragraph" w:customStyle="1" w:styleId="21">
    <w:name w:val="+ЗАГ 2"/>
    <w:next w:val="a2"/>
    <w:link w:val="27"/>
    <w:autoRedefine/>
    <w:rsid w:val="000262CC"/>
    <w:pPr>
      <w:keepNext/>
      <w:keepLines/>
      <w:numPr>
        <w:ilvl w:val="1"/>
        <w:numId w:val="3"/>
      </w:numPr>
      <w:suppressAutoHyphens/>
      <w:spacing w:before="240" w:after="160" w:line="360" w:lineRule="auto"/>
      <w:jc w:val="both"/>
      <w:outlineLvl w:val="1"/>
    </w:pPr>
    <w:rPr>
      <w:b/>
      <w:bCs/>
      <w:sz w:val="28"/>
      <w:szCs w:val="28"/>
    </w:rPr>
  </w:style>
  <w:style w:type="paragraph" w:customStyle="1" w:styleId="31">
    <w:name w:val="+Заг 3"/>
    <w:next w:val="a2"/>
    <w:autoRedefine/>
    <w:rsid w:val="00146A27"/>
    <w:pPr>
      <w:keepNext/>
      <w:keepLines/>
      <w:numPr>
        <w:ilvl w:val="2"/>
        <w:numId w:val="3"/>
      </w:numPr>
      <w:spacing w:before="240" w:after="160" w:line="360" w:lineRule="auto"/>
      <w:jc w:val="both"/>
      <w:outlineLvl w:val="2"/>
    </w:pPr>
    <w:rPr>
      <w:sz w:val="28"/>
      <w:szCs w:val="28"/>
    </w:rPr>
  </w:style>
  <w:style w:type="paragraph" w:customStyle="1" w:styleId="140">
    <w:name w:val="+Стиль 14 пт По ширине"/>
    <w:basedOn w:val="a2"/>
    <w:autoRedefine/>
    <w:rsid w:val="00356E26"/>
    <w:pPr>
      <w:jc w:val="right"/>
    </w:pPr>
    <w:rPr>
      <w:sz w:val="28"/>
      <w:szCs w:val="20"/>
    </w:rPr>
  </w:style>
  <w:style w:type="paragraph" w:customStyle="1" w:styleId="141">
    <w:name w:val="+Стиль 14 пт По ширине Первая строка:  1 см"/>
    <w:basedOn w:val="a2"/>
    <w:autoRedefine/>
    <w:rsid w:val="00CA262E"/>
    <w:pPr>
      <w:shd w:val="clear" w:color="auto" w:fill="FFFFFF"/>
      <w:ind w:firstLine="567"/>
      <w:jc w:val="both"/>
    </w:pPr>
    <w:rPr>
      <w:sz w:val="28"/>
      <w:szCs w:val="20"/>
    </w:rPr>
  </w:style>
  <w:style w:type="character" w:customStyle="1" w:styleId="15">
    <w:name w:val="+заг1 Знак Знак"/>
    <w:basedOn w:val="a3"/>
    <w:link w:val="1"/>
    <w:locked/>
    <w:rsid w:val="007E3845"/>
    <w:rPr>
      <w:b/>
      <w:bCs/>
      <w:caps/>
      <w:sz w:val="32"/>
      <w:szCs w:val="28"/>
    </w:rPr>
  </w:style>
  <w:style w:type="paragraph" w:styleId="43">
    <w:name w:val="toc 4"/>
    <w:basedOn w:val="a2"/>
    <w:next w:val="a2"/>
    <w:autoRedefine/>
    <w:rsid w:val="00251764"/>
    <w:pPr>
      <w:ind w:left="480"/>
    </w:pPr>
    <w:rPr>
      <w:sz w:val="20"/>
      <w:szCs w:val="20"/>
    </w:rPr>
  </w:style>
  <w:style w:type="paragraph" w:styleId="52">
    <w:name w:val="toc 5"/>
    <w:basedOn w:val="a2"/>
    <w:next w:val="a2"/>
    <w:autoRedefine/>
    <w:semiHidden/>
    <w:rsid w:val="00251764"/>
    <w:pPr>
      <w:ind w:left="720"/>
    </w:pPr>
    <w:rPr>
      <w:sz w:val="20"/>
      <w:szCs w:val="20"/>
    </w:rPr>
  </w:style>
  <w:style w:type="paragraph" w:styleId="61">
    <w:name w:val="toc 6"/>
    <w:basedOn w:val="a2"/>
    <w:next w:val="a2"/>
    <w:autoRedefine/>
    <w:semiHidden/>
    <w:rsid w:val="00251764"/>
    <w:pPr>
      <w:ind w:left="960"/>
    </w:pPr>
    <w:rPr>
      <w:sz w:val="20"/>
      <w:szCs w:val="20"/>
    </w:rPr>
  </w:style>
  <w:style w:type="paragraph" w:styleId="70">
    <w:name w:val="toc 7"/>
    <w:basedOn w:val="a2"/>
    <w:next w:val="a2"/>
    <w:autoRedefine/>
    <w:semiHidden/>
    <w:rsid w:val="00251764"/>
    <w:pPr>
      <w:ind w:left="1200"/>
    </w:pPr>
    <w:rPr>
      <w:sz w:val="20"/>
      <w:szCs w:val="20"/>
    </w:rPr>
  </w:style>
  <w:style w:type="paragraph" w:styleId="80">
    <w:name w:val="toc 8"/>
    <w:basedOn w:val="a2"/>
    <w:next w:val="a2"/>
    <w:autoRedefine/>
    <w:semiHidden/>
    <w:rsid w:val="00251764"/>
    <w:pPr>
      <w:ind w:left="1440"/>
    </w:pPr>
    <w:rPr>
      <w:sz w:val="20"/>
      <w:szCs w:val="20"/>
    </w:rPr>
  </w:style>
  <w:style w:type="paragraph" w:styleId="90">
    <w:name w:val="toc 9"/>
    <w:basedOn w:val="a2"/>
    <w:next w:val="a2"/>
    <w:autoRedefine/>
    <w:rsid w:val="00251764"/>
    <w:pPr>
      <w:ind w:left="1680"/>
    </w:pPr>
    <w:rPr>
      <w:sz w:val="20"/>
      <w:szCs w:val="20"/>
    </w:rPr>
  </w:style>
  <w:style w:type="numbering" w:styleId="111111">
    <w:name w:val="Outline List 2"/>
    <w:basedOn w:val="a5"/>
    <w:semiHidden/>
    <w:rsid w:val="00DF2F41"/>
    <w:pPr>
      <w:numPr>
        <w:numId w:val="2"/>
      </w:numPr>
    </w:pPr>
  </w:style>
  <w:style w:type="paragraph" w:customStyle="1" w:styleId="afa">
    <w:name w:val="д"/>
    <w:basedOn w:val="a2"/>
    <w:autoRedefine/>
    <w:semiHidden/>
    <w:rsid w:val="00667458"/>
    <w:pPr>
      <w:widowControl w:val="0"/>
      <w:autoSpaceDE w:val="0"/>
      <w:autoSpaceDN w:val="0"/>
      <w:adjustRightInd w:val="0"/>
      <w:ind w:firstLine="720"/>
      <w:jc w:val="both"/>
    </w:pPr>
    <w:rPr>
      <w:b/>
      <w:bCs/>
      <w:sz w:val="28"/>
      <w:szCs w:val="28"/>
    </w:rPr>
  </w:style>
  <w:style w:type="character" w:customStyle="1" w:styleId="27">
    <w:name w:val="+ЗАГ 2 Знак Знак"/>
    <w:basedOn w:val="a3"/>
    <w:link w:val="21"/>
    <w:rsid w:val="000262CC"/>
    <w:rPr>
      <w:b/>
      <w:bCs/>
      <w:sz w:val="28"/>
      <w:szCs w:val="28"/>
    </w:rPr>
  </w:style>
  <w:style w:type="paragraph" w:customStyle="1" w:styleId="28">
    <w:name w:val="Заг2"/>
    <w:basedOn w:val="22"/>
    <w:next w:val="a2"/>
    <w:semiHidden/>
    <w:rsid w:val="00565873"/>
    <w:pPr>
      <w:tabs>
        <w:tab w:val="left" w:pos="0"/>
      </w:tabs>
      <w:spacing w:after="240"/>
      <w:ind w:firstLine="851"/>
      <w:jc w:val="both"/>
    </w:pPr>
    <w:rPr>
      <w:rFonts w:ascii="Times New Roman" w:hAnsi="Times New Roman" w:cs="Times New Roman"/>
      <w:i w:val="0"/>
    </w:rPr>
  </w:style>
  <w:style w:type="paragraph" w:styleId="HTML">
    <w:name w:val="HTML Preformatted"/>
    <w:basedOn w:val="a2"/>
    <w:semiHidden/>
    <w:rsid w:val="004A2D7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paragraph" w:customStyle="1" w:styleId="Confnoindent">
    <w:name w:val="Conf_noindent"/>
    <w:basedOn w:val="a2"/>
    <w:link w:val="ConfnoindentChar"/>
    <w:semiHidden/>
    <w:rsid w:val="00893CF8"/>
    <w:pPr>
      <w:jc w:val="both"/>
    </w:pPr>
  </w:style>
  <w:style w:type="character" w:customStyle="1" w:styleId="ConfnoindentChar">
    <w:name w:val="Conf_noindent Char"/>
    <w:basedOn w:val="a3"/>
    <w:link w:val="Confnoindent"/>
    <w:rsid w:val="00893CF8"/>
    <w:rPr>
      <w:sz w:val="24"/>
      <w:szCs w:val="24"/>
      <w:lang w:val="ru-RU" w:eastAsia="ru-RU" w:bidi="ar-SA"/>
    </w:rPr>
  </w:style>
  <w:style w:type="paragraph" w:customStyle="1" w:styleId="afb">
    <w:name w:val="ДИСС Формула"/>
    <w:basedOn w:val="a2"/>
    <w:semiHidden/>
    <w:rsid w:val="001D3B5C"/>
    <w:pPr>
      <w:spacing w:before="240" w:after="240"/>
    </w:pPr>
    <w:rPr>
      <w:sz w:val="28"/>
      <w:szCs w:val="28"/>
    </w:rPr>
  </w:style>
  <w:style w:type="paragraph" w:customStyle="1" w:styleId="afc">
    <w:name w:val="дисс"/>
    <w:basedOn w:val="a2"/>
    <w:link w:val="afd"/>
    <w:semiHidden/>
    <w:rsid w:val="001D3B5C"/>
    <w:pPr>
      <w:widowControl w:val="0"/>
      <w:autoSpaceDE w:val="0"/>
      <w:autoSpaceDN w:val="0"/>
      <w:adjustRightInd w:val="0"/>
      <w:spacing w:before="120"/>
      <w:jc w:val="both"/>
    </w:pPr>
    <w:rPr>
      <w:spacing w:val="9"/>
      <w:sz w:val="28"/>
      <w:szCs w:val="28"/>
    </w:rPr>
  </w:style>
  <w:style w:type="character" w:customStyle="1" w:styleId="afd">
    <w:name w:val="дисс Знак"/>
    <w:basedOn w:val="a3"/>
    <w:link w:val="afc"/>
    <w:rsid w:val="001D3B5C"/>
    <w:rPr>
      <w:spacing w:val="9"/>
      <w:sz w:val="28"/>
      <w:szCs w:val="28"/>
      <w:lang w:val="ru-RU" w:eastAsia="ru-RU" w:bidi="ar-SA"/>
    </w:rPr>
  </w:style>
  <w:style w:type="paragraph" w:customStyle="1" w:styleId="afe">
    <w:name w:val="Дисс Знак Знак"/>
    <w:basedOn w:val="a2"/>
    <w:next w:val="a2"/>
    <w:link w:val="aff"/>
    <w:semiHidden/>
    <w:rsid w:val="0035217C"/>
    <w:pPr>
      <w:tabs>
        <w:tab w:val="left" w:pos="720"/>
      </w:tabs>
      <w:ind w:firstLine="720"/>
      <w:jc w:val="both"/>
    </w:pPr>
    <w:rPr>
      <w:sz w:val="28"/>
      <w:szCs w:val="28"/>
    </w:rPr>
  </w:style>
  <w:style w:type="character" w:customStyle="1" w:styleId="aff">
    <w:name w:val="Дисс Знак Знак Знак"/>
    <w:basedOn w:val="a3"/>
    <w:link w:val="afe"/>
    <w:rsid w:val="0035217C"/>
    <w:rPr>
      <w:sz w:val="28"/>
      <w:szCs w:val="28"/>
      <w:lang w:val="ru-RU" w:eastAsia="ru-RU" w:bidi="ar-SA"/>
    </w:rPr>
  </w:style>
  <w:style w:type="paragraph" w:customStyle="1" w:styleId="aff0">
    <w:name w:val="формула"/>
    <w:basedOn w:val="afe"/>
    <w:next w:val="afe"/>
    <w:semiHidden/>
    <w:rsid w:val="0035217C"/>
    <w:pPr>
      <w:spacing w:before="120" w:after="120"/>
      <w:ind w:firstLine="0"/>
      <w:jc w:val="right"/>
    </w:pPr>
  </w:style>
  <w:style w:type="paragraph" w:customStyle="1" w:styleId="29">
    <w:name w:val="З2"/>
    <w:basedOn w:val="22"/>
    <w:next w:val="a2"/>
    <w:link w:val="2a"/>
    <w:autoRedefine/>
    <w:rsid w:val="0035217C"/>
    <w:pPr>
      <w:spacing w:before="360" w:after="240"/>
      <w:ind w:firstLine="709"/>
      <w:jc w:val="both"/>
    </w:pPr>
    <w:rPr>
      <w:rFonts w:ascii="Times New Roman" w:hAnsi="Times New Roman"/>
      <w:i w:val="0"/>
    </w:rPr>
  </w:style>
  <w:style w:type="character" w:customStyle="1" w:styleId="2a">
    <w:name w:val="З2 Знак"/>
    <w:basedOn w:val="a3"/>
    <w:link w:val="29"/>
    <w:rsid w:val="0035217C"/>
    <w:rPr>
      <w:rFonts w:cs="Arial"/>
      <w:b/>
      <w:bCs/>
      <w:iCs/>
      <w:sz w:val="28"/>
      <w:szCs w:val="28"/>
      <w:lang w:val="ru-RU" w:eastAsia="ru-RU" w:bidi="ar-SA"/>
    </w:rPr>
  </w:style>
  <w:style w:type="paragraph" w:styleId="2b">
    <w:name w:val="Body Text 2"/>
    <w:basedOn w:val="a2"/>
    <w:semiHidden/>
    <w:rsid w:val="00C337F1"/>
    <w:pPr>
      <w:spacing w:after="120" w:line="480" w:lineRule="auto"/>
    </w:pPr>
  </w:style>
  <w:style w:type="paragraph" w:customStyle="1" w:styleId="16">
    <w:name w:val="Основной текст1"/>
    <w:basedOn w:val="a2"/>
    <w:semiHidden/>
    <w:rsid w:val="00CD2CA0"/>
    <w:pPr>
      <w:widowControl w:val="0"/>
      <w:spacing w:before="60"/>
      <w:jc w:val="both"/>
    </w:pPr>
    <w:rPr>
      <w:sz w:val="28"/>
      <w:szCs w:val="20"/>
    </w:rPr>
  </w:style>
  <w:style w:type="paragraph" w:customStyle="1" w:styleId="44">
    <w:name w:val="+ЗАГ4"/>
    <w:next w:val="a2"/>
    <w:autoRedefine/>
    <w:rsid w:val="00872E14"/>
    <w:pPr>
      <w:spacing w:after="120" w:line="360" w:lineRule="auto"/>
      <w:ind w:firstLine="567"/>
    </w:pPr>
    <w:rPr>
      <w:i/>
      <w:sz w:val="28"/>
      <w:szCs w:val="28"/>
    </w:rPr>
  </w:style>
  <w:style w:type="paragraph" w:customStyle="1" w:styleId="17">
    <w:name w:val="Стиль Основной текст + По ширине Первая строка:  1 см Междустр.ин..."/>
    <w:basedOn w:val="ae"/>
    <w:autoRedefine/>
    <w:semiHidden/>
    <w:rsid w:val="00445B0B"/>
    <w:pPr>
      <w:ind w:firstLine="567"/>
      <w:jc w:val="right"/>
    </w:pPr>
    <w:rPr>
      <w:sz w:val="28"/>
      <w:szCs w:val="20"/>
    </w:rPr>
  </w:style>
  <w:style w:type="numbering" w:styleId="1ai">
    <w:name w:val="Outline List 1"/>
    <w:basedOn w:val="a5"/>
    <w:semiHidden/>
    <w:rsid w:val="00547952"/>
    <w:pPr>
      <w:numPr>
        <w:numId w:val="4"/>
      </w:numPr>
    </w:pPr>
  </w:style>
  <w:style w:type="paragraph" w:styleId="HTML0">
    <w:name w:val="HTML Address"/>
    <w:basedOn w:val="a2"/>
    <w:semiHidden/>
    <w:rsid w:val="00547952"/>
    <w:rPr>
      <w:i/>
      <w:iCs/>
    </w:rPr>
  </w:style>
  <w:style w:type="paragraph" w:styleId="aff1">
    <w:name w:val="envelope address"/>
    <w:basedOn w:val="a2"/>
    <w:uiPriority w:val="99"/>
    <w:semiHidden/>
    <w:rsid w:val="00547952"/>
    <w:pPr>
      <w:framePr w:w="7920" w:h="1980" w:hRule="exact" w:hSpace="180" w:wrap="auto" w:hAnchor="page" w:xAlign="center" w:yAlign="bottom"/>
      <w:ind w:left="2880"/>
    </w:pPr>
    <w:rPr>
      <w:rFonts w:ascii="Arial" w:hAnsi="Arial" w:cs="Arial"/>
    </w:rPr>
  </w:style>
  <w:style w:type="character" w:styleId="HTML1">
    <w:name w:val="HTML Acronym"/>
    <w:basedOn w:val="a3"/>
    <w:semiHidden/>
    <w:rsid w:val="00547952"/>
  </w:style>
  <w:style w:type="table" w:styleId="-1">
    <w:name w:val="Table Web 1"/>
    <w:basedOn w:val="a4"/>
    <w:semiHidden/>
    <w:rsid w:val="00547952"/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">
    <w:name w:val="Table Web 2"/>
    <w:basedOn w:val="a4"/>
    <w:semiHidden/>
    <w:rsid w:val="00547952"/>
    <w:tblPr>
      <w:tblCellSpacing w:w="20" w:type="dxa"/>
      <w:tblInd w:w="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">
    <w:name w:val="Table Web 3"/>
    <w:basedOn w:val="a4"/>
    <w:semiHidden/>
    <w:rsid w:val="00547952"/>
    <w:tblPr>
      <w:tblCellSpacing w:w="20" w:type="dxa"/>
      <w:tblInd w:w="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aff2">
    <w:name w:val="Emphasis"/>
    <w:basedOn w:val="a3"/>
    <w:uiPriority w:val="99"/>
    <w:qFormat/>
    <w:rsid w:val="00547952"/>
    <w:rPr>
      <w:i/>
      <w:iCs/>
    </w:rPr>
  </w:style>
  <w:style w:type="paragraph" w:styleId="aff3">
    <w:name w:val="Date"/>
    <w:basedOn w:val="a2"/>
    <w:next w:val="a2"/>
    <w:semiHidden/>
    <w:rsid w:val="00547952"/>
  </w:style>
  <w:style w:type="paragraph" w:styleId="aff4">
    <w:name w:val="Note Heading"/>
    <w:basedOn w:val="a2"/>
    <w:next w:val="a2"/>
    <w:semiHidden/>
    <w:rsid w:val="00547952"/>
  </w:style>
  <w:style w:type="table" w:styleId="aff5">
    <w:name w:val="Table Elegant"/>
    <w:basedOn w:val="a4"/>
    <w:semiHidden/>
    <w:rsid w:val="00547952"/>
    <w:tblPr>
      <w:tblInd w:w="0" w:type="dxa"/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8">
    <w:name w:val="Table Subtle 1"/>
    <w:basedOn w:val="a4"/>
    <w:semiHidden/>
    <w:rsid w:val="00547952"/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c">
    <w:name w:val="Table Subtle 2"/>
    <w:basedOn w:val="a4"/>
    <w:semiHidden/>
    <w:rsid w:val="00547952"/>
    <w:tblPr>
      <w:tblInd w:w="0" w:type="dxa"/>
      <w:tblBorders>
        <w:left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HTML2">
    <w:name w:val="HTML Keyboard"/>
    <w:basedOn w:val="a3"/>
    <w:semiHidden/>
    <w:rsid w:val="00547952"/>
    <w:rPr>
      <w:rFonts w:ascii="Courier New" w:hAnsi="Courier New" w:cs="Courier New"/>
      <w:sz w:val="20"/>
      <w:szCs w:val="20"/>
    </w:rPr>
  </w:style>
  <w:style w:type="table" w:styleId="19">
    <w:name w:val="Table Classic 1"/>
    <w:basedOn w:val="a4"/>
    <w:semiHidden/>
    <w:rsid w:val="00547952"/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d">
    <w:name w:val="Table Classic 2"/>
    <w:basedOn w:val="a4"/>
    <w:semiHidden/>
    <w:rsid w:val="00547952"/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b">
    <w:name w:val="Table Classic 3"/>
    <w:basedOn w:val="a4"/>
    <w:semiHidden/>
    <w:rsid w:val="00547952"/>
    <w:rPr>
      <w:color w:val="000080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5">
    <w:name w:val="Table Classic 4"/>
    <w:basedOn w:val="a4"/>
    <w:semiHidden/>
    <w:rsid w:val="00547952"/>
    <w:tblPr>
      <w:tblInd w:w="0" w:type="dxa"/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HTML3">
    <w:name w:val="HTML Code"/>
    <w:basedOn w:val="a3"/>
    <w:semiHidden/>
    <w:rsid w:val="00547952"/>
    <w:rPr>
      <w:rFonts w:ascii="Courier New" w:hAnsi="Courier New" w:cs="Courier New"/>
      <w:sz w:val="20"/>
      <w:szCs w:val="20"/>
    </w:rPr>
  </w:style>
  <w:style w:type="paragraph" w:styleId="aff6">
    <w:name w:val="Body Text First Indent"/>
    <w:basedOn w:val="ae"/>
    <w:semiHidden/>
    <w:rsid w:val="00547952"/>
    <w:pPr>
      <w:ind w:firstLine="210"/>
    </w:pPr>
  </w:style>
  <w:style w:type="paragraph" w:styleId="2e">
    <w:name w:val="Body Text First Indent 2"/>
    <w:basedOn w:val="af3"/>
    <w:semiHidden/>
    <w:rsid w:val="00547952"/>
    <w:pPr>
      <w:ind w:firstLine="210"/>
    </w:pPr>
  </w:style>
  <w:style w:type="paragraph" w:styleId="a0">
    <w:name w:val="List Bullet"/>
    <w:basedOn w:val="a2"/>
    <w:semiHidden/>
    <w:rsid w:val="00547952"/>
    <w:pPr>
      <w:numPr>
        <w:numId w:val="5"/>
      </w:numPr>
    </w:pPr>
  </w:style>
  <w:style w:type="paragraph" w:styleId="20">
    <w:name w:val="List Bullet 2"/>
    <w:basedOn w:val="a2"/>
    <w:semiHidden/>
    <w:rsid w:val="00547952"/>
    <w:pPr>
      <w:numPr>
        <w:numId w:val="6"/>
      </w:numPr>
    </w:pPr>
  </w:style>
  <w:style w:type="paragraph" w:styleId="30">
    <w:name w:val="List Bullet 3"/>
    <w:basedOn w:val="a2"/>
    <w:semiHidden/>
    <w:rsid w:val="00547952"/>
    <w:pPr>
      <w:numPr>
        <w:numId w:val="7"/>
      </w:numPr>
    </w:pPr>
  </w:style>
  <w:style w:type="paragraph" w:styleId="40">
    <w:name w:val="List Bullet 4"/>
    <w:basedOn w:val="a2"/>
    <w:semiHidden/>
    <w:rsid w:val="00547952"/>
    <w:pPr>
      <w:numPr>
        <w:numId w:val="8"/>
      </w:numPr>
    </w:pPr>
  </w:style>
  <w:style w:type="paragraph" w:styleId="50">
    <w:name w:val="List Bullet 5"/>
    <w:basedOn w:val="a2"/>
    <w:semiHidden/>
    <w:rsid w:val="00547952"/>
    <w:pPr>
      <w:numPr>
        <w:numId w:val="9"/>
      </w:numPr>
    </w:pPr>
  </w:style>
  <w:style w:type="paragraph" w:styleId="aff7">
    <w:name w:val="Title"/>
    <w:basedOn w:val="a2"/>
    <w:link w:val="aff8"/>
    <w:qFormat/>
    <w:rsid w:val="00547952"/>
    <w:pPr>
      <w:spacing w:before="240" w:after="60"/>
      <w:outlineLvl w:val="0"/>
    </w:pPr>
    <w:rPr>
      <w:rFonts w:ascii="Arial" w:hAnsi="Arial" w:cs="Arial"/>
      <w:b/>
      <w:bCs/>
      <w:kern w:val="28"/>
      <w:sz w:val="32"/>
      <w:szCs w:val="32"/>
    </w:rPr>
  </w:style>
  <w:style w:type="character" w:styleId="aff9">
    <w:name w:val="line number"/>
    <w:basedOn w:val="a3"/>
    <w:semiHidden/>
    <w:rsid w:val="00547952"/>
  </w:style>
  <w:style w:type="paragraph" w:styleId="a">
    <w:name w:val="List Number"/>
    <w:basedOn w:val="a2"/>
    <w:semiHidden/>
    <w:rsid w:val="00547952"/>
    <w:pPr>
      <w:numPr>
        <w:numId w:val="10"/>
      </w:numPr>
    </w:pPr>
  </w:style>
  <w:style w:type="paragraph" w:styleId="2">
    <w:name w:val="List Number 2"/>
    <w:basedOn w:val="a2"/>
    <w:semiHidden/>
    <w:rsid w:val="00547952"/>
    <w:pPr>
      <w:numPr>
        <w:numId w:val="11"/>
      </w:numPr>
    </w:pPr>
  </w:style>
  <w:style w:type="paragraph" w:styleId="3">
    <w:name w:val="List Number 3"/>
    <w:basedOn w:val="a2"/>
    <w:semiHidden/>
    <w:rsid w:val="00547952"/>
    <w:pPr>
      <w:numPr>
        <w:numId w:val="12"/>
      </w:numPr>
    </w:pPr>
  </w:style>
  <w:style w:type="paragraph" w:styleId="4">
    <w:name w:val="List Number 4"/>
    <w:basedOn w:val="a2"/>
    <w:semiHidden/>
    <w:rsid w:val="00547952"/>
    <w:pPr>
      <w:numPr>
        <w:numId w:val="13"/>
      </w:numPr>
    </w:pPr>
  </w:style>
  <w:style w:type="paragraph" w:styleId="5">
    <w:name w:val="List Number 5"/>
    <w:basedOn w:val="a2"/>
    <w:semiHidden/>
    <w:rsid w:val="00547952"/>
    <w:pPr>
      <w:numPr>
        <w:numId w:val="14"/>
      </w:numPr>
    </w:pPr>
  </w:style>
  <w:style w:type="character" w:styleId="HTML4">
    <w:name w:val="HTML Sample"/>
    <w:basedOn w:val="a3"/>
    <w:semiHidden/>
    <w:rsid w:val="00547952"/>
    <w:rPr>
      <w:rFonts w:ascii="Courier New" w:hAnsi="Courier New" w:cs="Courier New"/>
    </w:rPr>
  </w:style>
  <w:style w:type="paragraph" w:styleId="2f">
    <w:name w:val="envelope return"/>
    <w:basedOn w:val="a2"/>
    <w:semiHidden/>
    <w:rsid w:val="00547952"/>
    <w:rPr>
      <w:rFonts w:ascii="Arial" w:hAnsi="Arial" w:cs="Arial"/>
      <w:sz w:val="20"/>
      <w:szCs w:val="20"/>
    </w:rPr>
  </w:style>
  <w:style w:type="table" w:styleId="1a">
    <w:name w:val="Table 3D effects 1"/>
    <w:basedOn w:val="a4"/>
    <w:semiHidden/>
    <w:rsid w:val="00547952"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2f0">
    <w:name w:val="Table 3D effects 2"/>
    <w:basedOn w:val="a4"/>
    <w:semiHidden/>
    <w:rsid w:val="00547952"/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c">
    <w:name w:val="Table 3D effects 3"/>
    <w:basedOn w:val="a4"/>
    <w:semiHidden/>
    <w:rsid w:val="00547952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ffa">
    <w:name w:val="Normal Indent"/>
    <w:basedOn w:val="a2"/>
    <w:semiHidden/>
    <w:rsid w:val="00547952"/>
    <w:pPr>
      <w:ind w:left="708"/>
    </w:pPr>
  </w:style>
  <w:style w:type="character" w:styleId="HTML5">
    <w:name w:val="HTML Definition"/>
    <w:basedOn w:val="a3"/>
    <w:semiHidden/>
    <w:rsid w:val="00547952"/>
    <w:rPr>
      <w:i/>
      <w:iCs/>
    </w:rPr>
  </w:style>
  <w:style w:type="character" w:styleId="HTML6">
    <w:name w:val="HTML Variable"/>
    <w:basedOn w:val="a3"/>
    <w:semiHidden/>
    <w:rsid w:val="00547952"/>
    <w:rPr>
      <w:i/>
      <w:iCs/>
    </w:rPr>
  </w:style>
  <w:style w:type="character" w:styleId="HTML7">
    <w:name w:val="HTML Typewriter"/>
    <w:basedOn w:val="a3"/>
    <w:semiHidden/>
    <w:rsid w:val="00547952"/>
    <w:rPr>
      <w:rFonts w:ascii="Courier New" w:hAnsi="Courier New" w:cs="Courier New"/>
      <w:sz w:val="20"/>
      <w:szCs w:val="20"/>
    </w:rPr>
  </w:style>
  <w:style w:type="paragraph" w:styleId="affb">
    <w:name w:val="Subtitle"/>
    <w:basedOn w:val="a2"/>
    <w:link w:val="affc"/>
    <w:uiPriority w:val="99"/>
    <w:qFormat/>
    <w:rsid w:val="00547952"/>
    <w:pPr>
      <w:spacing w:after="60"/>
      <w:outlineLvl w:val="1"/>
    </w:pPr>
    <w:rPr>
      <w:rFonts w:ascii="Arial" w:hAnsi="Arial" w:cs="Arial"/>
    </w:rPr>
  </w:style>
  <w:style w:type="paragraph" w:styleId="affd">
    <w:name w:val="Signature"/>
    <w:basedOn w:val="a2"/>
    <w:semiHidden/>
    <w:rsid w:val="00547952"/>
    <w:pPr>
      <w:ind w:left="4252"/>
    </w:pPr>
  </w:style>
  <w:style w:type="paragraph" w:styleId="affe">
    <w:name w:val="Salutation"/>
    <w:basedOn w:val="a2"/>
    <w:next w:val="a2"/>
    <w:semiHidden/>
    <w:rsid w:val="00547952"/>
  </w:style>
  <w:style w:type="paragraph" w:styleId="afff">
    <w:name w:val="List Continue"/>
    <w:basedOn w:val="a2"/>
    <w:semiHidden/>
    <w:rsid w:val="00547952"/>
    <w:pPr>
      <w:spacing w:after="120"/>
      <w:ind w:left="283"/>
    </w:pPr>
  </w:style>
  <w:style w:type="paragraph" w:styleId="2f1">
    <w:name w:val="List Continue 2"/>
    <w:basedOn w:val="a2"/>
    <w:semiHidden/>
    <w:rsid w:val="00547952"/>
    <w:pPr>
      <w:spacing w:after="120"/>
      <w:ind w:left="566"/>
    </w:pPr>
  </w:style>
  <w:style w:type="paragraph" w:styleId="3d">
    <w:name w:val="List Continue 3"/>
    <w:basedOn w:val="a2"/>
    <w:semiHidden/>
    <w:rsid w:val="00547952"/>
    <w:pPr>
      <w:spacing w:after="120"/>
      <w:ind w:left="849"/>
    </w:pPr>
  </w:style>
  <w:style w:type="paragraph" w:styleId="46">
    <w:name w:val="List Continue 4"/>
    <w:basedOn w:val="a2"/>
    <w:semiHidden/>
    <w:rsid w:val="00547952"/>
    <w:pPr>
      <w:spacing w:after="120"/>
      <w:ind w:left="1132"/>
    </w:pPr>
  </w:style>
  <w:style w:type="paragraph" w:styleId="53">
    <w:name w:val="List Continue 5"/>
    <w:basedOn w:val="a2"/>
    <w:semiHidden/>
    <w:rsid w:val="00547952"/>
    <w:pPr>
      <w:spacing w:after="120"/>
      <w:ind w:left="1415"/>
    </w:pPr>
  </w:style>
  <w:style w:type="character" w:styleId="afff0">
    <w:name w:val="FollowedHyperlink"/>
    <w:basedOn w:val="a3"/>
    <w:uiPriority w:val="99"/>
    <w:semiHidden/>
    <w:rsid w:val="00547952"/>
    <w:rPr>
      <w:color w:val="800080"/>
      <w:u w:val="single"/>
    </w:rPr>
  </w:style>
  <w:style w:type="table" w:styleId="1b">
    <w:name w:val="Table Simple 1"/>
    <w:basedOn w:val="a4"/>
    <w:semiHidden/>
    <w:rsid w:val="00547952"/>
    <w:tblPr>
      <w:tblInd w:w="0" w:type="dxa"/>
      <w:tblBorders>
        <w:top w:val="single" w:sz="12" w:space="0" w:color="008000"/>
        <w:bottom w:val="single" w:sz="12" w:space="0" w:color="008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2f2">
    <w:name w:val="Table Simple 2"/>
    <w:basedOn w:val="a4"/>
    <w:semiHidden/>
    <w:rsid w:val="00547952"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e">
    <w:name w:val="Table Simple 3"/>
    <w:basedOn w:val="a4"/>
    <w:semiHidden/>
    <w:rsid w:val="00547952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afff1">
    <w:name w:val="Closing"/>
    <w:basedOn w:val="a2"/>
    <w:semiHidden/>
    <w:rsid w:val="00547952"/>
    <w:pPr>
      <w:ind w:left="4252"/>
    </w:pPr>
  </w:style>
  <w:style w:type="table" w:styleId="1c">
    <w:name w:val="Table Grid 1"/>
    <w:basedOn w:val="a4"/>
    <w:semiHidden/>
    <w:rsid w:val="00547952"/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3">
    <w:name w:val="Table Grid 2"/>
    <w:basedOn w:val="a4"/>
    <w:semiHidden/>
    <w:rsid w:val="00547952"/>
    <w:tblPr>
      <w:tblInd w:w="0" w:type="dxa"/>
      <w:tblBorders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">
    <w:name w:val="Table Grid 3"/>
    <w:basedOn w:val="a4"/>
    <w:semiHidden/>
    <w:rsid w:val="00547952"/>
    <w:tblPr>
      <w:tblInd w:w="0" w:type="dxa"/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7">
    <w:name w:val="Table Grid 4"/>
    <w:basedOn w:val="a4"/>
    <w:semiHidden/>
    <w:rsid w:val="00547952"/>
    <w:tblPr>
      <w:tblInd w:w="0" w:type="dxa"/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54">
    <w:name w:val="Table Grid 5"/>
    <w:basedOn w:val="a4"/>
    <w:semiHidden/>
    <w:rsid w:val="00547952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62">
    <w:name w:val="Table Grid 6"/>
    <w:basedOn w:val="a4"/>
    <w:semiHidden/>
    <w:rsid w:val="00547952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71">
    <w:name w:val="Table Grid 7"/>
    <w:basedOn w:val="a4"/>
    <w:semiHidden/>
    <w:rsid w:val="00547952"/>
    <w:rPr>
      <w:b/>
      <w:bCs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81">
    <w:name w:val="Table Grid 8"/>
    <w:basedOn w:val="a4"/>
    <w:semiHidden/>
    <w:rsid w:val="00547952"/>
    <w:tblPr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2">
    <w:name w:val="Table Contemporary"/>
    <w:basedOn w:val="a4"/>
    <w:semiHidden/>
    <w:rsid w:val="00547952"/>
    <w:tblPr>
      <w:tblStyleRowBandSize w:val="1"/>
      <w:tblInd w:w="0" w:type="dxa"/>
      <w:tblBorders>
        <w:insideH w:val="single" w:sz="18" w:space="0" w:color="FFFFFF"/>
        <w:insideV w:val="single" w:sz="18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paragraph" w:styleId="afff3">
    <w:name w:val="List"/>
    <w:basedOn w:val="a2"/>
    <w:semiHidden/>
    <w:rsid w:val="00547952"/>
    <w:pPr>
      <w:ind w:left="283" w:hanging="283"/>
    </w:pPr>
  </w:style>
  <w:style w:type="paragraph" w:styleId="2f4">
    <w:name w:val="List 2"/>
    <w:basedOn w:val="a2"/>
    <w:semiHidden/>
    <w:rsid w:val="00547952"/>
    <w:pPr>
      <w:ind w:left="566" w:hanging="283"/>
    </w:pPr>
  </w:style>
  <w:style w:type="paragraph" w:styleId="3f0">
    <w:name w:val="List 3"/>
    <w:basedOn w:val="a2"/>
    <w:semiHidden/>
    <w:rsid w:val="00547952"/>
    <w:pPr>
      <w:ind w:left="849" w:hanging="283"/>
    </w:pPr>
  </w:style>
  <w:style w:type="paragraph" w:styleId="48">
    <w:name w:val="List 4"/>
    <w:basedOn w:val="a2"/>
    <w:semiHidden/>
    <w:rsid w:val="00547952"/>
    <w:pPr>
      <w:ind w:left="1132" w:hanging="283"/>
    </w:pPr>
  </w:style>
  <w:style w:type="paragraph" w:styleId="55">
    <w:name w:val="List 5"/>
    <w:basedOn w:val="a2"/>
    <w:semiHidden/>
    <w:rsid w:val="00547952"/>
    <w:pPr>
      <w:ind w:left="1415" w:hanging="283"/>
    </w:pPr>
  </w:style>
  <w:style w:type="table" w:styleId="afff4">
    <w:name w:val="Table Professional"/>
    <w:basedOn w:val="a4"/>
    <w:semiHidden/>
    <w:rsid w:val="00547952"/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numbering" w:styleId="a1">
    <w:name w:val="Outline List 3"/>
    <w:basedOn w:val="a5"/>
    <w:semiHidden/>
    <w:rsid w:val="00547952"/>
    <w:pPr>
      <w:numPr>
        <w:numId w:val="15"/>
      </w:numPr>
    </w:pPr>
  </w:style>
  <w:style w:type="table" w:styleId="1d">
    <w:name w:val="Table Columns 1"/>
    <w:basedOn w:val="a4"/>
    <w:semiHidden/>
    <w:rsid w:val="00547952"/>
    <w:rPr>
      <w:b/>
      <w:bCs/>
    </w:rPr>
    <w:tblPr>
      <w:tblStyleColBandSize w:val="1"/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5">
    <w:name w:val="Table Columns 2"/>
    <w:basedOn w:val="a4"/>
    <w:semiHidden/>
    <w:rsid w:val="00547952"/>
    <w:rPr>
      <w:b/>
      <w:bCs/>
    </w:r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1">
    <w:name w:val="Table Columns 3"/>
    <w:basedOn w:val="a4"/>
    <w:semiHidden/>
    <w:rsid w:val="00547952"/>
    <w:rPr>
      <w:b/>
      <w:bCs/>
    </w:rPr>
    <w:tblPr>
      <w:tblStyleColBandSize w:val="1"/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9">
    <w:name w:val="Table Columns 4"/>
    <w:basedOn w:val="a4"/>
    <w:semiHidden/>
    <w:rsid w:val="00547952"/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56">
    <w:name w:val="Table Columns 5"/>
    <w:basedOn w:val="a4"/>
    <w:semiHidden/>
    <w:rsid w:val="00547952"/>
    <w:tblPr>
      <w:tblStyleColBandSize w:val="1"/>
      <w:tblInd w:w="0" w:type="dxa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character" w:styleId="afff5">
    <w:name w:val="Strong"/>
    <w:basedOn w:val="a3"/>
    <w:uiPriority w:val="99"/>
    <w:qFormat/>
    <w:rsid w:val="00547952"/>
    <w:rPr>
      <w:b/>
      <w:bCs/>
    </w:rPr>
  </w:style>
  <w:style w:type="table" w:styleId="-10">
    <w:name w:val="Table List 1"/>
    <w:basedOn w:val="a4"/>
    <w:semiHidden/>
    <w:rsid w:val="00547952"/>
    <w:tblPr>
      <w:tblStyleRowBandSize w:val="1"/>
      <w:tblInd w:w="0" w:type="dxa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0">
    <w:name w:val="Table List 2"/>
    <w:basedOn w:val="a4"/>
    <w:semiHidden/>
    <w:rsid w:val="00547952"/>
    <w:tblPr>
      <w:tblStyleRowBandSize w:val="2"/>
      <w:tblInd w:w="0" w:type="dxa"/>
      <w:tblBorders>
        <w:bottom w:val="single" w:sz="12" w:space="0" w:color="8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0">
    <w:name w:val="Table List 3"/>
    <w:basedOn w:val="a4"/>
    <w:semiHidden/>
    <w:rsid w:val="00547952"/>
    <w:tblPr>
      <w:tblInd w:w="0" w:type="dxa"/>
      <w:tblBorders>
        <w:top w:val="single" w:sz="12" w:space="0" w:color="000000"/>
        <w:bottom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4">
    <w:name w:val="Table List 4"/>
    <w:basedOn w:val="a4"/>
    <w:semiHidden/>
    <w:rsid w:val="00547952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-5">
    <w:name w:val="Table List 5"/>
    <w:basedOn w:val="a4"/>
    <w:semiHidden/>
    <w:rsid w:val="00547952"/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6">
    <w:name w:val="Table List 6"/>
    <w:basedOn w:val="a4"/>
    <w:semiHidden/>
    <w:rsid w:val="00547952"/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-7">
    <w:name w:val="Table List 7"/>
    <w:basedOn w:val="a4"/>
    <w:semiHidden/>
    <w:rsid w:val="00547952"/>
    <w:tblPr>
      <w:tblStyleRowBandSize w:val="1"/>
      <w:tblInd w:w="0" w:type="dxa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-8">
    <w:name w:val="Table List 8"/>
    <w:basedOn w:val="a4"/>
    <w:semiHidden/>
    <w:rsid w:val="00547952"/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afff6">
    <w:name w:val="Table Theme"/>
    <w:basedOn w:val="a4"/>
    <w:semiHidden/>
    <w:rsid w:val="0054795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e">
    <w:name w:val="Table Colorful 1"/>
    <w:basedOn w:val="a4"/>
    <w:semiHidden/>
    <w:rsid w:val="00547952"/>
    <w:rPr>
      <w:color w:val="FFFFFF"/>
    </w:rPr>
    <w:tblPr>
      <w:tblInd w:w="0" w:type="dxa"/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6">
    <w:name w:val="Table Colorful 2"/>
    <w:basedOn w:val="a4"/>
    <w:semiHidden/>
    <w:rsid w:val="00547952"/>
    <w:tblPr>
      <w:tblInd w:w="0" w:type="dxa"/>
      <w:tblBorders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2">
    <w:name w:val="Table Colorful 3"/>
    <w:basedOn w:val="a4"/>
    <w:semiHidden/>
    <w:rsid w:val="00547952"/>
    <w:tblPr>
      <w:tblInd w:w="0" w:type="dxa"/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afff7">
    <w:name w:val="Block Text"/>
    <w:basedOn w:val="a2"/>
    <w:semiHidden/>
    <w:rsid w:val="00547952"/>
    <w:pPr>
      <w:spacing w:after="120"/>
      <w:ind w:left="1440" w:right="1440"/>
    </w:pPr>
  </w:style>
  <w:style w:type="character" w:styleId="HTML8">
    <w:name w:val="HTML Cite"/>
    <w:basedOn w:val="a3"/>
    <w:semiHidden/>
    <w:rsid w:val="00547952"/>
    <w:rPr>
      <w:i/>
      <w:iCs/>
    </w:rPr>
  </w:style>
  <w:style w:type="paragraph" w:styleId="afff8">
    <w:name w:val="Message Header"/>
    <w:basedOn w:val="a2"/>
    <w:semiHidden/>
    <w:rsid w:val="00547952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hAnsi="Arial" w:cs="Arial"/>
    </w:rPr>
  </w:style>
  <w:style w:type="paragraph" w:styleId="afff9">
    <w:name w:val="E-mail Signature"/>
    <w:basedOn w:val="a2"/>
    <w:semiHidden/>
    <w:rsid w:val="00547952"/>
  </w:style>
  <w:style w:type="character" w:customStyle="1" w:styleId="2f7">
    <w:name w:val="+ЗАГ 2 Знак"/>
    <w:basedOn w:val="a3"/>
    <w:rsid w:val="006B2360"/>
    <w:rPr>
      <w:b/>
      <w:sz w:val="28"/>
      <w:szCs w:val="28"/>
      <w:lang w:val="ru-RU" w:eastAsia="ru-RU" w:bidi="ar-SA"/>
    </w:rPr>
  </w:style>
  <w:style w:type="paragraph" w:customStyle="1" w:styleId="1f">
    <w:name w:val="Обычный1"/>
    <w:rsid w:val="00893F36"/>
    <w:pPr>
      <w:spacing w:line="360" w:lineRule="auto"/>
    </w:pPr>
    <w:rPr>
      <w:i/>
      <w:sz w:val="28"/>
    </w:rPr>
  </w:style>
  <w:style w:type="paragraph" w:customStyle="1" w:styleId="Mikeusual">
    <w:name w:val="Mike usual"/>
    <w:basedOn w:val="a2"/>
    <w:rsid w:val="006B2360"/>
    <w:pPr>
      <w:ind w:firstLine="567"/>
      <w:jc w:val="both"/>
    </w:pPr>
    <w:rPr>
      <w:rFonts w:ascii="Arial" w:hAnsi="Arial"/>
      <w:szCs w:val="20"/>
    </w:rPr>
  </w:style>
  <w:style w:type="paragraph" w:styleId="afffa">
    <w:name w:val="Balloon Text"/>
    <w:basedOn w:val="a2"/>
    <w:link w:val="afffb"/>
    <w:uiPriority w:val="99"/>
    <w:rsid w:val="009F7EA1"/>
    <w:pPr>
      <w:widowControl w:val="0"/>
      <w:spacing w:line="240" w:lineRule="auto"/>
      <w:jc w:val="left"/>
    </w:pPr>
    <w:rPr>
      <w:rFonts w:ascii="Tahoma" w:eastAsia="Calibri" w:hAnsi="Tahoma"/>
      <w:sz w:val="16"/>
      <w:szCs w:val="16"/>
      <w:lang w:val="en-US" w:eastAsia="en-US"/>
    </w:rPr>
  </w:style>
  <w:style w:type="character" w:customStyle="1" w:styleId="afffb">
    <w:name w:val="Текст выноски Знак"/>
    <w:basedOn w:val="a3"/>
    <w:link w:val="afffa"/>
    <w:uiPriority w:val="99"/>
    <w:rsid w:val="009F7EA1"/>
    <w:rPr>
      <w:rFonts w:ascii="Tahoma" w:eastAsia="Calibri" w:hAnsi="Tahoma"/>
      <w:sz w:val="16"/>
      <w:szCs w:val="16"/>
      <w:lang w:val="en-US" w:eastAsia="en-US"/>
    </w:rPr>
  </w:style>
  <w:style w:type="paragraph" w:styleId="afffc">
    <w:name w:val="TOC Heading"/>
    <w:basedOn w:val="10"/>
    <w:next w:val="a2"/>
    <w:uiPriority w:val="39"/>
    <w:qFormat/>
    <w:rsid w:val="009F7EA1"/>
    <w:pPr>
      <w:keepLines/>
      <w:spacing w:before="480" w:after="0" w:line="276" w:lineRule="auto"/>
      <w:jc w:val="left"/>
      <w:outlineLvl w:val="9"/>
    </w:pPr>
    <w:rPr>
      <w:rFonts w:ascii="Cambria" w:eastAsia="Calibri" w:hAnsi="Cambria"/>
      <w:color w:val="365F91"/>
      <w:kern w:val="0"/>
      <w:szCs w:val="28"/>
      <w:lang w:eastAsia="en-US"/>
    </w:rPr>
  </w:style>
  <w:style w:type="character" w:customStyle="1" w:styleId="aff8">
    <w:name w:val="Название Знак"/>
    <w:link w:val="aff7"/>
    <w:locked/>
    <w:rsid w:val="009F7EA1"/>
    <w:rPr>
      <w:rFonts w:ascii="Arial" w:hAnsi="Arial" w:cs="Arial"/>
      <w:b/>
      <w:bCs/>
      <w:kern w:val="28"/>
      <w:sz w:val="32"/>
      <w:szCs w:val="32"/>
    </w:rPr>
  </w:style>
  <w:style w:type="character" w:customStyle="1" w:styleId="TitleChar1">
    <w:name w:val="Title Char1"/>
    <w:uiPriority w:val="10"/>
    <w:rsid w:val="009F7EA1"/>
    <w:rPr>
      <w:rFonts w:ascii="Cambria" w:eastAsia="Times New Roman" w:hAnsi="Cambria" w:cs="Times New Roman"/>
      <w:b/>
      <w:bCs/>
      <w:kern w:val="28"/>
      <w:sz w:val="32"/>
      <w:szCs w:val="32"/>
      <w:lang w:val="en-US" w:eastAsia="en-US"/>
    </w:rPr>
  </w:style>
  <w:style w:type="paragraph" w:customStyle="1" w:styleId="ConsPlusNormal">
    <w:name w:val="ConsPlusNormal"/>
    <w:link w:val="ConsPlusNormal0"/>
    <w:rsid w:val="009F7EA1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character" w:customStyle="1" w:styleId="affc">
    <w:name w:val="Подзаголовок Знак"/>
    <w:basedOn w:val="a3"/>
    <w:link w:val="affb"/>
    <w:uiPriority w:val="99"/>
    <w:rsid w:val="009F7EA1"/>
    <w:rPr>
      <w:rFonts w:ascii="Arial" w:hAnsi="Arial" w:cs="Arial"/>
      <w:sz w:val="24"/>
      <w:szCs w:val="24"/>
    </w:rPr>
  </w:style>
  <w:style w:type="table" w:customStyle="1" w:styleId="TableNormal1">
    <w:name w:val="Table Normal1"/>
    <w:uiPriority w:val="99"/>
    <w:semiHidden/>
    <w:rsid w:val="009F7EA1"/>
    <w:pPr>
      <w:widowControl w:val="0"/>
    </w:pPr>
    <w:rPr>
      <w:rFonts w:ascii="Calibri" w:eastAsia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10">
    <w:name w:val="Оглавление 11"/>
    <w:basedOn w:val="a2"/>
    <w:uiPriority w:val="1"/>
    <w:qFormat/>
    <w:rsid w:val="009F7EA1"/>
    <w:pPr>
      <w:widowControl w:val="0"/>
      <w:spacing w:before="40" w:line="240" w:lineRule="auto"/>
      <w:jc w:val="left"/>
    </w:pPr>
    <w:rPr>
      <w:sz w:val="22"/>
      <w:szCs w:val="22"/>
      <w:lang w:val="en-US" w:eastAsia="en-US"/>
    </w:rPr>
  </w:style>
  <w:style w:type="paragraph" w:customStyle="1" w:styleId="210">
    <w:name w:val="Оглавление 21"/>
    <w:basedOn w:val="a2"/>
    <w:uiPriority w:val="1"/>
    <w:qFormat/>
    <w:rsid w:val="009F7EA1"/>
    <w:pPr>
      <w:widowControl w:val="0"/>
      <w:spacing w:before="136" w:line="240" w:lineRule="auto"/>
      <w:ind w:left="280" w:hanging="168"/>
      <w:jc w:val="left"/>
    </w:pPr>
    <w:rPr>
      <w:sz w:val="22"/>
      <w:szCs w:val="22"/>
      <w:lang w:val="en-US" w:eastAsia="en-US"/>
    </w:rPr>
  </w:style>
  <w:style w:type="paragraph" w:customStyle="1" w:styleId="310">
    <w:name w:val="Оглавление 31"/>
    <w:basedOn w:val="a2"/>
    <w:uiPriority w:val="1"/>
    <w:qFormat/>
    <w:rsid w:val="009F7EA1"/>
    <w:pPr>
      <w:widowControl w:val="0"/>
      <w:spacing w:before="136" w:line="240" w:lineRule="auto"/>
      <w:ind w:left="333"/>
      <w:jc w:val="left"/>
    </w:pPr>
    <w:rPr>
      <w:sz w:val="22"/>
      <w:szCs w:val="22"/>
      <w:lang w:val="en-US" w:eastAsia="en-US"/>
    </w:rPr>
  </w:style>
  <w:style w:type="paragraph" w:customStyle="1" w:styleId="410">
    <w:name w:val="Оглавление 41"/>
    <w:basedOn w:val="a2"/>
    <w:uiPriority w:val="1"/>
    <w:qFormat/>
    <w:rsid w:val="009F7EA1"/>
    <w:pPr>
      <w:widowControl w:val="0"/>
      <w:spacing w:before="136" w:line="240" w:lineRule="auto"/>
      <w:ind w:left="1053" w:hanging="499"/>
      <w:jc w:val="left"/>
    </w:pPr>
    <w:rPr>
      <w:sz w:val="22"/>
      <w:szCs w:val="22"/>
      <w:lang w:val="en-US" w:eastAsia="en-US"/>
    </w:rPr>
  </w:style>
  <w:style w:type="paragraph" w:customStyle="1" w:styleId="111">
    <w:name w:val="Заголовок 11"/>
    <w:basedOn w:val="a2"/>
    <w:uiPriority w:val="1"/>
    <w:qFormat/>
    <w:rsid w:val="009F7EA1"/>
    <w:pPr>
      <w:widowControl w:val="0"/>
      <w:spacing w:line="240" w:lineRule="auto"/>
      <w:ind w:left="112"/>
      <w:jc w:val="left"/>
      <w:outlineLvl w:val="1"/>
    </w:pPr>
    <w:rPr>
      <w:b/>
      <w:bCs/>
      <w:sz w:val="28"/>
      <w:szCs w:val="28"/>
      <w:lang w:val="en-US" w:eastAsia="en-US"/>
    </w:rPr>
  </w:style>
  <w:style w:type="paragraph" w:customStyle="1" w:styleId="TableParagraph">
    <w:name w:val="Table Paragraph"/>
    <w:basedOn w:val="a2"/>
    <w:uiPriority w:val="1"/>
    <w:qFormat/>
    <w:rsid w:val="009F7EA1"/>
    <w:pPr>
      <w:widowControl w:val="0"/>
      <w:spacing w:line="240" w:lineRule="auto"/>
      <w:jc w:val="left"/>
    </w:pPr>
    <w:rPr>
      <w:rFonts w:ascii="Calibri" w:eastAsia="Calibri" w:hAnsi="Calibri"/>
      <w:sz w:val="22"/>
      <w:szCs w:val="22"/>
      <w:lang w:val="en-US" w:eastAsia="en-US"/>
    </w:rPr>
  </w:style>
  <w:style w:type="paragraph" w:customStyle="1" w:styleId="afffd">
    <w:name w:val="Знак"/>
    <w:basedOn w:val="a2"/>
    <w:uiPriority w:val="99"/>
    <w:rsid w:val="009F7EA1"/>
    <w:pPr>
      <w:spacing w:after="160" w:line="240" w:lineRule="exact"/>
      <w:jc w:val="left"/>
    </w:pPr>
    <w:rPr>
      <w:rFonts w:ascii="Verdana" w:hAnsi="Verdana"/>
      <w:sz w:val="20"/>
      <w:szCs w:val="20"/>
      <w:lang w:val="en-US" w:eastAsia="en-US"/>
    </w:rPr>
  </w:style>
  <w:style w:type="paragraph" w:customStyle="1" w:styleId="ConsCell">
    <w:name w:val="ConsCell"/>
    <w:uiPriority w:val="99"/>
    <w:rsid w:val="009F7EA1"/>
    <w:pPr>
      <w:widowControl w:val="0"/>
      <w:autoSpaceDE w:val="0"/>
      <w:autoSpaceDN w:val="0"/>
      <w:adjustRightInd w:val="0"/>
      <w:ind w:right="19772"/>
    </w:pPr>
    <w:rPr>
      <w:rFonts w:ascii="Arial" w:hAnsi="Arial" w:cs="Arial"/>
    </w:rPr>
  </w:style>
  <w:style w:type="table" w:customStyle="1" w:styleId="1f0">
    <w:name w:val="Светлый список1"/>
    <w:basedOn w:val="a4"/>
    <w:uiPriority w:val="99"/>
    <w:rsid w:val="009F7EA1"/>
    <w:rPr>
      <w:rFonts w:ascii="Calibri" w:eastAsia="Calibri" w:hAnsi="Calibri"/>
    </w:rPr>
    <w:tblPr>
      <w:tblStyleRowBandSize w:val="1"/>
      <w:tblStyleColBandSize w:val="1"/>
      <w:tblInd w:w="0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  <w:color w:val="FFFFFF"/>
      </w:rPr>
      <w:tblPr/>
      <w:tcPr>
        <w:shd w:val="clear" w:color="auto" w:fill="000000"/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Horz">
      <w:rPr>
        <w:rFonts w:cs="Times New Roman"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</w:style>
  <w:style w:type="paragraph" w:customStyle="1" w:styleId="211">
    <w:name w:val="Основной текст с отступом 21"/>
    <w:basedOn w:val="a2"/>
    <w:uiPriority w:val="99"/>
    <w:rsid w:val="009F7EA1"/>
    <w:pPr>
      <w:widowControl w:val="0"/>
      <w:suppressAutoHyphens/>
      <w:autoSpaceDE w:val="0"/>
      <w:spacing w:after="120" w:line="480" w:lineRule="auto"/>
      <w:ind w:left="283"/>
      <w:jc w:val="left"/>
    </w:pPr>
    <w:rPr>
      <w:sz w:val="20"/>
      <w:szCs w:val="20"/>
      <w:lang w:eastAsia="ar-SA"/>
    </w:rPr>
  </w:style>
  <w:style w:type="paragraph" w:customStyle="1" w:styleId="120">
    <w:name w:val="Оглавление 12"/>
    <w:basedOn w:val="a2"/>
    <w:uiPriority w:val="99"/>
    <w:rsid w:val="009F7EA1"/>
    <w:pPr>
      <w:widowControl w:val="0"/>
      <w:spacing w:before="40" w:line="240" w:lineRule="auto"/>
      <w:jc w:val="left"/>
    </w:pPr>
    <w:rPr>
      <w:sz w:val="22"/>
      <w:szCs w:val="22"/>
      <w:lang w:val="en-US" w:eastAsia="en-US"/>
    </w:rPr>
  </w:style>
  <w:style w:type="paragraph" w:customStyle="1" w:styleId="220">
    <w:name w:val="Оглавление 22"/>
    <w:basedOn w:val="a2"/>
    <w:uiPriority w:val="99"/>
    <w:rsid w:val="009F7EA1"/>
    <w:pPr>
      <w:widowControl w:val="0"/>
      <w:spacing w:before="136" w:line="240" w:lineRule="auto"/>
      <w:ind w:left="280" w:hanging="168"/>
      <w:jc w:val="left"/>
    </w:pPr>
    <w:rPr>
      <w:sz w:val="22"/>
      <w:szCs w:val="22"/>
      <w:lang w:val="en-US" w:eastAsia="en-US"/>
    </w:rPr>
  </w:style>
  <w:style w:type="paragraph" w:customStyle="1" w:styleId="320">
    <w:name w:val="Оглавление 32"/>
    <w:basedOn w:val="a2"/>
    <w:uiPriority w:val="99"/>
    <w:rsid w:val="009F7EA1"/>
    <w:pPr>
      <w:widowControl w:val="0"/>
      <w:spacing w:before="136" w:line="240" w:lineRule="auto"/>
      <w:ind w:left="333"/>
      <w:jc w:val="left"/>
    </w:pPr>
    <w:rPr>
      <w:sz w:val="22"/>
      <w:szCs w:val="22"/>
      <w:lang w:val="en-US" w:eastAsia="en-US"/>
    </w:rPr>
  </w:style>
  <w:style w:type="paragraph" w:customStyle="1" w:styleId="420">
    <w:name w:val="Оглавление 42"/>
    <w:basedOn w:val="a2"/>
    <w:uiPriority w:val="99"/>
    <w:rsid w:val="009F7EA1"/>
    <w:pPr>
      <w:widowControl w:val="0"/>
      <w:spacing w:before="136" w:line="240" w:lineRule="auto"/>
      <w:ind w:left="1053" w:hanging="499"/>
      <w:jc w:val="left"/>
    </w:pPr>
    <w:rPr>
      <w:sz w:val="22"/>
      <w:szCs w:val="22"/>
      <w:lang w:val="en-US" w:eastAsia="en-US"/>
    </w:rPr>
  </w:style>
  <w:style w:type="paragraph" w:customStyle="1" w:styleId="121">
    <w:name w:val="Заголовок 12"/>
    <w:basedOn w:val="a2"/>
    <w:qFormat/>
    <w:rsid w:val="009F7EA1"/>
    <w:pPr>
      <w:widowControl w:val="0"/>
      <w:spacing w:line="240" w:lineRule="auto"/>
      <w:ind w:left="112"/>
      <w:jc w:val="left"/>
      <w:outlineLvl w:val="1"/>
    </w:pPr>
    <w:rPr>
      <w:b/>
      <w:bCs/>
      <w:sz w:val="28"/>
      <w:szCs w:val="28"/>
      <w:lang w:val="en-US" w:eastAsia="en-US"/>
    </w:rPr>
  </w:style>
  <w:style w:type="table" w:customStyle="1" w:styleId="TableNormal">
    <w:name w:val="Table Normal"/>
    <w:uiPriority w:val="2"/>
    <w:semiHidden/>
    <w:unhideWhenUsed/>
    <w:qFormat/>
    <w:rsid w:val="009F7EA1"/>
    <w:pPr>
      <w:widowControl w:val="0"/>
    </w:pPr>
    <w:rPr>
      <w:rFonts w:ascii="Calibri" w:eastAsia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ConsPlusNormal0">
    <w:name w:val="ConsPlusNormal Знак"/>
    <w:link w:val="ConsPlusNormal"/>
    <w:rsid w:val="009F7EA1"/>
    <w:rPr>
      <w:rFonts w:ascii="Arial" w:hAnsi="Arial" w:cs="Arial"/>
    </w:rPr>
  </w:style>
  <w:style w:type="numbering" w:customStyle="1" w:styleId="1f1">
    <w:name w:val="Нет списка1"/>
    <w:next w:val="a5"/>
    <w:uiPriority w:val="99"/>
    <w:semiHidden/>
    <w:unhideWhenUsed/>
    <w:rsid w:val="00C0083A"/>
  </w:style>
  <w:style w:type="paragraph" w:customStyle="1" w:styleId="1f2">
    <w:name w:val="Адрес на конверте1"/>
    <w:basedOn w:val="a2"/>
    <w:next w:val="aff1"/>
    <w:uiPriority w:val="99"/>
    <w:semiHidden/>
    <w:unhideWhenUsed/>
    <w:rsid w:val="00C0083A"/>
    <w:pPr>
      <w:framePr w:w="7920" w:h="1980" w:hRule="exact" w:hSpace="180" w:wrap="auto" w:hAnchor="page" w:xAlign="center" w:yAlign="bottom"/>
      <w:widowControl w:val="0"/>
      <w:spacing w:line="240" w:lineRule="auto"/>
      <w:ind w:left="2880"/>
      <w:jc w:val="left"/>
    </w:pPr>
    <w:rPr>
      <w:rFonts w:ascii="Monotype Corsiva" w:hAnsi="Monotype Corsiva"/>
      <w:i/>
      <w:sz w:val="40"/>
      <w:lang w:val="en-US" w:eastAsia="en-US"/>
    </w:rPr>
  </w:style>
  <w:style w:type="character" w:customStyle="1" w:styleId="112">
    <w:name w:val="Заголовок 1 Знак1"/>
    <w:basedOn w:val="a3"/>
    <w:uiPriority w:val="9"/>
    <w:rsid w:val="00C0083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1f3">
    <w:name w:val="Гиперссылка1"/>
    <w:basedOn w:val="a3"/>
    <w:uiPriority w:val="99"/>
    <w:unhideWhenUsed/>
    <w:rsid w:val="00C0083A"/>
    <w:rPr>
      <w:color w:val="0000FF"/>
      <w:u w:val="single"/>
    </w:rPr>
  </w:style>
  <w:style w:type="character" w:customStyle="1" w:styleId="1f4">
    <w:name w:val="Название Знак1"/>
    <w:basedOn w:val="a3"/>
    <w:uiPriority w:val="10"/>
    <w:rsid w:val="00C0083A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fffe">
    <w:name w:val="No Spacing"/>
    <w:uiPriority w:val="1"/>
    <w:qFormat/>
    <w:rsid w:val="00282263"/>
    <w:rPr>
      <w:sz w:val="24"/>
      <w:szCs w:val="24"/>
    </w:rPr>
  </w:style>
  <w:style w:type="paragraph" w:customStyle="1" w:styleId="xl65">
    <w:name w:val="xl65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</w:style>
  <w:style w:type="paragraph" w:customStyle="1" w:styleId="xl66">
    <w:name w:val="xl66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67">
    <w:name w:val="xl67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68">
    <w:name w:val="xl68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69">
    <w:name w:val="xl69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70">
    <w:name w:val="xl70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71">
    <w:name w:val="xl71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72">
    <w:name w:val="xl72"/>
    <w:basedOn w:val="a2"/>
    <w:rsid w:val="00282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</w:pPr>
  </w:style>
  <w:style w:type="paragraph" w:customStyle="1" w:styleId="xl73">
    <w:name w:val="xl73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74">
    <w:name w:val="xl74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75">
    <w:name w:val="xl75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Calibri" w:hAnsi="Calibri"/>
      <w:color w:val="000000"/>
    </w:rPr>
  </w:style>
  <w:style w:type="paragraph" w:customStyle="1" w:styleId="xl76">
    <w:name w:val="xl76"/>
    <w:basedOn w:val="a2"/>
    <w:rsid w:val="00282263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77">
    <w:name w:val="xl77"/>
    <w:basedOn w:val="a2"/>
    <w:rsid w:val="00282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78">
    <w:name w:val="xl78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79">
    <w:name w:val="xl79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  <w:sz w:val="28"/>
      <w:szCs w:val="28"/>
    </w:rPr>
  </w:style>
  <w:style w:type="paragraph" w:customStyle="1" w:styleId="xl80">
    <w:name w:val="xl80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81">
    <w:name w:val="xl81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</w:style>
  <w:style w:type="paragraph" w:customStyle="1" w:styleId="xl82">
    <w:name w:val="xl82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83">
    <w:name w:val="xl83"/>
    <w:basedOn w:val="a2"/>
    <w:rsid w:val="00282263"/>
    <w:pPr>
      <w:pBdr>
        <w:right w:val="single" w:sz="8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84">
    <w:name w:val="xl84"/>
    <w:basedOn w:val="a2"/>
    <w:rsid w:val="00282263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Calibri" w:hAnsi="Calibri"/>
      <w:color w:val="000000"/>
    </w:rPr>
  </w:style>
  <w:style w:type="paragraph" w:customStyle="1" w:styleId="xl85">
    <w:name w:val="xl85"/>
    <w:basedOn w:val="a2"/>
    <w:rsid w:val="00282263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86">
    <w:name w:val="xl86"/>
    <w:basedOn w:val="a2"/>
    <w:rsid w:val="00282263"/>
    <w:pPr>
      <w:pBdr>
        <w:top w:val="single" w:sz="8" w:space="0" w:color="auto"/>
        <w:right w:val="single" w:sz="8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87">
    <w:name w:val="xl87"/>
    <w:basedOn w:val="a2"/>
    <w:rsid w:val="0028226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88">
    <w:name w:val="xl88"/>
    <w:basedOn w:val="a2"/>
    <w:rsid w:val="00282263"/>
    <w:pPr>
      <w:pBdr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89">
    <w:name w:val="xl89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0">
    <w:name w:val="xl90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1">
    <w:name w:val="xl91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2">
    <w:name w:val="xl92"/>
    <w:basedOn w:val="a2"/>
    <w:rsid w:val="00282263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sz w:val="28"/>
      <w:szCs w:val="28"/>
    </w:rPr>
  </w:style>
  <w:style w:type="paragraph" w:customStyle="1" w:styleId="xl93">
    <w:name w:val="xl93"/>
    <w:basedOn w:val="a2"/>
    <w:rsid w:val="00282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sz w:val="28"/>
      <w:szCs w:val="28"/>
    </w:rPr>
  </w:style>
  <w:style w:type="paragraph" w:customStyle="1" w:styleId="xl94">
    <w:name w:val="xl94"/>
    <w:basedOn w:val="a2"/>
    <w:rsid w:val="00282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sz w:val="28"/>
      <w:szCs w:val="28"/>
    </w:rPr>
  </w:style>
  <w:style w:type="paragraph" w:customStyle="1" w:styleId="xl95">
    <w:name w:val="xl95"/>
    <w:basedOn w:val="a2"/>
    <w:rsid w:val="0028226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sz w:val="28"/>
      <w:szCs w:val="28"/>
    </w:rPr>
  </w:style>
  <w:style w:type="paragraph" w:customStyle="1" w:styleId="xl96">
    <w:name w:val="xl96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7">
    <w:name w:val="xl97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8">
    <w:name w:val="xl98"/>
    <w:basedOn w:val="a2"/>
    <w:rsid w:val="00282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9">
    <w:name w:val="xl99"/>
    <w:basedOn w:val="a2"/>
    <w:rsid w:val="00282263"/>
    <w:pPr>
      <w:pBdr>
        <w:left w:val="single" w:sz="8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100">
    <w:name w:val="xl100"/>
    <w:basedOn w:val="a2"/>
    <w:rsid w:val="00282263"/>
    <w:pP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101">
    <w:name w:val="xl101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102">
    <w:name w:val="xl102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footer" w:uiPriority="99"/>
    <w:lsdException w:name="caption" w:semiHidden="1" w:unhideWhenUsed="1" w:qFormat="1"/>
    <w:lsdException w:name="envelope address" w:uiPriority="99"/>
    <w:lsdException w:name="Title" w:qFormat="1"/>
    <w:lsdException w:name="Body Text" w:uiPriority="1" w:qFormat="1"/>
    <w:lsdException w:name="Body Text Indent" w:uiPriority="99"/>
    <w:lsdException w:name="Subtitle" w:uiPriority="99" w:qFormat="1"/>
    <w:lsdException w:name="Body Text Indent 2" w:uiPriority="99"/>
    <w:lsdException w:name="Hyperlink" w:uiPriority="99"/>
    <w:lsdException w:name="FollowedHyperlink" w:uiPriority="99"/>
    <w:lsdException w:name="Strong" w:uiPriority="99" w:qFormat="1"/>
    <w:lsdException w:name="Emphasis" w:uiPriority="99" w:qFormat="1"/>
    <w:lsdException w:name="Normal (Web)" w:uiPriority="99"/>
    <w:lsdException w:name="No List" w:uiPriority="99"/>
    <w:lsdException w:name="Balloon Text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99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2">
    <w:name w:val="Normal"/>
    <w:qFormat/>
    <w:rsid w:val="00D44E46"/>
    <w:pPr>
      <w:spacing w:line="360" w:lineRule="auto"/>
      <w:jc w:val="center"/>
    </w:pPr>
    <w:rPr>
      <w:sz w:val="24"/>
      <w:szCs w:val="24"/>
    </w:rPr>
  </w:style>
  <w:style w:type="paragraph" w:styleId="10">
    <w:name w:val="heading 1"/>
    <w:aliases w:val="ааа1"/>
    <w:basedOn w:val="a2"/>
    <w:next w:val="a2"/>
    <w:link w:val="11"/>
    <w:qFormat/>
    <w:rsid w:val="00FE50BB"/>
    <w:pPr>
      <w:keepNext/>
      <w:spacing w:before="240" w:after="60"/>
      <w:outlineLvl w:val="0"/>
    </w:pPr>
    <w:rPr>
      <w:b/>
      <w:bCs/>
      <w:kern w:val="32"/>
      <w:sz w:val="28"/>
      <w:szCs w:val="32"/>
    </w:rPr>
  </w:style>
  <w:style w:type="paragraph" w:styleId="22">
    <w:name w:val="heading 2"/>
    <w:basedOn w:val="a2"/>
    <w:next w:val="a2"/>
    <w:link w:val="23"/>
    <w:qFormat/>
    <w:rsid w:val="00E469C2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2">
    <w:name w:val="heading 3"/>
    <w:basedOn w:val="a2"/>
    <w:next w:val="a2"/>
    <w:link w:val="33"/>
    <w:qFormat/>
    <w:rsid w:val="00FE50BB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1">
    <w:name w:val="heading 4"/>
    <w:basedOn w:val="a2"/>
    <w:next w:val="a2"/>
    <w:link w:val="42"/>
    <w:qFormat/>
    <w:rsid w:val="00FE50BB"/>
    <w:pPr>
      <w:keepNext/>
      <w:numPr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51">
    <w:name w:val="heading 5"/>
    <w:basedOn w:val="a2"/>
    <w:next w:val="a2"/>
    <w:qFormat/>
    <w:rsid w:val="00547952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2"/>
    <w:next w:val="a2"/>
    <w:link w:val="60"/>
    <w:qFormat/>
    <w:rsid w:val="00A06982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2"/>
    <w:next w:val="a2"/>
    <w:qFormat/>
    <w:rsid w:val="00547952"/>
    <w:pPr>
      <w:spacing w:before="240" w:after="60"/>
      <w:outlineLvl w:val="6"/>
    </w:pPr>
  </w:style>
  <w:style w:type="paragraph" w:styleId="8">
    <w:name w:val="heading 8"/>
    <w:basedOn w:val="a2"/>
    <w:next w:val="a2"/>
    <w:qFormat/>
    <w:rsid w:val="00547952"/>
    <w:pPr>
      <w:spacing w:before="240" w:after="60"/>
      <w:outlineLvl w:val="7"/>
    </w:pPr>
    <w:rPr>
      <w:i/>
      <w:iCs/>
    </w:rPr>
  </w:style>
  <w:style w:type="paragraph" w:styleId="9">
    <w:name w:val="heading 9"/>
    <w:basedOn w:val="a2"/>
    <w:next w:val="a2"/>
    <w:qFormat/>
    <w:rsid w:val="00547952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1">
    <w:name w:val="Заголовок 1 Знак"/>
    <w:aliases w:val="ааа1 Знак"/>
    <w:basedOn w:val="a3"/>
    <w:link w:val="10"/>
    <w:locked/>
    <w:rsid w:val="00DF2F41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23">
    <w:name w:val="Заголовок 2 Знак"/>
    <w:basedOn w:val="a3"/>
    <w:link w:val="22"/>
    <w:locked/>
    <w:rsid w:val="00DF2F41"/>
    <w:rPr>
      <w:rFonts w:ascii="Cambria" w:hAnsi="Cambria" w:cs="Times New Roman"/>
      <w:b/>
      <w:bCs/>
      <w:i/>
      <w:iCs/>
      <w:sz w:val="28"/>
      <w:szCs w:val="28"/>
    </w:rPr>
  </w:style>
  <w:style w:type="character" w:customStyle="1" w:styleId="33">
    <w:name w:val="Заголовок 3 Знак"/>
    <w:basedOn w:val="a3"/>
    <w:link w:val="32"/>
    <w:locked/>
    <w:rsid w:val="00DF2F41"/>
    <w:rPr>
      <w:rFonts w:ascii="Cambria" w:hAnsi="Cambria" w:cs="Times New Roman"/>
      <w:b/>
      <w:bCs/>
      <w:sz w:val="26"/>
      <w:szCs w:val="26"/>
    </w:rPr>
  </w:style>
  <w:style w:type="character" w:customStyle="1" w:styleId="42">
    <w:name w:val="Заголовок 4 Знак"/>
    <w:basedOn w:val="a3"/>
    <w:link w:val="41"/>
    <w:locked/>
    <w:rsid w:val="00DF2F41"/>
    <w:rPr>
      <w:b/>
      <w:bCs/>
      <w:sz w:val="28"/>
      <w:szCs w:val="28"/>
    </w:rPr>
  </w:style>
  <w:style w:type="character" w:customStyle="1" w:styleId="60">
    <w:name w:val="Заголовок 6 Знак"/>
    <w:basedOn w:val="a3"/>
    <w:link w:val="6"/>
    <w:semiHidden/>
    <w:locked/>
    <w:rsid w:val="00DF2F41"/>
    <w:rPr>
      <w:rFonts w:ascii="Calibri" w:hAnsi="Calibri" w:cs="Times New Roman"/>
      <w:b/>
      <w:bCs/>
      <w:sz w:val="22"/>
      <w:szCs w:val="22"/>
    </w:rPr>
  </w:style>
  <w:style w:type="paragraph" w:customStyle="1" w:styleId="Normal1">
    <w:name w:val="Normal1"/>
    <w:semiHidden/>
    <w:rsid w:val="00BA2873"/>
    <w:rPr>
      <w:sz w:val="24"/>
    </w:rPr>
  </w:style>
  <w:style w:type="paragraph" w:customStyle="1" w:styleId="a6">
    <w:name w:val="Дисс"/>
    <w:basedOn w:val="a2"/>
    <w:next w:val="a2"/>
    <w:link w:val="a7"/>
    <w:semiHidden/>
    <w:rsid w:val="007F24B6"/>
    <w:pPr>
      <w:tabs>
        <w:tab w:val="left" w:pos="720"/>
      </w:tabs>
      <w:ind w:firstLine="720"/>
      <w:jc w:val="both"/>
    </w:pPr>
    <w:rPr>
      <w:sz w:val="28"/>
      <w:szCs w:val="28"/>
    </w:rPr>
  </w:style>
  <w:style w:type="character" w:customStyle="1" w:styleId="a7">
    <w:name w:val="Дисс Знак"/>
    <w:basedOn w:val="a3"/>
    <w:link w:val="a6"/>
    <w:locked/>
    <w:rsid w:val="009A2DE4"/>
    <w:rPr>
      <w:rFonts w:cs="Times New Roman"/>
      <w:sz w:val="28"/>
      <w:szCs w:val="28"/>
      <w:lang w:val="ru-RU" w:eastAsia="ru-RU" w:bidi="ar-SA"/>
    </w:rPr>
  </w:style>
  <w:style w:type="paragraph" w:styleId="a8">
    <w:name w:val="Normal (Web)"/>
    <w:aliases w:val="Обычный (Web)"/>
    <w:basedOn w:val="a2"/>
    <w:uiPriority w:val="99"/>
    <w:rsid w:val="00721117"/>
    <w:pPr>
      <w:spacing w:before="100" w:beforeAutospacing="1" w:after="100" w:afterAutospacing="1"/>
    </w:pPr>
  </w:style>
  <w:style w:type="paragraph" w:styleId="a9">
    <w:name w:val="footer"/>
    <w:basedOn w:val="a2"/>
    <w:link w:val="aa"/>
    <w:uiPriority w:val="99"/>
    <w:rsid w:val="006768DC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3"/>
    <w:link w:val="a9"/>
    <w:uiPriority w:val="99"/>
    <w:locked/>
    <w:rsid w:val="00DF2F41"/>
    <w:rPr>
      <w:rFonts w:cs="Times New Roman"/>
      <w:sz w:val="24"/>
      <w:szCs w:val="24"/>
    </w:rPr>
  </w:style>
  <w:style w:type="character" w:styleId="ab">
    <w:name w:val="page number"/>
    <w:basedOn w:val="a3"/>
    <w:semiHidden/>
    <w:rsid w:val="006768DC"/>
    <w:rPr>
      <w:rFonts w:cs="Times New Roman"/>
    </w:rPr>
  </w:style>
  <w:style w:type="paragraph" w:styleId="ac">
    <w:name w:val="header"/>
    <w:basedOn w:val="a2"/>
    <w:link w:val="ad"/>
    <w:rsid w:val="006768DC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3"/>
    <w:link w:val="ac"/>
    <w:uiPriority w:val="99"/>
    <w:locked/>
    <w:rsid w:val="00DF2F41"/>
    <w:rPr>
      <w:rFonts w:cs="Times New Roman"/>
      <w:sz w:val="24"/>
      <w:szCs w:val="24"/>
    </w:rPr>
  </w:style>
  <w:style w:type="paragraph" w:styleId="ae">
    <w:name w:val="Body Text"/>
    <w:basedOn w:val="a2"/>
    <w:link w:val="af"/>
    <w:uiPriority w:val="1"/>
    <w:qFormat/>
    <w:rsid w:val="00FE50BB"/>
    <w:pPr>
      <w:spacing w:after="120"/>
    </w:pPr>
  </w:style>
  <w:style w:type="character" w:customStyle="1" w:styleId="af">
    <w:name w:val="Основной текст Знак"/>
    <w:basedOn w:val="a3"/>
    <w:link w:val="ae"/>
    <w:uiPriority w:val="1"/>
    <w:locked/>
    <w:rsid w:val="00DF2F41"/>
    <w:rPr>
      <w:rFonts w:cs="Times New Roman"/>
      <w:sz w:val="24"/>
      <w:szCs w:val="24"/>
    </w:rPr>
  </w:style>
  <w:style w:type="paragraph" w:styleId="34">
    <w:name w:val="Body Text 3"/>
    <w:basedOn w:val="a2"/>
    <w:link w:val="35"/>
    <w:semiHidden/>
    <w:rsid w:val="00FE50BB"/>
    <w:pPr>
      <w:widowControl w:val="0"/>
      <w:autoSpaceDE w:val="0"/>
      <w:autoSpaceDN w:val="0"/>
      <w:adjustRightInd w:val="0"/>
      <w:spacing w:after="120"/>
    </w:pPr>
    <w:rPr>
      <w:sz w:val="16"/>
      <w:szCs w:val="16"/>
    </w:rPr>
  </w:style>
  <w:style w:type="character" w:customStyle="1" w:styleId="35">
    <w:name w:val="Основной текст 3 Знак"/>
    <w:basedOn w:val="a3"/>
    <w:link w:val="34"/>
    <w:semiHidden/>
    <w:locked/>
    <w:rsid w:val="00DF2F41"/>
    <w:rPr>
      <w:rFonts w:cs="Times New Roman"/>
      <w:sz w:val="16"/>
      <w:szCs w:val="16"/>
    </w:rPr>
  </w:style>
  <w:style w:type="paragraph" w:customStyle="1" w:styleId="BodyText1">
    <w:name w:val="Body Text1"/>
    <w:basedOn w:val="Normal1"/>
    <w:semiHidden/>
    <w:rsid w:val="00FE50BB"/>
    <w:pPr>
      <w:widowControl w:val="0"/>
      <w:spacing w:before="60" w:line="360" w:lineRule="auto"/>
      <w:jc w:val="both"/>
    </w:pPr>
    <w:rPr>
      <w:sz w:val="28"/>
    </w:rPr>
  </w:style>
  <w:style w:type="paragraph" w:customStyle="1" w:styleId="36">
    <w:name w:val="Заг3"/>
    <w:basedOn w:val="32"/>
    <w:next w:val="a2"/>
    <w:link w:val="37"/>
    <w:semiHidden/>
    <w:rsid w:val="00FE50BB"/>
    <w:pPr>
      <w:spacing w:after="240"/>
      <w:ind w:firstLine="851"/>
      <w:jc w:val="both"/>
    </w:pPr>
    <w:rPr>
      <w:rFonts w:ascii="Times New Roman" w:hAnsi="Times New Roman" w:cs="Times New Roman"/>
      <w:sz w:val="28"/>
      <w:szCs w:val="28"/>
    </w:rPr>
  </w:style>
  <w:style w:type="character" w:customStyle="1" w:styleId="37">
    <w:name w:val="Заг3 Знак"/>
    <w:basedOn w:val="a3"/>
    <w:link w:val="36"/>
    <w:locked/>
    <w:rsid w:val="00FE50BB"/>
    <w:rPr>
      <w:rFonts w:cs="Times New Roman"/>
      <w:b/>
      <w:bCs/>
      <w:sz w:val="28"/>
      <w:szCs w:val="28"/>
      <w:lang w:val="ru-RU" w:eastAsia="ru-RU" w:bidi="ar-SA"/>
    </w:rPr>
  </w:style>
  <w:style w:type="paragraph" w:customStyle="1" w:styleId="BodyText21">
    <w:name w:val="Body Text 21"/>
    <w:basedOn w:val="a2"/>
    <w:semiHidden/>
    <w:rsid w:val="00A1550A"/>
    <w:pPr>
      <w:overflowPunct w:val="0"/>
      <w:autoSpaceDE w:val="0"/>
      <w:autoSpaceDN w:val="0"/>
      <w:adjustRightInd w:val="0"/>
      <w:jc w:val="both"/>
      <w:textAlignment w:val="baseline"/>
    </w:pPr>
    <w:rPr>
      <w:sz w:val="32"/>
      <w:szCs w:val="20"/>
    </w:rPr>
  </w:style>
  <w:style w:type="paragraph" w:styleId="12">
    <w:name w:val="toc 1"/>
    <w:next w:val="a2"/>
    <w:autoRedefine/>
    <w:uiPriority w:val="39"/>
    <w:rsid w:val="000262CC"/>
    <w:pPr>
      <w:keepNext/>
      <w:jc w:val="both"/>
    </w:pPr>
    <w:rPr>
      <w:rFonts w:cs="Arial"/>
      <w:bCs/>
      <w:sz w:val="28"/>
      <w:szCs w:val="24"/>
    </w:rPr>
  </w:style>
  <w:style w:type="paragraph" w:styleId="38">
    <w:name w:val="toc 3"/>
    <w:basedOn w:val="a2"/>
    <w:next w:val="a2"/>
    <w:autoRedefine/>
    <w:uiPriority w:val="39"/>
    <w:rsid w:val="002B4B4C"/>
    <w:pPr>
      <w:tabs>
        <w:tab w:val="left" w:pos="1980"/>
        <w:tab w:val="right" w:leader="dot" w:pos="9344"/>
      </w:tabs>
      <w:ind w:left="1134"/>
    </w:pPr>
    <w:rPr>
      <w:noProof/>
      <w:sz w:val="28"/>
      <w:szCs w:val="28"/>
    </w:rPr>
  </w:style>
  <w:style w:type="paragraph" w:styleId="24">
    <w:name w:val="toc 2"/>
    <w:basedOn w:val="a2"/>
    <w:next w:val="a2"/>
    <w:autoRedefine/>
    <w:uiPriority w:val="39"/>
    <w:rsid w:val="000262CC"/>
    <w:pPr>
      <w:tabs>
        <w:tab w:val="left" w:pos="720"/>
        <w:tab w:val="right" w:leader="dot" w:pos="9344"/>
      </w:tabs>
      <w:spacing w:before="120" w:after="120"/>
      <w:contextualSpacing/>
    </w:pPr>
    <w:rPr>
      <w:bCs/>
      <w:sz w:val="28"/>
      <w:szCs w:val="20"/>
    </w:rPr>
  </w:style>
  <w:style w:type="character" w:styleId="af0">
    <w:name w:val="Hyperlink"/>
    <w:basedOn w:val="a3"/>
    <w:uiPriority w:val="99"/>
    <w:rsid w:val="00A1550A"/>
    <w:rPr>
      <w:rFonts w:cs="Times New Roman"/>
      <w:color w:val="0000FF"/>
      <w:u w:val="single"/>
    </w:rPr>
  </w:style>
  <w:style w:type="paragraph" w:customStyle="1" w:styleId="13">
    <w:name w:val="Заг1"/>
    <w:basedOn w:val="10"/>
    <w:next w:val="a2"/>
    <w:semiHidden/>
    <w:rsid w:val="00B614FD"/>
    <w:pPr>
      <w:tabs>
        <w:tab w:val="left" w:pos="0"/>
      </w:tabs>
      <w:ind w:firstLine="851"/>
    </w:pPr>
    <w:rPr>
      <w:caps/>
      <w:szCs w:val="28"/>
    </w:rPr>
  </w:style>
  <w:style w:type="paragraph" w:customStyle="1" w:styleId="14">
    <w:name w:val="З1"/>
    <w:next w:val="a2"/>
    <w:autoRedefine/>
    <w:rsid w:val="00872E14"/>
    <w:pPr>
      <w:pageBreakBefore/>
      <w:spacing w:after="400" w:line="360" w:lineRule="auto"/>
      <w:ind w:firstLine="567"/>
      <w:outlineLvl w:val="0"/>
    </w:pPr>
    <w:rPr>
      <w:rFonts w:cs="Arial"/>
      <w:b/>
      <w:bCs/>
      <w:caps/>
      <w:kern w:val="32"/>
      <w:sz w:val="32"/>
      <w:szCs w:val="28"/>
    </w:rPr>
  </w:style>
  <w:style w:type="paragraph" w:styleId="af1">
    <w:name w:val="Plain Text"/>
    <w:basedOn w:val="a2"/>
    <w:link w:val="af2"/>
    <w:semiHidden/>
    <w:rsid w:val="00B614FD"/>
    <w:rPr>
      <w:rFonts w:ascii="Courier New" w:hAnsi="Courier New"/>
      <w:sz w:val="20"/>
      <w:szCs w:val="20"/>
    </w:rPr>
  </w:style>
  <w:style w:type="character" w:customStyle="1" w:styleId="af2">
    <w:name w:val="Текст Знак"/>
    <w:basedOn w:val="a3"/>
    <w:link w:val="af1"/>
    <w:semiHidden/>
    <w:locked/>
    <w:rsid w:val="00DF2F41"/>
    <w:rPr>
      <w:rFonts w:ascii="Courier New" w:hAnsi="Courier New" w:cs="Courier New"/>
    </w:rPr>
  </w:style>
  <w:style w:type="paragraph" w:styleId="af3">
    <w:name w:val="Body Text Indent"/>
    <w:basedOn w:val="a2"/>
    <w:link w:val="af4"/>
    <w:uiPriority w:val="99"/>
    <w:semiHidden/>
    <w:rsid w:val="006D096A"/>
    <w:pPr>
      <w:spacing w:after="120"/>
      <w:ind w:left="283"/>
    </w:pPr>
  </w:style>
  <w:style w:type="character" w:customStyle="1" w:styleId="af4">
    <w:name w:val="Основной текст с отступом Знак"/>
    <w:basedOn w:val="a3"/>
    <w:link w:val="af3"/>
    <w:uiPriority w:val="99"/>
    <w:locked/>
    <w:rsid w:val="006D096A"/>
    <w:rPr>
      <w:rFonts w:cs="Times New Roman"/>
      <w:sz w:val="24"/>
      <w:szCs w:val="24"/>
      <w:lang w:val="ru-RU" w:eastAsia="ru-RU" w:bidi="ar-SA"/>
    </w:rPr>
  </w:style>
  <w:style w:type="paragraph" w:styleId="25">
    <w:name w:val="Body Text Indent 2"/>
    <w:basedOn w:val="a2"/>
    <w:link w:val="26"/>
    <w:uiPriority w:val="99"/>
    <w:semiHidden/>
    <w:rsid w:val="006D096A"/>
    <w:pPr>
      <w:spacing w:after="120" w:line="480" w:lineRule="auto"/>
      <w:ind w:left="283"/>
    </w:pPr>
  </w:style>
  <w:style w:type="character" w:customStyle="1" w:styleId="26">
    <w:name w:val="Основной текст с отступом 2 Знак"/>
    <w:basedOn w:val="a3"/>
    <w:link w:val="25"/>
    <w:uiPriority w:val="99"/>
    <w:semiHidden/>
    <w:locked/>
    <w:rsid w:val="00DF2F41"/>
    <w:rPr>
      <w:rFonts w:cs="Times New Roman"/>
      <w:sz w:val="24"/>
      <w:szCs w:val="24"/>
    </w:rPr>
  </w:style>
  <w:style w:type="paragraph" w:styleId="af5">
    <w:name w:val="List Paragraph"/>
    <w:basedOn w:val="a2"/>
    <w:uiPriority w:val="34"/>
    <w:qFormat/>
    <w:rsid w:val="006D096A"/>
    <w:pPr>
      <w:widowControl w:val="0"/>
      <w:autoSpaceDE w:val="0"/>
      <w:autoSpaceDN w:val="0"/>
      <w:adjustRightInd w:val="0"/>
      <w:ind w:left="720" w:firstLine="709"/>
      <w:contextualSpacing/>
      <w:jc w:val="both"/>
    </w:pPr>
    <w:rPr>
      <w:sz w:val="28"/>
      <w:szCs w:val="20"/>
    </w:rPr>
  </w:style>
  <w:style w:type="table" w:styleId="af6">
    <w:name w:val="Table Grid"/>
    <w:basedOn w:val="a4"/>
    <w:uiPriority w:val="59"/>
    <w:rsid w:val="00C37F3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7">
    <w:name w:val="Знак Знак Знак Знак"/>
    <w:basedOn w:val="a2"/>
    <w:semiHidden/>
    <w:rsid w:val="004A388F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af8">
    <w:name w:val="Document Map"/>
    <w:basedOn w:val="a2"/>
    <w:link w:val="af9"/>
    <w:semiHidden/>
    <w:rsid w:val="00FA56DA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af9">
    <w:name w:val="Схема документа Знак"/>
    <w:basedOn w:val="a3"/>
    <w:link w:val="af8"/>
    <w:semiHidden/>
    <w:locked/>
    <w:rsid w:val="00DF2F41"/>
    <w:rPr>
      <w:rFonts w:cs="Times New Roman"/>
      <w:sz w:val="2"/>
    </w:rPr>
  </w:style>
  <w:style w:type="paragraph" w:customStyle="1" w:styleId="1411">
    <w:name w:val="Стиль 14 пт полужирный По центру Первая строка:  11 см"/>
    <w:basedOn w:val="a2"/>
    <w:autoRedefine/>
    <w:semiHidden/>
    <w:rsid w:val="00FA56DA"/>
    <w:pPr>
      <w:shd w:val="clear" w:color="auto" w:fill="FFFFFF"/>
      <w:spacing w:before="160" w:after="240"/>
      <w:ind w:firstLine="624"/>
    </w:pPr>
    <w:rPr>
      <w:b/>
      <w:bCs/>
      <w:sz w:val="28"/>
      <w:szCs w:val="20"/>
    </w:rPr>
  </w:style>
  <w:style w:type="paragraph" w:styleId="39">
    <w:name w:val="Body Text Indent 3"/>
    <w:basedOn w:val="a2"/>
    <w:link w:val="3a"/>
    <w:semiHidden/>
    <w:rsid w:val="00A06982"/>
    <w:pPr>
      <w:spacing w:after="120"/>
      <w:ind w:left="283"/>
    </w:pPr>
    <w:rPr>
      <w:sz w:val="16"/>
      <w:szCs w:val="16"/>
    </w:rPr>
  </w:style>
  <w:style w:type="character" w:customStyle="1" w:styleId="3a">
    <w:name w:val="Основной текст с отступом 3 Знак"/>
    <w:basedOn w:val="a3"/>
    <w:link w:val="39"/>
    <w:semiHidden/>
    <w:locked/>
    <w:rsid w:val="00DF2F41"/>
    <w:rPr>
      <w:rFonts w:cs="Times New Roman"/>
      <w:sz w:val="16"/>
      <w:szCs w:val="16"/>
    </w:rPr>
  </w:style>
  <w:style w:type="paragraph" w:customStyle="1" w:styleId="1">
    <w:name w:val="+заг1"/>
    <w:next w:val="a2"/>
    <w:link w:val="15"/>
    <w:autoRedefine/>
    <w:rsid w:val="007E3845"/>
    <w:pPr>
      <w:pageBreakBefore/>
      <w:numPr>
        <w:numId w:val="3"/>
      </w:numPr>
      <w:spacing w:after="400" w:line="360" w:lineRule="auto"/>
      <w:jc w:val="center"/>
      <w:outlineLvl w:val="0"/>
    </w:pPr>
    <w:rPr>
      <w:b/>
      <w:bCs/>
      <w:caps/>
      <w:sz w:val="32"/>
      <w:szCs w:val="28"/>
    </w:rPr>
  </w:style>
  <w:style w:type="paragraph" w:customStyle="1" w:styleId="21">
    <w:name w:val="+ЗАГ 2"/>
    <w:next w:val="a2"/>
    <w:link w:val="27"/>
    <w:autoRedefine/>
    <w:rsid w:val="000262CC"/>
    <w:pPr>
      <w:keepNext/>
      <w:keepLines/>
      <w:numPr>
        <w:ilvl w:val="1"/>
        <w:numId w:val="3"/>
      </w:numPr>
      <w:suppressAutoHyphens/>
      <w:spacing w:before="240" w:after="160" w:line="360" w:lineRule="auto"/>
      <w:jc w:val="both"/>
      <w:outlineLvl w:val="1"/>
    </w:pPr>
    <w:rPr>
      <w:b/>
      <w:bCs/>
      <w:sz w:val="28"/>
      <w:szCs w:val="28"/>
    </w:rPr>
  </w:style>
  <w:style w:type="paragraph" w:customStyle="1" w:styleId="31">
    <w:name w:val="+Заг 3"/>
    <w:next w:val="a2"/>
    <w:autoRedefine/>
    <w:rsid w:val="00146A27"/>
    <w:pPr>
      <w:keepNext/>
      <w:keepLines/>
      <w:numPr>
        <w:ilvl w:val="2"/>
        <w:numId w:val="3"/>
      </w:numPr>
      <w:spacing w:before="240" w:after="160" w:line="360" w:lineRule="auto"/>
      <w:jc w:val="both"/>
      <w:outlineLvl w:val="2"/>
    </w:pPr>
    <w:rPr>
      <w:sz w:val="28"/>
      <w:szCs w:val="28"/>
    </w:rPr>
  </w:style>
  <w:style w:type="paragraph" w:customStyle="1" w:styleId="140">
    <w:name w:val="+Стиль 14 пт По ширине"/>
    <w:basedOn w:val="a2"/>
    <w:autoRedefine/>
    <w:rsid w:val="00356E26"/>
    <w:pPr>
      <w:jc w:val="right"/>
    </w:pPr>
    <w:rPr>
      <w:sz w:val="28"/>
      <w:szCs w:val="20"/>
    </w:rPr>
  </w:style>
  <w:style w:type="paragraph" w:customStyle="1" w:styleId="141">
    <w:name w:val="+Стиль 14 пт По ширине Первая строка:  1 см"/>
    <w:basedOn w:val="a2"/>
    <w:autoRedefine/>
    <w:rsid w:val="00CA262E"/>
    <w:pPr>
      <w:shd w:val="clear" w:color="auto" w:fill="FFFFFF"/>
      <w:ind w:firstLine="567"/>
      <w:jc w:val="both"/>
    </w:pPr>
    <w:rPr>
      <w:sz w:val="28"/>
      <w:szCs w:val="20"/>
    </w:rPr>
  </w:style>
  <w:style w:type="character" w:customStyle="1" w:styleId="15">
    <w:name w:val="+заг1 Знак Знак"/>
    <w:basedOn w:val="a3"/>
    <w:link w:val="1"/>
    <w:locked/>
    <w:rsid w:val="007E3845"/>
    <w:rPr>
      <w:b/>
      <w:bCs/>
      <w:caps/>
      <w:sz w:val="32"/>
      <w:szCs w:val="28"/>
    </w:rPr>
  </w:style>
  <w:style w:type="paragraph" w:styleId="43">
    <w:name w:val="toc 4"/>
    <w:basedOn w:val="a2"/>
    <w:next w:val="a2"/>
    <w:autoRedefine/>
    <w:rsid w:val="00251764"/>
    <w:pPr>
      <w:ind w:left="480"/>
    </w:pPr>
    <w:rPr>
      <w:sz w:val="20"/>
      <w:szCs w:val="20"/>
    </w:rPr>
  </w:style>
  <w:style w:type="paragraph" w:styleId="52">
    <w:name w:val="toc 5"/>
    <w:basedOn w:val="a2"/>
    <w:next w:val="a2"/>
    <w:autoRedefine/>
    <w:semiHidden/>
    <w:rsid w:val="00251764"/>
    <w:pPr>
      <w:ind w:left="720"/>
    </w:pPr>
    <w:rPr>
      <w:sz w:val="20"/>
      <w:szCs w:val="20"/>
    </w:rPr>
  </w:style>
  <w:style w:type="paragraph" w:styleId="61">
    <w:name w:val="toc 6"/>
    <w:basedOn w:val="a2"/>
    <w:next w:val="a2"/>
    <w:autoRedefine/>
    <w:semiHidden/>
    <w:rsid w:val="00251764"/>
    <w:pPr>
      <w:ind w:left="960"/>
    </w:pPr>
    <w:rPr>
      <w:sz w:val="20"/>
      <w:szCs w:val="20"/>
    </w:rPr>
  </w:style>
  <w:style w:type="paragraph" w:styleId="70">
    <w:name w:val="toc 7"/>
    <w:basedOn w:val="a2"/>
    <w:next w:val="a2"/>
    <w:autoRedefine/>
    <w:semiHidden/>
    <w:rsid w:val="00251764"/>
    <w:pPr>
      <w:ind w:left="1200"/>
    </w:pPr>
    <w:rPr>
      <w:sz w:val="20"/>
      <w:szCs w:val="20"/>
    </w:rPr>
  </w:style>
  <w:style w:type="paragraph" w:styleId="80">
    <w:name w:val="toc 8"/>
    <w:basedOn w:val="a2"/>
    <w:next w:val="a2"/>
    <w:autoRedefine/>
    <w:semiHidden/>
    <w:rsid w:val="00251764"/>
    <w:pPr>
      <w:ind w:left="1440"/>
    </w:pPr>
    <w:rPr>
      <w:sz w:val="20"/>
      <w:szCs w:val="20"/>
    </w:rPr>
  </w:style>
  <w:style w:type="paragraph" w:styleId="90">
    <w:name w:val="toc 9"/>
    <w:basedOn w:val="a2"/>
    <w:next w:val="a2"/>
    <w:autoRedefine/>
    <w:rsid w:val="00251764"/>
    <w:pPr>
      <w:ind w:left="1680"/>
    </w:pPr>
    <w:rPr>
      <w:sz w:val="20"/>
      <w:szCs w:val="20"/>
    </w:rPr>
  </w:style>
  <w:style w:type="numbering" w:styleId="111111">
    <w:name w:val="Outline List 2"/>
    <w:basedOn w:val="a5"/>
    <w:semiHidden/>
    <w:rsid w:val="00DF2F41"/>
    <w:pPr>
      <w:numPr>
        <w:numId w:val="2"/>
      </w:numPr>
    </w:pPr>
  </w:style>
  <w:style w:type="paragraph" w:customStyle="1" w:styleId="afa">
    <w:name w:val="д"/>
    <w:basedOn w:val="a2"/>
    <w:autoRedefine/>
    <w:semiHidden/>
    <w:rsid w:val="00667458"/>
    <w:pPr>
      <w:widowControl w:val="0"/>
      <w:autoSpaceDE w:val="0"/>
      <w:autoSpaceDN w:val="0"/>
      <w:adjustRightInd w:val="0"/>
      <w:ind w:firstLine="720"/>
      <w:jc w:val="both"/>
    </w:pPr>
    <w:rPr>
      <w:b/>
      <w:bCs/>
      <w:sz w:val="28"/>
      <w:szCs w:val="28"/>
    </w:rPr>
  </w:style>
  <w:style w:type="character" w:customStyle="1" w:styleId="27">
    <w:name w:val="+ЗАГ 2 Знак Знак"/>
    <w:basedOn w:val="a3"/>
    <w:link w:val="21"/>
    <w:rsid w:val="000262CC"/>
    <w:rPr>
      <w:b/>
      <w:bCs/>
      <w:sz w:val="28"/>
      <w:szCs w:val="28"/>
    </w:rPr>
  </w:style>
  <w:style w:type="paragraph" w:customStyle="1" w:styleId="28">
    <w:name w:val="Заг2"/>
    <w:basedOn w:val="22"/>
    <w:next w:val="a2"/>
    <w:semiHidden/>
    <w:rsid w:val="00565873"/>
    <w:pPr>
      <w:tabs>
        <w:tab w:val="left" w:pos="0"/>
      </w:tabs>
      <w:spacing w:after="240"/>
      <w:ind w:firstLine="851"/>
      <w:jc w:val="both"/>
    </w:pPr>
    <w:rPr>
      <w:rFonts w:ascii="Times New Roman" w:hAnsi="Times New Roman" w:cs="Times New Roman"/>
      <w:i w:val="0"/>
    </w:rPr>
  </w:style>
  <w:style w:type="paragraph" w:styleId="HTML">
    <w:name w:val="HTML Preformatted"/>
    <w:basedOn w:val="a2"/>
    <w:semiHidden/>
    <w:rsid w:val="004A2D7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paragraph" w:customStyle="1" w:styleId="Confnoindent">
    <w:name w:val="Conf_noindent"/>
    <w:basedOn w:val="a2"/>
    <w:link w:val="ConfnoindentChar"/>
    <w:semiHidden/>
    <w:rsid w:val="00893CF8"/>
    <w:pPr>
      <w:jc w:val="both"/>
    </w:pPr>
  </w:style>
  <w:style w:type="character" w:customStyle="1" w:styleId="ConfnoindentChar">
    <w:name w:val="Conf_noindent Char"/>
    <w:basedOn w:val="a3"/>
    <w:link w:val="Confnoindent"/>
    <w:rsid w:val="00893CF8"/>
    <w:rPr>
      <w:sz w:val="24"/>
      <w:szCs w:val="24"/>
      <w:lang w:val="ru-RU" w:eastAsia="ru-RU" w:bidi="ar-SA"/>
    </w:rPr>
  </w:style>
  <w:style w:type="paragraph" w:customStyle="1" w:styleId="afb">
    <w:name w:val="ДИСС Формула"/>
    <w:basedOn w:val="a2"/>
    <w:semiHidden/>
    <w:rsid w:val="001D3B5C"/>
    <w:pPr>
      <w:spacing w:before="240" w:after="240"/>
    </w:pPr>
    <w:rPr>
      <w:sz w:val="28"/>
      <w:szCs w:val="28"/>
    </w:rPr>
  </w:style>
  <w:style w:type="paragraph" w:customStyle="1" w:styleId="afc">
    <w:name w:val="дисс"/>
    <w:basedOn w:val="a2"/>
    <w:link w:val="afd"/>
    <w:semiHidden/>
    <w:rsid w:val="001D3B5C"/>
    <w:pPr>
      <w:widowControl w:val="0"/>
      <w:autoSpaceDE w:val="0"/>
      <w:autoSpaceDN w:val="0"/>
      <w:adjustRightInd w:val="0"/>
      <w:spacing w:before="120"/>
      <w:jc w:val="both"/>
    </w:pPr>
    <w:rPr>
      <w:spacing w:val="9"/>
      <w:sz w:val="28"/>
      <w:szCs w:val="28"/>
    </w:rPr>
  </w:style>
  <w:style w:type="character" w:customStyle="1" w:styleId="afd">
    <w:name w:val="дисс Знак"/>
    <w:basedOn w:val="a3"/>
    <w:link w:val="afc"/>
    <w:rsid w:val="001D3B5C"/>
    <w:rPr>
      <w:spacing w:val="9"/>
      <w:sz w:val="28"/>
      <w:szCs w:val="28"/>
      <w:lang w:val="ru-RU" w:eastAsia="ru-RU" w:bidi="ar-SA"/>
    </w:rPr>
  </w:style>
  <w:style w:type="paragraph" w:customStyle="1" w:styleId="afe">
    <w:name w:val="Дисс Знак Знак"/>
    <w:basedOn w:val="a2"/>
    <w:next w:val="a2"/>
    <w:link w:val="aff"/>
    <w:semiHidden/>
    <w:rsid w:val="0035217C"/>
    <w:pPr>
      <w:tabs>
        <w:tab w:val="left" w:pos="720"/>
      </w:tabs>
      <w:ind w:firstLine="720"/>
      <w:jc w:val="both"/>
    </w:pPr>
    <w:rPr>
      <w:sz w:val="28"/>
      <w:szCs w:val="28"/>
    </w:rPr>
  </w:style>
  <w:style w:type="character" w:customStyle="1" w:styleId="aff">
    <w:name w:val="Дисс Знак Знак Знак"/>
    <w:basedOn w:val="a3"/>
    <w:link w:val="afe"/>
    <w:rsid w:val="0035217C"/>
    <w:rPr>
      <w:sz w:val="28"/>
      <w:szCs w:val="28"/>
      <w:lang w:val="ru-RU" w:eastAsia="ru-RU" w:bidi="ar-SA"/>
    </w:rPr>
  </w:style>
  <w:style w:type="paragraph" w:customStyle="1" w:styleId="aff0">
    <w:name w:val="формула"/>
    <w:basedOn w:val="afe"/>
    <w:next w:val="afe"/>
    <w:semiHidden/>
    <w:rsid w:val="0035217C"/>
    <w:pPr>
      <w:spacing w:before="120" w:after="120"/>
      <w:ind w:firstLine="0"/>
      <w:jc w:val="right"/>
    </w:pPr>
  </w:style>
  <w:style w:type="paragraph" w:customStyle="1" w:styleId="29">
    <w:name w:val="З2"/>
    <w:basedOn w:val="22"/>
    <w:next w:val="a2"/>
    <w:link w:val="2a"/>
    <w:autoRedefine/>
    <w:rsid w:val="0035217C"/>
    <w:pPr>
      <w:spacing w:before="360" w:after="240"/>
      <w:ind w:firstLine="709"/>
      <w:jc w:val="both"/>
    </w:pPr>
    <w:rPr>
      <w:rFonts w:ascii="Times New Roman" w:hAnsi="Times New Roman"/>
      <w:i w:val="0"/>
    </w:rPr>
  </w:style>
  <w:style w:type="character" w:customStyle="1" w:styleId="2a">
    <w:name w:val="З2 Знак"/>
    <w:basedOn w:val="a3"/>
    <w:link w:val="29"/>
    <w:rsid w:val="0035217C"/>
    <w:rPr>
      <w:rFonts w:cs="Arial"/>
      <w:b/>
      <w:bCs/>
      <w:iCs/>
      <w:sz w:val="28"/>
      <w:szCs w:val="28"/>
      <w:lang w:val="ru-RU" w:eastAsia="ru-RU" w:bidi="ar-SA"/>
    </w:rPr>
  </w:style>
  <w:style w:type="paragraph" w:styleId="2b">
    <w:name w:val="Body Text 2"/>
    <w:basedOn w:val="a2"/>
    <w:semiHidden/>
    <w:rsid w:val="00C337F1"/>
    <w:pPr>
      <w:spacing w:after="120" w:line="480" w:lineRule="auto"/>
    </w:pPr>
  </w:style>
  <w:style w:type="paragraph" w:customStyle="1" w:styleId="16">
    <w:name w:val="Основной текст1"/>
    <w:basedOn w:val="a2"/>
    <w:semiHidden/>
    <w:rsid w:val="00CD2CA0"/>
    <w:pPr>
      <w:widowControl w:val="0"/>
      <w:spacing w:before="60"/>
      <w:jc w:val="both"/>
    </w:pPr>
    <w:rPr>
      <w:sz w:val="28"/>
      <w:szCs w:val="20"/>
    </w:rPr>
  </w:style>
  <w:style w:type="paragraph" w:customStyle="1" w:styleId="44">
    <w:name w:val="+ЗАГ4"/>
    <w:next w:val="a2"/>
    <w:autoRedefine/>
    <w:rsid w:val="00872E14"/>
    <w:pPr>
      <w:spacing w:after="120" w:line="360" w:lineRule="auto"/>
      <w:ind w:firstLine="567"/>
    </w:pPr>
    <w:rPr>
      <w:i/>
      <w:sz w:val="28"/>
      <w:szCs w:val="28"/>
    </w:rPr>
  </w:style>
  <w:style w:type="paragraph" w:customStyle="1" w:styleId="17">
    <w:name w:val="Стиль Основной текст + По ширине Первая строка:  1 см Междустр.ин..."/>
    <w:basedOn w:val="ae"/>
    <w:autoRedefine/>
    <w:semiHidden/>
    <w:rsid w:val="00445B0B"/>
    <w:pPr>
      <w:ind w:firstLine="567"/>
      <w:jc w:val="right"/>
    </w:pPr>
    <w:rPr>
      <w:sz w:val="28"/>
      <w:szCs w:val="20"/>
    </w:rPr>
  </w:style>
  <w:style w:type="numbering" w:styleId="1ai">
    <w:name w:val="Outline List 1"/>
    <w:basedOn w:val="a5"/>
    <w:semiHidden/>
    <w:rsid w:val="00547952"/>
    <w:pPr>
      <w:numPr>
        <w:numId w:val="4"/>
      </w:numPr>
    </w:pPr>
  </w:style>
  <w:style w:type="paragraph" w:styleId="HTML0">
    <w:name w:val="HTML Address"/>
    <w:basedOn w:val="a2"/>
    <w:semiHidden/>
    <w:rsid w:val="00547952"/>
    <w:rPr>
      <w:i/>
      <w:iCs/>
    </w:rPr>
  </w:style>
  <w:style w:type="paragraph" w:styleId="aff1">
    <w:name w:val="envelope address"/>
    <w:basedOn w:val="a2"/>
    <w:uiPriority w:val="99"/>
    <w:semiHidden/>
    <w:rsid w:val="00547952"/>
    <w:pPr>
      <w:framePr w:w="7920" w:h="1980" w:hRule="exact" w:hSpace="180" w:wrap="auto" w:hAnchor="page" w:xAlign="center" w:yAlign="bottom"/>
      <w:ind w:left="2880"/>
    </w:pPr>
    <w:rPr>
      <w:rFonts w:ascii="Arial" w:hAnsi="Arial" w:cs="Arial"/>
    </w:rPr>
  </w:style>
  <w:style w:type="character" w:styleId="HTML1">
    <w:name w:val="HTML Acronym"/>
    <w:basedOn w:val="a3"/>
    <w:semiHidden/>
    <w:rsid w:val="00547952"/>
  </w:style>
  <w:style w:type="table" w:styleId="-1">
    <w:name w:val="Table Web 1"/>
    <w:basedOn w:val="a4"/>
    <w:semiHidden/>
    <w:rsid w:val="00547952"/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">
    <w:name w:val="Table Web 2"/>
    <w:basedOn w:val="a4"/>
    <w:semiHidden/>
    <w:rsid w:val="00547952"/>
    <w:tblPr>
      <w:tblCellSpacing w:w="20" w:type="dxa"/>
      <w:tblInd w:w="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">
    <w:name w:val="Table Web 3"/>
    <w:basedOn w:val="a4"/>
    <w:semiHidden/>
    <w:rsid w:val="00547952"/>
    <w:tblPr>
      <w:tblCellSpacing w:w="20" w:type="dxa"/>
      <w:tblInd w:w="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aff2">
    <w:name w:val="Emphasis"/>
    <w:basedOn w:val="a3"/>
    <w:uiPriority w:val="99"/>
    <w:qFormat/>
    <w:rsid w:val="00547952"/>
    <w:rPr>
      <w:i/>
      <w:iCs/>
    </w:rPr>
  </w:style>
  <w:style w:type="paragraph" w:styleId="aff3">
    <w:name w:val="Date"/>
    <w:basedOn w:val="a2"/>
    <w:next w:val="a2"/>
    <w:semiHidden/>
    <w:rsid w:val="00547952"/>
  </w:style>
  <w:style w:type="paragraph" w:styleId="aff4">
    <w:name w:val="Note Heading"/>
    <w:basedOn w:val="a2"/>
    <w:next w:val="a2"/>
    <w:semiHidden/>
    <w:rsid w:val="00547952"/>
  </w:style>
  <w:style w:type="table" w:styleId="aff5">
    <w:name w:val="Table Elegant"/>
    <w:basedOn w:val="a4"/>
    <w:semiHidden/>
    <w:rsid w:val="00547952"/>
    <w:tblPr>
      <w:tblInd w:w="0" w:type="dxa"/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8">
    <w:name w:val="Table Subtle 1"/>
    <w:basedOn w:val="a4"/>
    <w:semiHidden/>
    <w:rsid w:val="00547952"/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c">
    <w:name w:val="Table Subtle 2"/>
    <w:basedOn w:val="a4"/>
    <w:semiHidden/>
    <w:rsid w:val="00547952"/>
    <w:tblPr>
      <w:tblInd w:w="0" w:type="dxa"/>
      <w:tblBorders>
        <w:left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HTML2">
    <w:name w:val="HTML Keyboard"/>
    <w:basedOn w:val="a3"/>
    <w:semiHidden/>
    <w:rsid w:val="00547952"/>
    <w:rPr>
      <w:rFonts w:ascii="Courier New" w:hAnsi="Courier New" w:cs="Courier New"/>
      <w:sz w:val="20"/>
      <w:szCs w:val="20"/>
    </w:rPr>
  </w:style>
  <w:style w:type="table" w:styleId="19">
    <w:name w:val="Table Classic 1"/>
    <w:basedOn w:val="a4"/>
    <w:semiHidden/>
    <w:rsid w:val="00547952"/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d">
    <w:name w:val="Table Classic 2"/>
    <w:basedOn w:val="a4"/>
    <w:semiHidden/>
    <w:rsid w:val="00547952"/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b">
    <w:name w:val="Table Classic 3"/>
    <w:basedOn w:val="a4"/>
    <w:semiHidden/>
    <w:rsid w:val="00547952"/>
    <w:rPr>
      <w:color w:val="000080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5">
    <w:name w:val="Table Classic 4"/>
    <w:basedOn w:val="a4"/>
    <w:semiHidden/>
    <w:rsid w:val="00547952"/>
    <w:tblPr>
      <w:tblInd w:w="0" w:type="dxa"/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HTML3">
    <w:name w:val="HTML Code"/>
    <w:basedOn w:val="a3"/>
    <w:semiHidden/>
    <w:rsid w:val="00547952"/>
    <w:rPr>
      <w:rFonts w:ascii="Courier New" w:hAnsi="Courier New" w:cs="Courier New"/>
      <w:sz w:val="20"/>
      <w:szCs w:val="20"/>
    </w:rPr>
  </w:style>
  <w:style w:type="paragraph" w:styleId="aff6">
    <w:name w:val="Body Text First Indent"/>
    <w:basedOn w:val="ae"/>
    <w:semiHidden/>
    <w:rsid w:val="00547952"/>
    <w:pPr>
      <w:ind w:firstLine="210"/>
    </w:pPr>
  </w:style>
  <w:style w:type="paragraph" w:styleId="2e">
    <w:name w:val="Body Text First Indent 2"/>
    <w:basedOn w:val="af3"/>
    <w:semiHidden/>
    <w:rsid w:val="00547952"/>
    <w:pPr>
      <w:ind w:firstLine="210"/>
    </w:pPr>
  </w:style>
  <w:style w:type="paragraph" w:styleId="a0">
    <w:name w:val="List Bullet"/>
    <w:basedOn w:val="a2"/>
    <w:semiHidden/>
    <w:rsid w:val="00547952"/>
    <w:pPr>
      <w:numPr>
        <w:numId w:val="5"/>
      </w:numPr>
    </w:pPr>
  </w:style>
  <w:style w:type="paragraph" w:styleId="20">
    <w:name w:val="List Bullet 2"/>
    <w:basedOn w:val="a2"/>
    <w:semiHidden/>
    <w:rsid w:val="00547952"/>
    <w:pPr>
      <w:numPr>
        <w:numId w:val="6"/>
      </w:numPr>
    </w:pPr>
  </w:style>
  <w:style w:type="paragraph" w:styleId="30">
    <w:name w:val="List Bullet 3"/>
    <w:basedOn w:val="a2"/>
    <w:semiHidden/>
    <w:rsid w:val="00547952"/>
    <w:pPr>
      <w:numPr>
        <w:numId w:val="7"/>
      </w:numPr>
    </w:pPr>
  </w:style>
  <w:style w:type="paragraph" w:styleId="40">
    <w:name w:val="List Bullet 4"/>
    <w:basedOn w:val="a2"/>
    <w:semiHidden/>
    <w:rsid w:val="00547952"/>
    <w:pPr>
      <w:numPr>
        <w:numId w:val="8"/>
      </w:numPr>
    </w:pPr>
  </w:style>
  <w:style w:type="paragraph" w:styleId="50">
    <w:name w:val="List Bullet 5"/>
    <w:basedOn w:val="a2"/>
    <w:semiHidden/>
    <w:rsid w:val="00547952"/>
    <w:pPr>
      <w:numPr>
        <w:numId w:val="9"/>
      </w:numPr>
    </w:pPr>
  </w:style>
  <w:style w:type="paragraph" w:styleId="aff7">
    <w:name w:val="Title"/>
    <w:basedOn w:val="a2"/>
    <w:link w:val="aff8"/>
    <w:qFormat/>
    <w:rsid w:val="00547952"/>
    <w:pPr>
      <w:spacing w:before="240" w:after="60"/>
      <w:outlineLvl w:val="0"/>
    </w:pPr>
    <w:rPr>
      <w:rFonts w:ascii="Arial" w:hAnsi="Arial" w:cs="Arial"/>
      <w:b/>
      <w:bCs/>
      <w:kern w:val="28"/>
      <w:sz w:val="32"/>
      <w:szCs w:val="32"/>
    </w:rPr>
  </w:style>
  <w:style w:type="character" w:styleId="aff9">
    <w:name w:val="line number"/>
    <w:basedOn w:val="a3"/>
    <w:semiHidden/>
    <w:rsid w:val="00547952"/>
  </w:style>
  <w:style w:type="paragraph" w:styleId="a">
    <w:name w:val="List Number"/>
    <w:basedOn w:val="a2"/>
    <w:semiHidden/>
    <w:rsid w:val="00547952"/>
    <w:pPr>
      <w:numPr>
        <w:numId w:val="10"/>
      </w:numPr>
    </w:pPr>
  </w:style>
  <w:style w:type="paragraph" w:styleId="2">
    <w:name w:val="List Number 2"/>
    <w:basedOn w:val="a2"/>
    <w:semiHidden/>
    <w:rsid w:val="00547952"/>
    <w:pPr>
      <w:numPr>
        <w:numId w:val="11"/>
      </w:numPr>
    </w:pPr>
  </w:style>
  <w:style w:type="paragraph" w:styleId="3">
    <w:name w:val="List Number 3"/>
    <w:basedOn w:val="a2"/>
    <w:semiHidden/>
    <w:rsid w:val="00547952"/>
    <w:pPr>
      <w:numPr>
        <w:numId w:val="12"/>
      </w:numPr>
    </w:pPr>
  </w:style>
  <w:style w:type="paragraph" w:styleId="4">
    <w:name w:val="List Number 4"/>
    <w:basedOn w:val="a2"/>
    <w:semiHidden/>
    <w:rsid w:val="00547952"/>
    <w:pPr>
      <w:numPr>
        <w:numId w:val="13"/>
      </w:numPr>
    </w:pPr>
  </w:style>
  <w:style w:type="paragraph" w:styleId="5">
    <w:name w:val="List Number 5"/>
    <w:basedOn w:val="a2"/>
    <w:semiHidden/>
    <w:rsid w:val="00547952"/>
    <w:pPr>
      <w:numPr>
        <w:numId w:val="14"/>
      </w:numPr>
    </w:pPr>
  </w:style>
  <w:style w:type="character" w:styleId="HTML4">
    <w:name w:val="HTML Sample"/>
    <w:basedOn w:val="a3"/>
    <w:semiHidden/>
    <w:rsid w:val="00547952"/>
    <w:rPr>
      <w:rFonts w:ascii="Courier New" w:hAnsi="Courier New" w:cs="Courier New"/>
    </w:rPr>
  </w:style>
  <w:style w:type="paragraph" w:styleId="2f">
    <w:name w:val="envelope return"/>
    <w:basedOn w:val="a2"/>
    <w:semiHidden/>
    <w:rsid w:val="00547952"/>
    <w:rPr>
      <w:rFonts w:ascii="Arial" w:hAnsi="Arial" w:cs="Arial"/>
      <w:sz w:val="20"/>
      <w:szCs w:val="20"/>
    </w:rPr>
  </w:style>
  <w:style w:type="table" w:styleId="1a">
    <w:name w:val="Table 3D effects 1"/>
    <w:basedOn w:val="a4"/>
    <w:semiHidden/>
    <w:rsid w:val="00547952"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2f0">
    <w:name w:val="Table 3D effects 2"/>
    <w:basedOn w:val="a4"/>
    <w:semiHidden/>
    <w:rsid w:val="00547952"/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c">
    <w:name w:val="Table 3D effects 3"/>
    <w:basedOn w:val="a4"/>
    <w:semiHidden/>
    <w:rsid w:val="00547952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ffa">
    <w:name w:val="Normal Indent"/>
    <w:basedOn w:val="a2"/>
    <w:semiHidden/>
    <w:rsid w:val="00547952"/>
    <w:pPr>
      <w:ind w:left="708"/>
    </w:pPr>
  </w:style>
  <w:style w:type="character" w:styleId="HTML5">
    <w:name w:val="HTML Definition"/>
    <w:basedOn w:val="a3"/>
    <w:semiHidden/>
    <w:rsid w:val="00547952"/>
    <w:rPr>
      <w:i/>
      <w:iCs/>
    </w:rPr>
  </w:style>
  <w:style w:type="character" w:styleId="HTML6">
    <w:name w:val="HTML Variable"/>
    <w:basedOn w:val="a3"/>
    <w:semiHidden/>
    <w:rsid w:val="00547952"/>
    <w:rPr>
      <w:i/>
      <w:iCs/>
    </w:rPr>
  </w:style>
  <w:style w:type="character" w:styleId="HTML7">
    <w:name w:val="HTML Typewriter"/>
    <w:basedOn w:val="a3"/>
    <w:semiHidden/>
    <w:rsid w:val="00547952"/>
    <w:rPr>
      <w:rFonts w:ascii="Courier New" w:hAnsi="Courier New" w:cs="Courier New"/>
      <w:sz w:val="20"/>
      <w:szCs w:val="20"/>
    </w:rPr>
  </w:style>
  <w:style w:type="paragraph" w:styleId="affb">
    <w:name w:val="Subtitle"/>
    <w:basedOn w:val="a2"/>
    <w:link w:val="affc"/>
    <w:uiPriority w:val="99"/>
    <w:qFormat/>
    <w:rsid w:val="00547952"/>
    <w:pPr>
      <w:spacing w:after="60"/>
      <w:outlineLvl w:val="1"/>
    </w:pPr>
    <w:rPr>
      <w:rFonts w:ascii="Arial" w:hAnsi="Arial" w:cs="Arial"/>
    </w:rPr>
  </w:style>
  <w:style w:type="paragraph" w:styleId="affd">
    <w:name w:val="Signature"/>
    <w:basedOn w:val="a2"/>
    <w:semiHidden/>
    <w:rsid w:val="00547952"/>
    <w:pPr>
      <w:ind w:left="4252"/>
    </w:pPr>
  </w:style>
  <w:style w:type="paragraph" w:styleId="affe">
    <w:name w:val="Salutation"/>
    <w:basedOn w:val="a2"/>
    <w:next w:val="a2"/>
    <w:semiHidden/>
    <w:rsid w:val="00547952"/>
  </w:style>
  <w:style w:type="paragraph" w:styleId="afff">
    <w:name w:val="List Continue"/>
    <w:basedOn w:val="a2"/>
    <w:semiHidden/>
    <w:rsid w:val="00547952"/>
    <w:pPr>
      <w:spacing w:after="120"/>
      <w:ind w:left="283"/>
    </w:pPr>
  </w:style>
  <w:style w:type="paragraph" w:styleId="2f1">
    <w:name w:val="List Continue 2"/>
    <w:basedOn w:val="a2"/>
    <w:semiHidden/>
    <w:rsid w:val="00547952"/>
    <w:pPr>
      <w:spacing w:after="120"/>
      <w:ind w:left="566"/>
    </w:pPr>
  </w:style>
  <w:style w:type="paragraph" w:styleId="3d">
    <w:name w:val="List Continue 3"/>
    <w:basedOn w:val="a2"/>
    <w:semiHidden/>
    <w:rsid w:val="00547952"/>
    <w:pPr>
      <w:spacing w:after="120"/>
      <w:ind w:left="849"/>
    </w:pPr>
  </w:style>
  <w:style w:type="paragraph" w:styleId="46">
    <w:name w:val="List Continue 4"/>
    <w:basedOn w:val="a2"/>
    <w:semiHidden/>
    <w:rsid w:val="00547952"/>
    <w:pPr>
      <w:spacing w:after="120"/>
      <w:ind w:left="1132"/>
    </w:pPr>
  </w:style>
  <w:style w:type="paragraph" w:styleId="53">
    <w:name w:val="List Continue 5"/>
    <w:basedOn w:val="a2"/>
    <w:semiHidden/>
    <w:rsid w:val="00547952"/>
    <w:pPr>
      <w:spacing w:after="120"/>
      <w:ind w:left="1415"/>
    </w:pPr>
  </w:style>
  <w:style w:type="character" w:styleId="afff0">
    <w:name w:val="FollowedHyperlink"/>
    <w:basedOn w:val="a3"/>
    <w:uiPriority w:val="99"/>
    <w:semiHidden/>
    <w:rsid w:val="00547952"/>
    <w:rPr>
      <w:color w:val="800080"/>
      <w:u w:val="single"/>
    </w:rPr>
  </w:style>
  <w:style w:type="table" w:styleId="1b">
    <w:name w:val="Table Simple 1"/>
    <w:basedOn w:val="a4"/>
    <w:semiHidden/>
    <w:rsid w:val="00547952"/>
    <w:tblPr>
      <w:tblInd w:w="0" w:type="dxa"/>
      <w:tblBorders>
        <w:top w:val="single" w:sz="12" w:space="0" w:color="008000"/>
        <w:bottom w:val="single" w:sz="12" w:space="0" w:color="008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2f2">
    <w:name w:val="Table Simple 2"/>
    <w:basedOn w:val="a4"/>
    <w:semiHidden/>
    <w:rsid w:val="00547952"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e">
    <w:name w:val="Table Simple 3"/>
    <w:basedOn w:val="a4"/>
    <w:semiHidden/>
    <w:rsid w:val="00547952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afff1">
    <w:name w:val="Closing"/>
    <w:basedOn w:val="a2"/>
    <w:semiHidden/>
    <w:rsid w:val="00547952"/>
    <w:pPr>
      <w:ind w:left="4252"/>
    </w:pPr>
  </w:style>
  <w:style w:type="table" w:styleId="1c">
    <w:name w:val="Table Grid 1"/>
    <w:basedOn w:val="a4"/>
    <w:semiHidden/>
    <w:rsid w:val="00547952"/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3">
    <w:name w:val="Table Grid 2"/>
    <w:basedOn w:val="a4"/>
    <w:semiHidden/>
    <w:rsid w:val="00547952"/>
    <w:tblPr>
      <w:tblInd w:w="0" w:type="dxa"/>
      <w:tblBorders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">
    <w:name w:val="Table Grid 3"/>
    <w:basedOn w:val="a4"/>
    <w:semiHidden/>
    <w:rsid w:val="00547952"/>
    <w:tblPr>
      <w:tblInd w:w="0" w:type="dxa"/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7">
    <w:name w:val="Table Grid 4"/>
    <w:basedOn w:val="a4"/>
    <w:semiHidden/>
    <w:rsid w:val="00547952"/>
    <w:tblPr>
      <w:tblInd w:w="0" w:type="dxa"/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54">
    <w:name w:val="Table Grid 5"/>
    <w:basedOn w:val="a4"/>
    <w:semiHidden/>
    <w:rsid w:val="00547952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62">
    <w:name w:val="Table Grid 6"/>
    <w:basedOn w:val="a4"/>
    <w:semiHidden/>
    <w:rsid w:val="00547952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71">
    <w:name w:val="Table Grid 7"/>
    <w:basedOn w:val="a4"/>
    <w:semiHidden/>
    <w:rsid w:val="00547952"/>
    <w:rPr>
      <w:b/>
      <w:bCs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81">
    <w:name w:val="Table Grid 8"/>
    <w:basedOn w:val="a4"/>
    <w:semiHidden/>
    <w:rsid w:val="00547952"/>
    <w:tblPr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2">
    <w:name w:val="Table Contemporary"/>
    <w:basedOn w:val="a4"/>
    <w:semiHidden/>
    <w:rsid w:val="00547952"/>
    <w:tblPr>
      <w:tblStyleRowBandSize w:val="1"/>
      <w:tblInd w:w="0" w:type="dxa"/>
      <w:tblBorders>
        <w:insideH w:val="single" w:sz="18" w:space="0" w:color="FFFFFF"/>
        <w:insideV w:val="single" w:sz="18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paragraph" w:styleId="afff3">
    <w:name w:val="List"/>
    <w:basedOn w:val="a2"/>
    <w:semiHidden/>
    <w:rsid w:val="00547952"/>
    <w:pPr>
      <w:ind w:left="283" w:hanging="283"/>
    </w:pPr>
  </w:style>
  <w:style w:type="paragraph" w:styleId="2f4">
    <w:name w:val="List 2"/>
    <w:basedOn w:val="a2"/>
    <w:semiHidden/>
    <w:rsid w:val="00547952"/>
    <w:pPr>
      <w:ind w:left="566" w:hanging="283"/>
    </w:pPr>
  </w:style>
  <w:style w:type="paragraph" w:styleId="3f0">
    <w:name w:val="List 3"/>
    <w:basedOn w:val="a2"/>
    <w:semiHidden/>
    <w:rsid w:val="00547952"/>
    <w:pPr>
      <w:ind w:left="849" w:hanging="283"/>
    </w:pPr>
  </w:style>
  <w:style w:type="paragraph" w:styleId="48">
    <w:name w:val="List 4"/>
    <w:basedOn w:val="a2"/>
    <w:semiHidden/>
    <w:rsid w:val="00547952"/>
    <w:pPr>
      <w:ind w:left="1132" w:hanging="283"/>
    </w:pPr>
  </w:style>
  <w:style w:type="paragraph" w:styleId="55">
    <w:name w:val="List 5"/>
    <w:basedOn w:val="a2"/>
    <w:semiHidden/>
    <w:rsid w:val="00547952"/>
    <w:pPr>
      <w:ind w:left="1415" w:hanging="283"/>
    </w:pPr>
  </w:style>
  <w:style w:type="table" w:styleId="afff4">
    <w:name w:val="Table Professional"/>
    <w:basedOn w:val="a4"/>
    <w:semiHidden/>
    <w:rsid w:val="00547952"/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numbering" w:styleId="a1">
    <w:name w:val="Outline List 3"/>
    <w:basedOn w:val="a5"/>
    <w:semiHidden/>
    <w:rsid w:val="00547952"/>
    <w:pPr>
      <w:numPr>
        <w:numId w:val="15"/>
      </w:numPr>
    </w:pPr>
  </w:style>
  <w:style w:type="table" w:styleId="1d">
    <w:name w:val="Table Columns 1"/>
    <w:basedOn w:val="a4"/>
    <w:semiHidden/>
    <w:rsid w:val="00547952"/>
    <w:rPr>
      <w:b/>
      <w:bCs/>
    </w:rPr>
    <w:tblPr>
      <w:tblStyleColBandSize w:val="1"/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5">
    <w:name w:val="Table Columns 2"/>
    <w:basedOn w:val="a4"/>
    <w:semiHidden/>
    <w:rsid w:val="00547952"/>
    <w:rPr>
      <w:b/>
      <w:bCs/>
    </w:r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1">
    <w:name w:val="Table Columns 3"/>
    <w:basedOn w:val="a4"/>
    <w:semiHidden/>
    <w:rsid w:val="00547952"/>
    <w:rPr>
      <w:b/>
      <w:bCs/>
    </w:rPr>
    <w:tblPr>
      <w:tblStyleColBandSize w:val="1"/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9">
    <w:name w:val="Table Columns 4"/>
    <w:basedOn w:val="a4"/>
    <w:semiHidden/>
    <w:rsid w:val="00547952"/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56">
    <w:name w:val="Table Columns 5"/>
    <w:basedOn w:val="a4"/>
    <w:semiHidden/>
    <w:rsid w:val="00547952"/>
    <w:tblPr>
      <w:tblStyleColBandSize w:val="1"/>
      <w:tblInd w:w="0" w:type="dxa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character" w:styleId="afff5">
    <w:name w:val="Strong"/>
    <w:basedOn w:val="a3"/>
    <w:uiPriority w:val="99"/>
    <w:qFormat/>
    <w:rsid w:val="00547952"/>
    <w:rPr>
      <w:b/>
      <w:bCs/>
    </w:rPr>
  </w:style>
  <w:style w:type="table" w:styleId="-10">
    <w:name w:val="Table List 1"/>
    <w:basedOn w:val="a4"/>
    <w:semiHidden/>
    <w:rsid w:val="00547952"/>
    <w:tblPr>
      <w:tblStyleRowBandSize w:val="1"/>
      <w:tblInd w:w="0" w:type="dxa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0">
    <w:name w:val="Table List 2"/>
    <w:basedOn w:val="a4"/>
    <w:semiHidden/>
    <w:rsid w:val="00547952"/>
    <w:tblPr>
      <w:tblStyleRowBandSize w:val="2"/>
      <w:tblInd w:w="0" w:type="dxa"/>
      <w:tblBorders>
        <w:bottom w:val="single" w:sz="12" w:space="0" w:color="8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0">
    <w:name w:val="Table List 3"/>
    <w:basedOn w:val="a4"/>
    <w:semiHidden/>
    <w:rsid w:val="00547952"/>
    <w:tblPr>
      <w:tblInd w:w="0" w:type="dxa"/>
      <w:tblBorders>
        <w:top w:val="single" w:sz="12" w:space="0" w:color="000000"/>
        <w:bottom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4">
    <w:name w:val="Table List 4"/>
    <w:basedOn w:val="a4"/>
    <w:semiHidden/>
    <w:rsid w:val="00547952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-5">
    <w:name w:val="Table List 5"/>
    <w:basedOn w:val="a4"/>
    <w:semiHidden/>
    <w:rsid w:val="00547952"/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6">
    <w:name w:val="Table List 6"/>
    <w:basedOn w:val="a4"/>
    <w:semiHidden/>
    <w:rsid w:val="00547952"/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-7">
    <w:name w:val="Table List 7"/>
    <w:basedOn w:val="a4"/>
    <w:semiHidden/>
    <w:rsid w:val="00547952"/>
    <w:tblPr>
      <w:tblStyleRowBandSize w:val="1"/>
      <w:tblInd w:w="0" w:type="dxa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-8">
    <w:name w:val="Table List 8"/>
    <w:basedOn w:val="a4"/>
    <w:semiHidden/>
    <w:rsid w:val="00547952"/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afff6">
    <w:name w:val="Table Theme"/>
    <w:basedOn w:val="a4"/>
    <w:semiHidden/>
    <w:rsid w:val="0054795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e">
    <w:name w:val="Table Colorful 1"/>
    <w:basedOn w:val="a4"/>
    <w:semiHidden/>
    <w:rsid w:val="00547952"/>
    <w:rPr>
      <w:color w:val="FFFFFF"/>
    </w:rPr>
    <w:tblPr>
      <w:tblInd w:w="0" w:type="dxa"/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6">
    <w:name w:val="Table Colorful 2"/>
    <w:basedOn w:val="a4"/>
    <w:semiHidden/>
    <w:rsid w:val="00547952"/>
    <w:tblPr>
      <w:tblInd w:w="0" w:type="dxa"/>
      <w:tblBorders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2">
    <w:name w:val="Table Colorful 3"/>
    <w:basedOn w:val="a4"/>
    <w:semiHidden/>
    <w:rsid w:val="00547952"/>
    <w:tblPr>
      <w:tblInd w:w="0" w:type="dxa"/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afff7">
    <w:name w:val="Block Text"/>
    <w:basedOn w:val="a2"/>
    <w:semiHidden/>
    <w:rsid w:val="00547952"/>
    <w:pPr>
      <w:spacing w:after="120"/>
      <w:ind w:left="1440" w:right="1440"/>
    </w:pPr>
  </w:style>
  <w:style w:type="character" w:styleId="HTML8">
    <w:name w:val="HTML Cite"/>
    <w:basedOn w:val="a3"/>
    <w:semiHidden/>
    <w:rsid w:val="00547952"/>
    <w:rPr>
      <w:i/>
      <w:iCs/>
    </w:rPr>
  </w:style>
  <w:style w:type="paragraph" w:styleId="afff8">
    <w:name w:val="Message Header"/>
    <w:basedOn w:val="a2"/>
    <w:semiHidden/>
    <w:rsid w:val="00547952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hAnsi="Arial" w:cs="Arial"/>
    </w:rPr>
  </w:style>
  <w:style w:type="paragraph" w:styleId="afff9">
    <w:name w:val="E-mail Signature"/>
    <w:basedOn w:val="a2"/>
    <w:semiHidden/>
    <w:rsid w:val="00547952"/>
  </w:style>
  <w:style w:type="character" w:customStyle="1" w:styleId="2f7">
    <w:name w:val="+ЗАГ 2 Знак"/>
    <w:basedOn w:val="a3"/>
    <w:rsid w:val="006B2360"/>
    <w:rPr>
      <w:b/>
      <w:sz w:val="28"/>
      <w:szCs w:val="28"/>
      <w:lang w:val="ru-RU" w:eastAsia="ru-RU" w:bidi="ar-SA"/>
    </w:rPr>
  </w:style>
  <w:style w:type="paragraph" w:customStyle="1" w:styleId="1f">
    <w:name w:val="Обычный1"/>
    <w:rsid w:val="00893F36"/>
    <w:pPr>
      <w:spacing w:line="360" w:lineRule="auto"/>
    </w:pPr>
    <w:rPr>
      <w:i/>
      <w:sz w:val="28"/>
    </w:rPr>
  </w:style>
  <w:style w:type="paragraph" w:customStyle="1" w:styleId="Mikeusual">
    <w:name w:val="Mike usual"/>
    <w:basedOn w:val="a2"/>
    <w:rsid w:val="006B2360"/>
    <w:pPr>
      <w:ind w:firstLine="567"/>
      <w:jc w:val="both"/>
    </w:pPr>
    <w:rPr>
      <w:rFonts w:ascii="Arial" w:hAnsi="Arial"/>
      <w:szCs w:val="20"/>
    </w:rPr>
  </w:style>
  <w:style w:type="paragraph" w:styleId="afffa">
    <w:name w:val="Balloon Text"/>
    <w:basedOn w:val="a2"/>
    <w:link w:val="afffb"/>
    <w:uiPriority w:val="99"/>
    <w:rsid w:val="009F7EA1"/>
    <w:pPr>
      <w:widowControl w:val="0"/>
      <w:spacing w:line="240" w:lineRule="auto"/>
      <w:jc w:val="left"/>
    </w:pPr>
    <w:rPr>
      <w:rFonts w:ascii="Tahoma" w:eastAsia="Calibri" w:hAnsi="Tahoma"/>
      <w:sz w:val="16"/>
      <w:szCs w:val="16"/>
      <w:lang w:val="en-US" w:eastAsia="en-US"/>
    </w:rPr>
  </w:style>
  <w:style w:type="character" w:customStyle="1" w:styleId="afffb">
    <w:name w:val="Текст выноски Знак"/>
    <w:basedOn w:val="a3"/>
    <w:link w:val="afffa"/>
    <w:uiPriority w:val="99"/>
    <w:rsid w:val="009F7EA1"/>
    <w:rPr>
      <w:rFonts w:ascii="Tahoma" w:eastAsia="Calibri" w:hAnsi="Tahoma"/>
      <w:sz w:val="16"/>
      <w:szCs w:val="16"/>
      <w:lang w:val="en-US" w:eastAsia="en-US"/>
    </w:rPr>
  </w:style>
  <w:style w:type="paragraph" w:styleId="afffc">
    <w:name w:val="TOC Heading"/>
    <w:basedOn w:val="10"/>
    <w:next w:val="a2"/>
    <w:uiPriority w:val="39"/>
    <w:qFormat/>
    <w:rsid w:val="009F7EA1"/>
    <w:pPr>
      <w:keepLines/>
      <w:spacing w:before="480" w:after="0" w:line="276" w:lineRule="auto"/>
      <w:jc w:val="left"/>
      <w:outlineLvl w:val="9"/>
    </w:pPr>
    <w:rPr>
      <w:rFonts w:ascii="Cambria" w:eastAsia="Calibri" w:hAnsi="Cambria"/>
      <w:color w:val="365F91"/>
      <w:kern w:val="0"/>
      <w:szCs w:val="28"/>
      <w:lang w:eastAsia="en-US"/>
    </w:rPr>
  </w:style>
  <w:style w:type="character" w:customStyle="1" w:styleId="aff8">
    <w:name w:val="Название Знак"/>
    <w:link w:val="aff7"/>
    <w:locked/>
    <w:rsid w:val="009F7EA1"/>
    <w:rPr>
      <w:rFonts w:ascii="Arial" w:hAnsi="Arial" w:cs="Arial"/>
      <w:b/>
      <w:bCs/>
      <w:kern w:val="28"/>
      <w:sz w:val="32"/>
      <w:szCs w:val="32"/>
    </w:rPr>
  </w:style>
  <w:style w:type="character" w:customStyle="1" w:styleId="TitleChar1">
    <w:name w:val="Title Char1"/>
    <w:uiPriority w:val="10"/>
    <w:rsid w:val="009F7EA1"/>
    <w:rPr>
      <w:rFonts w:ascii="Cambria" w:eastAsia="Times New Roman" w:hAnsi="Cambria" w:cs="Times New Roman"/>
      <w:b/>
      <w:bCs/>
      <w:kern w:val="28"/>
      <w:sz w:val="32"/>
      <w:szCs w:val="32"/>
      <w:lang w:val="en-US" w:eastAsia="en-US"/>
    </w:rPr>
  </w:style>
  <w:style w:type="paragraph" w:customStyle="1" w:styleId="ConsPlusNormal">
    <w:name w:val="ConsPlusNormal"/>
    <w:link w:val="ConsPlusNormal0"/>
    <w:rsid w:val="009F7EA1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character" w:customStyle="1" w:styleId="affc">
    <w:name w:val="Подзаголовок Знак"/>
    <w:basedOn w:val="a3"/>
    <w:link w:val="affb"/>
    <w:uiPriority w:val="99"/>
    <w:rsid w:val="009F7EA1"/>
    <w:rPr>
      <w:rFonts w:ascii="Arial" w:hAnsi="Arial" w:cs="Arial"/>
      <w:sz w:val="24"/>
      <w:szCs w:val="24"/>
    </w:rPr>
  </w:style>
  <w:style w:type="table" w:customStyle="1" w:styleId="TableNormal1">
    <w:name w:val="Table Normal1"/>
    <w:uiPriority w:val="99"/>
    <w:semiHidden/>
    <w:rsid w:val="009F7EA1"/>
    <w:pPr>
      <w:widowControl w:val="0"/>
    </w:pPr>
    <w:rPr>
      <w:rFonts w:ascii="Calibri" w:eastAsia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10">
    <w:name w:val="Оглавление 11"/>
    <w:basedOn w:val="a2"/>
    <w:uiPriority w:val="1"/>
    <w:qFormat/>
    <w:rsid w:val="009F7EA1"/>
    <w:pPr>
      <w:widowControl w:val="0"/>
      <w:spacing w:before="40" w:line="240" w:lineRule="auto"/>
      <w:jc w:val="left"/>
    </w:pPr>
    <w:rPr>
      <w:sz w:val="22"/>
      <w:szCs w:val="22"/>
      <w:lang w:val="en-US" w:eastAsia="en-US"/>
    </w:rPr>
  </w:style>
  <w:style w:type="paragraph" w:customStyle="1" w:styleId="210">
    <w:name w:val="Оглавление 21"/>
    <w:basedOn w:val="a2"/>
    <w:uiPriority w:val="1"/>
    <w:qFormat/>
    <w:rsid w:val="009F7EA1"/>
    <w:pPr>
      <w:widowControl w:val="0"/>
      <w:spacing w:before="136" w:line="240" w:lineRule="auto"/>
      <w:ind w:left="280" w:hanging="168"/>
      <w:jc w:val="left"/>
    </w:pPr>
    <w:rPr>
      <w:sz w:val="22"/>
      <w:szCs w:val="22"/>
      <w:lang w:val="en-US" w:eastAsia="en-US"/>
    </w:rPr>
  </w:style>
  <w:style w:type="paragraph" w:customStyle="1" w:styleId="310">
    <w:name w:val="Оглавление 31"/>
    <w:basedOn w:val="a2"/>
    <w:uiPriority w:val="1"/>
    <w:qFormat/>
    <w:rsid w:val="009F7EA1"/>
    <w:pPr>
      <w:widowControl w:val="0"/>
      <w:spacing w:before="136" w:line="240" w:lineRule="auto"/>
      <w:ind w:left="333"/>
      <w:jc w:val="left"/>
    </w:pPr>
    <w:rPr>
      <w:sz w:val="22"/>
      <w:szCs w:val="22"/>
      <w:lang w:val="en-US" w:eastAsia="en-US"/>
    </w:rPr>
  </w:style>
  <w:style w:type="paragraph" w:customStyle="1" w:styleId="410">
    <w:name w:val="Оглавление 41"/>
    <w:basedOn w:val="a2"/>
    <w:uiPriority w:val="1"/>
    <w:qFormat/>
    <w:rsid w:val="009F7EA1"/>
    <w:pPr>
      <w:widowControl w:val="0"/>
      <w:spacing w:before="136" w:line="240" w:lineRule="auto"/>
      <w:ind w:left="1053" w:hanging="499"/>
      <w:jc w:val="left"/>
    </w:pPr>
    <w:rPr>
      <w:sz w:val="22"/>
      <w:szCs w:val="22"/>
      <w:lang w:val="en-US" w:eastAsia="en-US"/>
    </w:rPr>
  </w:style>
  <w:style w:type="paragraph" w:customStyle="1" w:styleId="111">
    <w:name w:val="Заголовок 11"/>
    <w:basedOn w:val="a2"/>
    <w:uiPriority w:val="1"/>
    <w:qFormat/>
    <w:rsid w:val="009F7EA1"/>
    <w:pPr>
      <w:widowControl w:val="0"/>
      <w:spacing w:line="240" w:lineRule="auto"/>
      <w:ind w:left="112"/>
      <w:jc w:val="left"/>
      <w:outlineLvl w:val="1"/>
    </w:pPr>
    <w:rPr>
      <w:b/>
      <w:bCs/>
      <w:sz w:val="28"/>
      <w:szCs w:val="28"/>
      <w:lang w:val="en-US" w:eastAsia="en-US"/>
    </w:rPr>
  </w:style>
  <w:style w:type="paragraph" w:customStyle="1" w:styleId="TableParagraph">
    <w:name w:val="Table Paragraph"/>
    <w:basedOn w:val="a2"/>
    <w:uiPriority w:val="1"/>
    <w:qFormat/>
    <w:rsid w:val="009F7EA1"/>
    <w:pPr>
      <w:widowControl w:val="0"/>
      <w:spacing w:line="240" w:lineRule="auto"/>
      <w:jc w:val="left"/>
    </w:pPr>
    <w:rPr>
      <w:rFonts w:ascii="Calibri" w:eastAsia="Calibri" w:hAnsi="Calibri"/>
      <w:sz w:val="22"/>
      <w:szCs w:val="22"/>
      <w:lang w:val="en-US" w:eastAsia="en-US"/>
    </w:rPr>
  </w:style>
  <w:style w:type="paragraph" w:customStyle="1" w:styleId="afffd">
    <w:name w:val="Знак"/>
    <w:basedOn w:val="a2"/>
    <w:uiPriority w:val="99"/>
    <w:rsid w:val="009F7EA1"/>
    <w:pPr>
      <w:spacing w:after="160" w:line="240" w:lineRule="exact"/>
      <w:jc w:val="left"/>
    </w:pPr>
    <w:rPr>
      <w:rFonts w:ascii="Verdana" w:hAnsi="Verdana"/>
      <w:sz w:val="20"/>
      <w:szCs w:val="20"/>
      <w:lang w:val="en-US" w:eastAsia="en-US"/>
    </w:rPr>
  </w:style>
  <w:style w:type="paragraph" w:customStyle="1" w:styleId="ConsCell">
    <w:name w:val="ConsCell"/>
    <w:uiPriority w:val="99"/>
    <w:rsid w:val="009F7EA1"/>
    <w:pPr>
      <w:widowControl w:val="0"/>
      <w:autoSpaceDE w:val="0"/>
      <w:autoSpaceDN w:val="0"/>
      <w:adjustRightInd w:val="0"/>
      <w:ind w:right="19772"/>
    </w:pPr>
    <w:rPr>
      <w:rFonts w:ascii="Arial" w:hAnsi="Arial" w:cs="Arial"/>
    </w:rPr>
  </w:style>
  <w:style w:type="table" w:customStyle="1" w:styleId="1f0">
    <w:name w:val="Светлый список1"/>
    <w:basedOn w:val="a4"/>
    <w:uiPriority w:val="99"/>
    <w:rsid w:val="009F7EA1"/>
    <w:rPr>
      <w:rFonts w:ascii="Calibri" w:eastAsia="Calibri" w:hAnsi="Calibri"/>
    </w:rPr>
    <w:tblPr>
      <w:tblStyleRowBandSize w:val="1"/>
      <w:tblStyleColBandSize w:val="1"/>
      <w:tblInd w:w="0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  <w:color w:val="FFFFFF"/>
      </w:rPr>
      <w:tblPr/>
      <w:tcPr>
        <w:shd w:val="clear" w:color="auto" w:fill="000000"/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Horz">
      <w:rPr>
        <w:rFonts w:cs="Times New Roman"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</w:style>
  <w:style w:type="paragraph" w:customStyle="1" w:styleId="211">
    <w:name w:val="Основной текст с отступом 21"/>
    <w:basedOn w:val="a2"/>
    <w:uiPriority w:val="99"/>
    <w:rsid w:val="009F7EA1"/>
    <w:pPr>
      <w:widowControl w:val="0"/>
      <w:suppressAutoHyphens/>
      <w:autoSpaceDE w:val="0"/>
      <w:spacing w:after="120" w:line="480" w:lineRule="auto"/>
      <w:ind w:left="283"/>
      <w:jc w:val="left"/>
    </w:pPr>
    <w:rPr>
      <w:sz w:val="20"/>
      <w:szCs w:val="20"/>
      <w:lang w:eastAsia="ar-SA"/>
    </w:rPr>
  </w:style>
  <w:style w:type="paragraph" w:customStyle="1" w:styleId="120">
    <w:name w:val="Оглавление 12"/>
    <w:basedOn w:val="a2"/>
    <w:uiPriority w:val="99"/>
    <w:rsid w:val="009F7EA1"/>
    <w:pPr>
      <w:widowControl w:val="0"/>
      <w:spacing w:before="40" w:line="240" w:lineRule="auto"/>
      <w:jc w:val="left"/>
    </w:pPr>
    <w:rPr>
      <w:sz w:val="22"/>
      <w:szCs w:val="22"/>
      <w:lang w:val="en-US" w:eastAsia="en-US"/>
    </w:rPr>
  </w:style>
  <w:style w:type="paragraph" w:customStyle="1" w:styleId="220">
    <w:name w:val="Оглавление 22"/>
    <w:basedOn w:val="a2"/>
    <w:uiPriority w:val="99"/>
    <w:rsid w:val="009F7EA1"/>
    <w:pPr>
      <w:widowControl w:val="0"/>
      <w:spacing w:before="136" w:line="240" w:lineRule="auto"/>
      <w:ind w:left="280" w:hanging="168"/>
      <w:jc w:val="left"/>
    </w:pPr>
    <w:rPr>
      <w:sz w:val="22"/>
      <w:szCs w:val="22"/>
      <w:lang w:val="en-US" w:eastAsia="en-US"/>
    </w:rPr>
  </w:style>
  <w:style w:type="paragraph" w:customStyle="1" w:styleId="320">
    <w:name w:val="Оглавление 32"/>
    <w:basedOn w:val="a2"/>
    <w:uiPriority w:val="99"/>
    <w:rsid w:val="009F7EA1"/>
    <w:pPr>
      <w:widowControl w:val="0"/>
      <w:spacing w:before="136" w:line="240" w:lineRule="auto"/>
      <w:ind w:left="333"/>
      <w:jc w:val="left"/>
    </w:pPr>
    <w:rPr>
      <w:sz w:val="22"/>
      <w:szCs w:val="22"/>
      <w:lang w:val="en-US" w:eastAsia="en-US"/>
    </w:rPr>
  </w:style>
  <w:style w:type="paragraph" w:customStyle="1" w:styleId="420">
    <w:name w:val="Оглавление 42"/>
    <w:basedOn w:val="a2"/>
    <w:uiPriority w:val="99"/>
    <w:rsid w:val="009F7EA1"/>
    <w:pPr>
      <w:widowControl w:val="0"/>
      <w:spacing w:before="136" w:line="240" w:lineRule="auto"/>
      <w:ind w:left="1053" w:hanging="499"/>
      <w:jc w:val="left"/>
    </w:pPr>
    <w:rPr>
      <w:sz w:val="22"/>
      <w:szCs w:val="22"/>
      <w:lang w:val="en-US" w:eastAsia="en-US"/>
    </w:rPr>
  </w:style>
  <w:style w:type="paragraph" w:customStyle="1" w:styleId="121">
    <w:name w:val="Заголовок 12"/>
    <w:basedOn w:val="a2"/>
    <w:qFormat/>
    <w:rsid w:val="009F7EA1"/>
    <w:pPr>
      <w:widowControl w:val="0"/>
      <w:spacing w:line="240" w:lineRule="auto"/>
      <w:ind w:left="112"/>
      <w:jc w:val="left"/>
      <w:outlineLvl w:val="1"/>
    </w:pPr>
    <w:rPr>
      <w:b/>
      <w:bCs/>
      <w:sz w:val="28"/>
      <w:szCs w:val="28"/>
      <w:lang w:val="en-US" w:eastAsia="en-US"/>
    </w:rPr>
  </w:style>
  <w:style w:type="table" w:customStyle="1" w:styleId="TableNormal">
    <w:name w:val="Table Normal"/>
    <w:uiPriority w:val="2"/>
    <w:semiHidden/>
    <w:unhideWhenUsed/>
    <w:qFormat/>
    <w:rsid w:val="009F7EA1"/>
    <w:pPr>
      <w:widowControl w:val="0"/>
    </w:pPr>
    <w:rPr>
      <w:rFonts w:ascii="Calibri" w:eastAsia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ConsPlusNormal0">
    <w:name w:val="ConsPlusNormal Знак"/>
    <w:link w:val="ConsPlusNormal"/>
    <w:rsid w:val="009F7EA1"/>
    <w:rPr>
      <w:rFonts w:ascii="Arial" w:hAnsi="Arial" w:cs="Arial"/>
    </w:rPr>
  </w:style>
  <w:style w:type="numbering" w:customStyle="1" w:styleId="1f1">
    <w:name w:val="Нет списка1"/>
    <w:next w:val="a5"/>
    <w:uiPriority w:val="99"/>
    <w:semiHidden/>
    <w:unhideWhenUsed/>
    <w:rsid w:val="00C0083A"/>
  </w:style>
  <w:style w:type="paragraph" w:customStyle="1" w:styleId="1f2">
    <w:name w:val="Адрес на конверте1"/>
    <w:basedOn w:val="a2"/>
    <w:next w:val="aff1"/>
    <w:uiPriority w:val="99"/>
    <w:semiHidden/>
    <w:unhideWhenUsed/>
    <w:rsid w:val="00C0083A"/>
    <w:pPr>
      <w:framePr w:w="7920" w:h="1980" w:hRule="exact" w:hSpace="180" w:wrap="auto" w:hAnchor="page" w:xAlign="center" w:yAlign="bottom"/>
      <w:widowControl w:val="0"/>
      <w:spacing w:line="240" w:lineRule="auto"/>
      <w:ind w:left="2880"/>
      <w:jc w:val="left"/>
    </w:pPr>
    <w:rPr>
      <w:rFonts w:ascii="Monotype Corsiva" w:hAnsi="Monotype Corsiva"/>
      <w:i/>
      <w:sz w:val="40"/>
      <w:lang w:val="en-US" w:eastAsia="en-US"/>
    </w:rPr>
  </w:style>
  <w:style w:type="character" w:customStyle="1" w:styleId="112">
    <w:name w:val="Заголовок 1 Знак1"/>
    <w:basedOn w:val="a3"/>
    <w:uiPriority w:val="9"/>
    <w:rsid w:val="00C0083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1f3">
    <w:name w:val="Гиперссылка1"/>
    <w:basedOn w:val="a3"/>
    <w:uiPriority w:val="99"/>
    <w:unhideWhenUsed/>
    <w:rsid w:val="00C0083A"/>
    <w:rPr>
      <w:color w:val="0000FF"/>
      <w:u w:val="single"/>
    </w:rPr>
  </w:style>
  <w:style w:type="character" w:customStyle="1" w:styleId="1f4">
    <w:name w:val="Название Знак1"/>
    <w:basedOn w:val="a3"/>
    <w:uiPriority w:val="10"/>
    <w:rsid w:val="00C0083A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fffe">
    <w:name w:val="No Spacing"/>
    <w:uiPriority w:val="1"/>
    <w:qFormat/>
    <w:rsid w:val="00282263"/>
    <w:rPr>
      <w:sz w:val="24"/>
      <w:szCs w:val="24"/>
    </w:rPr>
  </w:style>
  <w:style w:type="paragraph" w:customStyle="1" w:styleId="xl65">
    <w:name w:val="xl65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</w:style>
  <w:style w:type="paragraph" w:customStyle="1" w:styleId="xl66">
    <w:name w:val="xl66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67">
    <w:name w:val="xl67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68">
    <w:name w:val="xl68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69">
    <w:name w:val="xl69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70">
    <w:name w:val="xl70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71">
    <w:name w:val="xl71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72">
    <w:name w:val="xl72"/>
    <w:basedOn w:val="a2"/>
    <w:rsid w:val="00282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</w:pPr>
  </w:style>
  <w:style w:type="paragraph" w:customStyle="1" w:styleId="xl73">
    <w:name w:val="xl73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74">
    <w:name w:val="xl74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75">
    <w:name w:val="xl75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Calibri" w:hAnsi="Calibri"/>
      <w:color w:val="000000"/>
    </w:rPr>
  </w:style>
  <w:style w:type="paragraph" w:customStyle="1" w:styleId="xl76">
    <w:name w:val="xl76"/>
    <w:basedOn w:val="a2"/>
    <w:rsid w:val="00282263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77">
    <w:name w:val="xl77"/>
    <w:basedOn w:val="a2"/>
    <w:rsid w:val="00282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78">
    <w:name w:val="xl78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79">
    <w:name w:val="xl79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  <w:sz w:val="28"/>
      <w:szCs w:val="28"/>
    </w:rPr>
  </w:style>
  <w:style w:type="paragraph" w:customStyle="1" w:styleId="xl80">
    <w:name w:val="xl80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81">
    <w:name w:val="xl81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</w:style>
  <w:style w:type="paragraph" w:customStyle="1" w:styleId="xl82">
    <w:name w:val="xl82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83">
    <w:name w:val="xl83"/>
    <w:basedOn w:val="a2"/>
    <w:rsid w:val="00282263"/>
    <w:pPr>
      <w:pBdr>
        <w:right w:val="single" w:sz="8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84">
    <w:name w:val="xl84"/>
    <w:basedOn w:val="a2"/>
    <w:rsid w:val="00282263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Calibri" w:hAnsi="Calibri"/>
      <w:color w:val="000000"/>
    </w:rPr>
  </w:style>
  <w:style w:type="paragraph" w:customStyle="1" w:styleId="xl85">
    <w:name w:val="xl85"/>
    <w:basedOn w:val="a2"/>
    <w:rsid w:val="00282263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86">
    <w:name w:val="xl86"/>
    <w:basedOn w:val="a2"/>
    <w:rsid w:val="00282263"/>
    <w:pPr>
      <w:pBdr>
        <w:top w:val="single" w:sz="8" w:space="0" w:color="auto"/>
        <w:right w:val="single" w:sz="8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87">
    <w:name w:val="xl87"/>
    <w:basedOn w:val="a2"/>
    <w:rsid w:val="0028226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88">
    <w:name w:val="xl88"/>
    <w:basedOn w:val="a2"/>
    <w:rsid w:val="00282263"/>
    <w:pPr>
      <w:pBdr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89">
    <w:name w:val="xl89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0">
    <w:name w:val="xl90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1">
    <w:name w:val="xl91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2">
    <w:name w:val="xl92"/>
    <w:basedOn w:val="a2"/>
    <w:rsid w:val="00282263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sz w:val="28"/>
      <w:szCs w:val="28"/>
    </w:rPr>
  </w:style>
  <w:style w:type="paragraph" w:customStyle="1" w:styleId="xl93">
    <w:name w:val="xl93"/>
    <w:basedOn w:val="a2"/>
    <w:rsid w:val="00282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sz w:val="28"/>
      <w:szCs w:val="28"/>
    </w:rPr>
  </w:style>
  <w:style w:type="paragraph" w:customStyle="1" w:styleId="xl94">
    <w:name w:val="xl94"/>
    <w:basedOn w:val="a2"/>
    <w:rsid w:val="00282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sz w:val="28"/>
      <w:szCs w:val="28"/>
    </w:rPr>
  </w:style>
  <w:style w:type="paragraph" w:customStyle="1" w:styleId="xl95">
    <w:name w:val="xl95"/>
    <w:basedOn w:val="a2"/>
    <w:rsid w:val="0028226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sz w:val="28"/>
      <w:szCs w:val="28"/>
    </w:rPr>
  </w:style>
  <w:style w:type="paragraph" w:customStyle="1" w:styleId="xl96">
    <w:name w:val="xl96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7">
    <w:name w:val="xl97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8">
    <w:name w:val="xl98"/>
    <w:basedOn w:val="a2"/>
    <w:rsid w:val="00282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9">
    <w:name w:val="xl99"/>
    <w:basedOn w:val="a2"/>
    <w:rsid w:val="00282263"/>
    <w:pPr>
      <w:pBdr>
        <w:left w:val="single" w:sz="8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100">
    <w:name w:val="xl100"/>
    <w:basedOn w:val="a2"/>
    <w:rsid w:val="00282263"/>
    <w:pP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101">
    <w:name w:val="xl101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102">
    <w:name w:val="xl102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038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67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83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45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59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71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95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98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47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1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064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6395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08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740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871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8043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322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971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6788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6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768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2320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4479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7217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696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378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014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802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837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73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497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63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4292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412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483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5069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301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1324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542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591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88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266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781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95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0176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010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7156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326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514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880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328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908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295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312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4375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413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111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58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525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457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1045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764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3546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073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1586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4042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4262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8079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458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512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992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623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371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02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069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87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2729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98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394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8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2907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411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1906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985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41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224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058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725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882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0896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91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128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096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175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819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912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538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979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3138628-DF4D-43AE-ADA1-C16A8BA754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542</TotalTime>
  <Pages>48</Pages>
  <Words>7690</Words>
  <Characters>43838</Characters>
  <Application>Microsoft Office Word</Application>
  <DocSecurity>0</DocSecurity>
  <Lines>365</Lines>
  <Paragraphs>102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ВОЛОГОДСКИЙ ГОСУДАРСТВЕННЫЙ ТЕХНИЧЕСКИЙ УНИВЕР-СИТЕТ</vt:lpstr>
    </vt:vector>
  </TitlesOfParts>
  <Company>Home</Company>
  <LinksUpToDate>false</LinksUpToDate>
  <CharactersWithSpaces>51426</CharactersWithSpaces>
  <SharedDoc>false</SharedDoc>
  <HLinks>
    <vt:vector size="462" baseType="variant">
      <vt:variant>
        <vt:i4>1703995</vt:i4>
      </vt:variant>
      <vt:variant>
        <vt:i4>458</vt:i4>
      </vt:variant>
      <vt:variant>
        <vt:i4>0</vt:i4>
      </vt:variant>
      <vt:variant>
        <vt:i4>5</vt:i4>
      </vt:variant>
      <vt:variant>
        <vt:lpwstr/>
      </vt:variant>
      <vt:variant>
        <vt:lpwstr>_Toc291505843</vt:lpwstr>
      </vt:variant>
      <vt:variant>
        <vt:i4>1703995</vt:i4>
      </vt:variant>
      <vt:variant>
        <vt:i4>452</vt:i4>
      </vt:variant>
      <vt:variant>
        <vt:i4>0</vt:i4>
      </vt:variant>
      <vt:variant>
        <vt:i4>5</vt:i4>
      </vt:variant>
      <vt:variant>
        <vt:lpwstr/>
      </vt:variant>
      <vt:variant>
        <vt:lpwstr>_Toc291505842</vt:lpwstr>
      </vt:variant>
      <vt:variant>
        <vt:i4>1703995</vt:i4>
      </vt:variant>
      <vt:variant>
        <vt:i4>446</vt:i4>
      </vt:variant>
      <vt:variant>
        <vt:i4>0</vt:i4>
      </vt:variant>
      <vt:variant>
        <vt:i4>5</vt:i4>
      </vt:variant>
      <vt:variant>
        <vt:lpwstr/>
      </vt:variant>
      <vt:variant>
        <vt:lpwstr>_Toc291505841</vt:lpwstr>
      </vt:variant>
      <vt:variant>
        <vt:i4>1703995</vt:i4>
      </vt:variant>
      <vt:variant>
        <vt:i4>440</vt:i4>
      </vt:variant>
      <vt:variant>
        <vt:i4>0</vt:i4>
      </vt:variant>
      <vt:variant>
        <vt:i4>5</vt:i4>
      </vt:variant>
      <vt:variant>
        <vt:lpwstr/>
      </vt:variant>
      <vt:variant>
        <vt:lpwstr>_Toc291505840</vt:lpwstr>
      </vt:variant>
      <vt:variant>
        <vt:i4>1900603</vt:i4>
      </vt:variant>
      <vt:variant>
        <vt:i4>434</vt:i4>
      </vt:variant>
      <vt:variant>
        <vt:i4>0</vt:i4>
      </vt:variant>
      <vt:variant>
        <vt:i4>5</vt:i4>
      </vt:variant>
      <vt:variant>
        <vt:lpwstr/>
      </vt:variant>
      <vt:variant>
        <vt:lpwstr>_Toc291505839</vt:lpwstr>
      </vt:variant>
      <vt:variant>
        <vt:i4>1900603</vt:i4>
      </vt:variant>
      <vt:variant>
        <vt:i4>428</vt:i4>
      </vt:variant>
      <vt:variant>
        <vt:i4>0</vt:i4>
      </vt:variant>
      <vt:variant>
        <vt:i4>5</vt:i4>
      </vt:variant>
      <vt:variant>
        <vt:lpwstr/>
      </vt:variant>
      <vt:variant>
        <vt:lpwstr>_Toc291505838</vt:lpwstr>
      </vt:variant>
      <vt:variant>
        <vt:i4>1900603</vt:i4>
      </vt:variant>
      <vt:variant>
        <vt:i4>422</vt:i4>
      </vt:variant>
      <vt:variant>
        <vt:i4>0</vt:i4>
      </vt:variant>
      <vt:variant>
        <vt:i4>5</vt:i4>
      </vt:variant>
      <vt:variant>
        <vt:lpwstr/>
      </vt:variant>
      <vt:variant>
        <vt:lpwstr>_Toc291505837</vt:lpwstr>
      </vt:variant>
      <vt:variant>
        <vt:i4>1900603</vt:i4>
      </vt:variant>
      <vt:variant>
        <vt:i4>416</vt:i4>
      </vt:variant>
      <vt:variant>
        <vt:i4>0</vt:i4>
      </vt:variant>
      <vt:variant>
        <vt:i4>5</vt:i4>
      </vt:variant>
      <vt:variant>
        <vt:lpwstr/>
      </vt:variant>
      <vt:variant>
        <vt:lpwstr>_Toc291505836</vt:lpwstr>
      </vt:variant>
      <vt:variant>
        <vt:i4>1900603</vt:i4>
      </vt:variant>
      <vt:variant>
        <vt:i4>410</vt:i4>
      </vt:variant>
      <vt:variant>
        <vt:i4>0</vt:i4>
      </vt:variant>
      <vt:variant>
        <vt:i4>5</vt:i4>
      </vt:variant>
      <vt:variant>
        <vt:lpwstr/>
      </vt:variant>
      <vt:variant>
        <vt:lpwstr>_Toc291505835</vt:lpwstr>
      </vt:variant>
      <vt:variant>
        <vt:i4>1900603</vt:i4>
      </vt:variant>
      <vt:variant>
        <vt:i4>404</vt:i4>
      </vt:variant>
      <vt:variant>
        <vt:i4>0</vt:i4>
      </vt:variant>
      <vt:variant>
        <vt:i4>5</vt:i4>
      </vt:variant>
      <vt:variant>
        <vt:lpwstr/>
      </vt:variant>
      <vt:variant>
        <vt:lpwstr>_Toc291505834</vt:lpwstr>
      </vt:variant>
      <vt:variant>
        <vt:i4>1900603</vt:i4>
      </vt:variant>
      <vt:variant>
        <vt:i4>398</vt:i4>
      </vt:variant>
      <vt:variant>
        <vt:i4>0</vt:i4>
      </vt:variant>
      <vt:variant>
        <vt:i4>5</vt:i4>
      </vt:variant>
      <vt:variant>
        <vt:lpwstr/>
      </vt:variant>
      <vt:variant>
        <vt:lpwstr>_Toc291505833</vt:lpwstr>
      </vt:variant>
      <vt:variant>
        <vt:i4>1900603</vt:i4>
      </vt:variant>
      <vt:variant>
        <vt:i4>392</vt:i4>
      </vt:variant>
      <vt:variant>
        <vt:i4>0</vt:i4>
      </vt:variant>
      <vt:variant>
        <vt:i4>5</vt:i4>
      </vt:variant>
      <vt:variant>
        <vt:lpwstr/>
      </vt:variant>
      <vt:variant>
        <vt:lpwstr>_Toc291505832</vt:lpwstr>
      </vt:variant>
      <vt:variant>
        <vt:i4>1900603</vt:i4>
      </vt:variant>
      <vt:variant>
        <vt:i4>386</vt:i4>
      </vt:variant>
      <vt:variant>
        <vt:i4>0</vt:i4>
      </vt:variant>
      <vt:variant>
        <vt:i4>5</vt:i4>
      </vt:variant>
      <vt:variant>
        <vt:lpwstr/>
      </vt:variant>
      <vt:variant>
        <vt:lpwstr>_Toc291505831</vt:lpwstr>
      </vt:variant>
      <vt:variant>
        <vt:i4>1900603</vt:i4>
      </vt:variant>
      <vt:variant>
        <vt:i4>380</vt:i4>
      </vt:variant>
      <vt:variant>
        <vt:i4>0</vt:i4>
      </vt:variant>
      <vt:variant>
        <vt:i4>5</vt:i4>
      </vt:variant>
      <vt:variant>
        <vt:lpwstr/>
      </vt:variant>
      <vt:variant>
        <vt:lpwstr>_Toc291505830</vt:lpwstr>
      </vt:variant>
      <vt:variant>
        <vt:i4>1835067</vt:i4>
      </vt:variant>
      <vt:variant>
        <vt:i4>374</vt:i4>
      </vt:variant>
      <vt:variant>
        <vt:i4>0</vt:i4>
      </vt:variant>
      <vt:variant>
        <vt:i4>5</vt:i4>
      </vt:variant>
      <vt:variant>
        <vt:lpwstr/>
      </vt:variant>
      <vt:variant>
        <vt:lpwstr>_Toc291505829</vt:lpwstr>
      </vt:variant>
      <vt:variant>
        <vt:i4>1835067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_Toc291505828</vt:lpwstr>
      </vt:variant>
      <vt:variant>
        <vt:i4>1835067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_Toc291505827</vt:lpwstr>
      </vt:variant>
      <vt:variant>
        <vt:i4>1835067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_Toc291505826</vt:lpwstr>
      </vt:variant>
      <vt:variant>
        <vt:i4>1835067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_Toc291505825</vt:lpwstr>
      </vt:variant>
      <vt:variant>
        <vt:i4>1835067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_Toc291505824</vt:lpwstr>
      </vt:variant>
      <vt:variant>
        <vt:i4>1835067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_Toc291505823</vt:lpwstr>
      </vt:variant>
      <vt:variant>
        <vt:i4>1835067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_Toc291505822</vt:lpwstr>
      </vt:variant>
      <vt:variant>
        <vt:i4>1835067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_Toc291505821</vt:lpwstr>
      </vt:variant>
      <vt:variant>
        <vt:i4>1835067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_Toc291505820</vt:lpwstr>
      </vt:variant>
      <vt:variant>
        <vt:i4>2031675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_Toc291505819</vt:lpwstr>
      </vt:variant>
      <vt:variant>
        <vt:i4>2031675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_Toc291505818</vt:lpwstr>
      </vt:variant>
      <vt:variant>
        <vt:i4>2031675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_Toc291505817</vt:lpwstr>
      </vt:variant>
      <vt:variant>
        <vt:i4>2031675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_Toc291505816</vt:lpwstr>
      </vt:variant>
      <vt:variant>
        <vt:i4>2031675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_Toc291505815</vt:lpwstr>
      </vt:variant>
      <vt:variant>
        <vt:i4>2031675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_Toc291505814</vt:lpwstr>
      </vt:variant>
      <vt:variant>
        <vt:i4>2031675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_Toc291505813</vt:lpwstr>
      </vt:variant>
      <vt:variant>
        <vt:i4>2031675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_Toc291505812</vt:lpwstr>
      </vt:variant>
      <vt:variant>
        <vt:i4>2031675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_Toc291505811</vt:lpwstr>
      </vt:variant>
      <vt:variant>
        <vt:i4>2031675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_Toc291505810</vt:lpwstr>
      </vt:variant>
      <vt:variant>
        <vt:i4>1966139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_Toc291505809</vt:lpwstr>
      </vt:variant>
      <vt:variant>
        <vt:i4>1966139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_Toc291505808</vt:lpwstr>
      </vt:variant>
      <vt:variant>
        <vt:i4>1966139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_Toc291505807</vt:lpwstr>
      </vt:variant>
      <vt:variant>
        <vt:i4>1966139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_Toc291505806</vt:lpwstr>
      </vt:variant>
      <vt:variant>
        <vt:i4>1966139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_Toc291505805</vt:lpwstr>
      </vt:variant>
      <vt:variant>
        <vt:i4>1966139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_Toc291505804</vt:lpwstr>
      </vt:variant>
      <vt:variant>
        <vt:i4>1966139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_Toc291505803</vt:lpwstr>
      </vt:variant>
      <vt:variant>
        <vt:i4>1966139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_Toc291505802</vt:lpwstr>
      </vt:variant>
      <vt:variant>
        <vt:i4>1966139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_Toc291505801</vt:lpwstr>
      </vt:variant>
      <vt:variant>
        <vt:i4>1966139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_Toc291505800</vt:lpwstr>
      </vt:variant>
      <vt:variant>
        <vt:i4>1507380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_Toc291505799</vt:lpwstr>
      </vt:variant>
      <vt:variant>
        <vt:i4>1507380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_Toc291505798</vt:lpwstr>
      </vt:variant>
      <vt:variant>
        <vt:i4>1507380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_Toc291505797</vt:lpwstr>
      </vt:variant>
      <vt:variant>
        <vt:i4>1507380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_Toc291505796</vt:lpwstr>
      </vt:variant>
      <vt:variant>
        <vt:i4>1507380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_Toc291505795</vt:lpwstr>
      </vt:variant>
      <vt:variant>
        <vt:i4>1507380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_Toc291505794</vt:lpwstr>
      </vt:variant>
      <vt:variant>
        <vt:i4>1507380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_Toc291505793</vt:lpwstr>
      </vt:variant>
      <vt:variant>
        <vt:i4>1507380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_Toc291505792</vt:lpwstr>
      </vt:variant>
      <vt:variant>
        <vt:i4>1507380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_Toc291505791</vt:lpwstr>
      </vt:variant>
      <vt:variant>
        <vt:i4>1507380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_Toc291505790</vt:lpwstr>
      </vt:variant>
      <vt:variant>
        <vt:i4>1441844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_Toc291505789</vt:lpwstr>
      </vt:variant>
      <vt:variant>
        <vt:i4>1441844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_Toc291505788</vt:lpwstr>
      </vt:variant>
      <vt:variant>
        <vt:i4>1441844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_Toc291505787</vt:lpwstr>
      </vt:variant>
      <vt:variant>
        <vt:i4>1441844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_Toc291505786</vt:lpwstr>
      </vt:variant>
      <vt:variant>
        <vt:i4>1441844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_Toc291505785</vt:lpwstr>
      </vt:variant>
      <vt:variant>
        <vt:i4>1441844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_Toc291505784</vt:lpwstr>
      </vt:variant>
      <vt:variant>
        <vt:i4>1441844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_Toc291505783</vt:lpwstr>
      </vt:variant>
      <vt:variant>
        <vt:i4>1441844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_Toc291505782</vt:lpwstr>
      </vt:variant>
      <vt:variant>
        <vt:i4>1441844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_Toc291505781</vt:lpwstr>
      </vt:variant>
      <vt:variant>
        <vt:i4>1441844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_Toc291505780</vt:lpwstr>
      </vt:variant>
      <vt:variant>
        <vt:i4>1638452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_Toc291505779</vt:lpwstr>
      </vt:variant>
      <vt:variant>
        <vt:i4>1638452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_Toc291505778</vt:lpwstr>
      </vt:variant>
      <vt:variant>
        <vt:i4>1638452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_Toc291505777</vt:lpwstr>
      </vt:variant>
      <vt:variant>
        <vt:i4>1638452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_Toc291505776</vt:lpwstr>
      </vt:variant>
      <vt:variant>
        <vt:i4>1638452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_Toc291505775</vt:lpwstr>
      </vt:variant>
      <vt:variant>
        <vt:i4>1638452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_Toc291505774</vt:lpwstr>
      </vt:variant>
      <vt:variant>
        <vt:i4>1638452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_Toc291505773</vt:lpwstr>
      </vt:variant>
      <vt:variant>
        <vt:i4>1638452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_Toc291505772</vt:lpwstr>
      </vt:variant>
      <vt:variant>
        <vt:i4>1638452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_Toc291505771</vt:lpwstr>
      </vt:variant>
      <vt:variant>
        <vt:i4>1638452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_Toc291505770</vt:lpwstr>
      </vt:variant>
      <vt:variant>
        <vt:i4>1572916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_Toc291505769</vt:lpwstr>
      </vt:variant>
      <vt:variant>
        <vt:i4>1572916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_Toc291505768</vt:lpwstr>
      </vt:variant>
      <vt:variant>
        <vt:i4>1572916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_Toc291505767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ВОЛОГОДСКИЙ ГОСУДАРСТВЕННЫЙ ТЕХНИЧЕСКИЙ УНИВЕР-СИТЕТ</dc:title>
  <dc:creator>DB</dc:creator>
  <cp:lastModifiedBy>User</cp:lastModifiedBy>
  <cp:revision>27</cp:revision>
  <cp:lastPrinted>2022-02-24T13:03:00Z</cp:lastPrinted>
  <dcterms:created xsi:type="dcterms:W3CDTF">2018-06-13T13:20:00Z</dcterms:created>
  <dcterms:modified xsi:type="dcterms:W3CDTF">2023-01-16T06:28:00Z</dcterms:modified>
</cp:coreProperties>
</file>