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CA" w:rsidRDefault="00E43664" w:rsidP="00CB5B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ХАРОВСКОГО </w:t>
      </w:r>
      <w:r w:rsidR="00D02DBC">
        <w:rPr>
          <w:sz w:val="28"/>
          <w:szCs w:val="28"/>
        </w:rPr>
        <w:t xml:space="preserve">МУНИЦИПАЛЬНОГО </w:t>
      </w:r>
      <w:r w:rsidR="00A22D4D">
        <w:rPr>
          <w:sz w:val="28"/>
          <w:szCs w:val="28"/>
        </w:rPr>
        <w:t>ОКРУГА ВОЛОГОДСКОЙ ОБЛАСТИ</w:t>
      </w:r>
    </w:p>
    <w:p w:rsidR="00CB5BCA" w:rsidRDefault="00CB5BCA" w:rsidP="00CB5BCA">
      <w:pPr>
        <w:rPr>
          <w:sz w:val="28"/>
          <w:szCs w:val="28"/>
        </w:rPr>
      </w:pPr>
    </w:p>
    <w:p w:rsidR="00CB5BCA" w:rsidRDefault="00CB5BCA" w:rsidP="00CB5B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B5BCA" w:rsidRDefault="00CB5BCA" w:rsidP="00CB5BCA">
      <w:pPr>
        <w:rPr>
          <w:sz w:val="28"/>
          <w:szCs w:val="28"/>
        </w:rPr>
      </w:pPr>
    </w:p>
    <w:p w:rsidR="0027527E" w:rsidRDefault="00B113A4" w:rsidP="00B9099F">
      <w:pPr>
        <w:tabs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CB5BCA">
        <w:rPr>
          <w:sz w:val="28"/>
          <w:szCs w:val="28"/>
        </w:rPr>
        <w:t>т</w:t>
      </w:r>
      <w:r>
        <w:rPr>
          <w:sz w:val="28"/>
          <w:szCs w:val="28"/>
        </w:rPr>
        <w:t xml:space="preserve"> 13.08.2024 г.</w:t>
      </w:r>
      <w:r w:rsidR="00B9099F">
        <w:rPr>
          <w:sz w:val="28"/>
          <w:szCs w:val="28"/>
        </w:rPr>
        <w:tab/>
        <w:t xml:space="preserve"> </w:t>
      </w:r>
      <w:r w:rsidR="00CB5BCA">
        <w:rPr>
          <w:sz w:val="28"/>
          <w:szCs w:val="28"/>
        </w:rPr>
        <w:t>№</w:t>
      </w:r>
      <w:r w:rsidR="002544CC">
        <w:rPr>
          <w:sz w:val="28"/>
          <w:szCs w:val="28"/>
        </w:rPr>
        <w:t xml:space="preserve"> </w:t>
      </w:r>
      <w:r>
        <w:rPr>
          <w:sz w:val="28"/>
          <w:szCs w:val="28"/>
        </w:rPr>
        <w:t>916</w:t>
      </w:r>
      <w:bookmarkStart w:id="0" w:name="_GoBack"/>
      <w:bookmarkEnd w:id="0"/>
    </w:p>
    <w:p w:rsidR="006B3910" w:rsidRDefault="006B3910" w:rsidP="00CB5BCA">
      <w:pPr>
        <w:jc w:val="both"/>
        <w:rPr>
          <w:sz w:val="28"/>
          <w:szCs w:val="28"/>
        </w:rPr>
      </w:pPr>
    </w:p>
    <w:p w:rsidR="006B3910" w:rsidRDefault="006B3910" w:rsidP="00CB5BCA">
      <w:pPr>
        <w:jc w:val="both"/>
        <w:rPr>
          <w:sz w:val="28"/>
          <w:szCs w:val="28"/>
        </w:rPr>
      </w:pPr>
    </w:p>
    <w:p w:rsidR="00BF3122" w:rsidRDefault="0027527E" w:rsidP="00CB5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22D4D">
        <w:rPr>
          <w:sz w:val="28"/>
          <w:szCs w:val="28"/>
        </w:rPr>
        <w:t xml:space="preserve">прекращении </w:t>
      </w:r>
      <w:r w:rsidR="00BF3122">
        <w:rPr>
          <w:sz w:val="28"/>
          <w:szCs w:val="28"/>
        </w:rPr>
        <w:t>права постоянного (бессрочного)</w:t>
      </w:r>
    </w:p>
    <w:p w:rsidR="0027527E" w:rsidRDefault="0027527E" w:rsidP="00BF3122">
      <w:pPr>
        <w:jc w:val="both"/>
        <w:rPr>
          <w:sz w:val="28"/>
          <w:szCs w:val="28"/>
        </w:rPr>
      </w:pPr>
      <w:r>
        <w:rPr>
          <w:sz w:val="28"/>
          <w:szCs w:val="28"/>
        </w:rPr>
        <w:t>пользовани</w:t>
      </w:r>
      <w:r w:rsidR="00BF3122">
        <w:rPr>
          <w:sz w:val="28"/>
          <w:szCs w:val="28"/>
        </w:rPr>
        <w:t>я</w:t>
      </w:r>
      <w:r w:rsidR="00BF3122" w:rsidRPr="00BF3122">
        <w:rPr>
          <w:sz w:val="28"/>
          <w:szCs w:val="28"/>
        </w:rPr>
        <w:t xml:space="preserve"> </w:t>
      </w:r>
      <w:r w:rsidR="00BF3122">
        <w:rPr>
          <w:sz w:val="28"/>
          <w:szCs w:val="28"/>
        </w:rPr>
        <w:t>земельным участком</w:t>
      </w:r>
    </w:p>
    <w:p w:rsidR="006B3910" w:rsidRDefault="006B3910" w:rsidP="00CB5BCA">
      <w:pPr>
        <w:jc w:val="both"/>
        <w:rPr>
          <w:sz w:val="28"/>
          <w:szCs w:val="28"/>
        </w:rPr>
      </w:pPr>
    </w:p>
    <w:p w:rsidR="00CB5BCA" w:rsidRDefault="00CB5BCA" w:rsidP="00CB5BCA"/>
    <w:p w:rsidR="00CB5BCA" w:rsidRDefault="006B3910" w:rsidP="00B81BD8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7527E">
        <w:rPr>
          <w:sz w:val="28"/>
          <w:szCs w:val="28"/>
        </w:rPr>
        <w:t>уководствуясь статьями 29, 45 и 53 Земельного кодекса Российской федерации от 25.10.2001года № 136-ФЗ</w:t>
      </w:r>
      <w:r>
        <w:rPr>
          <w:sz w:val="28"/>
          <w:szCs w:val="28"/>
        </w:rPr>
        <w:t xml:space="preserve"> </w:t>
      </w:r>
      <w:r w:rsidR="0027527E">
        <w:rPr>
          <w:sz w:val="28"/>
          <w:szCs w:val="28"/>
        </w:rPr>
        <w:t xml:space="preserve">(с последующими изменениями и дополнениями), на основании </w:t>
      </w:r>
      <w:r w:rsidR="00E43664">
        <w:rPr>
          <w:sz w:val="28"/>
          <w:szCs w:val="28"/>
        </w:rPr>
        <w:t xml:space="preserve">заявления </w:t>
      </w:r>
      <w:r w:rsidR="005C3697">
        <w:rPr>
          <w:sz w:val="28"/>
          <w:szCs w:val="28"/>
        </w:rPr>
        <w:t>МКП «Управление ЖКХ»</w:t>
      </w:r>
      <w:r w:rsidR="004131D3">
        <w:rPr>
          <w:sz w:val="28"/>
          <w:szCs w:val="28"/>
        </w:rPr>
        <w:t xml:space="preserve"> (ИНН</w:t>
      </w:r>
      <w:r w:rsidR="00C11967">
        <w:rPr>
          <w:sz w:val="28"/>
          <w:szCs w:val="28"/>
        </w:rPr>
        <w:t xml:space="preserve"> </w:t>
      </w:r>
      <w:r w:rsidR="005C3697">
        <w:rPr>
          <w:sz w:val="28"/>
          <w:szCs w:val="28"/>
        </w:rPr>
        <w:t>3521006871</w:t>
      </w:r>
      <w:r w:rsidR="004131D3">
        <w:rPr>
          <w:sz w:val="28"/>
          <w:szCs w:val="28"/>
        </w:rPr>
        <w:t>, ОГРН</w:t>
      </w:r>
      <w:r w:rsidR="00C11967">
        <w:rPr>
          <w:sz w:val="28"/>
          <w:szCs w:val="28"/>
        </w:rPr>
        <w:t xml:space="preserve"> </w:t>
      </w:r>
      <w:r w:rsidR="005C3697">
        <w:rPr>
          <w:sz w:val="28"/>
          <w:szCs w:val="28"/>
        </w:rPr>
        <w:t>1193525030379</w:t>
      </w:r>
      <w:r w:rsidR="004131D3">
        <w:rPr>
          <w:sz w:val="28"/>
          <w:szCs w:val="28"/>
        </w:rPr>
        <w:t>)</w:t>
      </w:r>
      <w:r w:rsidR="00E43664">
        <w:rPr>
          <w:sz w:val="28"/>
          <w:szCs w:val="28"/>
        </w:rPr>
        <w:t>,</w:t>
      </w:r>
      <w:r w:rsidR="0027527E">
        <w:rPr>
          <w:sz w:val="28"/>
          <w:szCs w:val="28"/>
        </w:rPr>
        <w:t xml:space="preserve"> ПОСТАНОВЛЯЮ:</w:t>
      </w:r>
    </w:p>
    <w:p w:rsidR="0027527E" w:rsidRDefault="00823A74" w:rsidP="00B81B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3122">
        <w:rPr>
          <w:sz w:val="28"/>
          <w:szCs w:val="28"/>
        </w:rPr>
        <w:t xml:space="preserve">Прекратить право постоянного (бессрочного) пользования </w:t>
      </w:r>
      <w:r w:rsidR="00BF3122" w:rsidRPr="00A95545">
        <w:rPr>
          <w:sz w:val="28"/>
          <w:szCs w:val="28"/>
        </w:rPr>
        <w:t>муниципальному казённому предприятию «Управление жилищно-коммунальным хозяйством»</w:t>
      </w:r>
      <w:r w:rsidR="00BF3122">
        <w:rPr>
          <w:sz w:val="28"/>
          <w:szCs w:val="28"/>
        </w:rPr>
        <w:t xml:space="preserve"> (ИНН 3521006871 ОГРН 1193525030379)</w:t>
      </w:r>
      <w:r w:rsidR="00BF3122" w:rsidRPr="00A95545">
        <w:rPr>
          <w:sz w:val="28"/>
          <w:szCs w:val="28"/>
        </w:rPr>
        <w:t xml:space="preserve"> </w:t>
      </w:r>
      <w:r w:rsidR="0027527E">
        <w:rPr>
          <w:sz w:val="28"/>
          <w:szCs w:val="28"/>
        </w:rPr>
        <w:t>земельным участком с кадастровым номером 35:12:</w:t>
      </w:r>
      <w:r w:rsidR="005C3697">
        <w:rPr>
          <w:sz w:val="28"/>
          <w:szCs w:val="28"/>
        </w:rPr>
        <w:t>0</w:t>
      </w:r>
      <w:r w:rsidR="00A22D4D">
        <w:rPr>
          <w:sz w:val="28"/>
          <w:szCs w:val="28"/>
        </w:rPr>
        <w:t>103012</w:t>
      </w:r>
      <w:r w:rsidR="0027527E">
        <w:rPr>
          <w:sz w:val="28"/>
          <w:szCs w:val="28"/>
        </w:rPr>
        <w:t>:</w:t>
      </w:r>
      <w:r w:rsidR="00A22D4D">
        <w:rPr>
          <w:sz w:val="28"/>
          <w:szCs w:val="28"/>
        </w:rPr>
        <w:t>91</w:t>
      </w:r>
      <w:r w:rsidR="0027527E">
        <w:rPr>
          <w:sz w:val="28"/>
          <w:szCs w:val="28"/>
        </w:rPr>
        <w:t xml:space="preserve">, </w:t>
      </w:r>
      <w:r w:rsidR="00E43664">
        <w:rPr>
          <w:sz w:val="28"/>
          <w:szCs w:val="28"/>
        </w:rPr>
        <w:t xml:space="preserve">площадью </w:t>
      </w:r>
      <w:r w:rsidR="00A22D4D">
        <w:rPr>
          <w:sz w:val="28"/>
          <w:szCs w:val="28"/>
        </w:rPr>
        <w:t>5705</w:t>
      </w:r>
      <w:r w:rsidR="005C3697">
        <w:rPr>
          <w:sz w:val="28"/>
          <w:szCs w:val="28"/>
        </w:rPr>
        <w:t xml:space="preserve"> </w:t>
      </w:r>
      <w:proofErr w:type="gramStart"/>
      <w:r w:rsidR="00E43664">
        <w:rPr>
          <w:sz w:val="28"/>
          <w:szCs w:val="28"/>
        </w:rPr>
        <w:t>кв.м</w:t>
      </w:r>
      <w:proofErr w:type="gramEnd"/>
      <w:r w:rsidR="0027527E">
        <w:rPr>
          <w:sz w:val="28"/>
          <w:szCs w:val="28"/>
        </w:rPr>
        <w:t xml:space="preserve">, расположенным по адресу: </w:t>
      </w:r>
      <w:r w:rsidR="005C3697">
        <w:rPr>
          <w:sz w:val="28"/>
          <w:szCs w:val="28"/>
        </w:rPr>
        <w:t xml:space="preserve">Российская Федерация, Вологодская область, район Харовский, </w:t>
      </w:r>
      <w:proofErr w:type="spellStart"/>
      <w:r w:rsidR="00A22D4D">
        <w:rPr>
          <w:sz w:val="28"/>
          <w:szCs w:val="28"/>
        </w:rPr>
        <w:t>г.Харовск</w:t>
      </w:r>
      <w:proofErr w:type="spellEnd"/>
      <w:r w:rsidR="00A22D4D">
        <w:rPr>
          <w:sz w:val="28"/>
          <w:szCs w:val="28"/>
        </w:rPr>
        <w:t xml:space="preserve">, </w:t>
      </w:r>
      <w:proofErr w:type="spellStart"/>
      <w:r w:rsidR="00A22D4D">
        <w:rPr>
          <w:sz w:val="28"/>
          <w:szCs w:val="28"/>
        </w:rPr>
        <w:t>ул.Каменная</w:t>
      </w:r>
      <w:proofErr w:type="spellEnd"/>
      <w:r w:rsidR="00A22D4D">
        <w:rPr>
          <w:sz w:val="28"/>
          <w:szCs w:val="28"/>
        </w:rPr>
        <w:t>, д.18</w:t>
      </w:r>
      <w:r>
        <w:rPr>
          <w:sz w:val="28"/>
          <w:szCs w:val="28"/>
        </w:rPr>
        <w:t xml:space="preserve">, </w:t>
      </w:r>
      <w:r w:rsidR="0027527E">
        <w:rPr>
          <w:sz w:val="28"/>
          <w:szCs w:val="28"/>
        </w:rPr>
        <w:t xml:space="preserve">категория земель – земли </w:t>
      </w:r>
      <w:r w:rsidR="00A22D4D">
        <w:rPr>
          <w:sz w:val="28"/>
          <w:szCs w:val="28"/>
        </w:rPr>
        <w:t>населенных пунктов</w:t>
      </w:r>
      <w:r w:rsidR="0027527E">
        <w:rPr>
          <w:sz w:val="28"/>
          <w:szCs w:val="28"/>
        </w:rPr>
        <w:t>, с разрешенным использованием «</w:t>
      </w:r>
      <w:r w:rsidR="00A22D4D">
        <w:rPr>
          <w:sz w:val="28"/>
          <w:szCs w:val="28"/>
        </w:rPr>
        <w:t>для производственной деятельности</w:t>
      </w:r>
      <w:r w:rsidR="0027527E">
        <w:rPr>
          <w:sz w:val="28"/>
          <w:szCs w:val="28"/>
        </w:rPr>
        <w:t>».</w:t>
      </w:r>
    </w:p>
    <w:p w:rsidR="00513262" w:rsidRPr="006410B2" w:rsidRDefault="00BF3122" w:rsidP="00513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11967">
        <w:rPr>
          <w:sz w:val="28"/>
          <w:szCs w:val="28"/>
        </w:rPr>
        <w:t xml:space="preserve">2. </w:t>
      </w:r>
      <w:r w:rsidR="00513262" w:rsidRPr="006410B2">
        <w:rPr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Харовского муниципального </w:t>
      </w:r>
      <w:r w:rsidR="00513262">
        <w:rPr>
          <w:sz w:val="28"/>
          <w:szCs w:val="28"/>
        </w:rPr>
        <w:t>округа</w:t>
      </w:r>
      <w:r w:rsidR="00513262" w:rsidRPr="006410B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F3122" w:rsidRPr="006410B2" w:rsidRDefault="00BF3122" w:rsidP="00BF3122">
      <w:pPr>
        <w:jc w:val="both"/>
        <w:rPr>
          <w:sz w:val="28"/>
          <w:szCs w:val="28"/>
        </w:rPr>
      </w:pPr>
    </w:p>
    <w:p w:rsidR="0027527E" w:rsidRDefault="0027527E" w:rsidP="00CB5BCA">
      <w:pPr>
        <w:jc w:val="both"/>
        <w:rPr>
          <w:sz w:val="28"/>
          <w:szCs w:val="28"/>
        </w:rPr>
      </w:pPr>
    </w:p>
    <w:p w:rsidR="00CB5BCA" w:rsidRDefault="00A22D4D" w:rsidP="00B81BD8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2DBC">
        <w:rPr>
          <w:sz w:val="28"/>
          <w:szCs w:val="28"/>
        </w:rPr>
        <w:t xml:space="preserve">Харовского муниципального </w:t>
      </w:r>
      <w:r>
        <w:rPr>
          <w:sz w:val="28"/>
          <w:szCs w:val="28"/>
        </w:rPr>
        <w:t>округа</w:t>
      </w:r>
      <w:r w:rsidR="00B81BD8">
        <w:rPr>
          <w:sz w:val="28"/>
          <w:szCs w:val="28"/>
        </w:rPr>
        <w:tab/>
        <w:t xml:space="preserve"> </w:t>
      </w:r>
      <w:r w:rsidR="00CB5BCA">
        <w:rPr>
          <w:sz w:val="28"/>
          <w:szCs w:val="28"/>
        </w:rPr>
        <w:t>О.В. Тихомиров</w:t>
      </w:r>
    </w:p>
    <w:sectPr w:rsidR="00CB5BCA" w:rsidSect="00CB5BCA">
      <w:pgSz w:w="11906" w:h="16838"/>
      <w:pgMar w:top="907" w:right="851" w:bottom="1134" w:left="14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E0BDC"/>
    <w:multiLevelType w:val="multilevel"/>
    <w:tmpl w:val="95822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5BCA"/>
    <w:rsid w:val="000E386A"/>
    <w:rsid w:val="002544CC"/>
    <w:rsid w:val="00270321"/>
    <w:rsid w:val="0027527E"/>
    <w:rsid w:val="004131D3"/>
    <w:rsid w:val="00461ABE"/>
    <w:rsid w:val="00513262"/>
    <w:rsid w:val="00555187"/>
    <w:rsid w:val="005C3697"/>
    <w:rsid w:val="006153AE"/>
    <w:rsid w:val="0067484E"/>
    <w:rsid w:val="00693723"/>
    <w:rsid w:val="006B3910"/>
    <w:rsid w:val="006E664B"/>
    <w:rsid w:val="00823A74"/>
    <w:rsid w:val="00871179"/>
    <w:rsid w:val="008A3343"/>
    <w:rsid w:val="008C1206"/>
    <w:rsid w:val="008D7C2B"/>
    <w:rsid w:val="00A22D4D"/>
    <w:rsid w:val="00AE6A63"/>
    <w:rsid w:val="00B113A4"/>
    <w:rsid w:val="00B14584"/>
    <w:rsid w:val="00B76512"/>
    <w:rsid w:val="00B81BD8"/>
    <w:rsid w:val="00B9099F"/>
    <w:rsid w:val="00BF3122"/>
    <w:rsid w:val="00C11967"/>
    <w:rsid w:val="00C51876"/>
    <w:rsid w:val="00CB5BCA"/>
    <w:rsid w:val="00D02DBC"/>
    <w:rsid w:val="00D62C81"/>
    <w:rsid w:val="00D839AA"/>
    <w:rsid w:val="00E311C1"/>
    <w:rsid w:val="00E43664"/>
    <w:rsid w:val="00F0036B"/>
    <w:rsid w:val="00F419DA"/>
    <w:rsid w:val="00F5161A"/>
    <w:rsid w:val="00F7559E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3439"/>
  <w15:docId w15:val="{C8634B30-B243-443E-9883-69860ECC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Заголовок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C1196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51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518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user21</cp:lastModifiedBy>
  <cp:revision>27</cp:revision>
  <cp:lastPrinted>2024-08-08T07:10:00Z</cp:lastPrinted>
  <dcterms:created xsi:type="dcterms:W3CDTF">2019-08-01T11:51:00Z</dcterms:created>
  <dcterms:modified xsi:type="dcterms:W3CDTF">2024-08-19T05:29:00Z</dcterms:modified>
</cp:coreProperties>
</file>