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38" w:rsidRDefault="00621538" w:rsidP="00621538">
      <w:pPr>
        <w:tabs>
          <w:tab w:val="left" w:pos="900"/>
        </w:tabs>
        <w:jc w:val="center"/>
        <w:rPr>
          <w:rFonts w:cs="Times New Roman"/>
          <w:szCs w:val="28"/>
        </w:rPr>
      </w:pPr>
      <w:r w:rsidRPr="00EA3819">
        <w:rPr>
          <w:rFonts w:cs="Times New Roman"/>
          <w:szCs w:val="28"/>
        </w:rPr>
        <w:t xml:space="preserve">АДМИНИСТРАЦИЯ </w:t>
      </w:r>
      <w:r>
        <w:rPr>
          <w:rFonts w:cs="Times New Roman"/>
          <w:szCs w:val="28"/>
        </w:rPr>
        <w:t>ХАРОВСКОГО МУНИЦИПАЛЬНОГО ОКРУГА</w:t>
      </w:r>
    </w:p>
    <w:p w:rsidR="00E36A1E" w:rsidRDefault="00621538" w:rsidP="00E36A1E">
      <w:pPr>
        <w:tabs>
          <w:tab w:val="left" w:pos="900"/>
        </w:tabs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ВОЛОГОДСКОЙ ОБЛАСТИ</w:t>
      </w:r>
    </w:p>
    <w:p w:rsidR="00621538" w:rsidRDefault="00621538" w:rsidP="00621538">
      <w:pPr>
        <w:tabs>
          <w:tab w:val="left" w:pos="2736"/>
        </w:tabs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</w:t>
      </w:r>
    </w:p>
    <w:p w:rsidR="00E36A1E" w:rsidRDefault="00E36A1E" w:rsidP="00621538">
      <w:pPr>
        <w:tabs>
          <w:tab w:val="left" w:pos="2736"/>
        </w:tabs>
        <w:jc w:val="center"/>
        <w:rPr>
          <w:rFonts w:cs="Times New Roman"/>
          <w:szCs w:val="28"/>
        </w:rPr>
      </w:pPr>
    </w:p>
    <w:p w:rsidR="00621538" w:rsidRDefault="00621538" w:rsidP="0062153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A2231D">
        <w:rPr>
          <w:rFonts w:cs="Times New Roman"/>
          <w:szCs w:val="28"/>
        </w:rPr>
        <w:t>17.05.2023г.</w:t>
      </w:r>
      <w:r>
        <w:rPr>
          <w:rFonts w:cs="Times New Roman"/>
          <w:szCs w:val="28"/>
        </w:rPr>
        <w:t xml:space="preserve">                                                                </w:t>
      </w:r>
      <w:r w:rsidR="00A2231D">
        <w:rPr>
          <w:rFonts w:cs="Times New Roman"/>
          <w:szCs w:val="28"/>
        </w:rPr>
        <w:t xml:space="preserve">                         </w:t>
      </w:r>
      <w:r>
        <w:rPr>
          <w:rFonts w:cs="Times New Roman"/>
          <w:szCs w:val="28"/>
        </w:rPr>
        <w:t xml:space="preserve"> </w:t>
      </w:r>
      <w:r w:rsidR="00E14157">
        <w:rPr>
          <w:rFonts w:cs="Times New Roman"/>
          <w:szCs w:val="28"/>
        </w:rPr>
        <w:t>№</w:t>
      </w:r>
      <w:r w:rsidR="00A2231D">
        <w:rPr>
          <w:rFonts w:cs="Times New Roman"/>
          <w:szCs w:val="28"/>
        </w:rPr>
        <w:t xml:space="preserve"> 711</w:t>
      </w:r>
    </w:p>
    <w:p w:rsidR="00626CC9" w:rsidRDefault="00626CC9">
      <w:pPr>
        <w:pStyle w:val="ConsPlusTitle"/>
        <w:jc w:val="center"/>
      </w:pPr>
    </w:p>
    <w:p w:rsidR="00621538" w:rsidRDefault="00621538" w:rsidP="00621538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Pr="00621538">
        <w:rPr>
          <w:b w:val="0"/>
          <w:szCs w:val="28"/>
        </w:rPr>
        <w:t xml:space="preserve"> создании комиссии</w:t>
      </w:r>
      <w:r>
        <w:rPr>
          <w:b w:val="0"/>
          <w:szCs w:val="28"/>
        </w:rPr>
        <w:t xml:space="preserve"> </w:t>
      </w:r>
      <w:r w:rsidRPr="00621538">
        <w:rPr>
          <w:b w:val="0"/>
          <w:szCs w:val="28"/>
        </w:rPr>
        <w:t>по предупреждению</w:t>
      </w:r>
    </w:p>
    <w:p w:rsidR="00621538" w:rsidRDefault="00621538" w:rsidP="00621538">
      <w:pPr>
        <w:pStyle w:val="ConsPlusTitle"/>
        <w:jc w:val="both"/>
        <w:rPr>
          <w:b w:val="0"/>
          <w:szCs w:val="28"/>
        </w:rPr>
      </w:pPr>
      <w:r w:rsidRPr="00621538">
        <w:rPr>
          <w:b w:val="0"/>
          <w:szCs w:val="28"/>
        </w:rPr>
        <w:t xml:space="preserve"> и ликвидации чрезвычайных ситуаций и </w:t>
      </w:r>
    </w:p>
    <w:p w:rsidR="00621538" w:rsidRDefault="00621538" w:rsidP="00621538">
      <w:pPr>
        <w:pStyle w:val="ConsPlusTitle"/>
        <w:jc w:val="both"/>
        <w:rPr>
          <w:b w:val="0"/>
          <w:szCs w:val="28"/>
        </w:rPr>
      </w:pPr>
      <w:r w:rsidRPr="00621538">
        <w:rPr>
          <w:b w:val="0"/>
          <w:szCs w:val="28"/>
        </w:rPr>
        <w:t>обеспечению пожарной безопасности</w:t>
      </w:r>
    </w:p>
    <w:p w:rsidR="00626CC9" w:rsidRPr="00621538" w:rsidRDefault="00621538" w:rsidP="00621538">
      <w:pPr>
        <w:pStyle w:val="ConsPlusTitle"/>
        <w:jc w:val="both"/>
        <w:rPr>
          <w:b w:val="0"/>
          <w:szCs w:val="28"/>
        </w:rPr>
      </w:pPr>
      <w:r w:rsidRPr="00621538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Харовского </w:t>
      </w:r>
      <w:r w:rsidRPr="00621538">
        <w:rPr>
          <w:b w:val="0"/>
          <w:szCs w:val="28"/>
        </w:rPr>
        <w:t>муниципального</w:t>
      </w:r>
      <w:r>
        <w:rPr>
          <w:b w:val="0"/>
          <w:szCs w:val="28"/>
        </w:rPr>
        <w:t xml:space="preserve"> округа</w:t>
      </w:r>
    </w:p>
    <w:p w:rsidR="00626CC9" w:rsidRDefault="00626CC9">
      <w:pPr>
        <w:pStyle w:val="ConsPlusTitle"/>
        <w:jc w:val="center"/>
      </w:pPr>
    </w:p>
    <w:p w:rsidR="00621538" w:rsidRPr="00DC28D7" w:rsidRDefault="00626CC9" w:rsidP="00621538">
      <w:pPr>
        <w:jc w:val="both"/>
        <w:rPr>
          <w:rFonts w:eastAsia="Times New Roman" w:cs="Times New Roman"/>
          <w:b/>
          <w:szCs w:val="28"/>
          <w:lang w:eastAsia="ru-RU"/>
        </w:rPr>
      </w:pPr>
      <w:r w:rsidRPr="00F9178F">
        <w:t xml:space="preserve">В соответствии с Федеральными законами от 21.12.1994 N 68-ФЗ "О защите населения и территорий от чрезвычайных ситуаций природного и техногенного характера", от 6 октября 2003 года N 131-ФЗ "Об общих принципах организации местного самоуправления в Российской Федерации" постановлением Правительства Российской Федерации от 30 декабря 2003 года N 794 "О единой государственной системе предупреждения и ликвидации чрезвычайных ситуаций", на основании Устава </w:t>
      </w:r>
      <w:r w:rsidR="00621538">
        <w:t xml:space="preserve">Харовского муниципального округа, </w:t>
      </w:r>
      <w:r w:rsidR="00621538" w:rsidRPr="00DC28D7">
        <w:rPr>
          <w:rFonts w:eastAsia="Times New Roman" w:cs="Times New Roman"/>
          <w:b/>
          <w:szCs w:val="28"/>
          <w:lang w:eastAsia="ru-RU"/>
        </w:rPr>
        <w:t>ПОСТАНОВЛЯЮ:</w:t>
      </w:r>
    </w:p>
    <w:p w:rsidR="00626CC9" w:rsidRDefault="00626CC9" w:rsidP="00621538">
      <w:pPr>
        <w:pStyle w:val="ConsPlusNormal"/>
        <w:spacing w:before="120" w:after="120"/>
        <w:ind w:firstLine="539"/>
        <w:jc w:val="both"/>
      </w:pPr>
      <w:r>
        <w:t xml:space="preserve">1. Создать комиссию по предупреждению и ликвидации чрезвычайных ситуаций и обеспечению пожарной безопасности </w:t>
      </w:r>
      <w:r w:rsidR="00621538">
        <w:t>Харовского муниципального округа</w:t>
      </w:r>
      <w:r>
        <w:t xml:space="preserve"> Вологодской области.</w:t>
      </w:r>
    </w:p>
    <w:p w:rsidR="00626CC9" w:rsidRDefault="00626CC9" w:rsidP="00D5221B">
      <w:pPr>
        <w:pStyle w:val="ConsPlusNormal"/>
        <w:spacing w:before="120" w:after="120"/>
        <w:ind w:firstLine="539"/>
        <w:jc w:val="both"/>
      </w:pPr>
      <w:r>
        <w:t>2. Утвердить:</w:t>
      </w:r>
    </w:p>
    <w:p w:rsidR="00626CC9" w:rsidRPr="00671B24" w:rsidRDefault="00626CC9" w:rsidP="00D5221B">
      <w:pPr>
        <w:pStyle w:val="ConsPlusNormal"/>
        <w:spacing w:before="120" w:after="120"/>
        <w:ind w:firstLine="539"/>
        <w:jc w:val="both"/>
      </w:pPr>
      <w:r w:rsidRPr="00671B24">
        <w:t xml:space="preserve">2.1. Положение о комиссии по предупреждению и ликвидации чрезвычайных ситуаций и обеспечению пожарной безопасности </w:t>
      </w:r>
      <w:r w:rsidR="00621538">
        <w:t>Харовского муниципального округа</w:t>
      </w:r>
      <w:r w:rsidR="00F9178F" w:rsidRPr="00671B24">
        <w:t xml:space="preserve"> Вологодской области </w:t>
      </w:r>
      <w:r w:rsidR="00621538">
        <w:t>(Приложение</w:t>
      </w:r>
      <w:r w:rsidRPr="00671B24">
        <w:t xml:space="preserve"> </w:t>
      </w:r>
      <w:r w:rsidR="00621538">
        <w:t>1)</w:t>
      </w:r>
      <w:r w:rsidRPr="00671B24">
        <w:t>.</w:t>
      </w:r>
    </w:p>
    <w:p w:rsidR="00626CC9" w:rsidRPr="00671B24" w:rsidRDefault="00626CC9" w:rsidP="00D5221B">
      <w:pPr>
        <w:pStyle w:val="ConsPlusNormal"/>
        <w:spacing w:before="120" w:after="120"/>
        <w:ind w:firstLine="539"/>
        <w:jc w:val="both"/>
      </w:pPr>
      <w:r w:rsidRPr="00671B24">
        <w:t xml:space="preserve">2.2. Состав комиссии по предупреждению и ликвидации чрезвычайных ситуаций и обеспечению пожарной безопасности </w:t>
      </w:r>
      <w:r w:rsidR="00621538">
        <w:t>Харовского муниципального округа</w:t>
      </w:r>
      <w:r w:rsidR="00F9178F" w:rsidRPr="00671B24">
        <w:t xml:space="preserve"> Вологодской области</w:t>
      </w:r>
      <w:r w:rsidRPr="00671B24">
        <w:t xml:space="preserve"> </w:t>
      </w:r>
      <w:r w:rsidR="00621538">
        <w:t>(Приложение 2).</w:t>
      </w:r>
    </w:p>
    <w:p w:rsidR="00626CC9" w:rsidRPr="00671B24" w:rsidRDefault="00626CC9" w:rsidP="00D5221B">
      <w:pPr>
        <w:pStyle w:val="ConsPlusNormal"/>
        <w:spacing w:before="120" w:after="120"/>
        <w:ind w:firstLine="539"/>
        <w:jc w:val="both"/>
      </w:pPr>
      <w:r w:rsidRPr="00671B24">
        <w:t>3. Признать</w:t>
      </w:r>
      <w:r w:rsidR="00621538">
        <w:t xml:space="preserve"> утратившим силу постановление а</w:t>
      </w:r>
      <w:r w:rsidRPr="00671B24">
        <w:t>дминистрации</w:t>
      </w:r>
      <w:r w:rsidR="00621538">
        <w:t xml:space="preserve"> Харовского муниципального района № 1455</w:t>
      </w:r>
      <w:r w:rsidRPr="00671B24">
        <w:t xml:space="preserve"> </w:t>
      </w:r>
      <w:r w:rsidR="00621538">
        <w:t xml:space="preserve">от 15.12.2020г. </w:t>
      </w:r>
      <w:r w:rsidR="00F9178F" w:rsidRPr="00671B24">
        <w:t>«</w:t>
      </w:r>
      <w:r w:rsidRPr="00671B24">
        <w:t>О создании комиссии по предупреждению и ликвидации чрезвычайных ситуаций и обеспечению пожарной безопасности</w:t>
      </w:r>
      <w:r w:rsidR="00F9178F" w:rsidRPr="00671B24">
        <w:t xml:space="preserve"> администрации</w:t>
      </w:r>
      <w:r w:rsidRPr="00671B24">
        <w:t xml:space="preserve"> </w:t>
      </w:r>
      <w:r w:rsidR="00621538">
        <w:t>Харовского муниципального района».</w:t>
      </w:r>
    </w:p>
    <w:p w:rsidR="00D271E6" w:rsidRDefault="00626CC9" w:rsidP="00D271E6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t xml:space="preserve">4. </w:t>
      </w:r>
      <w:r w:rsidR="00621538" w:rsidRPr="0007458F">
        <w:rPr>
          <w:rFonts w:eastAsia="Times New Roman" w:cs="Times New Roman"/>
          <w:szCs w:val="28"/>
          <w:lang w:eastAsia="ru-RU"/>
        </w:rPr>
        <w:t xml:space="preserve"> </w:t>
      </w:r>
      <w:r w:rsidR="00621538" w:rsidRPr="0007458F">
        <w:rPr>
          <w:rFonts w:cs="Times New Roman"/>
          <w:szCs w:val="28"/>
        </w:rPr>
        <w:t xml:space="preserve">Настоящее постановление </w:t>
      </w:r>
      <w:r w:rsidR="00E14157">
        <w:rPr>
          <w:rFonts w:cs="Times New Roman"/>
          <w:szCs w:val="28"/>
        </w:rPr>
        <w:t>подлежит размещению в «Официальном в</w:t>
      </w:r>
      <w:r w:rsidR="00621538" w:rsidRPr="0007458F">
        <w:rPr>
          <w:rFonts w:cs="Times New Roman"/>
          <w:szCs w:val="28"/>
        </w:rPr>
        <w:t>естнике» –</w:t>
      </w:r>
      <w:r w:rsidR="00A2231D">
        <w:rPr>
          <w:rFonts w:cs="Times New Roman"/>
          <w:szCs w:val="28"/>
        </w:rPr>
        <w:t xml:space="preserve"> </w:t>
      </w:r>
      <w:r w:rsidR="00621538" w:rsidRPr="0007458F">
        <w:rPr>
          <w:rFonts w:cs="Times New Roman"/>
          <w:szCs w:val="28"/>
        </w:rPr>
        <w:t xml:space="preserve">приложении к газете «Призыв» и на официальном сайте Харовского </w:t>
      </w:r>
      <w:r w:rsidR="00621538">
        <w:rPr>
          <w:rFonts w:cs="Times New Roman"/>
          <w:szCs w:val="28"/>
        </w:rPr>
        <w:t xml:space="preserve">муниципального </w:t>
      </w:r>
      <w:r w:rsidR="00621538" w:rsidRPr="0007458F">
        <w:rPr>
          <w:rFonts w:cs="Times New Roman"/>
          <w:szCs w:val="28"/>
        </w:rPr>
        <w:t>округа в информационно-телекоммуникационной сети «Интернет»</w:t>
      </w:r>
    </w:p>
    <w:p w:rsidR="00D271E6" w:rsidRDefault="00E36A1E" w:rsidP="00D271E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D271E6">
        <w:rPr>
          <w:rFonts w:eastAsia="Times New Roman" w:cs="Times New Roman"/>
          <w:szCs w:val="28"/>
          <w:lang w:eastAsia="ru-RU"/>
        </w:rPr>
        <w:t>. Контроль за исполнением постановления оставляю за собой.</w:t>
      </w:r>
    </w:p>
    <w:p w:rsidR="00626CC9" w:rsidRDefault="00626CC9">
      <w:pPr>
        <w:pStyle w:val="ConsPlusNormal"/>
        <w:jc w:val="both"/>
      </w:pPr>
    </w:p>
    <w:p w:rsidR="00D271E6" w:rsidRDefault="00D271E6">
      <w:pPr>
        <w:pStyle w:val="ConsPlusNormal"/>
        <w:jc w:val="both"/>
      </w:pPr>
    </w:p>
    <w:p w:rsidR="00D271E6" w:rsidRDefault="00D271E6" w:rsidP="00D271E6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</w:p>
    <w:p w:rsidR="00D271E6" w:rsidRDefault="00D271E6" w:rsidP="00D271E6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Харовского муниципального округа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О.В.Тихомиров</w:t>
      </w:r>
      <w:proofErr w:type="spellEnd"/>
    </w:p>
    <w:p w:rsidR="00D271E6" w:rsidRDefault="00D271E6">
      <w:pPr>
        <w:pStyle w:val="ConsPlusNormal"/>
        <w:jc w:val="both"/>
      </w:pPr>
    </w:p>
    <w:p w:rsidR="00E36A1E" w:rsidRDefault="00E36A1E" w:rsidP="00D271E6">
      <w:pPr>
        <w:pStyle w:val="a4"/>
        <w:spacing w:after="0"/>
        <w:ind w:right="-1"/>
        <w:jc w:val="right"/>
        <w:rPr>
          <w:sz w:val="28"/>
          <w:szCs w:val="28"/>
        </w:rPr>
      </w:pPr>
    </w:p>
    <w:p w:rsidR="00D271E6" w:rsidRPr="0022046C" w:rsidRDefault="00D271E6" w:rsidP="00D271E6">
      <w:pPr>
        <w:pStyle w:val="a4"/>
        <w:spacing w:after="0"/>
        <w:ind w:right="-1"/>
        <w:jc w:val="right"/>
        <w:rPr>
          <w:sz w:val="28"/>
          <w:szCs w:val="28"/>
        </w:rPr>
      </w:pPr>
      <w:r w:rsidRPr="0022046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D271E6" w:rsidRPr="0022046C" w:rsidRDefault="00E14157" w:rsidP="00D271E6">
      <w:pPr>
        <w:pStyle w:val="a4"/>
        <w:spacing w:after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D271E6" w:rsidRPr="0022046C">
        <w:rPr>
          <w:sz w:val="28"/>
          <w:szCs w:val="28"/>
        </w:rPr>
        <w:t xml:space="preserve">дминистрации </w:t>
      </w:r>
    </w:p>
    <w:p w:rsidR="00D271E6" w:rsidRPr="0022046C" w:rsidRDefault="00D271E6" w:rsidP="00D271E6">
      <w:pPr>
        <w:pStyle w:val="a4"/>
        <w:spacing w:after="0"/>
        <w:ind w:right="-1"/>
        <w:jc w:val="right"/>
        <w:rPr>
          <w:sz w:val="28"/>
          <w:szCs w:val="28"/>
        </w:rPr>
      </w:pPr>
      <w:r w:rsidRPr="0022046C">
        <w:rPr>
          <w:sz w:val="28"/>
          <w:szCs w:val="28"/>
        </w:rPr>
        <w:t>Харовского муниципального округа</w:t>
      </w:r>
    </w:p>
    <w:p w:rsidR="00D271E6" w:rsidRPr="0022046C" w:rsidRDefault="00A2231D" w:rsidP="00D271E6">
      <w:pPr>
        <w:pStyle w:val="a4"/>
        <w:spacing w:after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17.05.2023г.  №711</w:t>
      </w:r>
    </w:p>
    <w:p w:rsidR="00D271E6" w:rsidRPr="00F214C3" w:rsidRDefault="00D271E6" w:rsidP="00D271E6">
      <w:pPr>
        <w:tabs>
          <w:tab w:val="left" w:pos="1170"/>
        </w:tabs>
        <w:rPr>
          <w:rFonts w:eastAsia="Times New Roman" w:cs="Times New Roman"/>
          <w:sz w:val="24"/>
          <w:szCs w:val="24"/>
          <w:lang w:eastAsia="ru-RU"/>
        </w:rPr>
      </w:pPr>
    </w:p>
    <w:p w:rsidR="00626CC9" w:rsidRDefault="00626CC9">
      <w:pPr>
        <w:pStyle w:val="ConsPlusNormal"/>
        <w:jc w:val="both"/>
      </w:pPr>
    </w:p>
    <w:p w:rsidR="00626CC9" w:rsidRPr="00E14157" w:rsidRDefault="00626CC9">
      <w:pPr>
        <w:pStyle w:val="ConsPlusTitle"/>
        <w:jc w:val="center"/>
        <w:rPr>
          <w:b w:val="0"/>
        </w:rPr>
      </w:pPr>
      <w:bookmarkStart w:id="0" w:name="P43"/>
      <w:bookmarkEnd w:id="0"/>
      <w:r w:rsidRPr="00E14157">
        <w:rPr>
          <w:b w:val="0"/>
        </w:rPr>
        <w:t>ПОЛОЖЕНИЕ</w:t>
      </w:r>
    </w:p>
    <w:p w:rsidR="00626CC9" w:rsidRPr="00E14157" w:rsidRDefault="00626CC9">
      <w:pPr>
        <w:pStyle w:val="ConsPlusTitle"/>
        <w:jc w:val="center"/>
        <w:rPr>
          <w:b w:val="0"/>
        </w:rPr>
      </w:pPr>
      <w:r w:rsidRPr="00E14157">
        <w:rPr>
          <w:b w:val="0"/>
        </w:rPr>
        <w:t>О КОМИССИИ ПО ПРЕДУПРЕЖДЕНИЮ И ЛИКВИДАЦИИ ЧРЕЗВЫЧАЙНЫХ</w:t>
      </w:r>
    </w:p>
    <w:p w:rsidR="00626CC9" w:rsidRPr="00E14157" w:rsidRDefault="00626CC9" w:rsidP="00D271E6">
      <w:pPr>
        <w:pStyle w:val="ConsPlusTitle"/>
        <w:jc w:val="center"/>
        <w:rPr>
          <w:b w:val="0"/>
        </w:rPr>
      </w:pPr>
      <w:r w:rsidRPr="00E14157">
        <w:rPr>
          <w:b w:val="0"/>
        </w:rPr>
        <w:t>СИТУАЦИЙ И ОБЕСПЕЧЕНИЮ ПОЖАРНОЙ БЕЗОПАСНОСТИ</w:t>
      </w:r>
      <w:r w:rsidR="00D271E6" w:rsidRPr="00E14157">
        <w:rPr>
          <w:b w:val="0"/>
        </w:rPr>
        <w:t xml:space="preserve"> ХАРОВСКОГО МУНИЦИПАЛЬНОГО ОКРУГА</w:t>
      </w:r>
      <w:r w:rsidRPr="00E14157">
        <w:rPr>
          <w:b w:val="0"/>
        </w:rPr>
        <w:t xml:space="preserve"> </w:t>
      </w:r>
    </w:p>
    <w:p w:rsidR="00626CC9" w:rsidRPr="00E14157" w:rsidRDefault="00626CC9">
      <w:pPr>
        <w:pStyle w:val="ConsPlusTitle"/>
        <w:jc w:val="center"/>
        <w:outlineLvl w:val="1"/>
        <w:rPr>
          <w:b w:val="0"/>
        </w:rPr>
      </w:pPr>
      <w:r w:rsidRPr="00E14157">
        <w:rPr>
          <w:b w:val="0"/>
        </w:rPr>
        <w:t>1. Общие положения</w:t>
      </w:r>
    </w:p>
    <w:p w:rsidR="00626CC9" w:rsidRDefault="00626CC9">
      <w:pPr>
        <w:pStyle w:val="ConsPlusNormal"/>
        <w:jc w:val="both"/>
      </w:pP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1.1. Комиссия по предупреждению и ликвидации чрезвычайных ситуаций и обеспечению пожарной безопасности </w:t>
      </w:r>
      <w:r w:rsidR="00D271E6">
        <w:t>Харовского муниципального округа</w:t>
      </w:r>
      <w:r w:rsidR="00D5221B" w:rsidRPr="00D5221B">
        <w:t xml:space="preserve"> </w:t>
      </w:r>
      <w:r>
        <w:t>(далее - комиссия) является координационным органом и создается для обеспечения</w:t>
      </w:r>
      <w:r w:rsidR="00E14157">
        <w:t xml:space="preserve"> согласованности действий А</w:t>
      </w:r>
      <w:r>
        <w:t xml:space="preserve">дминистрации </w:t>
      </w:r>
      <w:r w:rsidR="00D271E6">
        <w:t xml:space="preserve">Харовского муниципального округа, </w:t>
      </w:r>
      <w:r>
        <w:t xml:space="preserve">государственных и иных организаций, расположенных на территории </w:t>
      </w:r>
      <w:r w:rsidR="00D271E6">
        <w:t>Харовского округа</w:t>
      </w:r>
      <w:r>
        <w:t xml:space="preserve">, в целях реализации государственной политики в области предупреждения и ликвидации природных и техногенных чрезвычайных ситуаций муниципального характера (далее чрезвычайная ситуация), обеспечения пожарной безопасности, поиска и спасения людей во внутренних водах в границах </w:t>
      </w:r>
      <w:r w:rsidR="00D271E6">
        <w:t xml:space="preserve">Харовского муниципального округа </w:t>
      </w:r>
      <w:r w:rsidR="00D5221B">
        <w:t>Вологодской</w:t>
      </w:r>
      <w:r>
        <w:t xml:space="preserve"> области, а также повышения устойчивости функционирования объектов экономики.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1.2. Комиссия в своей деятельности руководствуется </w:t>
      </w:r>
      <w:r>
        <w:rPr>
          <w:color w:val="0000FF"/>
        </w:rPr>
        <w:t>Конституцией</w:t>
      </w:r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</w:t>
      </w:r>
      <w:r w:rsidR="00D5221B">
        <w:t>Вологодской</w:t>
      </w:r>
      <w:r>
        <w:t xml:space="preserve"> области, постановлениями и распоряжениями Правительства </w:t>
      </w:r>
      <w:r w:rsidR="00D5221B">
        <w:t xml:space="preserve">Вологодской </w:t>
      </w:r>
      <w:r w:rsidR="00E14157">
        <w:t>области, постановлениями А</w:t>
      </w:r>
      <w:r>
        <w:t xml:space="preserve">дминистрации </w:t>
      </w:r>
      <w:r w:rsidR="00D271E6">
        <w:t>Харовского муниципального округа</w:t>
      </w:r>
      <w:r>
        <w:t xml:space="preserve">, регулирующими вопросы предупреждения и ликвидации чрезвычайных ситуаций, обеспечения пожарной безопасности, поиска и спасения людей во внутренних водах в границах </w:t>
      </w:r>
      <w:r w:rsidR="00D271E6">
        <w:t>Харовского муниципального округа</w:t>
      </w:r>
      <w:r>
        <w:t>, а также настоящим Положением.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1.3. Комиссия осуществляет свою деятельность во взаимодействии с органами государственной власти области, </w:t>
      </w:r>
      <w:r w:rsidR="007728C6">
        <w:t xml:space="preserve">структурными подразделениями </w:t>
      </w:r>
      <w:r w:rsidR="00E14157">
        <w:t>А</w:t>
      </w:r>
      <w:r>
        <w:t xml:space="preserve">дминистрации </w:t>
      </w:r>
      <w:r w:rsidR="00D271E6">
        <w:t>Харовского муниципального округа</w:t>
      </w:r>
      <w:r>
        <w:t>, заинтересованными организациями и общественными объединениями.</w:t>
      </w:r>
    </w:p>
    <w:p w:rsidR="00626CC9" w:rsidRDefault="00626CC9" w:rsidP="001761D7">
      <w:pPr>
        <w:pStyle w:val="ConsPlusTitle"/>
        <w:spacing w:before="120" w:after="120"/>
        <w:jc w:val="center"/>
        <w:outlineLvl w:val="1"/>
      </w:pPr>
      <w:r>
        <w:t>2. Основные задачи комиссии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2.1. Основными задачами Комиссии являются: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2.1.1. Разработка предложений по реализации на территории </w:t>
      </w:r>
      <w:r w:rsidR="00D271E6">
        <w:t xml:space="preserve">Харовского </w:t>
      </w:r>
      <w:r w:rsidR="00D271E6">
        <w:lastRenderedPageBreak/>
        <w:t xml:space="preserve">муниципального округа </w:t>
      </w:r>
      <w:r>
        <w:t xml:space="preserve">государственной политики в сфере предупреждения и ликвидации чрезвычайных ситуаций, обеспечения пожарной безопасности, поиска и спасения людей во внутренних водах в границах </w:t>
      </w:r>
      <w:r w:rsidR="00D271E6">
        <w:t>Харовского муниципального округа</w:t>
      </w:r>
      <w:r>
        <w:t>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2.1.2. Координация деятельности органов управления и сил </w:t>
      </w:r>
      <w:r w:rsidR="007416B9">
        <w:t xml:space="preserve">Харовского </w:t>
      </w:r>
      <w:r>
        <w:t>звена областной подсистемы единой государственной системы предупреждения и ликвидации чрезвычайных ситуаций.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2.1.3. Обеспе</w:t>
      </w:r>
      <w:r w:rsidR="007416B9">
        <w:t>чение согласованности действий а</w:t>
      </w:r>
      <w:r>
        <w:t xml:space="preserve">дминистрации </w:t>
      </w:r>
      <w:r w:rsidR="007416B9">
        <w:t>Харовского муниципального округа</w:t>
      </w:r>
      <w:r>
        <w:t xml:space="preserve"> и организаций при решении вопросов в сфере предупреждения и ликвидации чрезвычайных ситуаций, а также повышения устойчивости функционирования объектов экономики.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2.1.4.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законом.</w:t>
      </w:r>
    </w:p>
    <w:p w:rsidR="00626CC9" w:rsidRDefault="00626CC9" w:rsidP="001761D7">
      <w:pPr>
        <w:pStyle w:val="ConsPlusTitle"/>
        <w:spacing w:before="120" w:after="120"/>
        <w:jc w:val="center"/>
        <w:outlineLvl w:val="1"/>
      </w:pPr>
      <w:r>
        <w:t>3. Функции комиссии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3.1. Комиссия с целью выполнения возложенных на нее задач осуществляет следующие функции: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3.1.1. Участвует в пределах своей компетенции в разработке и осуществлении целевых и научно-технических программ, а также предложений по подготовке новых и совершенствованию действующих правовых актов по вопросам предупреждения и ликвидации чрезвычайных ситуаций и обеспечения пожарной безопасности, готовит предложения по их реализации.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3.1.2. Разрабатывает и вносит председателю комиссии предложения по развитию и обеспечению функционирования </w:t>
      </w:r>
      <w:r w:rsidR="007416B9">
        <w:t xml:space="preserve">Харовского </w:t>
      </w:r>
      <w:r>
        <w:t>звена территориальной (областной) подсистемы единой государственной системы предупреждения и ликвидации чрезвычайных ситуаций.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3.1.3. Осуществляет контроль за планированием и проведением на территории </w:t>
      </w:r>
      <w:r w:rsidR="007416B9">
        <w:t>Харовского муниципального округа,</w:t>
      </w:r>
      <w:r w:rsidR="00687751">
        <w:t xml:space="preserve"> </w:t>
      </w:r>
      <w:r>
        <w:t xml:space="preserve">мероприятий по предупреждению, ликвидации чрезвычайных ситуаций, обеспечению пожарной безопасности, поиску и спасению людей во внутренних видах и границах </w:t>
      </w:r>
      <w:r w:rsidR="007416B9">
        <w:t>Харовского муниципального округа</w:t>
      </w:r>
      <w:r>
        <w:t>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3.1.4. Осуществляет контроль за организацией сбора и обмена информацией по вопросам предупреждения и защиты населения от чрезвычайных ситуаций, обеспечения пожарной безопасности, поиска и спасения людей во внутренних водах в границах </w:t>
      </w:r>
      <w:r w:rsidR="007416B9">
        <w:t>Харовского муниципального округа</w:t>
      </w:r>
      <w:r>
        <w:t>, а также за 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3.1.5. Осуществляет контроль за подготовкой и содержанием в готовности необходимых сил и </w:t>
      </w:r>
      <w:r w:rsidR="007416B9">
        <w:t>средств для защиты территории,</w:t>
      </w:r>
      <w:r>
        <w:t xml:space="preserve"> и населения</w:t>
      </w:r>
      <w:r w:rsidR="00687751">
        <w:t xml:space="preserve"> </w:t>
      </w:r>
      <w:r>
        <w:lastRenderedPageBreak/>
        <w:t xml:space="preserve">от чрезвычайных ситуаций, пожаров, поиска и спасения людей во внутренних водах в границах </w:t>
      </w:r>
      <w:r w:rsidR="007416B9">
        <w:t>Харовского муниципального округа</w:t>
      </w:r>
      <w:r>
        <w:t>, обучением населения способам защиты и действиям в указанных ситуациях.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3.1.6. В ходе проведения работ по предупреждению и ликвидации последствий чрезвычайных ситуаций и пожаров организует и</w:t>
      </w:r>
      <w:r w:rsidR="00E14157">
        <w:t xml:space="preserve"> осуществляет взаимодействие с А</w:t>
      </w:r>
      <w:r>
        <w:t xml:space="preserve">дминистрацией </w:t>
      </w:r>
      <w:r w:rsidR="007416B9">
        <w:t>Харовского муниципального округа</w:t>
      </w:r>
      <w:r>
        <w:t xml:space="preserve">, комиссиями по предупреждению и ликвидации чрезвычайных ситуаций и обеспечению пожарной безопасности предприятий и организаций </w:t>
      </w:r>
      <w:r w:rsidR="007416B9">
        <w:t>Харовского муниципального округа</w:t>
      </w:r>
      <w:r>
        <w:t>, военным командованием и правоохранительными органами.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3.1.7. Осуществляет координацию действий привлекаемых сил </w:t>
      </w:r>
      <w:r w:rsidR="007416B9">
        <w:t>Харовского</w:t>
      </w:r>
      <w:r w:rsidR="00A3071D">
        <w:t xml:space="preserve"> </w:t>
      </w:r>
      <w:r>
        <w:t xml:space="preserve">звена территориальной (областной) подсистемы и организаций в ходе проведения аварийно-спасательных и восстановительных работ по ликвидации чрезвычайных ситуаций, пожаров, поиску и спасению людей во внутренних водах в границах </w:t>
      </w:r>
      <w:r w:rsidR="007416B9">
        <w:t>Харовского муниципального округа</w:t>
      </w:r>
      <w:r>
        <w:t>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3.1.8. Принимает решение о привлечении к тушению лесных пожаров дополнительных сил и средств в порядке, установленном действующим законодательством, а также решение о возвращении привлеченных сил и средств в места постоянной дислокации.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3.1.9. Готовит и вносит председателю комиссии предложения о введении для органов управления и сил </w:t>
      </w:r>
      <w:r w:rsidR="007416B9">
        <w:t>Харовского</w:t>
      </w:r>
      <w:r w:rsidR="00687751">
        <w:t xml:space="preserve"> </w:t>
      </w:r>
      <w:r>
        <w:t>звена территориальной подсистемы единой государственной системы предупреждения и ликвидации чрезвычайных ситуаций: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а) режима повышенной готовности - при угрозе возникновения чрезвычайных ситуаций;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б) режима чрезвычайной ситуации - при возникновении и ликвидации чрезвычайных ситуаций;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в) особого противопожарного режима - в случае повышенной пожарной опасности.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3.1.10. Организует работу по выполнению требований по предупреждению чрезвычайных ситуаций на потенциально опасных объектах, объектах жизнеобеспечения </w:t>
      </w:r>
      <w:r w:rsidR="007416B9">
        <w:t>Харовского муниципального округа</w:t>
      </w:r>
      <w:r w:rsidR="00A3071D">
        <w:t xml:space="preserve"> </w:t>
      </w:r>
      <w:r>
        <w:t>и контролю за готовностью организаций, осуществляющих транспортировку, переработку, хранение нефти и нефтепродуктов, к ликвидации аварийных разливов.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3.1.11. Рассматривает и утверждает перечни объектов, обеспечивающих жизнедеятельность населения на территории </w:t>
      </w:r>
      <w:r w:rsidR="007416B9">
        <w:t>Харовского муниципального округа</w:t>
      </w:r>
      <w:r>
        <w:t>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3.1.12. Взаимодействует с </w:t>
      </w:r>
      <w:proofErr w:type="spellStart"/>
      <w:r>
        <w:t>эвакокомиссией</w:t>
      </w:r>
      <w:proofErr w:type="spellEnd"/>
      <w:r>
        <w:t xml:space="preserve"> по вопросам планирования и организации эвакуации населения, размещения эвакуируемого населения и возвращения его после ликвидации чрезвычайных ситуаций и пожаров в места постоянного проживания.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lastRenderedPageBreak/>
        <w:t>3.1.13. Организует и координирует работу организаций, учреждений и предприятий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Готовит предложения председателю комиссии по вопросам принятия необходимых мер по возмещению ущерба от чрезвычайных ситуаций и пожаров.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3.1.14. Организует работу по подготовке и представлению предложений, аналитических и информационно-справочных материалов председателю коми</w:t>
      </w:r>
      <w:r w:rsidR="00FD7F79">
        <w:t>ссии, а также рекомендаций для а</w:t>
      </w:r>
      <w:r>
        <w:t xml:space="preserve">дминистрации </w:t>
      </w:r>
      <w:r w:rsidR="00FD7F79">
        <w:t>Харовского муниципального округа</w:t>
      </w:r>
      <w:r w:rsidR="00B0150B">
        <w:t xml:space="preserve"> </w:t>
      </w:r>
      <w:r>
        <w:t xml:space="preserve">по вопросам защиты территории и населения от чрезвычайных ситуаций, обеспечения пожарной безопасности, поиска и спасения людей во внутренних водах в границах </w:t>
      </w:r>
      <w:r w:rsidR="00FD7F79">
        <w:t>Харовского муниципального округа</w:t>
      </w:r>
      <w:r>
        <w:t>.</w:t>
      </w:r>
    </w:p>
    <w:p w:rsidR="00626CC9" w:rsidRDefault="00626CC9" w:rsidP="001761D7">
      <w:pPr>
        <w:pStyle w:val="ConsPlusTitle"/>
        <w:spacing w:before="120" w:after="120"/>
        <w:jc w:val="center"/>
        <w:outlineLvl w:val="1"/>
      </w:pPr>
      <w:r>
        <w:t>4. Права комиссии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4.1. Комиссия в пределах своей компетенции имеет право: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4.1.1. Рассматривать на своих заседаниях вопросы предупреждения и ликвидации чрезвычайных ситуаций и обеспечения пожарной безопасности, поиска и спасения людей во внутренних водах в границах </w:t>
      </w:r>
      <w:r w:rsidR="00FD7F79">
        <w:t>Харовского муниципального округа</w:t>
      </w:r>
      <w:r>
        <w:t>, повышения устойчивости функционирования объектов экономики и принимать по ним решения.</w:t>
      </w:r>
    </w:p>
    <w:p w:rsidR="00626CC9" w:rsidRDefault="00E14157" w:rsidP="001761D7">
      <w:pPr>
        <w:pStyle w:val="ConsPlusNormal"/>
        <w:spacing w:before="120" w:after="120"/>
        <w:ind w:firstLine="540"/>
        <w:jc w:val="both"/>
      </w:pPr>
      <w:r>
        <w:t>4.1.2. Запрашивать у А</w:t>
      </w:r>
      <w:r w:rsidR="00626CC9">
        <w:t xml:space="preserve">дминистрации </w:t>
      </w:r>
      <w:r w:rsidR="00FD7F79">
        <w:t>Харовского муниципального округа</w:t>
      </w:r>
      <w:r w:rsidR="00626CC9">
        <w:t>, организаций и общественных объединений необходимые материалы и информацию.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4.1.3. Заслушивать на с</w:t>
      </w:r>
      <w:r w:rsidR="00E14157">
        <w:t>воих заседаниях представителей А</w:t>
      </w:r>
      <w:r>
        <w:t xml:space="preserve">дминистрации </w:t>
      </w:r>
      <w:r w:rsidR="00FD7F79">
        <w:t>Харовского муниципального округа</w:t>
      </w:r>
      <w:r>
        <w:t>, организаций и общественных объединений по вопросам предупреждения и ликвидации чрезвычайных ситуаций в пределах их компетенции.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4.1.4. Создавать рабочие группы, в том числе постоянно действующие, из числа ч</w:t>
      </w:r>
      <w:r w:rsidR="00E14157">
        <w:t>ленов комиссии, представителей А</w:t>
      </w:r>
      <w:r>
        <w:t xml:space="preserve">дминистрации </w:t>
      </w:r>
      <w:r w:rsidR="00FD7F79">
        <w:t>Харовского муниципального округа</w:t>
      </w:r>
      <w:r w:rsidR="00B0150B">
        <w:t xml:space="preserve"> </w:t>
      </w:r>
      <w:r>
        <w:t>и заинтересованных организаций по направлениям деятельности комиссии, определять полномочия и порядок работы этих групп.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4.1.5. Вносить в установленном порядке председателю комиссии предложения по вопросам, входящим в компетенцию комиссии и требующим его решения.</w:t>
      </w:r>
    </w:p>
    <w:p w:rsidR="00626CC9" w:rsidRDefault="00626CC9" w:rsidP="001761D7">
      <w:pPr>
        <w:pStyle w:val="ConsPlusTitle"/>
        <w:spacing w:before="120" w:after="120"/>
        <w:jc w:val="center"/>
        <w:outlineLvl w:val="1"/>
      </w:pPr>
      <w:r>
        <w:t>5. Состав комиссии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5.1. Возглавляет комиссию председатель комиссии - глава </w:t>
      </w:r>
      <w:r w:rsidR="00FD7F79">
        <w:t>Харовского муниципального округа.</w:t>
      </w:r>
      <w:r>
        <w:t xml:space="preserve"> Председатель комиссии руководит деятельностью комиссии и несет ответственность за выполнение возложенных на нее задач.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5.2. Состав комиссии утверждается постановлением </w:t>
      </w:r>
      <w:r w:rsidR="00E14157">
        <w:t>А</w:t>
      </w:r>
      <w:r w:rsidR="00FD7F79">
        <w:t>дминистрации Харовского муниципального округа.</w:t>
      </w:r>
    </w:p>
    <w:p w:rsidR="00626CC9" w:rsidRDefault="00626CC9" w:rsidP="001761D7">
      <w:pPr>
        <w:pStyle w:val="ConsPlusTitle"/>
        <w:spacing w:before="120" w:after="120"/>
        <w:jc w:val="center"/>
        <w:outlineLvl w:val="1"/>
      </w:pPr>
      <w:r>
        <w:lastRenderedPageBreak/>
        <w:t>6. Организация работы комиссии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6.1. Комиссия осуществляет свою деятельность в соответствии с планом работы, </w:t>
      </w:r>
      <w:r w:rsidR="00FD7F79">
        <w:t>разрабатываемым на</w:t>
      </w:r>
      <w:r>
        <w:t xml:space="preserve"> основании соответствующих предложений</w:t>
      </w:r>
      <w:r w:rsidR="00FD7F79">
        <w:t>,</w:t>
      </w:r>
      <w:r>
        <w:t xml:space="preserve"> принимаемым на заседании комиссии и утверждаемым ее председателем.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Заседания комиссии проводятся по мере необходимости, но не реже одного раза в квартал.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При угрозе возникновения (возникновении) чрезвычайной ситуации по решению председателя комиссии (а в случае его отсутствия или по поручению председателя комиссии - по решению одного из заместителей) проводятся внеплановые (внеочередные) заседания комиссии.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6.2. Заседания комиссии проводит председатель комиссии, а в случае его отсутствия или по поручению председателя комиссии - один из заместителей председателя комиссии.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Заседание комиссии считается правомочным, если на нем присутствует не менее половины ее членов.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При необходимости в соответствии с рассматриваемыми вопросами на заседание комиссии приглашаются руководители заинтересованных органов власти, учреждений и организаций </w:t>
      </w:r>
      <w:r w:rsidR="00FD7F79">
        <w:t>Харовского муниципального округа</w:t>
      </w:r>
      <w:r>
        <w:t>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6.3. Подготовка необходимых материалов к заседанию комиссии осуществляется </w:t>
      </w:r>
      <w:r w:rsidR="00FD7F79">
        <w:t>секретарем Комиссии</w:t>
      </w:r>
      <w:r>
        <w:t>, территориальными органами федеральных органов исполнительной власти, организациями и общественными объединениями, по вопросам, внесенными ими для рассмотрения на заседании комиссии.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Указанные материалы представляются секретарю комиссии не позднее 10 дней до даты проведения планового заседания комиссии.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При проведении внепланового (внеочередного) заседания комиссии материалы представляются к началу его проведения или сроку, установленному председателем комиссии, а в случае его отсутствия или по поручению председателя комиссии - одним из его заместителей.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Повестку дня заседания комиссии готовит секретарь комиссии и утверждает председатель комиссии, а в случае его отсутствия или по поручению председателя комиссии - один из его заместителей.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>6.4.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Решения комиссии оформляется в виде протоколов, которые подписываются председателем комиссии (в случае его отсутствия или по поручению председателя комиссии - одним из заместителей председателя </w:t>
      </w:r>
      <w:r>
        <w:lastRenderedPageBreak/>
        <w:t>комиссии), а при необходимости - в виде проектов распоряжений и по</w:t>
      </w:r>
      <w:r w:rsidR="00E14157">
        <w:t>становлений А</w:t>
      </w:r>
      <w:r>
        <w:t xml:space="preserve">дминистрации </w:t>
      </w:r>
      <w:r w:rsidR="00FD7F79">
        <w:t>Харовского муниципального округа</w:t>
      </w:r>
      <w:r>
        <w:t>, которые вносятся в поря</w:t>
      </w:r>
      <w:r w:rsidR="00E14157">
        <w:t>дке, установленном регламентом А</w:t>
      </w:r>
      <w:r>
        <w:t xml:space="preserve">дминистрации </w:t>
      </w:r>
      <w:r w:rsidR="00FD7F79">
        <w:t>Харовского муниципального округа</w:t>
      </w:r>
      <w:r>
        <w:t>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6.5. Решения комиссии являются обязательными для </w:t>
      </w:r>
      <w:r w:rsidR="00FD7F79">
        <w:t>всех структурных подразделен</w:t>
      </w:r>
      <w:r w:rsidR="00E14157">
        <w:t>ий А</w:t>
      </w:r>
      <w:r>
        <w:t xml:space="preserve">дминистрации </w:t>
      </w:r>
      <w:r w:rsidR="00FD7F79">
        <w:t>Харовского муниципального округа</w:t>
      </w:r>
      <w:r>
        <w:t>, предприятий, организаций и общественных объединений, расположенных на территории муниципального образования.</w:t>
      </w:r>
    </w:p>
    <w:p w:rsidR="00626CC9" w:rsidRDefault="00626CC9" w:rsidP="001761D7">
      <w:pPr>
        <w:pStyle w:val="ConsPlusNormal"/>
        <w:spacing w:before="120" w:after="120"/>
        <w:ind w:firstLine="540"/>
        <w:jc w:val="both"/>
      </w:pPr>
      <w:r>
        <w:t xml:space="preserve">6.6. Организационно-техническое обеспечение деятельности комиссии и подготовку ее заседаний осуществляет </w:t>
      </w:r>
      <w:r w:rsidR="00FD7F79">
        <w:t>секретари Комиссии</w:t>
      </w:r>
      <w:r>
        <w:t>.</w:t>
      </w:r>
    </w:p>
    <w:p w:rsidR="00626CC9" w:rsidRDefault="00626CC9" w:rsidP="001761D7">
      <w:pPr>
        <w:pStyle w:val="ConsPlusNormal"/>
        <w:spacing w:before="120" w:after="120"/>
        <w:jc w:val="both"/>
      </w:pPr>
    </w:p>
    <w:p w:rsidR="001761D7" w:rsidRDefault="001761D7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FD7F79" w:rsidRPr="0022046C" w:rsidRDefault="00FD7F79" w:rsidP="00FD7F79">
      <w:pPr>
        <w:pStyle w:val="a4"/>
        <w:spacing w:after="0"/>
        <w:ind w:right="-1"/>
        <w:jc w:val="right"/>
        <w:rPr>
          <w:sz w:val="28"/>
          <w:szCs w:val="28"/>
        </w:rPr>
      </w:pPr>
      <w:r w:rsidRPr="0022046C">
        <w:rPr>
          <w:sz w:val="28"/>
          <w:szCs w:val="28"/>
        </w:rPr>
        <w:lastRenderedPageBreak/>
        <w:t xml:space="preserve">Приложение </w:t>
      </w:r>
      <w:r w:rsidR="00E14157">
        <w:rPr>
          <w:sz w:val="28"/>
          <w:szCs w:val="28"/>
        </w:rPr>
        <w:t>2</w:t>
      </w:r>
    </w:p>
    <w:p w:rsidR="00FD7F79" w:rsidRPr="0022046C" w:rsidRDefault="00E14157" w:rsidP="00FD7F79">
      <w:pPr>
        <w:pStyle w:val="a4"/>
        <w:spacing w:after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FD7F79" w:rsidRPr="0022046C">
        <w:rPr>
          <w:sz w:val="28"/>
          <w:szCs w:val="28"/>
        </w:rPr>
        <w:t xml:space="preserve">дминистрации </w:t>
      </w:r>
    </w:p>
    <w:p w:rsidR="00FD7F79" w:rsidRPr="0022046C" w:rsidRDefault="00FD7F79" w:rsidP="00FD7F79">
      <w:pPr>
        <w:pStyle w:val="a4"/>
        <w:spacing w:after="0"/>
        <w:ind w:right="-1"/>
        <w:jc w:val="right"/>
        <w:rPr>
          <w:sz w:val="28"/>
          <w:szCs w:val="28"/>
        </w:rPr>
      </w:pPr>
      <w:r w:rsidRPr="0022046C">
        <w:rPr>
          <w:sz w:val="28"/>
          <w:szCs w:val="28"/>
        </w:rPr>
        <w:t>Харовского муниципального округа</w:t>
      </w:r>
    </w:p>
    <w:p w:rsidR="00FD7F79" w:rsidRPr="0022046C" w:rsidRDefault="00A2231D" w:rsidP="00FD7F79">
      <w:pPr>
        <w:pStyle w:val="a4"/>
        <w:spacing w:after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17.05.2023г.  №711</w:t>
      </w:r>
    </w:p>
    <w:p w:rsidR="00FD7F79" w:rsidRPr="00F214C3" w:rsidRDefault="00FD7F79" w:rsidP="00FD7F79">
      <w:pPr>
        <w:tabs>
          <w:tab w:val="left" w:pos="1170"/>
        </w:tabs>
        <w:rPr>
          <w:rFonts w:eastAsia="Times New Roman" w:cs="Times New Roman"/>
          <w:sz w:val="24"/>
          <w:szCs w:val="24"/>
          <w:lang w:eastAsia="ru-RU"/>
        </w:rPr>
      </w:pPr>
    </w:p>
    <w:p w:rsidR="00626CC9" w:rsidRDefault="00626CC9">
      <w:pPr>
        <w:pStyle w:val="ConsPlusNormal"/>
        <w:jc w:val="both"/>
      </w:pPr>
    </w:p>
    <w:p w:rsidR="00626CC9" w:rsidRPr="00FD7F79" w:rsidRDefault="00626CC9">
      <w:pPr>
        <w:pStyle w:val="ConsPlusTitle"/>
        <w:jc w:val="center"/>
        <w:rPr>
          <w:sz w:val="24"/>
        </w:rPr>
      </w:pPr>
      <w:bookmarkStart w:id="1" w:name="P129"/>
      <w:bookmarkEnd w:id="1"/>
      <w:r w:rsidRPr="00FD7F79">
        <w:rPr>
          <w:sz w:val="24"/>
        </w:rPr>
        <w:t>СОСТАВ</w:t>
      </w:r>
    </w:p>
    <w:p w:rsidR="00626CC9" w:rsidRPr="00FD7F79" w:rsidRDefault="00626CC9">
      <w:pPr>
        <w:pStyle w:val="ConsPlusTitle"/>
        <w:jc w:val="center"/>
        <w:rPr>
          <w:sz w:val="24"/>
        </w:rPr>
      </w:pPr>
      <w:r w:rsidRPr="00FD7F79">
        <w:rPr>
          <w:sz w:val="24"/>
        </w:rPr>
        <w:t>КОМИССИИ ПО ПРЕДУПРЕЖДЕНИЮ И ЛИКВИДАЦИИ ЧРЕЗВЫЧАЙНЫХ</w:t>
      </w:r>
    </w:p>
    <w:p w:rsidR="00626CC9" w:rsidRPr="00FD7F79" w:rsidRDefault="00626CC9" w:rsidP="001761D7">
      <w:pPr>
        <w:pStyle w:val="ConsPlusTitle"/>
        <w:jc w:val="center"/>
        <w:rPr>
          <w:sz w:val="24"/>
        </w:rPr>
      </w:pPr>
      <w:r w:rsidRPr="00FD7F79">
        <w:rPr>
          <w:sz w:val="24"/>
        </w:rPr>
        <w:t>СИТУАЦИЙ И ОБ</w:t>
      </w:r>
      <w:r w:rsidR="00FD7F79" w:rsidRPr="00FD7F79">
        <w:rPr>
          <w:sz w:val="24"/>
        </w:rPr>
        <w:t>ЕСПЕЧЕНИЮ ПОЖАРНОЙ БЕЗОПАСНОСТИ</w:t>
      </w:r>
    </w:p>
    <w:p w:rsidR="00FD7F79" w:rsidRPr="00FD7F79" w:rsidRDefault="00FD7F79" w:rsidP="001761D7">
      <w:pPr>
        <w:pStyle w:val="ConsPlusTitle"/>
        <w:jc w:val="center"/>
        <w:rPr>
          <w:sz w:val="24"/>
        </w:rPr>
      </w:pPr>
      <w:r w:rsidRPr="00FD7F79">
        <w:rPr>
          <w:sz w:val="24"/>
        </w:rPr>
        <w:t>ХАРОВСКОГО МУНИЦИПАЛЬНОГО ОКРУГА</w:t>
      </w:r>
    </w:p>
    <w:p w:rsidR="00626CC9" w:rsidRDefault="00626CC9">
      <w:pPr>
        <w:pStyle w:val="ConsPlusNormal"/>
        <w:jc w:val="both"/>
      </w:pPr>
    </w:p>
    <w:p w:rsidR="00626CC9" w:rsidRDefault="00626CC9">
      <w:pPr>
        <w:pStyle w:val="ConsPlusNormal"/>
        <w:jc w:val="both"/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2127"/>
        <w:gridCol w:w="7371"/>
      </w:tblGrid>
      <w:tr w:rsidR="00844211" w:rsidTr="003755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11" w:rsidRDefault="00844211" w:rsidP="003755F2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 xml:space="preserve">Тихомиров О.В.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11" w:rsidRDefault="00844211" w:rsidP="00844211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Глава Харовского муниципального округа, председатель комиссии</w:t>
            </w:r>
          </w:p>
        </w:tc>
      </w:tr>
      <w:tr w:rsidR="00844211" w:rsidTr="003755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11" w:rsidRDefault="00844211" w:rsidP="003755F2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 xml:space="preserve">Белов А.В.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11" w:rsidRDefault="00844211" w:rsidP="00844211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Харовского муниципального округа, заместитель председателя   комиссии</w:t>
            </w:r>
          </w:p>
        </w:tc>
      </w:tr>
      <w:tr w:rsidR="00844211" w:rsidTr="003755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1" w:rsidRDefault="00844211" w:rsidP="003755F2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Крупинов</w:t>
            </w:r>
            <w:proofErr w:type="spellEnd"/>
            <w:r>
              <w:rPr>
                <w:szCs w:val="28"/>
              </w:rPr>
              <w:t xml:space="preserve"> С.А.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1" w:rsidRDefault="00844211" w:rsidP="003755F2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3 пожарно-спасательного отряда ФПС ГПС ГУ МЧС России по Вологодской области (по согласованию), заместитель председателя  комиссии</w:t>
            </w:r>
          </w:p>
        </w:tc>
      </w:tr>
      <w:tr w:rsidR="00844211" w:rsidTr="003755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11" w:rsidRDefault="00844211" w:rsidP="003755F2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 xml:space="preserve">Малышева И.В.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11" w:rsidRDefault="00844211" w:rsidP="00844211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Ведущий эксперт отдела по МП,  ГО и ЧС администрации округа, секретарь комиссии</w:t>
            </w:r>
          </w:p>
        </w:tc>
      </w:tr>
    </w:tbl>
    <w:p w:rsidR="00844211" w:rsidRPr="00BD6916" w:rsidRDefault="00844211" w:rsidP="00844211">
      <w:pPr>
        <w:rPr>
          <w:szCs w:val="28"/>
        </w:rPr>
      </w:pPr>
      <w:r w:rsidRPr="00BD6916">
        <w:rPr>
          <w:szCs w:val="28"/>
        </w:rPr>
        <w:t xml:space="preserve">                                          ЧЛЕНЫ КОМИССИИ: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155"/>
        <w:gridCol w:w="7262"/>
      </w:tblGrid>
      <w:tr w:rsidR="00E14157" w:rsidRPr="00BD6916" w:rsidTr="008931B9">
        <w:trPr>
          <w:trHeight w:val="1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Default="00E14157" w:rsidP="003755F2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Кораблев С.Л.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Default="002F18C7" w:rsidP="00844211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</w:t>
            </w:r>
            <w:r w:rsidR="00E14157">
              <w:rPr>
                <w:szCs w:val="28"/>
              </w:rPr>
              <w:t>м</w:t>
            </w:r>
            <w:r>
              <w:rPr>
                <w:szCs w:val="28"/>
              </w:rPr>
              <w:t>е</w:t>
            </w:r>
            <w:r w:rsidR="00E14157">
              <w:rPr>
                <w:szCs w:val="28"/>
              </w:rPr>
              <w:t>ститель Главы Харовского муниципального округа</w:t>
            </w:r>
          </w:p>
        </w:tc>
      </w:tr>
      <w:tr w:rsidR="00844211" w:rsidRPr="00BD6916" w:rsidTr="008931B9">
        <w:trPr>
          <w:trHeight w:val="1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11" w:rsidRPr="006A110B" w:rsidRDefault="00E14157" w:rsidP="003755F2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Суворова Н.С.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11" w:rsidRPr="006A110B" w:rsidRDefault="00844211" w:rsidP="00844211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Харовского муниципального округа </w:t>
            </w:r>
          </w:p>
        </w:tc>
      </w:tr>
      <w:tr w:rsidR="00844211" w:rsidRPr="00BD6916" w:rsidTr="008931B9">
        <w:trPr>
          <w:trHeight w:val="1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11" w:rsidRPr="00BD6916" w:rsidRDefault="00844211" w:rsidP="003755F2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Рябков С.В.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11" w:rsidRPr="003F087E" w:rsidRDefault="00844211" w:rsidP="00844211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Заместитель Главы Харовского муниципального округа</w:t>
            </w:r>
          </w:p>
        </w:tc>
      </w:tr>
      <w:tr w:rsidR="00844211" w:rsidRPr="00BD6916" w:rsidTr="008931B9">
        <w:trPr>
          <w:trHeight w:val="1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11" w:rsidRPr="006A110B" w:rsidRDefault="00844211" w:rsidP="003755F2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Шулимов</w:t>
            </w:r>
            <w:proofErr w:type="spellEnd"/>
            <w:r>
              <w:rPr>
                <w:szCs w:val="28"/>
              </w:rPr>
              <w:t xml:space="preserve"> Н.Л.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11" w:rsidRPr="006A110B" w:rsidRDefault="00844211" w:rsidP="00844211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110B">
              <w:rPr>
                <w:szCs w:val="28"/>
              </w:rPr>
              <w:t>начальник МО МВД России «</w:t>
            </w:r>
            <w:proofErr w:type="spellStart"/>
            <w:r w:rsidRPr="006A110B">
              <w:rPr>
                <w:szCs w:val="28"/>
              </w:rPr>
              <w:t>Харовский</w:t>
            </w:r>
            <w:proofErr w:type="spellEnd"/>
            <w:r w:rsidRPr="006A110B">
              <w:rPr>
                <w:szCs w:val="28"/>
              </w:rPr>
              <w:t>»  (по согласованию)</w:t>
            </w:r>
          </w:p>
        </w:tc>
      </w:tr>
      <w:tr w:rsidR="00844211" w:rsidRPr="00BD6916" w:rsidTr="008931B9">
        <w:trPr>
          <w:trHeight w:val="1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1" w:rsidRPr="006A110B" w:rsidRDefault="00844211" w:rsidP="003755F2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1" w:rsidRPr="006A110B" w:rsidRDefault="00844211" w:rsidP="003755F2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 ПСЧ-19  по охране г. </w:t>
            </w:r>
            <w:proofErr w:type="spellStart"/>
            <w:r>
              <w:rPr>
                <w:szCs w:val="28"/>
              </w:rPr>
              <w:t>Харовск</w:t>
            </w:r>
            <w:proofErr w:type="spellEnd"/>
            <w:r>
              <w:rPr>
                <w:szCs w:val="28"/>
              </w:rPr>
              <w:t xml:space="preserve"> 3 пожарно-спасательного отряда ФПС ГПС ГУ МЧС России по Вологодской области (по согласованию) </w:t>
            </w:r>
          </w:p>
        </w:tc>
      </w:tr>
      <w:tr w:rsidR="00844211" w:rsidRPr="00BD6916" w:rsidTr="008931B9">
        <w:trPr>
          <w:trHeight w:val="56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11" w:rsidRPr="006A110B" w:rsidRDefault="00844211" w:rsidP="003755F2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110B">
              <w:rPr>
                <w:szCs w:val="28"/>
              </w:rPr>
              <w:t xml:space="preserve">Зайцев В.С.           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11" w:rsidRPr="006A110B" w:rsidRDefault="00844211" w:rsidP="00844211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 w:rsidRPr="006A110B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 xml:space="preserve">ОНД и ПР </w:t>
            </w:r>
            <w:r w:rsidRPr="006A110B">
              <w:rPr>
                <w:szCs w:val="28"/>
              </w:rPr>
              <w:t xml:space="preserve">по </w:t>
            </w:r>
            <w:proofErr w:type="spellStart"/>
            <w:r w:rsidRPr="006A110B">
              <w:rPr>
                <w:szCs w:val="28"/>
              </w:rPr>
              <w:t>Харовскому</w:t>
            </w:r>
            <w:proofErr w:type="spellEnd"/>
            <w:r w:rsidRPr="006A110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Вожегодскому</w:t>
            </w:r>
            <w:proofErr w:type="spellEnd"/>
            <w:r>
              <w:rPr>
                <w:szCs w:val="28"/>
              </w:rPr>
              <w:t xml:space="preserve"> округам УНД и ПР Главного управления МЧС России по Вологодской области</w:t>
            </w:r>
            <w:r w:rsidRPr="006A110B">
              <w:rPr>
                <w:szCs w:val="28"/>
              </w:rPr>
              <w:t xml:space="preserve"> (по согласованию)</w:t>
            </w:r>
          </w:p>
        </w:tc>
      </w:tr>
      <w:tr w:rsidR="00E14157" w:rsidRPr="00BD6916" w:rsidTr="008931B9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Default="00E14157" w:rsidP="00E14157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Гусев Ю.А.</w:t>
            </w:r>
          </w:p>
          <w:p w:rsidR="00E14157" w:rsidRPr="00BD6916" w:rsidRDefault="00E14157" w:rsidP="00E14157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Default="00E14157" w:rsidP="00E14157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начальник территориального отдела государственного лесничества (по согласованию)</w:t>
            </w:r>
          </w:p>
        </w:tc>
      </w:tr>
      <w:tr w:rsidR="00E14157" w:rsidRPr="00BD6916" w:rsidTr="008931B9">
        <w:trPr>
          <w:trHeight w:val="21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157" w:rsidRPr="00BD6916" w:rsidRDefault="00E14157" w:rsidP="00E14157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Мурин А.Н.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157" w:rsidRPr="003F087E" w:rsidRDefault="00E14157" w:rsidP="00E14157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директор МКП «Управление ЖКХ</w:t>
            </w:r>
            <w:r w:rsidRPr="003F087E">
              <w:rPr>
                <w:szCs w:val="28"/>
              </w:rPr>
              <w:t>»</w:t>
            </w:r>
          </w:p>
        </w:tc>
      </w:tr>
      <w:tr w:rsidR="00E14157" w:rsidRPr="00BD6916" w:rsidTr="008931B9">
        <w:trPr>
          <w:trHeight w:val="21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57" w:rsidRDefault="00E14157" w:rsidP="00E14157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Петрова Ю.П.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57" w:rsidRDefault="00E14157" w:rsidP="00E14157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Главный врач БУЗ «</w:t>
            </w:r>
            <w:proofErr w:type="spellStart"/>
            <w:r>
              <w:rPr>
                <w:szCs w:val="28"/>
              </w:rPr>
              <w:t>Харовская</w:t>
            </w:r>
            <w:proofErr w:type="spellEnd"/>
            <w:r>
              <w:rPr>
                <w:szCs w:val="28"/>
              </w:rPr>
              <w:t xml:space="preserve"> ЦРБ» (по согласованию)</w:t>
            </w:r>
          </w:p>
        </w:tc>
      </w:tr>
      <w:tr w:rsidR="00E14157" w:rsidTr="0074513B">
        <w:trPr>
          <w:trHeight w:val="51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Default="00E14157" w:rsidP="0074513B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Иванов В.А.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Default="00E14157" w:rsidP="0074513B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 Начальник Харовского</w:t>
            </w:r>
            <w:r w:rsidRPr="00EE43A3">
              <w:rPr>
                <w:rFonts w:eastAsia="Calibri"/>
                <w:snapToGrid w:val="0"/>
                <w:szCs w:val="28"/>
              </w:rPr>
              <w:t xml:space="preserve"> </w:t>
            </w:r>
            <w:proofErr w:type="spellStart"/>
            <w:r w:rsidRPr="00EE43A3">
              <w:rPr>
                <w:rFonts w:eastAsia="Calibri"/>
                <w:snapToGrid w:val="0"/>
                <w:szCs w:val="28"/>
              </w:rPr>
              <w:t>участок</w:t>
            </w:r>
            <w:r>
              <w:rPr>
                <w:rFonts w:eastAsia="Calibri"/>
                <w:snapToGrid w:val="0"/>
                <w:szCs w:val="28"/>
              </w:rPr>
              <w:t>а</w:t>
            </w:r>
            <w:proofErr w:type="spellEnd"/>
            <w:r w:rsidRPr="00EE43A3">
              <w:rPr>
                <w:rFonts w:eastAsia="Calibri"/>
                <w:snapToGrid w:val="0"/>
                <w:szCs w:val="28"/>
              </w:rPr>
              <w:t xml:space="preserve"> </w:t>
            </w:r>
            <w:proofErr w:type="spellStart"/>
            <w:r w:rsidRPr="00EE43A3">
              <w:rPr>
                <w:rFonts w:eastAsia="Calibri"/>
                <w:snapToGrid w:val="0"/>
                <w:szCs w:val="28"/>
              </w:rPr>
              <w:t>Сямженского</w:t>
            </w:r>
            <w:proofErr w:type="spellEnd"/>
            <w:r w:rsidRPr="00EE43A3">
              <w:rPr>
                <w:rFonts w:eastAsia="Calibri"/>
                <w:snapToGrid w:val="0"/>
                <w:szCs w:val="28"/>
              </w:rPr>
              <w:t xml:space="preserve"> ДРСУ ОАО «</w:t>
            </w:r>
            <w:proofErr w:type="spellStart"/>
            <w:r w:rsidRPr="00EE43A3">
              <w:rPr>
                <w:rFonts w:eastAsia="Calibri"/>
                <w:snapToGrid w:val="0"/>
                <w:szCs w:val="28"/>
              </w:rPr>
              <w:t>Вологдаавтодор</w:t>
            </w:r>
            <w:proofErr w:type="spellEnd"/>
            <w:r w:rsidRPr="00EE43A3">
              <w:rPr>
                <w:rFonts w:eastAsia="Calibri"/>
                <w:snapToGrid w:val="0"/>
                <w:szCs w:val="28"/>
              </w:rPr>
              <w:t>»</w:t>
            </w:r>
            <w:r>
              <w:rPr>
                <w:rFonts w:eastAsia="Calibri"/>
                <w:snapToGrid w:val="0"/>
                <w:szCs w:val="28"/>
              </w:rPr>
              <w:t xml:space="preserve"> ( по согласованию)</w:t>
            </w:r>
            <w:r w:rsidRPr="00EE43A3">
              <w:rPr>
                <w:rFonts w:eastAsia="Calibri"/>
                <w:snapToGrid w:val="0"/>
                <w:szCs w:val="28"/>
              </w:rPr>
              <w:t xml:space="preserve">  </w:t>
            </w:r>
          </w:p>
        </w:tc>
      </w:tr>
      <w:tr w:rsidR="00E14157" w:rsidRPr="003F087E" w:rsidTr="0074513B">
        <w:trPr>
          <w:trHeight w:val="6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7" w:rsidRDefault="00E14157" w:rsidP="0074513B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Ширяев В.С.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7" w:rsidRPr="003F087E" w:rsidRDefault="00E14157" w:rsidP="0074513B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3F087E">
              <w:rPr>
                <w:szCs w:val="28"/>
              </w:rPr>
              <w:t xml:space="preserve"> </w:t>
            </w:r>
            <w:proofErr w:type="spellStart"/>
            <w:r w:rsidRPr="003F087E">
              <w:rPr>
                <w:szCs w:val="28"/>
              </w:rPr>
              <w:t>Вожегодской</w:t>
            </w:r>
            <w:proofErr w:type="spellEnd"/>
            <w:r w:rsidRPr="003F087E">
              <w:rPr>
                <w:szCs w:val="28"/>
              </w:rPr>
              <w:t xml:space="preserve"> дистанции пути (по согласованию)</w:t>
            </w:r>
          </w:p>
        </w:tc>
      </w:tr>
      <w:tr w:rsidR="00E14157" w:rsidRPr="003F087E" w:rsidTr="0074513B">
        <w:trPr>
          <w:trHeight w:val="56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7" w:rsidRPr="00BD6916" w:rsidRDefault="00E14157" w:rsidP="0074513B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Квашнина Т.Ю.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7" w:rsidRPr="003F087E" w:rsidRDefault="00E14157" w:rsidP="0074513B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3F087E">
              <w:rPr>
                <w:szCs w:val="28"/>
              </w:rPr>
              <w:t>ведущий специалист КУ ДХ «</w:t>
            </w:r>
            <w:proofErr w:type="spellStart"/>
            <w:r w:rsidRPr="003F087E">
              <w:rPr>
                <w:szCs w:val="28"/>
              </w:rPr>
              <w:t>Дортехнадзор</w:t>
            </w:r>
            <w:proofErr w:type="spellEnd"/>
            <w:r w:rsidRPr="003F087E">
              <w:rPr>
                <w:szCs w:val="28"/>
              </w:rPr>
              <w:t>» (по согласованию)</w:t>
            </w:r>
          </w:p>
        </w:tc>
      </w:tr>
      <w:tr w:rsidR="00E14157" w:rsidRPr="003F087E" w:rsidTr="0074513B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7" w:rsidRDefault="00E14157" w:rsidP="0074513B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Аверьянов А.А.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7" w:rsidRPr="003F087E" w:rsidRDefault="00E14157" w:rsidP="0074513B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8931B9"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</w:rPr>
              <w:t>Усть</w:t>
            </w:r>
            <w:proofErr w:type="spellEnd"/>
            <w:r>
              <w:rPr>
                <w:szCs w:val="28"/>
              </w:rPr>
              <w:t>-К</w:t>
            </w:r>
            <w:r w:rsidRPr="008931B9">
              <w:rPr>
                <w:szCs w:val="28"/>
              </w:rPr>
              <w:t>убенского участка</w:t>
            </w:r>
            <w:r w:rsidRPr="008931B9">
              <w:rPr>
                <w:szCs w:val="28"/>
                <w:shd w:val="clear" w:color="auto" w:fill="FFFFFF"/>
              </w:rPr>
              <w:t xml:space="preserve"> ФКУ "Центр ГИМС МЧС России по Вологодской области"</w:t>
            </w:r>
          </w:p>
        </w:tc>
      </w:tr>
      <w:tr w:rsidR="00E14157" w:rsidRPr="003F087E" w:rsidTr="0074513B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Default="00E14157" w:rsidP="0074513B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Дмитриев А.В.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Pr="008931B9" w:rsidRDefault="00E14157" w:rsidP="0074513B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Директор «АСС» Харовского муниципального округа</w:t>
            </w:r>
          </w:p>
        </w:tc>
      </w:tr>
      <w:tr w:rsidR="00E14157" w:rsidRPr="003F087E" w:rsidTr="0074513B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Default="00E14157" w:rsidP="0074513B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Окатов А.Г.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Default="00E14157" w:rsidP="0074513B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Директор  МКУ «</w:t>
            </w:r>
            <w:proofErr w:type="spellStart"/>
            <w:r>
              <w:rPr>
                <w:szCs w:val="28"/>
              </w:rPr>
              <w:t>Горстройзаказчик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E14157" w:rsidRPr="003F087E" w:rsidTr="0074513B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Default="00E14157" w:rsidP="0074513B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Петрова О.Н.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Pr="008931B9" w:rsidRDefault="00E14157" w:rsidP="0074513B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начальника управления образования Администрации округа</w:t>
            </w:r>
          </w:p>
        </w:tc>
      </w:tr>
      <w:tr w:rsidR="00E14157" w:rsidRPr="003F087E" w:rsidTr="0074513B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Default="00E14157" w:rsidP="0074513B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Шахов А.Г.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Pr="008931B9" w:rsidRDefault="00E14157" w:rsidP="0074513B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Начальник управления гражданской защиты и социальной безопасности Администрации округа</w:t>
            </w:r>
          </w:p>
        </w:tc>
      </w:tr>
      <w:tr w:rsidR="00E14157" w:rsidRPr="003F087E" w:rsidTr="0074513B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Default="00E14157" w:rsidP="0074513B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Говорухин С.А.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Default="00E14157" w:rsidP="0074513B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Начальник отдела по МП ГО и ЧС Администрации округа</w:t>
            </w:r>
          </w:p>
        </w:tc>
      </w:tr>
      <w:tr w:rsidR="00E14157" w:rsidRPr="00BD6916" w:rsidTr="008931B9">
        <w:trPr>
          <w:trHeight w:val="56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7" w:rsidRPr="00BD6916" w:rsidRDefault="00E14157" w:rsidP="00E14157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Гридякин</w:t>
            </w:r>
            <w:proofErr w:type="spellEnd"/>
            <w:r>
              <w:rPr>
                <w:szCs w:val="28"/>
              </w:rPr>
              <w:t xml:space="preserve"> О.И.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7" w:rsidRPr="00BD6916" w:rsidRDefault="00E14157" w:rsidP="00E14157">
            <w:pPr>
              <w:pStyle w:val="FR3"/>
              <w:keepNext/>
              <w:ind w:left="0"/>
              <w:jc w:val="both"/>
              <w:rPr>
                <w:sz w:val="28"/>
                <w:szCs w:val="28"/>
              </w:rPr>
            </w:pPr>
            <w:r w:rsidRPr="00FF373B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социально-экономического развития Администрации  округа</w:t>
            </w:r>
          </w:p>
        </w:tc>
      </w:tr>
      <w:tr w:rsidR="00E14157" w:rsidRPr="00BD6916" w:rsidTr="008931B9">
        <w:trPr>
          <w:trHeight w:val="51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7" w:rsidRDefault="00E14157" w:rsidP="00E14157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Зайцева Н.В.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7" w:rsidRPr="003F087E" w:rsidRDefault="00E14157" w:rsidP="00E14157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 отдела</w:t>
            </w:r>
            <w:r w:rsidRPr="003F087E">
              <w:rPr>
                <w:szCs w:val="28"/>
              </w:rPr>
              <w:t xml:space="preserve">  строительства, жилищно-коммунального</w:t>
            </w:r>
            <w:r>
              <w:rPr>
                <w:szCs w:val="28"/>
              </w:rPr>
              <w:t xml:space="preserve"> хозяйства </w:t>
            </w:r>
            <w:r w:rsidRPr="003F087E">
              <w:rPr>
                <w:szCs w:val="28"/>
              </w:rPr>
              <w:t xml:space="preserve"> </w:t>
            </w:r>
            <w:r>
              <w:rPr>
                <w:szCs w:val="28"/>
              </w:rPr>
              <w:t>Администрации округа</w:t>
            </w:r>
          </w:p>
        </w:tc>
      </w:tr>
      <w:tr w:rsidR="00E14157" w:rsidRPr="00BD6916" w:rsidTr="008931B9">
        <w:trPr>
          <w:trHeight w:val="51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Default="00E14157" w:rsidP="00E14157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 xml:space="preserve"> Михеев В.А.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Default="00E14157" w:rsidP="00E14157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городского территориального отдела Администрации округа</w:t>
            </w:r>
          </w:p>
        </w:tc>
      </w:tr>
      <w:tr w:rsidR="00E14157" w:rsidRPr="00BD6916" w:rsidTr="008931B9">
        <w:trPr>
          <w:trHeight w:val="51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Default="00E14157" w:rsidP="00E14157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Стародубцев Д.С.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7" w:rsidRDefault="00E14157" w:rsidP="00E14157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сельского территориального отдела Администрации округа</w:t>
            </w:r>
          </w:p>
        </w:tc>
      </w:tr>
      <w:tr w:rsidR="00E14157" w:rsidRPr="00BD6916" w:rsidTr="008931B9">
        <w:trPr>
          <w:trHeight w:val="8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7" w:rsidRPr="00BD6916" w:rsidRDefault="00E14157" w:rsidP="00E14157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7" w:rsidRPr="003F087E" w:rsidRDefault="00E14157" w:rsidP="00E14157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</w:p>
        </w:tc>
      </w:tr>
    </w:tbl>
    <w:p w:rsidR="00FF577D" w:rsidRDefault="00FF577D" w:rsidP="00844211">
      <w:pPr>
        <w:jc w:val="center"/>
      </w:pPr>
      <w:bookmarkStart w:id="2" w:name="_GoBack"/>
      <w:bookmarkEnd w:id="2"/>
    </w:p>
    <w:sectPr w:rsidR="00FF577D" w:rsidSect="00E36A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C9"/>
    <w:rsid w:val="001761D7"/>
    <w:rsid w:val="002F18C7"/>
    <w:rsid w:val="005A0477"/>
    <w:rsid w:val="00621538"/>
    <w:rsid w:val="00626CC9"/>
    <w:rsid w:val="00671B24"/>
    <w:rsid w:val="00687751"/>
    <w:rsid w:val="007416B9"/>
    <w:rsid w:val="007728C6"/>
    <w:rsid w:val="00844211"/>
    <w:rsid w:val="008931B9"/>
    <w:rsid w:val="009A1BA3"/>
    <w:rsid w:val="009C776F"/>
    <w:rsid w:val="00A2231D"/>
    <w:rsid w:val="00A3071D"/>
    <w:rsid w:val="00B0150B"/>
    <w:rsid w:val="00D271E6"/>
    <w:rsid w:val="00D5221B"/>
    <w:rsid w:val="00E14157"/>
    <w:rsid w:val="00E36A1E"/>
    <w:rsid w:val="00E40984"/>
    <w:rsid w:val="00F9178F"/>
    <w:rsid w:val="00FD79CA"/>
    <w:rsid w:val="00FD7F7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26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21538"/>
    <w:rPr>
      <w:color w:val="0563C1" w:themeColor="hyperlink"/>
      <w:u w:val="single"/>
    </w:rPr>
  </w:style>
  <w:style w:type="paragraph" w:styleId="a4">
    <w:name w:val="Body Text"/>
    <w:basedOn w:val="a"/>
    <w:link w:val="a5"/>
    <w:rsid w:val="00D271E6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27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844211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1B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1B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26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21538"/>
    <w:rPr>
      <w:color w:val="0563C1" w:themeColor="hyperlink"/>
      <w:u w:val="single"/>
    </w:rPr>
  </w:style>
  <w:style w:type="paragraph" w:styleId="a4">
    <w:name w:val="Body Text"/>
    <w:basedOn w:val="a"/>
    <w:link w:val="a5"/>
    <w:rsid w:val="00D271E6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27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844211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1B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1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</dc:creator>
  <cp:lastModifiedBy>User34-9</cp:lastModifiedBy>
  <cp:revision>2</cp:revision>
  <cp:lastPrinted>2023-05-15T13:05:00Z</cp:lastPrinted>
  <dcterms:created xsi:type="dcterms:W3CDTF">2023-05-18T13:50:00Z</dcterms:created>
  <dcterms:modified xsi:type="dcterms:W3CDTF">2023-05-18T13:50:00Z</dcterms:modified>
</cp:coreProperties>
</file>