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07" w:rsidRDefault="009D2507" w:rsidP="00563D1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507" w:rsidRPr="009D2507" w:rsidRDefault="009D2507" w:rsidP="004827F6">
      <w:pPr>
        <w:spacing w:after="0"/>
        <w:jc w:val="center"/>
        <w:rPr>
          <w:rFonts w:ascii="Times New Roman" w:hAnsi="Times New Roman"/>
        </w:rPr>
      </w:pPr>
      <w:r w:rsidRPr="009D2507">
        <w:rPr>
          <w:rFonts w:ascii="Times New Roman" w:hAnsi="Times New Roman"/>
          <w:sz w:val="28"/>
          <w:szCs w:val="28"/>
        </w:rPr>
        <w:t>АДМИНИСТРА</w:t>
      </w:r>
      <w:r w:rsidR="004827F6">
        <w:rPr>
          <w:rFonts w:ascii="Times New Roman" w:hAnsi="Times New Roman"/>
          <w:sz w:val="28"/>
          <w:szCs w:val="28"/>
        </w:rPr>
        <w:t>ЦИЯ  ХАРОВСКОГО МУНИЦИПАЛЬНОГО ОКРУГА ВОЛОГОДСКОЙ ОБЛАСТИ</w:t>
      </w:r>
    </w:p>
    <w:p w:rsidR="009D2507" w:rsidRPr="009D2507" w:rsidRDefault="009D2507" w:rsidP="004827F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D2507" w:rsidRPr="009D2507" w:rsidRDefault="009D2507" w:rsidP="009D2507">
      <w:pPr>
        <w:jc w:val="center"/>
        <w:rPr>
          <w:rFonts w:ascii="Times New Roman" w:hAnsi="Times New Roman"/>
          <w:sz w:val="28"/>
          <w:szCs w:val="28"/>
        </w:rPr>
      </w:pPr>
      <w:r w:rsidRPr="009D2507">
        <w:rPr>
          <w:rFonts w:ascii="Times New Roman" w:hAnsi="Times New Roman"/>
          <w:sz w:val="28"/>
          <w:szCs w:val="28"/>
        </w:rPr>
        <w:t>ПОСТАНОВЛЕНИЕ</w:t>
      </w:r>
    </w:p>
    <w:p w:rsidR="009D2507" w:rsidRPr="009D2507" w:rsidRDefault="009D2507" w:rsidP="009D2507">
      <w:pPr>
        <w:rPr>
          <w:rFonts w:ascii="Times New Roman" w:hAnsi="Times New Roman"/>
        </w:rPr>
      </w:pPr>
    </w:p>
    <w:p w:rsidR="009D2507" w:rsidRPr="009D2507" w:rsidRDefault="009D2507" w:rsidP="009D2507">
      <w:pPr>
        <w:rPr>
          <w:rFonts w:ascii="Times New Roman" w:hAnsi="Times New Roman"/>
          <w:sz w:val="28"/>
          <w:szCs w:val="28"/>
        </w:rPr>
      </w:pPr>
      <w:r w:rsidRPr="009D2507">
        <w:rPr>
          <w:rFonts w:ascii="Times New Roman" w:hAnsi="Times New Roman"/>
          <w:sz w:val="28"/>
          <w:szCs w:val="28"/>
        </w:rPr>
        <w:t xml:space="preserve">От </w:t>
      </w:r>
      <w:r w:rsidR="002F6428">
        <w:rPr>
          <w:rFonts w:ascii="Times New Roman" w:hAnsi="Times New Roman"/>
          <w:sz w:val="28"/>
          <w:szCs w:val="28"/>
        </w:rPr>
        <w:t>22.11.2024 г.</w:t>
      </w:r>
      <w:r w:rsidRPr="009D2507">
        <w:rPr>
          <w:rFonts w:ascii="Times New Roman" w:hAnsi="Times New Roman"/>
          <w:sz w:val="28"/>
          <w:szCs w:val="28"/>
        </w:rPr>
        <w:tab/>
      </w:r>
      <w:r w:rsidRPr="009D2507">
        <w:rPr>
          <w:rFonts w:ascii="Times New Roman" w:hAnsi="Times New Roman"/>
          <w:sz w:val="28"/>
          <w:szCs w:val="28"/>
        </w:rPr>
        <w:tab/>
      </w:r>
      <w:r w:rsidRPr="009D2507">
        <w:rPr>
          <w:rFonts w:ascii="Times New Roman" w:hAnsi="Times New Roman"/>
          <w:sz w:val="28"/>
          <w:szCs w:val="28"/>
        </w:rPr>
        <w:tab/>
      </w:r>
      <w:r w:rsidRPr="009D2507"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2F6428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D2507">
        <w:rPr>
          <w:rFonts w:ascii="Times New Roman" w:hAnsi="Times New Roman"/>
          <w:sz w:val="28"/>
          <w:szCs w:val="28"/>
        </w:rPr>
        <w:t xml:space="preserve">№ </w:t>
      </w:r>
      <w:r w:rsidR="002F6428">
        <w:rPr>
          <w:rFonts w:ascii="Times New Roman" w:hAnsi="Times New Roman"/>
          <w:sz w:val="28"/>
          <w:szCs w:val="28"/>
        </w:rPr>
        <w:t>1530</w:t>
      </w:r>
    </w:p>
    <w:p w:rsidR="009D2507" w:rsidRPr="009D2507" w:rsidRDefault="009D2507" w:rsidP="009D250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651DF" w:rsidRDefault="00A651DF" w:rsidP="00A6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651DF" w:rsidRDefault="00A651DF" w:rsidP="00A6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Харовского муниципального </w:t>
      </w:r>
    </w:p>
    <w:p w:rsidR="00A651DF" w:rsidRDefault="00A651DF" w:rsidP="00A651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19.01.2023 года № 95</w:t>
      </w:r>
    </w:p>
    <w:p w:rsidR="009D2507" w:rsidRPr="009D2507" w:rsidRDefault="009D2507" w:rsidP="004827F6">
      <w:pPr>
        <w:tabs>
          <w:tab w:val="left" w:pos="9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D2507" w:rsidRDefault="009D2507" w:rsidP="004827F6">
      <w:pPr>
        <w:tabs>
          <w:tab w:val="left" w:pos="954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250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9D2507" w:rsidRDefault="009D2507" w:rsidP="009D2507">
      <w:pPr>
        <w:tabs>
          <w:tab w:val="left" w:pos="9540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195" w:rsidRDefault="00A651DF" w:rsidP="00A651D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муниципальную программу  «Поддержка социально ориентированных некоммерческих организаций на территории Харовского муниципального округа на 2023-2030 годы», утвержденную постановлением администрации Харовского муниципального округа от 19.01.2023 года № 95, </w:t>
      </w:r>
      <w:r w:rsidR="00F91195" w:rsidRPr="004827F6">
        <w:rPr>
          <w:rFonts w:ascii="Times New Roman" w:hAnsi="Times New Roman"/>
          <w:sz w:val="28"/>
          <w:szCs w:val="28"/>
        </w:rPr>
        <w:t xml:space="preserve">изменения, изложив ее в новой редакции согласно приложению к настоящему постановлению. </w:t>
      </w:r>
    </w:p>
    <w:p w:rsidR="00A651DF" w:rsidRPr="004827F6" w:rsidRDefault="00A651DF" w:rsidP="004827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313E" w:rsidRPr="0041313E" w:rsidRDefault="0041313E" w:rsidP="0041313E">
      <w:pPr>
        <w:pStyle w:val="a7"/>
        <w:widowControl/>
        <w:numPr>
          <w:ilvl w:val="0"/>
          <w:numId w:val="6"/>
        </w:numPr>
        <w:autoSpaceDE/>
        <w:autoSpaceDN/>
        <w:ind w:right="0"/>
        <w:contextualSpacing/>
        <w:rPr>
          <w:sz w:val="28"/>
          <w:szCs w:val="28"/>
        </w:rPr>
      </w:pPr>
      <w:r w:rsidRPr="0041313E">
        <w:rPr>
          <w:sz w:val="28"/>
          <w:szCs w:val="28"/>
          <w:shd w:val="clear" w:color="auto" w:fill="FFFFFF"/>
        </w:rPr>
        <w:t xml:space="preserve">Настоящее постановление вступает в силу с момента </w:t>
      </w:r>
      <w:r w:rsidRPr="0041313E">
        <w:rPr>
          <w:sz w:val="28"/>
          <w:szCs w:val="28"/>
        </w:rPr>
        <w:t>опубликования в «Официальном вестнике» - приложении к газете «Призыв» и подлежит размещению на официальном сайте Харовского муниципального округа в информационно - телекоммуникационной сети «Интернет».</w:t>
      </w:r>
    </w:p>
    <w:p w:rsidR="00DF38C3" w:rsidRPr="004827F6" w:rsidRDefault="00DF38C3" w:rsidP="004827F6">
      <w:pPr>
        <w:pStyle w:val="a7"/>
        <w:numPr>
          <w:ilvl w:val="0"/>
          <w:numId w:val="6"/>
        </w:numPr>
        <w:rPr>
          <w:sz w:val="28"/>
          <w:szCs w:val="28"/>
        </w:rPr>
      </w:pPr>
      <w:r w:rsidRPr="004827F6">
        <w:rPr>
          <w:sz w:val="28"/>
          <w:szCs w:val="28"/>
        </w:rPr>
        <w:t>Настоящее постановление вступает в силу с 1 января 2025 года.</w:t>
      </w:r>
    </w:p>
    <w:p w:rsidR="00DF38C3" w:rsidRDefault="00DF38C3" w:rsidP="004827F6">
      <w:pPr>
        <w:tabs>
          <w:tab w:val="left" w:pos="9540"/>
        </w:tabs>
        <w:spacing w:after="0"/>
        <w:rPr>
          <w:color w:val="000000"/>
          <w:sz w:val="28"/>
          <w:szCs w:val="28"/>
        </w:rPr>
      </w:pPr>
    </w:p>
    <w:p w:rsidR="004827F6" w:rsidRPr="00DF38C3" w:rsidRDefault="004827F6" w:rsidP="004827F6">
      <w:pPr>
        <w:tabs>
          <w:tab w:val="left" w:pos="9540"/>
        </w:tabs>
        <w:spacing w:after="0"/>
        <w:rPr>
          <w:color w:val="000000"/>
          <w:sz w:val="28"/>
          <w:szCs w:val="28"/>
        </w:rPr>
      </w:pPr>
    </w:p>
    <w:p w:rsidR="00DF38C3" w:rsidRPr="00F91195" w:rsidRDefault="00B02B46" w:rsidP="004827F6">
      <w:pPr>
        <w:tabs>
          <w:tab w:val="left" w:pos="9540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4131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F38C3" w:rsidRPr="00F91195">
        <w:rPr>
          <w:rFonts w:ascii="Times New Roman" w:hAnsi="Times New Roman"/>
          <w:color w:val="000000"/>
          <w:sz w:val="28"/>
          <w:szCs w:val="28"/>
        </w:rPr>
        <w:t xml:space="preserve"> Харовского муниципального округа         </w:t>
      </w:r>
      <w:r w:rsidR="0041313E">
        <w:rPr>
          <w:rFonts w:ascii="Times New Roman" w:hAnsi="Times New Roman"/>
          <w:color w:val="000000"/>
          <w:sz w:val="28"/>
          <w:szCs w:val="28"/>
        </w:rPr>
        <w:t xml:space="preserve">                             А.В.Белов</w:t>
      </w:r>
      <w:r w:rsidR="00DF38C3" w:rsidRPr="00F911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1195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DF38C3" w:rsidRPr="00F91195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9D2507" w:rsidRPr="009D2507" w:rsidRDefault="009D2507" w:rsidP="009D2507">
      <w:pPr>
        <w:spacing w:after="0" w:line="240" w:lineRule="auto"/>
        <w:ind w:firstLine="85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BE7" w:rsidRDefault="009D2507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51BE7" w:rsidRDefault="002F6428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-502285</wp:posOffset>
                </wp:positionV>
                <wp:extent cx="2471420" cy="201930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E9" w:rsidRPr="00B51BE7" w:rsidRDefault="002C7DE9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:rsidR="002C7DE9" w:rsidRPr="00B51BE7" w:rsidRDefault="002C7DE9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постановлению</w:t>
                            </w:r>
                          </w:p>
                          <w:p w:rsidR="002C7DE9" w:rsidRPr="00B51BE7" w:rsidRDefault="002C7DE9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Администрация Харовского муниципального округа </w:t>
                            </w:r>
                          </w:p>
                          <w:p w:rsidR="002C7DE9" w:rsidRPr="00B51BE7" w:rsidRDefault="002F6428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 22.11.2024г. № 1530</w:t>
                            </w:r>
                          </w:p>
                          <w:p w:rsidR="002C7DE9" w:rsidRPr="00B51BE7" w:rsidRDefault="002C7DE9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C7DE9" w:rsidRPr="00B51BE7" w:rsidRDefault="002C7DE9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«УТВЕРЖДЕНА </w:t>
                            </w:r>
                          </w:p>
                          <w:p w:rsidR="002C7DE9" w:rsidRPr="00B51BE7" w:rsidRDefault="002C7DE9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постановлением </w:t>
                            </w:r>
                          </w:p>
                          <w:p w:rsidR="002C7DE9" w:rsidRPr="00B51BE7" w:rsidRDefault="002C7DE9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Администрации Харовского</w:t>
                            </w:r>
                          </w:p>
                          <w:p w:rsidR="002C7DE9" w:rsidRPr="00B51BE7" w:rsidRDefault="001F1168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2C7DE9"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униципального округа</w:t>
                            </w:r>
                          </w:p>
                          <w:p w:rsidR="002C7DE9" w:rsidRPr="00B51BE7" w:rsidRDefault="002C7DE9" w:rsidP="00B51BE7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2F642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22.11.2024г. № 1530</w:t>
                            </w: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9.6pt;margin-top:-39.55pt;width:194.6pt;height:159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" stroked="f">
                <v:textbox style="mso-fit-shape-to-text:t">
                  <w:txbxContent>
                    <w:p w:rsidR="002C7DE9" w:rsidRPr="00B51BE7" w:rsidRDefault="002C7DE9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</w:p>
                    <w:p w:rsidR="002C7DE9" w:rsidRPr="00B51BE7" w:rsidRDefault="002C7DE9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постановлению</w:t>
                      </w:r>
                    </w:p>
                    <w:p w:rsidR="002C7DE9" w:rsidRPr="00B51BE7" w:rsidRDefault="002C7DE9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Администрация Харовского муниципального округа </w:t>
                      </w:r>
                    </w:p>
                    <w:p w:rsidR="002C7DE9" w:rsidRPr="00B51BE7" w:rsidRDefault="002F6428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 22.11.2024г. № 1530</w:t>
                      </w:r>
                    </w:p>
                    <w:p w:rsidR="002C7DE9" w:rsidRPr="00B51BE7" w:rsidRDefault="002C7DE9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C7DE9" w:rsidRPr="00B51BE7" w:rsidRDefault="002C7DE9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«УТВЕРЖДЕНА </w:t>
                      </w:r>
                    </w:p>
                    <w:p w:rsidR="002C7DE9" w:rsidRPr="00B51BE7" w:rsidRDefault="002C7DE9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постановлением </w:t>
                      </w:r>
                    </w:p>
                    <w:p w:rsidR="002C7DE9" w:rsidRPr="00B51BE7" w:rsidRDefault="002C7DE9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Администрации Харовского</w:t>
                      </w:r>
                    </w:p>
                    <w:p w:rsidR="002C7DE9" w:rsidRPr="00B51BE7" w:rsidRDefault="001F1168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="002C7DE9"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униципального округа</w:t>
                      </w:r>
                    </w:p>
                    <w:p w:rsidR="002C7DE9" w:rsidRPr="00B51BE7" w:rsidRDefault="002C7DE9" w:rsidP="00B51BE7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2F642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22.11.2024г. № 1530</w:t>
                      </w: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51BE7" w:rsidRDefault="00B51BE7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BE7" w:rsidRDefault="00B51BE7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BE7" w:rsidRDefault="00B51BE7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BE7" w:rsidRDefault="00B51BE7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BE7" w:rsidRDefault="00B51BE7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51BE7" w:rsidRDefault="00B51BE7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2507" w:rsidRDefault="009D2507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D4280" w:rsidRDefault="005D4280" w:rsidP="009D2507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Муниципальная программа </w:t>
      </w:r>
    </w:p>
    <w:p w:rsidR="0083044D" w:rsidRDefault="0083044D" w:rsidP="005D4280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83044D">
        <w:rPr>
          <w:rFonts w:ascii="Times New Roman" w:hAnsi="Times New Roman"/>
          <w:b/>
          <w:sz w:val="28"/>
          <w:szCs w:val="28"/>
        </w:rPr>
        <w:t xml:space="preserve">«Поддержка социально ориентированных некоммерческих организаций на территории Харовского муниципального округа </w:t>
      </w:r>
    </w:p>
    <w:p w:rsidR="0083044D" w:rsidRPr="0083044D" w:rsidRDefault="0083044D" w:rsidP="005D428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3044D">
        <w:rPr>
          <w:rFonts w:ascii="Times New Roman" w:hAnsi="Times New Roman"/>
          <w:b/>
          <w:sz w:val="28"/>
          <w:szCs w:val="28"/>
        </w:rPr>
        <w:t>на 2023-2030 годы»</w:t>
      </w:r>
      <w:r w:rsidRPr="008304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5D4280" w:rsidRPr="005D4280" w:rsidRDefault="005D4280" w:rsidP="005D428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280">
        <w:rPr>
          <w:rFonts w:ascii="Times New Roman" w:eastAsia="Times New Roman" w:hAnsi="Times New Roman"/>
          <w:sz w:val="28"/>
          <w:szCs w:val="28"/>
          <w:lang w:eastAsia="ru-RU"/>
        </w:rPr>
        <w:t>(далее – муниципальная программа)</w:t>
      </w:r>
    </w:p>
    <w:p w:rsidR="005D4280" w:rsidRDefault="005D4280" w:rsidP="005D428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D4280" w:rsidRDefault="005D4280" w:rsidP="005D428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Стратегические приоритеты муниципальной программы</w:t>
      </w:r>
    </w:p>
    <w:p w:rsidR="005D4280" w:rsidRDefault="005D4280" w:rsidP="005D428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3D1F" w:rsidRPr="00563D1F" w:rsidRDefault="00563D1F" w:rsidP="00563D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3D1F" w:rsidRPr="00CA4117" w:rsidRDefault="00563D1F" w:rsidP="00984DF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</w:pPr>
      <w:r w:rsidRPr="00563D1F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  <w:t>Общая характеристика</w:t>
      </w:r>
    </w:p>
    <w:p w:rsidR="0083044D" w:rsidRDefault="0083044D" w:rsidP="00830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649C1">
        <w:rPr>
          <w:rFonts w:ascii="Times New Roman" w:hAnsi="Times New Roman"/>
          <w:sz w:val="28"/>
          <w:szCs w:val="28"/>
        </w:rPr>
        <w:t>Нек</w:t>
      </w:r>
      <w:r>
        <w:rPr>
          <w:rFonts w:ascii="Times New Roman" w:hAnsi="Times New Roman"/>
          <w:sz w:val="28"/>
          <w:szCs w:val="28"/>
        </w:rPr>
        <w:t>оммерческая организация (НКО) – организация, не имеющая в качестве основной цели своей деятельности извлечение прибыли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политических, научных и управленческих целей, в сферах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 и организаций, разрешения споров и конфликтов, оказания юридической помощи, а также в иных целях, направленных на достижение общественных благ. Некоммерческие организации вправе заниматься предпринимательской деятельностью, только если данная деятельность направлена на достижение целей организации добра.</w:t>
      </w:r>
    </w:p>
    <w:p w:rsidR="0083044D" w:rsidRDefault="0083044D" w:rsidP="00830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Некоммерческие организации выступают связующим звеном между населением и органом местного самоуправления. С их помощью орган местного самоуправления получает информацию об эффективности своих действий.</w:t>
      </w:r>
    </w:p>
    <w:p w:rsidR="0083044D" w:rsidRDefault="0083044D" w:rsidP="00830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Федеральным законом от 5 апреля 2010 года № 40-ФЗ «О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организаций» в законодательство введено понятие «социально ориентированные некоммерческие организации» (далее – СОНКО).</w:t>
      </w:r>
    </w:p>
    <w:p w:rsidR="0083044D" w:rsidRDefault="0083044D" w:rsidP="00830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Социально ориентированными признаются некоммерческие организации, созданные в предусмотренных Федеральным законом от 12 января 1996 года № 7-ФЗ «О некоммерческих организациях» формах (за исключением государственных корпораций, государственных компаний, общественных объединений, являющихся политическими партиями) и осуществляющие деятельность, направленную на решение социальных проблем, развитие гражданского общества в Российской Федерации.</w:t>
      </w:r>
    </w:p>
    <w:p w:rsidR="0083044D" w:rsidRDefault="0083044D" w:rsidP="008304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Федеральным законом от 6 октября 2003 года № 131-ФЗ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lastRenderedPageBreak/>
        <w:t>оказание поддержки социально ориентированным некоммерческим организациям, благотворительной деятельности и добровольчеству отнесены к вопросам местного значения.</w:t>
      </w:r>
    </w:p>
    <w:p w:rsidR="003A058F" w:rsidRDefault="003A058F" w:rsidP="003A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3044D">
        <w:rPr>
          <w:rFonts w:ascii="Times New Roman" w:hAnsi="Times New Roman"/>
          <w:sz w:val="28"/>
          <w:szCs w:val="28"/>
        </w:rPr>
        <w:t xml:space="preserve">  На начало 2023 год</w:t>
      </w:r>
      <w:r>
        <w:rPr>
          <w:rFonts w:ascii="Times New Roman" w:hAnsi="Times New Roman"/>
          <w:sz w:val="28"/>
          <w:szCs w:val="28"/>
        </w:rPr>
        <w:t>а в Харовском округе находятся 3</w:t>
      </w:r>
      <w:r w:rsidR="0083044D">
        <w:rPr>
          <w:rFonts w:ascii="Times New Roman" w:hAnsi="Times New Roman"/>
          <w:sz w:val="28"/>
          <w:szCs w:val="28"/>
        </w:rPr>
        <w:t xml:space="preserve"> социально ориентированных некоммерческих организаций и общественных объединений, которые ведут работу с различными категориями граждан и оказывают населению различные социальные услуги.</w:t>
      </w:r>
      <w:r w:rsidRPr="003A058F">
        <w:rPr>
          <w:rFonts w:ascii="Times New Roman" w:hAnsi="Times New Roman"/>
          <w:sz w:val="28"/>
          <w:szCs w:val="28"/>
        </w:rPr>
        <w:t xml:space="preserve"> </w:t>
      </w:r>
    </w:p>
    <w:p w:rsidR="003A058F" w:rsidRDefault="003A058F" w:rsidP="003A05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Некоммерческие организации и общественные объединения, осуществляющие деятельность на территории Харовского округа</w:t>
      </w:r>
    </w:p>
    <w:p w:rsidR="003A058F" w:rsidRDefault="003A058F" w:rsidP="003A0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058F" w:rsidRDefault="003A058F" w:rsidP="003A0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785"/>
      </w:tblGrid>
      <w:tr w:rsidR="003A058F" w:rsidTr="003A058F">
        <w:tc>
          <w:tcPr>
            <w:tcW w:w="675" w:type="dxa"/>
          </w:tcPr>
          <w:p w:rsidR="003A058F" w:rsidRPr="003A058F" w:rsidRDefault="006670F2" w:rsidP="003A058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111" w:type="dxa"/>
          </w:tcPr>
          <w:p w:rsidR="003A058F" w:rsidRPr="003A058F" w:rsidRDefault="003A058F" w:rsidP="003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58F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4785" w:type="dxa"/>
          </w:tcPr>
          <w:p w:rsidR="003A058F" w:rsidRPr="003A058F" w:rsidRDefault="003A058F" w:rsidP="003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58F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3A058F" w:rsidTr="003A058F">
        <w:tc>
          <w:tcPr>
            <w:tcW w:w="675" w:type="dxa"/>
          </w:tcPr>
          <w:p w:rsidR="003A058F" w:rsidRPr="003A058F" w:rsidRDefault="006670F2" w:rsidP="003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A058F" w:rsidRPr="003A058F" w:rsidRDefault="003A058F" w:rsidP="003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58F">
              <w:rPr>
                <w:rFonts w:ascii="Times New Roman" w:hAnsi="Times New Roman"/>
                <w:sz w:val="28"/>
                <w:szCs w:val="28"/>
              </w:rPr>
              <w:t>Харовская районная организация общероссийской организации «Всероссийское общество инвалидов» (ВОИ)</w:t>
            </w:r>
          </w:p>
        </w:tc>
        <w:tc>
          <w:tcPr>
            <w:tcW w:w="4785" w:type="dxa"/>
          </w:tcPr>
          <w:p w:rsidR="003A058F" w:rsidRPr="003A058F" w:rsidRDefault="003A058F" w:rsidP="003A05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58F">
              <w:rPr>
                <w:rFonts w:ascii="Times New Roman" w:hAnsi="Times New Roman"/>
                <w:sz w:val="28"/>
                <w:szCs w:val="28"/>
              </w:rPr>
              <w:t>Костыгина Наталья Юрьевна</w:t>
            </w:r>
          </w:p>
        </w:tc>
      </w:tr>
    </w:tbl>
    <w:p w:rsidR="003A058F" w:rsidRDefault="003A058F" w:rsidP="003A05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A058F" w:rsidRDefault="003A058F" w:rsidP="003A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Примером взаимодействия Администрации Харовского муниципального округа и общественных организаций служат массовые мероприятия.  С участием некоммерческих организаций в округе проводятся массовые мероприятия в дни скорби и воинской славы, а также выражение благодарности защитникам Отечества, труженикам тыла, ликвидаторам радиационных катастроф.  Такие мероприятия проводятся ежегодно в День защитника Отечества, День вывода советских войск из Афганистана, День Победы, День Памяти и скорби в другие памятные дни. Также отмечаются активисты общественных организаций в День памяти взрыва на Чернобыльской АЭС, Международный день инвалидов и др.</w:t>
      </w:r>
    </w:p>
    <w:p w:rsidR="003A058F" w:rsidRDefault="003A058F" w:rsidP="003A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Взаимодействие органов местного самоуправления Харовского округа и общественных объединений может принимать самые разные формы – от консультаций до совместной работы в части проведения общественно значимых для граждан мероприятий.</w:t>
      </w:r>
    </w:p>
    <w:p w:rsidR="003A058F" w:rsidRDefault="003A058F" w:rsidP="003A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Наиболее успешная форма реализации сотрудничества – разработка и осуществление совместных проектов, в которых органы местного самоуправления округа и общественные объединения являются как партнерами, так и заказчиками и исполнителями мероприятий в рамках социальных проектов. </w:t>
      </w:r>
    </w:p>
    <w:p w:rsidR="003A058F" w:rsidRDefault="003A058F" w:rsidP="003A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сегодняшний день потенциал гражданских инициатив нельзя назвать реализованным.</w:t>
      </w:r>
    </w:p>
    <w:p w:rsidR="003A058F" w:rsidRDefault="003A058F" w:rsidP="003A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Актуальность принятия муниципальной программы заключается в необходимости создания условий для дальнейшего развития гражданского общества, в повышении эффективности взаимодействия органов власти и некоммерческих организаций и закрепления механизма социального партнерства, поскольку:</w:t>
      </w:r>
    </w:p>
    <w:p w:rsidR="003A058F" w:rsidRDefault="003A058F" w:rsidP="003A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гражданское общество представляет собой совокупность общественных институтов, непосредственно не включенных в структуры государства и </w:t>
      </w:r>
      <w:r>
        <w:rPr>
          <w:rFonts w:ascii="Times New Roman" w:hAnsi="Times New Roman"/>
          <w:sz w:val="28"/>
          <w:szCs w:val="28"/>
        </w:rPr>
        <w:lastRenderedPageBreak/>
        <w:t>позволяющих гражданам и объединениям реализовывать свои интересы и инициативы;</w:t>
      </w:r>
    </w:p>
    <w:p w:rsidR="003A058F" w:rsidRDefault="003A058F" w:rsidP="003A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83044D" w:rsidRDefault="003A058F" w:rsidP="003A05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</w:t>
      </w:r>
    </w:p>
    <w:p w:rsidR="00D30859" w:rsidRDefault="00D30859" w:rsidP="00D3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  <w:t>Основные проблемы:</w:t>
      </w:r>
    </w:p>
    <w:p w:rsidR="00837BF7" w:rsidRDefault="00837BF7" w:rsidP="0083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  Низкая гражданская активность населения.</w:t>
      </w:r>
    </w:p>
    <w:p w:rsidR="00837BF7" w:rsidRDefault="00837BF7" w:rsidP="0083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Неравномерность развития отдельных видов общественной активности населения.</w:t>
      </w:r>
    </w:p>
    <w:p w:rsidR="00837BF7" w:rsidRDefault="00837BF7" w:rsidP="0083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Отсутствие системы эффективного взаимодействия органов местного самоуправления и населения.</w:t>
      </w:r>
    </w:p>
    <w:p w:rsidR="00837BF7" w:rsidRDefault="00837BF7" w:rsidP="0083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 Низкий уровень информированности общества о деятельности НКО.</w:t>
      </w:r>
    </w:p>
    <w:p w:rsidR="00D30859" w:rsidRDefault="00D30859" w:rsidP="00D3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</w:pPr>
    </w:p>
    <w:p w:rsidR="00D30859" w:rsidRDefault="00D30859" w:rsidP="00D3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  <w:t>Прогноз развития до 2030 года</w:t>
      </w:r>
    </w:p>
    <w:p w:rsidR="00203966" w:rsidRDefault="00203966" w:rsidP="0020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Реализация программы устанавливает систему мер поддержки НКО, направленных на развитие гражданского общества, создание правовых, экономических и организационных условий для гражданской активности и добровольческих инициатив граждан</w:t>
      </w:r>
    </w:p>
    <w:p w:rsidR="00203966" w:rsidRDefault="00203966" w:rsidP="0020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859" w:rsidRDefault="00D30859" w:rsidP="00D3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</w:pPr>
    </w:p>
    <w:p w:rsidR="00D30859" w:rsidRDefault="00D30859" w:rsidP="00D3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  <w:t>Приоритеты государственной политики в сфере реализации муниципальной программы, цели, задачи, целевые показатели (индикаторы) и ожидаемые результаты реализации муниципальной программы.</w:t>
      </w:r>
    </w:p>
    <w:p w:rsidR="00D30859" w:rsidRDefault="00D30859" w:rsidP="00D308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 w:bidi="ru-RU"/>
        </w:rPr>
        <w:t>Приоритеты социально-экономического развития</w:t>
      </w:r>
    </w:p>
    <w:p w:rsidR="00203966" w:rsidRDefault="00203966" w:rsidP="0020396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203966" w:rsidRDefault="00203966" w:rsidP="0020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Основным приоритетом муниципальной программы – усиление роли социально ориентированных некоммерческих организаций в жизни Харовского муниципального округа.</w:t>
      </w:r>
    </w:p>
    <w:p w:rsidR="00203966" w:rsidRDefault="00203966" w:rsidP="0020396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D510E">
        <w:rPr>
          <w:rFonts w:ascii="Times New Roman" w:hAnsi="Times New Roman"/>
          <w:b/>
          <w:i/>
          <w:sz w:val="28"/>
          <w:szCs w:val="28"/>
        </w:rPr>
        <w:t>Основные цели программы:</w:t>
      </w:r>
    </w:p>
    <w:p w:rsidR="00203966" w:rsidRDefault="00203966" w:rsidP="0020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Поддержка деятельности социально ориентированных некоммерческих организаций, осуществляющих деятельность на территории Харовского муниципального округа.</w:t>
      </w:r>
    </w:p>
    <w:p w:rsidR="00F9716C" w:rsidRPr="00512576" w:rsidRDefault="00F9716C" w:rsidP="00203966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</w:p>
    <w:p w:rsidR="00563D1F" w:rsidRPr="00512576" w:rsidRDefault="004F1760" w:rsidP="00984DF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  <w:r w:rsidRPr="0051257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Задачи программы:</w:t>
      </w:r>
    </w:p>
    <w:p w:rsidR="00203966" w:rsidRDefault="00203966" w:rsidP="0020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Создание условий  для деятельности социально ориентированных некоммерческих организаций Харовского муниципального округа.</w:t>
      </w:r>
    </w:p>
    <w:p w:rsidR="00203966" w:rsidRDefault="00203966" w:rsidP="0020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Освещение в средствах массовой информации успешных практик деятельности социально ориентированных некоммерческих организаций и активных граждан.</w:t>
      </w:r>
    </w:p>
    <w:p w:rsidR="00203966" w:rsidRDefault="00203966" w:rsidP="00203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Муниципальная поддержка проектов, программ и инициатив социально ориентированных некоммерческих организаций и активных граждан.</w:t>
      </w:r>
    </w:p>
    <w:p w:rsidR="00CA7C02" w:rsidRPr="00512576" w:rsidRDefault="00CA7C02" w:rsidP="00984DF3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</w:pPr>
      <w:r w:rsidRPr="0051257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>Ожидаемые результаты:</w:t>
      </w:r>
      <w:r w:rsidRPr="00512576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ar-SA"/>
        </w:rPr>
        <w:tab/>
      </w:r>
    </w:p>
    <w:p w:rsidR="00837BF7" w:rsidRDefault="00837BF7" w:rsidP="0083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1.Гражданское общество представляет собой совокупность общественных институтов, непосредственно не включенных в структуры государства и </w:t>
      </w:r>
      <w:r>
        <w:rPr>
          <w:rFonts w:ascii="Times New Roman" w:hAnsi="Times New Roman"/>
          <w:sz w:val="28"/>
          <w:szCs w:val="28"/>
        </w:rPr>
        <w:lastRenderedPageBreak/>
        <w:t>позволяющих гражданам и объединениям реализовывать свои интересы и инициативы;</w:t>
      </w:r>
    </w:p>
    <w:p w:rsidR="00837BF7" w:rsidRDefault="00837BF7" w:rsidP="0083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2.При содействии институтов гражданского общества органы власти всех уровней получают информацию об эффективности или неэффективности своих действий и реакции общества на них;</w:t>
      </w:r>
    </w:p>
    <w:p w:rsidR="00837BF7" w:rsidRDefault="00837BF7" w:rsidP="00837B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</w:t>
      </w:r>
    </w:p>
    <w:p w:rsidR="00F03942" w:rsidRPr="00A457C5" w:rsidRDefault="00F03942" w:rsidP="00F03942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lang w:eastAsia="ar-SA"/>
        </w:rPr>
      </w:pPr>
    </w:p>
    <w:p w:rsidR="00563D1F" w:rsidRPr="00563D1F" w:rsidRDefault="00563D1F" w:rsidP="00CA7C02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  <w:r w:rsidRPr="00563D1F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Срок реализации муниципальной программы:</w:t>
      </w:r>
    </w:p>
    <w:p w:rsidR="003A058F" w:rsidRPr="003A058F" w:rsidRDefault="00563D1F" w:rsidP="003A058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3D1F">
        <w:rPr>
          <w:rFonts w:ascii="Times New Roman" w:eastAsia="Times New Roman" w:hAnsi="Times New Roman"/>
          <w:sz w:val="28"/>
          <w:szCs w:val="28"/>
          <w:lang w:eastAsia="ar-SA"/>
        </w:rPr>
        <w:t>Реализация программы предусм</w:t>
      </w:r>
      <w:r w:rsidR="000B74C1">
        <w:rPr>
          <w:rFonts w:ascii="Times New Roman" w:eastAsia="Times New Roman" w:hAnsi="Times New Roman"/>
          <w:sz w:val="28"/>
          <w:szCs w:val="28"/>
          <w:lang w:eastAsia="ar-SA"/>
        </w:rPr>
        <w:t>отрена в период 2025</w:t>
      </w:r>
      <w:r w:rsidR="003A058F">
        <w:rPr>
          <w:rFonts w:ascii="Times New Roman" w:eastAsia="Times New Roman" w:hAnsi="Times New Roman"/>
          <w:sz w:val="28"/>
          <w:szCs w:val="28"/>
          <w:lang w:eastAsia="ar-SA"/>
        </w:rPr>
        <w:t xml:space="preserve"> – 2030 </w:t>
      </w:r>
      <w:r w:rsidR="00B02B46">
        <w:rPr>
          <w:rFonts w:ascii="Times New Roman" w:eastAsia="Times New Roman" w:hAnsi="Times New Roman"/>
          <w:sz w:val="28"/>
          <w:szCs w:val="28"/>
          <w:lang w:eastAsia="ar-SA"/>
        </w:rPr>
        <w:t>годы.</w:t>
      </w:r>
    </w:p>
    <w:p w:rsidR="002C7DE9" w:rsidRDefault="002C7DE9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B02B46" w:rsidRDefault="00B02B46" w:rsidP="00B02B46">
      <w:pPr>
        <w:widowControl w:val="0"/>
        <w:autoSpaceDE w:val="0"/>
        <w:autoSpaceDN w:val="0"/>
        <w:spacing w:after="0" w:line="240" w:lineRule="auto"/>
        <w:ind w:right="648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A2787C" w:rsidRDefault="00A2787C" w:rsidP="00563D1F">
      <w:pPr>
        <w:widowControl w:val="0"/>
        <w:autoSpaceDE w:val="0"/>
        <w:autoSpaceDN w:val="0"/>
        <w:spacing w:after="0" w:line="240" w:lineRule="auto"/>
        <w:ind w:right="6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787C" w:rsidRDefault="00A2787C" w:rsidP="00563D1F">
      <w:pPr>
        <w:widowControl w:val="0"/>
        <w:autoSpaceDE w:val="0"/>
        <w:autoSpaceDN w:val="0"/>
        <w:spacing w:after="0" w:line="240" w:lineRule="auto"/>
        <w:ind w:right="6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A2787C" w:rsidRDefault="002F6428" w:rsidP="00563D1F">
      <w:pPr>
        <w:widowControl w:val="0"/>
        <w:autoSpaceDE w:val="0"/>
        <w:autoSpaceDN w:val="0"/>
        <w:spacing w:after="0" w:line="240" w:lineRule="auto"/>
        <w:ind w:right="64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-351155</wp:posOffset>
                </wp:positionV>
                <wp:extent cx="3337560" cy="617220"/>
                <wp:effectExtent l="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E9" w:rsidRDefault="002C7DE9" w:rsidP="00B51BE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2C7DE9" w:rsidRPr="00B51BE7" w:rsidRDefault="002C7DE9" w:rsidP="00B51BE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постановлению Администрации Харовского муниципального округа от №</w:t>
                            </w: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2.65pt;margin-top:-27.65pt;width:262.8pt;height:48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" stroked="f">
                <v:textbox style="mso-fit-shape-to-text:t">
                  <w:txbxContent>
                    <w:p w:rsidR="002C7DE9" w:rsidRDefault="002C7DE9" w:rsidP="00B51BE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</w:t>
                      </w:r>
                    </w:p>
                    <w:p w:rsidR="002C7DE9" w:rsidRPr="00B51BE7" w:rsidRDefault="002C7DE9" w:rsidP="00B51BE7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постановлению Администрации Харовского муниципального округа от №</w:t>
                      </w: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2787C" w:rsidRDefault="00A2787C" w:rsidP="00563D1F">
      <w:pPr>
        <w:widowControl w:val="0"/>
        <w:autoSpaceDE w:val="0"/>
        <w:autoSpaceDN w:val="0"/>
        <w:spacing w:after="0" w:line="240" w:lineRule="auto"/>
        <w:ind w:right="648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63D1F" w:rsidRPr="00B12CED" w:rsidRDefault="00563D1F" w:rsidP="00563D1F">
      <w:pPr>
        <w:widowControl w:val="0"/>
        <w:autoSpaceDE w:val="0"/>
        <w:autoSpaceDN w:val="0"/>
        <w:spacing w:after="0" w:line="240" w:lineRule="auto"/>
        <w:ind w:right="648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2CED">
        <w:rPr>
          <w:rFonts w:ascii="Times New Roman" w:eastAsia="Times New Roman" w:hAnsi="Times New Roman"/>
          <w:b/>
          <w:sz w:val="28"/>
          <w:szCs w:val="28"/>
        </w:rPr>
        <w:lastRenderedPageBreak/>
        <w:t>ПАСПОРТ</w:t>
      </w:r>
      <w:r w:rsidRPr="00B12CED">
        <w:rPr>
          <w:rFonts w:ascii="Times New Roman" w:eastAsia="Times New Roman" w:hAnsi="Times New Roman"/>
          <w:b/>
          <w:spacing w:val="-4"/>
          <w:sz w:val="28"/>
          <w:szCs w:val="28"/>
        </w:rPr>
        <w:t xml:space="preserve"> </w:t>
      </w:r>
    </w:p>
    <w:p w:rsidR="00E57E59" w:rsidRDefault="00563D1F" w:rsidP="00E57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2CED">
        <w:rPr>
          <w:rFonts w:ascii="Times New Roman" w:eastAsia="Times New Roman" w:hAnsi="Times New Roman"/>
          <w:b/>
          <w:sz w:val="28"/>
          <w:szCs w:val="28"/>
        </w:rPr>
        <w:t>муниципальной</w:t>
      </w:r>
      <w:r w:rsidRPr="00B12CED">
        <w:rPr>
          <w:rFonts w:ascii="Times New Roman" w:eastAsia="Times New Roman" w:hAnsi="Times New Roman"/>
          <w:b/>
          <w:spacing w:val="-9"/>
          <w:sz w:val="28"/>
          <w:szCs w:val="28"/>
        </w:rPr>
        <w:t xml:space="preserve"> </w:t>
      </w:r>
      <w:r w:rsidRPr="00B12CED">
        <w:rPr>
          <w:rFonts w:ascii="Times New Roman" w:eastAsia="Times New Roman" w:hAnsi="Times New Roman"/>
          <w:b/>
          <w:sz w:val="28"/>
          <w:szCs w:val="28"/>
        </w:rPr>
        <w:t>программы</w:t>
      </w:r>
      <w:r w:rsidR="00B12CE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42102" w:rsidRDefault="00B12CED" w:rsidP="00542102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B12CED">
        <w:rPr>
          <w:rFonts w:ascii="Times New Roman" w:eastAsia="Times New Roman" w:hAnsi="Times New Roman"/>
          <w:b/>
          <w:sz w:val="28"/>
          <w:szCs w:val="28"/>
        </w:rPr>
        <w:t>«</w:t>
      </w:r>
      <w:r w:rsidR="00542102" w:rsidRPr="0083044D">
        <w:rPr>
          <w:rFonts w:ascii="Times New Roman" w:hAnsi="Times New Roman"/>
          <w:b/>
          <w:sz w:val="28"/>
          <w:szCs w:val="28"/>
        </w:rPr>
        <w:t xml:space="preserve">Поддержка социально ориентированных некоммерческих организаций на территории Харовского муниципального округа </w:t>
      </w:r>
    </w:p>
    <w:p w:rsidR="00542102" w:rsidRDefault="00542102" w:rsidP="00542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044D">
        <w:rPr>
          <w:rFonts w:ascii="Times New Roman" w:hAnsi="Times New Roman"/>
          <w:b/>
          <w:sz w:val="28"/>
          <w:szCs w:val="28"/>
        </w:rPr>
        <w:t>на 2023-2030 годы</w:t>
      </w:r>
      <w:r w:rsidRPr="00B12CED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563D1F" w:rsidRPr="00B12CED" w:rsidRDefault="00563D1F" w:rsidP="005421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2CED">
        <w:rPr>
          <w:rFonts w:ascii="Times New Roman" w:eastAsia="Times New Roman" w:hAnsi="Times New Roman"/>
          <w:b/>
          <w:sz w:val="28"/>
          <w:szCs w:val="28"/>
        </w:rPr>
        <w:t>Основные</w:t>
      </w:r>
      <w:r w:rsidRPr="00B12CED">
        <w:rPr>
          <w:rFonts w:ascii="Times New Roman" w:eastAsia="Times New Roman" w:hAnsi="Times New Roman"/>
          <w:b/>
          <w:spacing w:val="-6"/>
          <w:sz w:val="28"/>
          <w:szCs w:val="28"/>
        </w:rPr>
        <w:t xml:space="preserve"> </w:t>
      </w:r>
      <w:r w:rsidRPr="00B12CED">
        <w:rPr>
          <w:rFonts w:ascii="Times New Roman" w:eastAsia="Times New Roman" w:hAnsi="Times New Roman"/>
          <w:b/>
          <w:sz w:val="28"/>
          <w:szCs w:val="28"/>
        </w:rPr>
        <w:t>положения</w:t>
      </w:r>
    </w:p>
    <w:p w:rsidR="00563D1F" w:rsidRPr="00B12CED" w:rsidRDefault="00563D1F" w:rsidP="00563D1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0"/>
        <w:gridCol w:w="4870"/>
      </w:tblGrid>
      <w:tr w:rsidR="00563D1F" w:rsidRPr="00512576" w:rsidTr="00512576">
        <w:trPr>
          <w:trHeight w:val="755"/>
        </w:trPr>
        <w:tc>
          <w:tcPr>
            <w:tcW w:w="2500" w:type="pct"/>
            <w:shd w:val="clear" w:color="auto" w:fill="auto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Куратор</w:t>
            </w:r>
            <w:r w:rsidRPr="00512576">
              <w:rPr>
                <w:rFonts w:ascii="Times New Roman" w:eastAsia="Times New Roman" w:hAnsi="Times New Roman"/>
                <w:spacing w:val="-5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муниципальной</w:t>
            </w:r>
            <w:r w:rsidRPr="00512576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2500" w:type="pct"/>
            <w:shd w:val="clear" w:color="auto" w:fill="auto"/>
          </w:tcPr>
          <w:p w:rsidR="00563D1F" w:rsidRPr="00512576" w:rsidRDefault="006670F2" w:rsidP="00B02B46">
            <w:pPr>
              <w:widowControl w:val="0"/>
              <w:autoSpaceDE w:val="0"/>
              <w:autoSpaceDN w:val="0"/>
              <w:spacing w:before="107" w:after="0" w:line="240" w:lineRule="auto"/>
              <w:ind w:right="11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Белов А.В., </w:t>
            </w:r>
            <w:r w:rsidR="00B02B46">
              <w:rPr>
                <w:rFonts w:ascii="Times New Roman" w:eastAsia="Times New Roman" w:hAnsi="Times New Roman"/>
                <w:sz w:val="24"/>
                <w:szCs w:val="24"/>
              </w:rPr>
              <w:t>Глава</w:t>
            </w:r>
            <w:r w:rsidR="00B12CED"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 округа</w:t>
            </w:r>
          </w:p>
        </w:tc>
      </w:tr>
      <w:tr w:rsidR="00563D1F" w:rsidRPr="00512576" w:rsidTr="00512576">
        <w:trPr>
          <w:trHeight w:val="1307"/>
        </w:trPr>
        <w:tc>
          <w:tcPr>
            <w:tcW w:w="2500" w:type="pct"/>
            <w:shd w:val="clear" w:color="auto" w:fill="auto"/>
          </w:tcPr>
          <w:p w:rsidR="00563D1F" w:rsidRPr="00512576" w:rsidRDefault="00B12CED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1502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Ответственны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исполнител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563D1F"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="00563D1F"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муниципальной</w:t>
            </w:r>
            <w:r w:rsidR="00563D1F" w:rsidRPr="00512576">
              <w:rPr>
                <w:rFonts w:ascii="Times New Roman" w:eastAsia="Times New Roman" w:hAnsi="Times New Roman"/>
                <w:spacing w:val="-6"/>
                <w:sz w:val="24"/>
                <w:szCs w:val="24"/>
                <w:lang w:val="en-US"/>
              </w:rPr>
              <w:t xml:space="preserve"> </w:t>
            </w:r>
            <w:r w:rsidR="00563D1F"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2500" w:type="pct"/>
            <w:shd w:val="clear" w:color="auto" w:fill="auto"/>
          </w:tcPr>
          <w:p w:rsidR="00563D1F" w:rsidRPr="00512576" w:rsidRDefault="003A058F" w:rsidP="003A058F">
            <w:pPr>
              <w:widowControl w:val="0"/>
              <w:autoSpaceDE w:val="0"/>
              <w:autoSpaceDN w:val="0"/>
              <w:spacing w:before="107" w:after="0" w:line="240" w:lineRule="auto"/>
              <w:ind w:right="36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Суворова Н.С., заместитель Главы по социальным вопросам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63D1F" w:rsidRPr="003A058F" w:rsidTr="00512576">
        <w:trPr>
          <w:trHeight w:val="755"/>
        </w:trPr>
        <w:tc>
          <w:tcPr>
            <w:tcW w:w="2500" w:type="pct"/>
            <w:shd w:val="clear" w:color="auto" w:fill="auto"/>
          </w:tcPr>
          <w:p w:rsidR="00563D1F" w:rsidRPr="003A058F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58F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r w:rsidRPr="003A05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A058F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2500" w:type="pct"/>
            <w:shd w:val="clear" w:color="auto" w:fill="auto"/>
          </w:tcPr>
          <w:p w:rsidR="00563D1F" w:rsidRPr="003A058F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839"/>
              <w:rPr>
                <w:rFonts w:ascii="Times New Roman" w:eastAsia="Times New Roman" w:hAnsi="Times New Roman"/>
                <w:spacing w:val="1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Этап</w:t>
            </w:r>
            <w:r w:rsidRPr="003A05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</w:t>
            </w:r>
            <w:r w:rsidR="000B74C1" w:rsidRPr="003A058F">
              <w:rPr>
                <w:rFonts w:ascii="Times New Roman" w:eastAsia="Times New Roman" w:hAnsi="Times New Roman"/>
                <w:sz w:val="24"/>
                <w:szCs w:val="24"/>
              </w:rPr>
              <w:t xml:space="preserve">: 2023-2024  </w:t>
            </w:r>
            <w:r w:rsidR="000B74C1" w:rsidRPr="0051257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0B74C1" w:rsidRPr="003A05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B74C1" w:rsidRPr="0051257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0B74C1" w:rsidRPr="003A058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3A058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63D1F" w:rsidRPr="003A058F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8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58F">
              <w:rPr>
                <w:rFonts w:ascii="Times New Roman" w:eastAsia="Times New Roman" w:hAnsi="Times New Roman"/>
                <w:sz w:val="24"/>
                <w:szCs w:val="24"/>
              </w:rPr>
              <w:t>Этап</w:t>
            </w:r>
            <w:r w:rsidRPr="003A05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II</w:t>
            </w:r>
            <w:r w:rsidRPr="003A058F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3A05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="000B74C1" w:rsidRPr="003A05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2025-2030 </w:t>
            </w:r>
            <w:r w:rsidR="000B74C1" w:rsidRPr="0051257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="000B74C1" w:rsidRPr="003A05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  <w:r w:rsidR="000B74C1" w:rsidRPr="00512576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</w:t>
            </w:r>
            <w:r w:rsidR="000B74C1" w:rsidRPr="003A058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.</w:t>
            </w:r>
          </w:p>
        </w:tc>
      </w:tr>
      <w:tr w:rsidR="00563D1F" w:rsidRPr="00512576" w:rsidTr="00512576">
        <w:trPr>
          <w:trHeight w:val="755"/>
        </w:trPr>
        <w:tc>
          <w:tcPr>
            <w:tcW w:w="2500" w:type="pct"/>
            <w:shd w:val="clear" w:color="auto" w:fill="auto"/>
          </w:tcPr>
          <w:p w:rsidR="00563D1F" w:rsidRPr="003A058F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058F">
              <w:rPr>
                <w:rFonts w:ascii="Times New Roman" w:eastAsia="Times New Roman" w:hAnsi="Times New Roman"/>
                <w:sz w:val="24"/>
                <w:szCs w:val="24"/>
              </w:rPr>
              <w:t>Цели</w:t>
            </w:r>
            <w:r w:rsidRPr="003A058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A058F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3A058F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A058F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500" w:type="pct"/>
            <w:shd w:val="clear" w:color="auto" w:fill="auto"/>
          </w:tcPr>
          <w:p w:rsidR="006670F2" w:rsidRDefault="006670F2" w:rsidP="00667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Поддержка деятельности социально ориентированных некоммерческих организаций, осуществляющих деятельность на территории Харовского муниципального округа.</w:t>
            </w:r>
          </w:p>
          <w:p w:rsidR="001F1168" w:rsidRDefault="001F1168" w:rsidP="001F11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совместных проектов, в которых органы местного самоуправления округа и общественные объединения являются как партнерами, так и заказчиками и исполнителями мероприятий в рамках социальных проектов. </w:t>
            </w:r>
          </w:p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E2427" w:rsidRPr="00512576" w:rsidTr="00512576">
        <w:trPr>
          <w:trHeight w:val="755"/>
        </w:trPr>
        <w:tc>
          <w:tcPr>
            <w:tcW w:w="2500" w:type="pct"/>
            <w:shd w:val="clear" w:color="auto" w:fill="auto"/>
          </w:tcPr>
          <w:p w:rsidR="002E2427" w:rsidRPr="002E2427" w:rsidRDefault="002E2427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Направления муниципальной программы</w:t>
            </w:r>
          </w:p>
        </w:tc>
        <w:tc>
          <w:tcPr>
            <w:tcW w:w="2500" w:type="pct"/>
            <w:shd w:val="clear" w:color="auto" w:fill="auto"/>
          </w:tcPr>
          <w:p w:rsidR="002E2427" w:rsidRPr="00512576" w:rsidRDefault="002E2427" w:rsidP="00512576">
            <w:pPr>
              <w:widowControl w:val="0"/>
              <w:autoSpaceDE w:val="0"/>
              <w:autoSpaceDN w:val="0"/>
              <w:spacing w:before="107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0B74C1" w:rsidRPr="00512576" w:rsidTr="00512576">
        <w:trPr>
          <w:trHeight w:val="755"/>
        </w:trPr>
        <w:tc>
          <w:tcPr>
            <w:tcW w:w="2500" w:type="pct"/>
            <w:shd w:val="clear" w:color="auto" w:fill="auto"/>
          </w:tcPr>
          <w:p w:rsidR="000B74C1" w:rsidRPr="00512576" w:rsidRDefault="000B74C1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Наименование стратегической цели/показатель стратегической цели</w:t>
            </w:r>
          </w:p>
        </w:tc>
        <w:tc>
          <w:tcPr>
            <w:tcW w:w="2500" w:type="pct"/>
            <w:shd w:val="clear" w:color="auto" w:fill="auto"/>
          </w:tcPr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политики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НАРОДОСБЕРЕЖЕНИЯ, путем сохранения демографического потенциала и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человеческого капитала за счет </w:t>
            </w:r>
            <w:r w:rsidRPr="00512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конкурентоспособности </w:t>
            </w:r>
            <w:r w:rsidR="003174C1" w:rsidRPr="00512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512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формирования пространства развития человека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численность постоянного населения </w:t>
            </w:r>
            <w:r w:rsidR="003174C1" w:rsidRPr="0051257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="00A64FCA"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2030 году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составит 11,173 тыс. человек.</w:t>
            </w:r>
          </w:p>
        </w:tc>
      </w:tr>
      <w:tr w:rsidR="000B74C1" w:rsidRPr="00512576" w:rsidTr="00512576">
        <w:trPr>
          <w:trHeight w:val="479"/>
        </w:trPr>
        <w:tc>
          <w:tcPr>
            <w:tcW w:w="2500" w:type="pct"/>
            <w:shd w:val="clear" w:color="auto" w:fill="auto"/>
          </w:tcPr>
          <w:p w:rsidR="000B74C1" w:rsidRDefault="000B74C1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Перечень задач, соответствующих стратегическим целям социально-экономического развития Харовского муниципального округа</w:t>
            </w:r>
          </w:p>
          <w:p w:rsidR="00837BF7" w:rsidRDefault="00837BF7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7BF7" w:rsidRDefault="00837BF7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7BF7" w:rsidRPr="00512576" w:rsidRDefault="00837BF7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2F3622" w:rsidRDefault="00A04154" w:rsidP="002F3622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A727A"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F3622" w:rsidRPr="00837BF7">
              <w:rPr>
                <w:rFonts w:ascii="Times New Roman" w:eastAsia="Times New Roman" w:hAnsi="Times New Roman"/>
                <w:sz w:val="24"/>
                <w:szCs w:val="24"/>
              </w:rPr>
              <w:t>Обеспечение условий для социальной адаптации и интеграции в общественную жизнь пожилых людей</w:t>
            </w:r>
          </w:p>
          <w:p w:rsidR="002F3622" w:rsidRDefault="002F3622" w:rsidP="002F3622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BF7">
              <w:rPr>
                <w:rFonts w:ascii="Times New Roman" w:eastAsia="Times New Roman" w:hAnsi="Times New Roman"/>
                <w:sz w:val="24"/>
                <w:szCs w:val="24"/>
              </w:rPr>
              <w:t xml:space="preserve">Реабилитация и социальная интеграция инвалидов, повышение уровня доступности приоритетных объектов и услуг для жизнедеятельности инвалидов и других маломобильных групп населения, в том числе </w:t>
            </w:r>
            <w:r w:rsidRPr="00837BF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использованием возможностей сети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56155">
              <w:rPr>
                <w:rFonts w:ascii="Times New Roman" w:eastAsia="Times New Roman" w:hAnsi="Times New Roman"/>
                <w:sz w:val="24"/>
                <w:szCs w:val="24"/>
              </w:rPr>
              <w:t>Интернет и иных современных видов связи</w:t>
            </w:r>
          </w:p>
          <w:p w:rsidR="002F3622" w:rsidRDefault="002F3622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74C1" w:rsidRPr="00512576" w:rsidRDefault="002F3622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F362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поддержка проектов, программ и инициатив социально ориентированных некоммерческих организаций, активных граждан.</w:t>
            </w:r>
          </w:p>
        </w:tc>
      </w:tr>
      <w:tr w:rsidR="000B74C1" w:rsidRPr="00512576" w:rsidTr="00512576">
        <w:trPr>
          <w:trHeight w:val="479"/>
        </w:trPr>
        <w:tc>
          <w:tcPr>
            <w:tcW w:w="2500" w:type="pct"/>
            <w:shd w:val="clear" w:color="auto" w:fill="auto"/>
          </w:tcPr>
          <w:p w:rsidR="000B74C1" w:rsidRPr="00512576" w:rsidRDefault="000B74C1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Объемы</w:t>
            </w:r>
            <w:r w:rsidRPr="00512576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финансового</w:t>
            </w:r>
            <w:r w:rsidRPr="0051257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обеспечения</w:t>
            </w:r>
            <w:r w:rsidRPr="0051257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–    </w:t>
            </w:r>
            <w:r w:rsidR="006670F2">
              <w:rPr>
                <w:rFonts w:ascii="Times New Roman" w:hAnsi="Times New Roman"/>
                <w:sz w:val="24"/>
                <w:szCs w:val="24"/>
                <w:lang w:eastAsia="ru-RU"/>
              </w:rPr>
              <w:t>3097,8</w:t>
            </w:r>
            <w:r w:rsidR="00EB6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рублей: в </w:t>
            </w:r>
            <w:r w:rsidR="006D289C"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r w:rsidR="006D289C"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2025 год   -  </w:t>
            </w:r>
            <w:r w:rsidR="006670F2">
              <w:rPr>
                <w:rFonts w:ascii="Times New Roman" w:hAnsi="Times New Roman"/>
                <w:sz w:val="24"/>
                <w:szCs w:val="24"/>
              </w:rPr>
              <w:t>516,3</w:t>
            </w:r>
            <w:r w:rsidR="00EB6D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2026 год   -  </w:t>
            </w:r>
            <w:r w:rsidR="006670F2"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2027 год   -  </w:t>
            </w:r>
            <w:r w:rsidR="006670F2"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  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2028 год   -  </w:t>
            </w:r>
            <w:r w:rsidR="006670F2"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2029 год   -  </w:t>
            </w:r>
            <w:r w:rsidR="006670F2"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  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2030 год   -  </w:t>
            </w:r>
            <w:r w:rsidR="006670F2"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6670F2" w:rsidRDefault="006670F2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т.ч.</w:t>
            </w:r>
          </w:p>
          <w:p w:rsidR="006670F2" w:rsidRPr="00512576" w:rsidRDefault="000B74C1" w:rsidP="006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бюджет округа – </w:t>
            </w:r>
            <w:r w:rsidR="006670F2">
              <w:rPr>
                <w:rFonts w:ascii="Times New Roman" w:hAnsi="Times New Roman"/>
                <w:sz w:val="24"/>
                <w:szCs w:val="24"/>
                <w:lang w:eastAsia="ru-RU"/>
              </w:rPr>
              <w:t>3097,8 тыс. рублей</w:t>
            </w:r>
          </w:p>
          <w:p w:rsidR="006670F2" w:rsidRPr="00512576" w:rsidRDefault="006670F2" w:rsidP="006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2025 год  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6670F2" w:rsidRPr="00512576" w:rsidRDefault="006670F2" w:rsidP="006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2026 год  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6670F2" w:rsidRPr="00512576" w:rsidRDefault="006670F2" w:rsidP="006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2027 год  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  </w:t>
            </w:r>
          </w:p>
          <w:p w:rsidR="006670F2" w:rsidRPr="00512576" w:rsidRDefault="006670F2" w:rsidP="006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2028 год  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</w:t>
            </w:r>
          </w:p>
          <w:p w:rsidR="006670F2" w:rsidRPr="00512576" w:rsidRDefault="006670F2" w:rsidP="006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2029 год  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тыс. рублей;   </w:t>
            </w:r>
          </w:p>
          <w:p w:rsidR="006670F2" w:rsidRPr="00512576" w:rsidRDefault="006670F2" w:rsidP="006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2030 год  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516,3 </w:t>
            </w:r>
            <w:r w:rsidRPr="00512576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рублей;</w:t>
            </w:r>
          </w:p>
          <w:p w:rsidR="000B74C1" w:rsidRPr="00512576" w:rsidRDefault="000B74C1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3D1F" w:rsidRPr="00436F7A" w:rsidRDefault="00563D1F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475E" w:rsidRPr="00436F7A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A475E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9A475E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9A475E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9A475E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9A475E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9A475E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9A475E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9A475E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</w:pPr>
    </w:p>
    <w:p w:rsidR="009A475E" w:rsidRPr="00563D1F" w:rsidRDefault="009A475E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9A475E" w:rsidRPr="00563D1F">
          <w:pgSz w:w="11910" w:h="16840"/>
          <w:pgMar w:top="1340" w:right="740" w:bottom="280" w:left="1440" w:header="720" w:footer="720" w:gutter="0"/>
          <w:cols w:space="720"/>
        </w:sectPr>
      </w:pPr>
    </w:p>
    <w:p w:rsidR="009A475E" w:rsidRPr="00FB1CD3" w:rsidRDefault="009A475E" w:rsidP="009A475E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FB1CD3">
        <w:rPr>
          <w:rFonts w:ascii="Times New Roman" w:hAnsi="Times New Roman"/>
          <w:b/>
          <w:sz w:val="28"/>
          <w:szCs w:val="28"/>
        </w:rPr>
        <w:lastRenderedPageBreak/>
        <w:t>Показатели муниципальной программы</w:t>
      </w:r>
    </w:p>
    <w:p w:rsidR="00563D1F" w:rsidRPr="00563D1F" w:rsidRDefault="00563D1F" w:rsidP="00984D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1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7"/>
        <w:gridCol w:w="2289"/>
        <w:gridCol w:w="1305"/>
        <w:gridCol w:w="1109"/>
        <w:gridCol w:w="875"/>
        <w:gridCol w:w="290"/>
        <w:gridCol w:w="585"/>
        <w:gridCol w:w="337"/>
        <w:gridCol w:w="538"/>
        <w:gridCol w:w="240"/>
        <w:gridCol w:w="635"/>
        <w:gridCol w:w="143"/>
        <w:gridCol w:w="732"/>
        <w:gridCol w:w="53"/>
        <w:gridCol w:w="781"/>
        <w:gridCol w:w="41"/>
        <w:gridCol w:w="1554"/>
        <w:gridCol w:w="12"/>
        <w:gridCol w:w="2567"/>
      </w:tblGrid>
      <w:tr w:rsidR="00512576" w:rsidRPr="00512576" w:rsidTr="00512576">
        <w:trPr>
          <w:trHeight w:val="479"/>
        </w:trPr>
        <w:tc>
          <w:tcPr>
            <w:tcW w:w="187" w:type="pct"/>
            <w:vMerge w:val="restart"/>
            <w:shd w:val="clear" w:color="auto" w:fill="auto"/>
            <w:vAlign w:val="center"/>
          </w:tcPr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№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782" w:type="pct"/>
            <w:vMerge w:val="restart"/>
            <w:shd w:val="clear" w:color="auto" w:fill="auto"/>
            <w:vAlign w:val="center"/>
          </w:tcPr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Наименование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показателя</w:t>
            </w:r>
            <w:r w:rsidRPr="00512576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  <w:p w:rsidR="009A6998" w:rsidRPr="00512576" w:rsidRDefault="009A6998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pct"/>
            <w:vMerge w:val="restart"/>
            <w:shd w:val="clear" w:color="auto" w:fill="auto"/>
            <w:vAlign w:val="center"/>
          </w:tcPr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Единица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измерения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(по</w:t>
            </w:r>
            <w:r w:rsidRPr="00512576">
              <w:rPr>
                <w:rFonts w:ascii="Times New Roman" w:eastAsia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8">
              <w:r w:rsidRPr="00512576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ОКЕ</w:t>
              </w:r>
            </w:hyperlink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Базовое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значение</w:t>
            </w:r>
            <w:r w:rsidRPr="00512576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  <w:p w:rsidR="009A6998" w:rsidRPr="00512576" w:rsidRDefault="009A6998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94" w:type="pct"/>
            <w:gridSpan w:val="12"/>
            <w:shd w:val="clear" w:color="auto" w:fill="auto"/>
            <w:vAlign w:val="center"/>
          </w:tcPr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Значения</w:t>
            </w:r>
            <w:r w:rsidRPr="00512576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показателей</w:t>
            </w:r>
          </w:p>
        </w:tc>
        <w:tc>
          <w:tcPr>
            <w:tcW w:w="535" w:type="pct"/>
            <w:gridSpan w:val="2"/>
            <w:vMerge w:val="restart"/>
            <w:shd w:val="clear" w:color="auto" w:fill="auto"/>
            <w:vAlign w:val="center"/>
          </w:tcPr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Ответственный за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достижение</w:t>
            </w:r>
            <w:r w:rsidRPr="00512576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показателя</w:t>
            </w:r>
          </w:p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vMerge w:val="restart"/>
            <w:shd w:val="clear" w:color="auto" w:fill="auto"/>
            <w:vAlign w:val="center"/>
          </w:tcPr>
          <w:p w:rsidR="006D289C" w:rsidRPr="00512576" w:rsidRDefault="006D289C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Связь с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показателями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стратегических</w:t>
            </w:r>
            <w:r w:rsidRPr="00512576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  </w:t>
            </w:r>
            <w:r w:rsidR="00DE1C9E" w:rsidRPr="00512576">
              <w:rPr>
                <w:rFonts w:ascii="Times New Roman" w:eastAsia="Times New Roman" w:hAnsi="Times New Roman"/>
                <w:spacing w:val="-58"/>
                <w:sz w:val="24"/>
                <w:szCs w:val="24"/>
              </w:rPr>
              <w:t xml:space="preserve">     </w:t>
            </w:r>
            <w:r w:rsidR="00DE1C9E"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 целей</w:t>
            </w:r>
          </w:p>
        </w:tc>
      </w:tr>
      <w:tr w:rsidR="00512576" w:rsidRPr="00512576" w:rsidTr="00512576">
        <w:trPr>
          <w:trHeight w:val="919"/>
        </w:trPr>
        <w:tc>
          <w:tcPr>
            <w:tcW w:w="18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Merge/>
            <w:tcBorders>
              <w:top w:val="nil"/>
            </w:tcBorders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top w:val="nil"/>
            </w:tcBorders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tcBorders>
              <w:top w:val="nil"/>
            </w:tcBorders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9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535" w:type="pct"/>
            <w:gridSpan w:val="2"/>
            <w:vMerge/>
            <w:tcBorders>
              <w:top w:val="nil"/>
            </w:tcBorders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77" w:type="pct"/>
            <w:vMerge/>
            <w:tcBorders>
              <w:top w:val="nil"/>
            </w:tcBorders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2576" w:rsidRPr="00512576" w:rsidTr="00512576">
        <w:trPr>
          <w:trHeight w:val="479"/>
        </w:trPr>
        <w:tc>
          <w:tcPr>
            <w:tcW w:w="187" w:type="pct"/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6" w:type="pct"/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9" w:type="pct"/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5" w:type="pct"/>
            <w:gridSpan w:val="2"/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7" w:type="pct"/>
            <w:shd w:val="clear" w:color="auto" w:fill="auto"/>
          </w:tcPr>
          <w:p w:rsidR="00637884" w:rsidRPr="00512576" w:rsidRDefault="00637884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98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1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D289C" w:rsidRPr="00512576" w:rsidTr="00512576">
        <w:trPr>
          <w:trHeight w:val="479"/>
        </w:trPr>
        <w:tc>
          <w:tcPr>
            <w:tcW w:w="5000" w:type="pct"/>
            <w:gridSpan w:val="19"/>
            <w:shd w:val="clear" w:color="auto" w:fill="auto"/>
          </w:tcPr>
          <w:p w:rsidR="006670F2" w:rsidRDefault="006D289C" w:rsidP="006670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  <w:r w:rsidR="002C7DE9" w:rsidRPr="00512576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1: </w:t>
            </w:r>
            <w:r w:rsidR="006670F2">
              <w:rPr>
                <w:rFonts w:ascii="Times New Roman" w:hAnsi="Times New Roman"/>
                <w:sz w:val="28"/>
                <w:szCs w:val="28"/>
              </w:rPr>
              <w:t>Поддержка деятельности социально ориентированных некоммерческих организаций, осуществляющих деятельность на территории Харовского муниципального округа.</w:t>
            </w:r>
          </w:p>
          <w:p w:rsidR="006D289C" w:rsidRPr="00512576" w:rsidRDefault="006D289C" w:rsidP="00667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12576" w:rsidRPr="00512576" w:rsidTr="00512576">
        <w:trPr>
          <w:trHeight w:val="1813"/>
        </w:trPr>
        <w:tc>
          <w:tcPr>
            <w:tcW w:w="187" w:type="pct"/>
            <w:shd w:val="clear" w:color="auto" w:fill="auto"/>
            <w:vAlign w:val="center"/>
          </w:tcPr>
          <w:p w:rsidR="006D289C" w:rsidRPr="00512576" w:rsidRDefault="006D289C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  <w:r w:rsidR="00DE1F5E" w:rsidRPr="005125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C7DE9" w:rsidRPr="00512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  <w:shd w:val="clear" w:color="auto" w:fill="auto"/>
          </w:tcPr>
          <w:p w:rsidR="006D289C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2807">
              <w:rPr>
                <w:rFonts w:ascii="Times New Roman" w:hAnsi="Times New Roman"/>
                <w:sz w:val="24"/>
                <w:szCs w:val="24"/>
              </w:rPr>
              <w:t>Количество проведенных общественных мероприятий и реализованных проектов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89C" w:rsidRPr="00512576" w:rsidRDefault="006D289C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6D289C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89C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89C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89C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89C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289C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D289C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6D289C" w:rsidRPr="00512576" w:rsidRDefault="008E2C75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Харовского муниципального округа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6D289C" w:rsidRPr="00512576" w:rsidRDefault="002466A6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466A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Увеличение доли доступных для инвалидов и других маломобильных групп населения приоритетных объектов социальной, транспортной, инженерной инфраструктур в общем количестве приоритетных объектов </w:t>
            </w:r>
          </w:p>
        </w:tc>
      </w:tr>
      <w:tr w:rsidR="00512576" w:rsidRPr="00512576" w:rsidTr="00512576">
        <w:trPr>
          <w:trHeight w:val="1813"/>
        </w:trPr>
        <w:tc>
          <w:tcPr>
            <w:tcW w:w="187" w:type="pct"/>
            <w:shd w:val="clear" w:color="auto" w:fill="auto"/>
            <w:vAlign w:val="center"/>
          </w:tcPr>
          <w:p w:rsidR="004228AF" w:rsidRPr="00512576" w:rsidRDefault="00DE1F5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A727A" w:rsidRPr="005125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C7DE9" w:rsidRPr="00512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  <w:shd w:val="clear" w:color="auto" w:fill="auto"/>
          </w:tcPr>
          <w:p w:rsidR="004228AF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22807">
              <w:rPr>
                <w:rFonts w:ascii="Times New Roman" w:hAnsi="Times New Roman"/>
                <w:sz w:val="24"/>
                <w:szCs w:val="24"/>
              </w:rPr>
              <w:t>Увеличение доли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22807">
              <w:rPr>
                <w:rFonts w:ascii="Times New Roman" w:hAnsi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228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807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ями, получившими субсидии за счет средств областного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8AF" w:rsidRPr="00512576" w:rsidRDefault="004228AF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228AF" w:rsidRPr="00A04154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8AF" w:rsidRPr="00A04154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8AF" w:rsidRPr="00A04154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8AF" w:rsidRPr="00A04154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8AF" w:rsidRPr="00A04154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228AF" w:rsidRPr="00A04154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28AF" w:rsidRPr="00A04154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4228AF" w:rsidRPr="00512576" w:rsidRDefault="002F3622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Харовского муниципального округа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4228AF" w:rsidRPr="00512576" w:rsidRDefault="002466A6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2466A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Увеличение числа граждан пожилого возраста, вовлеченных в общественную жизнь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округа</w:t>
            </w:r>
          </w:p>
        </w:tc>
      </w:tr>
      <w:tr w:rsidR="00512576" w:rsidRPr="00512576" w:rsidTr="00512576">
        <w:trPr>
          <w:trHeight w:val="479"/>
        </w:trPr>
        <w:tc>
          <w:tcPr>
            <w:tcW w:w="187" w:type="pct"/>
            <w:shd w:val="clear" w:color="auto" w:fill="auto"/>
            <w:vAlign w:val="center"/>
          </w:tcPr>
          <w:p w:rsidR="004A3DCF" w:rsidRPr="00512576" w:rsidRDefault="00DE1F5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="00A0415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C7DE9" w:rsidRPr="00512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  <w:shd w:val="clear" w:color="auto" w:fill="auto"/>
          </w:tcPr>
          <w:p w:rsidR="004A3DCF" w:rsidRPr="00512576" w:rsidRDefault="004A3DCF" w:rsidP="00A041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социально </w:t>
            </w:r>
            <w:r w:rsidR="00A0415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ориентированных некоммерческих организаций, которым оказана финансовая поддержка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DCF" w:rsidRPr="00512576" w:rsidRDefault="004A3DCF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4A3DCF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3DCF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3DCF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3DCF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3DCF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3DCF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A3DCF" w:rsidRPr="00512576" w:rsidRDefault="00A04154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4A3DCF" w:rsidRPr="00512576" w:rsidRDefault="002F3622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Харовского муниципального округа</w:t>
            </w:r>
          </w:p>
        </w:tc>
        <w:tc>
          <w:tcPr>
            <w:tcW w:w="881" w:type="pct"/>
            <w:gridSpan w:val="2"/>
            <w:shd w:val="clear" w:color="auto" w:fill="auto"/>
          </w:tcPr>
          <w:p w:rsidR="004A3DCF" w:rsidRPr="00512576" w:rsidRDefault="00A220F5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220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Увеличение доли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ориентированными некоммерческими организациями, получившими</w:t>
            </w:r>
            <w:r>
              <w:t xml:space="preserve"> </w:t>
            </w:r>
            <w:r w:rsidRPr="00A220F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субсидии за счет средств областного бюджета</w:t>
            </w:r>
          </w:p>
        </w:tc>
      </w:tr>
    </w:tbl>
    <w:p w:rsidR="00563D1F" w:rsidRPr="00563D1F" w:rsidRDefault="00563D1F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563D1F" w:rsidRPr="00563D1F" w:rsidRDefault="00563D1F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563D1F" w:rsidRPr="00563D1F" w:rsidRDefault="00563D1F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563D1F" w:rsidRDefault="00563D1F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1034ED" w:rsidRDefault="001034ED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1034ED" w:rsidRDefault="001034ED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1034ED" w:rsidRDefault="001034ED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1034ED" w:rsidRDefault="001034ED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1034ED" w:rsidRDefault="001034ED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1034ED" w:rsidRDefault="001034ED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1034ED" w:rsidRDefault="001034ED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193807" w:rsidRPr="00563D1F" w:rsidRDefault="00193807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C86109" w:rsidRDefault="00C86109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4228AF" w:rsidRDefault="004228AF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C86109" w:rsidRDefault="00C86109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5069B3" w:rsidRDefault="005069B3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984DF3" w:rsidRPr="00563D1F" w:rsidRDefault="00984DF3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6"/>
          <w:szCs w:val="28"/>
        </w:rPr>
      </w:pPr>
    </w:p>
    <w:p w:rsidR="00563D1F" w:rsidRPr="00FB1CD3" w:rsidRDefault="00563D1F" w:rsidP="00984DF3">
      <w:pPr>
        <w:widowControl w:val="0"/>
        <w:tabs>
          <w:tab w:val="left" w:pos="40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CD3">
        <w:rPr>
          <w:rFonts w:ascii="Times New Roman" w:eastAsia="Times New Roman" w:hAnsi="Times New Roman"/>
          <w:b/>
          <w:sz w:val="28"/>
          <w:szCs w:val="28"/>
        </w:rPr>
        <w:t>Перечень</w:t>
      </w:r>
      <w:r w:rsidRPr="00FB1CD3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FB1CD3">
        <w:rPr>
          <w:rFonts w:ascii="Times New Roman" w:eastAsia="Times New Roman" w:hAnsi="Times New Roman"/>
          <w:b/>
          <w:sz w:val="28"/>
          <w:szCs w:val="28"/>
        </w:rPr>
        <w:t>структурных</w:t>
      </w:r>
      <w:r w:rsidRPr="00FB1CD3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FB1CD3">
        <w:rPr>
          <w:rFonts w:ascii="Times New Roman" w:eastAsia="Times New Roman" w:hAnsi="Times New Roman"/>
          <w:b/>
          <w:sz w:val="28"/>
          <w:szCs w:val="28"/>
        </w:rPr>
        <w:t>элементов</w:t>
      </w:r>
      <w:r w:rsidRPr="00FB1CD3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FB1CD3">
        <w:rPr>
          <w:rFonts w:ascii="Times New Roman" w:eastAsia="Times New Roman" w:hAnsi="Times New Roman"/>
          <w:b/>
          <w:sz w:val="28"/>
          <w:szCs w:val="28"/>
        </w:rPr>
        <w:t>муниципальной</w:t>
      </w:r>
      <w:r w:rsidRPr="00FB1CD3">
        <w:rPr>
          <w:rFonts w:ascii="Times New Roman" w:eastAsia="Times New Roman" w:hAnsi="Times New Roman"/>
          <w:b/>
          <w:spacing w:val="-8"/>
          <w:sz w:val="28"/>
          <w:szCs w:val="28"/>
        </w:rPr>
        <w:t xml:space="preserve"> </w:t>
      </w:r>
      <w:r w:rsidRPr="00FB1CD3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:rsidR="00563D1F" w:rsidRPr="00563D1F" w:rsidRDefault="00563D1F" w:rsidP="00563D1F">
      <w:pPr>
        <w:widowControl w:val="0"/>
        <w:autoSpaceDE w:val="0"/>
        <w:autoSpaceDN w:val="0"/>
        <w:spacing w:before="6" w:after="1" w:line="240" w:lineRule="auto"/>
        <w:rPr>
          <w:rFonts w:ascii="Times New Roman" w:eastAsia="Times New Roman" w:hAnsi="Times New Roman"/>
          <w:b/>
          <w:sz w:val="23"/>
          <w:szCs w:val="28"/>
        </w:rPr>
      </w:pPr>
    </w:p>
    <w:tbl>
      <w:tblPr>
        <w:tblW w:w="4977" w:type="pct"/>
        <w:tblInd w:w="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7513"/>
        <w:gridCol w:w="3563"/>
        <w:gridCol w:w="2843"/>
      </w:tblGrid>
      <w:tr w:rsidR="00512576" w:rsidRPr="00512576" w:rsidTr="00512576">
        <w:trPr>
          <w:trHeight w:val="1031"/>
        </w:trPr>
        <w:tc>
          <w:tcPr>
            <w:tcW w:w="222" w:type="pct"/>
            <w:shd w:val="clear" w:color="auto" w:fill="auto"/>
            <w:vAlign w:val="center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22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№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579" w:type="pct"/>
            <w:shd w:val="clear" w:color="auto" w:fill="auto"/>
            <w:vAlign w:val="center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Задачи</w:t>
            </w:r>
            <w:r w:rsidRPr="0051257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структурного</w:t>
            </w:r>
            <w:r w:rsidRPr="00512576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элемента</w:t>
            </w:r>
            <w:r w:rsidRPr="0051257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3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Краткое описание ожидаемых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эффектов от реализации задачи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структурного</w:t>
            </w:r>
            <w:r w:rsidRPr="00512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элемента</w:t>
            </w:r>
            <w:r w:rsidRPr="00512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76" w:type="pct"/>
            <w:shd w:val="clear" w:color="auto" w:fill="auto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25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Связь</w:t>
            </w:r>
            <w:r w:rsidRPr="00512576">
              <w:rPr>
                <w:rFonts w:ascii="Times New Roman" w:eastAsia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с</w:t>
            </w:r>
            <w:r w:rsidRPr="00512576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показателями</w:t>
            </w:r>
          </w:p>
          <w:p w:rsidR="00563D1F" w:rsidRPr="00512576" w:rsidRDefault="00563D1F" w:rsidP="00512576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2576" w:rsidRPr="00512576" w:rsidTr="00512576">
        <w:trPr>
          <w:trHeight w:val="441"/>
        </w:trPr>
        <w:tc>
          <w:tcPr>
            <w:tcW w:w="222" w:type="pct"/>
            <w:shd w:val="clear" w:color="auto" w:fill="auto"/>
            <w:vAlign w:val="center"/>
          </w:tcPr>
          <w:p w:rsidR="00563D1F" w:rsidRPr="00512576" w:rsidRDefault="001034ED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9" w:type="pct"/>
            <w:shd w:val="clear" w:color="auto" w:fill="auto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23" w:type="pct"/>
            <w:shd w:val="clear" w:color="auto" w:fill="auto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76" w:type="pct"/>
            <w:shd w:val="clear" w:color="auto" w:fill="auto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63D1F" w:rsidRPr="00512576" w:rsidTr="00512576">
        <w:trPr>
          <w:trHeight w:val="479"/>
        </w:trPr>
        <w:tc>
          <w:tcPr>
            <w:tcW w:w="222" w:type="pct"/>
            <w:shd w:val="clear" w:color="auto" w:fill="auto"/>
            <w:vAlign w:val="center"/>
          </w:tcPr>
          <w:p w:rsidR="00563D1F" w:rsidRPr="00512576" w:rsidRDefault="00DE1F5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1.1</w:t>
            </w:r>
            <w:r w:rsidR="002C7DE9" w:rsidRPr="00512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8" w:type="pct"/>
            <w:gridSpan w:val="3"/>
            <w:shd w:val="clear" w:color="auto" w:fill="auto"/>
          </w:tcPr>
          <w:p w:rsidR="00057E76" w:rsidRDefault="000911A2" w:rsidP="00057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="00563D1F" w:rsidRPr="0051257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="00057E76" w:rsidRPr="002F362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«Оказание поддержки социально ориентированным некоммерческим организациям</w:t>
            </w:r>
            <w:r w:rsidR="00407257" w:rsidRPr="002F362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DE1F5E"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563D1F" w:rsidRPr="00512576" w:rsidRDefault="009A7DDE" w:rsidP="00057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E1F5E" w:rsidRPr="00512576">
              <w:rPr>
                <w:rFonts w:ascii="Times New Roman" w:eastAsia="Times New Roman" w:hAnsi="Times New Roman"/>
                <w:sz w:val="24"/>
                <w:szCs w:val="24"/>
              </w:rPr>
              <w:t>(Приложение 1)</w:t>
            </w:r>
          </w:p>
        </w:tc>
      </w:tr>
      <w:tr w:rsidR="00563D1F" w:rsidRPr="00512576" w:rsidTr="00512576">
        <w:trPr>
          <w:trHeight w:val="1031"/>
        </w:trPr>
        <w:tc>
          <w:tcPr>
            <w:tcW w:w="222" w:type="pct"/>
            <w:shd w:val="clear" w:color="auto" w:fill="auto"/>
            <w:vAlign w:val="center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9" w:type="pct"/>
            <w:shd w:val="clear" w:color="auto" w:fill="auto"/>
          </w:tcPr>
          <w:p w:rsidR="00563D1F" w:rsidRPr="00512576" w:rsidRDefault="00563D1F" w:rsidP="00C86109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Ответственный за реализацию (</w:t>
            </w:r>
            <w:r w:rsidR="008E2C75">
              <w:rPr>
                <w:rFonts w:ascii="Times New Roman" w:eastAsia="Times New Roman" w:hAnsi="Times New Roman"/>
                <w:sz w:val="24"/>
                <w:szCs w:val="24"/>
              </w:rPr>
              <w:t>Администрация Харовского муниципального округа</w:t>
            </w: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199" w:type="pct"/>
            <w:gridSpan w:val="2"/>
            <w:shd w:val="clear" w:color="auto" w:fill="auto"/>
          </w:tcPr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6109">
              <w:rPr>
                <w:rFonts w:ascii="Times New Roman" w:eastAsia="Times New Roman" w:hAnsi="Times New Roman"/>
                <w:sz w:val="24"/>
                <w:szCs w:val="24"/>
              </w:rPr>
              <w:t>Срок</w:t>
            </w:r>
            <w:r w:rsidRPr="00C861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86109">
              <w:rPr>
                <w:rFonts w:ascii="Times New Roman" w:eastAsia="Times New Roman" w:hAnsi="Times New Roman"/>
                <w:sz w:val="24"/>
                <w:szCs w:val="24"/>
              </w:rPr>
              <w:t>реализации</w:t>
            </w:r>
            <w:r w:rsidRPr="00C861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0900DA" w:rsidRPr="00C86109">
              <w:rPr>
                <w:rFonts w:ascii="Times New Roman" w:eastAsia="Times New Roman" w:hAnsi="Times New Roman"/>
                <w:sz w:val="24"/>
                <w:szCs w:val="24"/>
              </w:rPr>
              <w:t>(202</w:t>
            </w:r>
            <w:r w:rsidR="000900DA" w:rsidRPr="005125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C8610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86109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/>
              </w:rPr>
              <w:t>2030</w:t>
            </w:r>
            <w:r w:rsidR="002C7DE9" w:rsidRPr="00512576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="002C7DE9"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</w:t>
            </w:r>
            <w:r w:rsidR="002C7DE9" w:rsidRPr="00512576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)</w:t>
            </w:r>
            <w:r w:rsidR="000900DA"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12576" w:rsidRPr="00512576" w:rsidTr="00512576">
        <w:trPr>
          <w:trHeight w:val="479"/>
        </w:trPr>
        <w:tc>
          <w:tcPr>
            <w:tcW w:w="222" w:type="pct"/>
            <w:shd w:val="clear" w:color="auto" w:fill="auto"/>
            <w:vAlign w:val="center"/>
          </w:tcPr>
          <w:p w:rsidR="00F444D0" w:rsidRPr="00512576" w:rsidRDefault="00DE1F5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1.1.1</w:t>
            </w:r>
            <w:r w:rsidR="002C7DE9" w:rsidRPr="00512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pct"/>
            <w:shd w:val="clear" w:color="auto" w:fill="auto"/>
          </w:tcPr>
          <w:p w:rsidR="00F444D0" w:rsidRPr="00512576" w:rsidRDefault="00C86109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807">
              <w:rPr>
                <w:rFonts w:ascii="Times New Roman" w:hAnsi="Times New Roman"/>
                <w:sz w:val="24"/>
                <w:szCs w:val="24"/>
              </w:rPr>
              <w:t>Создание условий для деятельности социально ориентированных некоммерческих организаций Харовского муниципального округа</w:t>
            </w:r>
          </w:p>
        </w:tc>
        <w:tc>
          <w:tcPr>
            <w:tcW w:w="1223" w:type="pct"/>
            <w:shd w:val="clear" w:color="auto" w:fill="auto"/>
          </w:tcPr>
          <w:p w:rsidR="00F444D0" w:rsidRPr="009A7DDE" w:rsidRDefault="00A25DBB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количества СО НКО</w:t>
            </w:r>
          </w:p>
        </w:tc>
        <w:tc>
          <w:tcPr>
            <w:tcW w:w="976" w:type="pct"/>
            <w:shd w:val="clear" w:color="auto" w:fill="auto"/>
          </w:tcPr>
          <w:p w:rsidR="00F444D0" w:rsidRPr="00512576" w:rsidRDefault="00C86109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807">
              <w:rPr>
                <w:rFonts w:ascii="Times New Roman" w:hAnsi="Times New Roman"/>
                <w:sz w:val="24"/>
                <w:szCs w:val="24"/>
              </w:rPr>
              <w:t>Количество проведенных общественных мероприятий и реализованных проектов</w:t>
            </w:r>
          </w:p>
        </w:tc>
      </w:tr>
      <w:tr w:rsidR="00512576" w:rsidRPr="00512576" w:rsidTr="00512576">
        <w:trPr>
          <w:trHeight w:val="479"/>
        </w:trPr>
        <w:tc>
          <w:tcPr>
            <w:tcW w:w="222" w:type="pct"/>
            <w:shd w:val="clear" w:color="auto" w:fill="auto"/>
            <w:vAlign w:val="center"/>
          </w:tcPr>
          <w:p w:rsidR="00563D1F" w:rsidRPr="00512576" w:rsidRDefault="0000124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1.1.2</w:t>
            </w:r>
            <w:r w:rsidR="002C7DE9" w:rsidRPr="00512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pct"/>
            <w:shd w:val="clear" w:color="auto" w:fill="auto"/>
          </w:tcPr>
          <w:p w:rsidR="00C86109" w:rsidRPr="00122807" w:rsidRDefault="00C86109" w:rsidP="00C8610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807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успешных практик деятельности социально ориентированных некоммерческих организаций и активных граждан</w:t>
            </w:r>
          </w:p>
          <w:p w:rsidR="00563D1F" w:rsidRPr="00512576" w:rsidRDefault="00563D1F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</w:tcPr>
          <w:p w:rsidR="00563D1F" w:rsidRPr="00C86109" w:rsidRDefault="00563D1F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976" w:type="pct"/>
            <w:shd w:val="clear" w:color="auto" w:fill="auto"/>
          </w:tcPr>
          <w:p w:rsidR="00563D1F" w:rsidRPr="00512576" w:rsidRDefault="00C86109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122807">
              <w:rPr>
                <w:rFonts w:ascii="Times New Roman" w:hAnsi="Times New Roman"/>
                <w:sz w:val="24"/>
                <w:szCs w:val="24"/>
              </w:rPr>
              <w:t>Увеличение доли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22807">
              <w:rPr>
                <w:rFonts w:ascii="Times New Roman" w:hAnsi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22807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ями, получившими субсидии за счет средств областного бюджета</w:t>
            </w:r>
          </w:p>
        </w:tc>
      </w:tr>
      <w:tr w:rsidR="00512576" w:rsidRPr="00512576" w:rsidTr="00512576">
        <w:trPr>
          <w:trHeight w:val="479"/>
        </w:trPr>
        <w:tc>
          <w:tcPr>
            <w:tcW w:w="222" w:type="pct"/>
            <w:shd w:val="clear" w:color="auto" w:fill="auto"/>
            <w:vAlign w:val="center"/>
          </w:tcPr>
          <w:p w:rsidR="0000124A" w:rsidRPr="00512576" w:rsidRDefault="00DE1F5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  <w:r w:rsidR="002C7DE9" w:rsidRPr="0051257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9" w:type="pct"/>
            <w:shd w:val="clear" w:color="auto" w:fill="auto"/>
          </w:tcPr>
          <w:p w:rsidR="0000124A" w:rsidRPr="00512576" w:rsidRDefault="00C86109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Муниципальная поддержка проектов, программ и инициатив социально ориентированных некоммерческих организаций, активных граждан</w:t>
            </w:r>
          </w:p>
        </w:tc>
        <w:tc>
          <w:tcPr>
            <w:tcW w:w="1223" w:type="pct"/>
            <w:shd w:val="clear" w:color="auto" w:fill="auto"/>
          </w:tcPr>
          <w:p w:rsidR="0000124A" w:rsidRPr="00512576" w:rsidRDefault="009A7DDE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Увеличение количества реализованных проектов</w:t>
            </w:r>
          </w:p>
        </w:tc>
        <w:tc>
          <w:tcPr>
            <w:tcW w:w="976" w:type="pct"/>
            <w:shd w:val="clear" w:color="auto" w:fill="auto"/>
          </w:tcPr>
          <w:p w:rsidR="0000124A" w:rsidRPr="00512576" w:rsidRDefault="00C86109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социально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ориентированных некоммерческих организаций, которым оказана финансовая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поддержка</w:t>
            </w:r>
          </w:p>
        </w:tc>
      </w:tr>
      <w:tr w:rsidR="00856BAF" w:rsidRPr="00512576" w:rsidTr="00512576">
        <w:trPr>
          <w:trHeight w:val="479"/>
        </w:trPr>
        <w:tc>
          <w:tcPr>
            <w:tcW w:w="222" w:type="pct"/>
            <w:shd w:val="clear" w:color="auto" w:fill="auto"/>
            <w:vAlign w:val="center"/>
          </w:tcPr>
          <w:p w:rsidR="00856BAF" w:rsidRPr="00512576" w:rsidRDefault="00856BAF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1.1.4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579" w:type="pct"/>
            <w:shd w:val="clear" w:color="auto" w:fill="auto"/>
          </w:tcPr>
          <w:p w:rsidR="00856BAF" w:rsidRPr="0021218A" w:rsidRDefault="00856BAF" w:rsidP="00856B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218A">
              <w:rPr>
                <w:rFonts w:ascii="Times New Roman" w:eastAsia="Times New Roman" w:hAnsi="Times New Roman"/>
                <w:sz w:val="24"/>
                <w:szCs w:val="24"/>
              </w:rPr>
              <w:t>Вовлечение инвалидов и других маломобильных групп населения в общественную жизнь округа</w:t>
            </w:r>
          </w:p>
          <w:p w:rsidR="00856BAF" w:rsidRDefault="00856BAF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23" w:type="pct"/>
            <w:shd w:val="clear" w:color="auto" w:fill="auto"/>
          </w:tcPr>
          <w:p w:rsidR="00856BAF" w:rsidRDefault="00856BAF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6" w:type="pct"/>
            <w:shd w:val="clear" w:color="auto" w:fill="auto"/>
          </w:tcPr>
          <w:p w:rsidR="00856BAF" w:rsidRPr="00512576" w:rsidRDefault="00856BAF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9A7DDE" w:rsidRPr="00512576" w:rsidTr="009A7DDE">
        <w:trPr>
          <w:trHeight w:val="47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9A7DDE" w:rsidRPr="00512576" w:rsidRDefault="009A7DDE" w:rsidP="00856B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3D1F" w:rsidRPr="00563D1F" w:rsidRDefault="00563D1F" w:rsidP="00563D1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</w:rPr>
        <w:sectPr w:rsidR="00563D1F" w:rsidRPr="00563D1F" w:rsidSect="003174C1">
          <w:pgSz w:w="16840" w:h="11910" w:orient="landscape"/>
          <w:pgMar w:top="1060" w:right="697" w:bottom="278" w:left="1520" w:header="720" w:footer="720" w:gutter="0"/>
          <w:cols w:space="720"/>
        </w:sectPr>
      </w:pPr>
    </w:p>
    <w:p w:rsidR="00F743A1" w:rsidRPr="00FB1CD3" w:rsidRDefault="00563D1F" w:rsidP="00092E83">
      <w:pPr>
        <w:widowControl w:val="0"/>
        <w:tabs>
          <w:tab w:val="left" w:pos="224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B1CD3">
        <w:rPr>
          <w:rFonts w:ascii="Times New Roman" w:eastAsia="Times New Roman" w:hAnsi="Times New Roman"/>
          <w:b/>
          <w:sz w:val="28"/>
          <w:szCs w:val="28"/>
        </w:rPr>
        <w:lastRenderedPageBreak/>
        <w:t>Параметры</w:t>
      </w:r>
      <w:r w:rsidRPr="00FB1CD3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FB1CD3">
        <w:rPr>
          <w:rFonts w:ascii="Times New Roman" w:eastAsia="Times New Roman" w:hAnsi="Times New Roman"/>
          <w:b/>
          <w:sz w:val="28"/>
          <w:szCs w:val="28"/>
        </w:rPr>
        <w:t>финансового</w:t>
      </w:r>
      <w:r w:rsidRPr="00FB1CD3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FB1CD3">
        <w:rPr>
          <w:rFonts w:ascii="Times New Roman" w:eastAsia="Times New Roman" w:hAnsi="Times New Roman"/>
          <w:b/>
          <w:sz w:val="28"/>
          <w:szCs w:val="28"/>
        </w:rPr>
        <w:t>обеспечения</w:t>
      </w:r>
      <w:r w:rsidRPr="00FB1CD3">
        <w:rPr>
          <w:rFonts w:ascii="Times New Roman" w:eastAsia="Times New Roman" w:hAnsi="Times New Roman"/>
          <w:b/>
          <w:spacing w:val="-5"/>
          <w:sz w:val="28"/>
          <w:szCs w:val="28"/>
        </w:rPr>
        <w:t xml:space="preserve"> </w:t>
      </w:r>
      <w:r w:rsidRPr="00FB1CD3">
        <w:rPr>
          <w:rFonts w:ascii="Times New Roman" w:eastAsia="Times New Roman" w:hAnsi="Times New Roman"/>
          <w:b/>
          <w:sz w:val="28"/>
          <w:szCs w:val="28"/>
        </w:rPr>
        <w:t>реализации</w:t>
      </w:r>
      <w:r w:rsidRPr="00FB1CD3">
        <w:rPr>
          <w:rFonts w:ascii="Times New Roman" w:eastAsia="Times New Roman" w:hAnsi="Times New Roman"/>
          <w:b/>
          <w:spacing w:val="-57"/>
          <w:sz w:val="28"/>
          <w:szCs w:val="28"/>
        </w:rPr>
        <w:t xml:space="preserve"> </w:t>
      </w:r>
      <w:r w:rsidRPr="00FB1CD3">
        <w:rPr>
          <w:rFonts w:ascii="Times New Roman" w:eastAsia="Times New Roman" w:hAnsi="Times New Roman"/>
          <w:b/>
          <w:sz w:val="28"/>
          <w:szCs w:val="28"/>
        </w:rPr>
        <w:t>муниципальной</w:t>
      </w:r>
      <w:r w:rsidR="00F743A1" w:rsidRPr="00FB1CD3">
        <w:rPr>
          <w:rFonts w:ascii="Times New Roman" w:eastAsia="Times New Roman" w:hAnsi="Times New Roman"/>
          <w:b/>
          <w:spacing w:val="-1"/>
          <w:sz w:val="28"/>
          <w:szCs w:val="28"/>
        </w:rPr>
        <w:t xml:space="preserve"> </w:t>
      </w:r>
      <w:r w:rsidRPr="00FB1CD3">
        <w:rPr>
          <w:rFonts w:ascii="Times New Roman" w:eastAsia="Times New Roman" w:hAnsi="Times New Roman"/>
          <w:b/>
          <w:sz w:val="28"/>
          <w:szCs w:val="28"/>
        </w:rPr>
        <w:t>программы</w:t>
      </w:r>
    </w:p>
    <w:p w:rsidR="0017477A" w:rsidRDefault="0017477A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746"/>
        <w:gridCol w:w="746"/>
        <w:gridCol w:w="746"/>
        <w:gridCol w:w="746"/>
        <w:gridCol w:w="746"/>
        <w:gridCol w:w="746"/>
        <w:gridCol w:w="746"/>
      </w:tblGrid>
      <w:tr w:rsidR="00612807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353C86" w:rsidRPr="00512576" w:rsidRDefault="00353C86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2646" w:type="pct"/>
            <w:gridSpan w:val="7"/>
            <w:shd w:val="clear" w:color="auto" w:fill="auto"/>
            <w:noWrap/>
            <w:hideMark/>
          </w:tcPr>
          <w:p w:rsidR="00353C86" w:rsidRPr="00512576" w:rsidRDefault="00353C86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Объем финансового обеспечения по годам реализации,</w:t>
            </w: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E1F5E"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FD459C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Всего</w:t>
            </w:r>
          </w:p>
        </w:tc>
      </w:tr>
      <w:tr w:rsidR="00FD459C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353C86" w:rsidRPr="00512576" w:rsidRDefault="00353C86" w:rsidP="005125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EF01E8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EF01E8" w:rsidRPr="00FD459C" w:rsidRDefault="00EF01E8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(всего), в том числе: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542102" w:rsidP="0051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542102" w:rsidP="0051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542102" w:rsidP="0027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542102" w:rsidP="0027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542102" w:rsidP="0027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542102" w:rsidP="0027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EF01E8" w:rsidRDefault="00542102" w:rsidP="0054210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3097,8 </w:t>
            </w:r>
          </w:p>
        </w:tc>
      </w:tr>
      <w:tr w:rsidR="00542102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542102" w:rsidRPr="00FD459C" w:rsidRDefault="00542102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EF01E8" w:rsidRDefault="00542102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3097,8 </w:t>
            </w:r>
          </w:p>
        </w:tc>
      </w:tr>
      <w:tr w:rsidR="00EF01E8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EF01E8" w:rsidRPr="00FD459C" w:rsidRDefault="00EF01E8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федеральный бюджет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51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51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27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27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27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27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EF01E8" w:rsidRDefault="00EF0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2102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542102" w:rsidRPr="00FD459C" w:rsidRDefault="00542102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областной бюджет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EF01E8" w:rsidRDefault="00542102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2102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542102" w:rsidRPr="00FD459C" w:rsidRDefault="00542102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местный бюджет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EF01E8" w:rsidRDefault="00542102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3097,8 </w:t>
            </w:r>
          </w:p>
        </w:tc>
      </w:tr>
      <w:tr w:rsidR="00EF01E8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EF01E8" w:rsidRPr="00FD459C" w:rsidRDefault="00EF01E8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FD45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внебюджетные источники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51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51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51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51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5125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FD459C" w:rsidRDefault="00EF01E8" w:rsidP="0027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EF01E8" w:rsidRPr="00EF01E8" w:rsidRDefault="00EF01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612807" w:rsidRPr="00512576" w:rsidTr="00FD459C">
        <w:trPr>
          <w:trHeight w:val="330"/>
        </w:trPr>
        <w:tc>
          <w:tcPr>
            <w:tcW w:w="5000" w:type="pct"/>
            <w:gridSpan w:val="8"/>
            <w:shd w:val="clear" w:color="auto" w:fill="auto"/>
            <w:noWrap/>
            <w:hideMark/>
          </w:tcPr>
          <w:p w:rsidR="00612807" w:rsidRPr="00512576" w:rsidRDefault="00612807" w:rsidP="00C861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процессных мероприятий  </w:t>
            </w:r>
            <w:r w:rsidRPr="002F362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057E76" w:rsidRPr="002F3622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«Оказание поддержки социально ориентированным некоммерческим организациям</w:t>
            </w:r>
            <w:r w:rsidR="00057E76" w:rsidRPr="002F3622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542102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542102" w:rsidRPr="00FD459C" w:rsidRDefault="00542102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ассигнования, всего, в т.ч.: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EF01E8" w:rsidRDefault="00542102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3097,8 </w:t>
            </w:r>
          </w:p>
        </w:tc>
      </w:tr>
      <w:tr w:rsidR="00542102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542102" w:rsidRPr="00FD459C" w:rsidRDefault="00542102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федеральный бюджет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542102" w:rsidRPr="00EF01E8" w:rsidRDefault="00542102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2102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542102" w:rsidRPr="00FD459C" w:rsidRDefault="00542102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областной бюджет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542102" w:rsidRPr="00EF01E8" w:rsidRDefault="00542102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42102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542102" w:rsidRPr="00FD459C" w:rsidRDefault="00542102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местный бюджет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542102" w:rsidRPr="00EF01E8" w:rsidRDefault="00542102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3097,8 </w:t>
            </w:r>
          </w:p>
        </w:tc>
      </w:tr>
      <w:tr w:rsidR="00542102" w:rsidRPr="00512576" w:rsidTr="00FD459C">
        <w:trPr>
          <w:trHeight w:val="330"/>
        </w:trPr>
        <w:tc>
          <w:tcPr>
            <w:tcW w:w="2354" w:type="pct"/>
            <w:shd w:val="clear" w:color="auto" w:fill="auto"/>
            <w:noWrap/>
            <w:hideMark/>
          </w:tcPr>
          <w:p w:rsidR="00542102" w:rsidRPr="00FD459C" w:rsidRDefault="00542102" w:rsidP="0051257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59C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FD459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внебюджетные источники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noWrap/>
            <w:vAlign w:val="center"/>
            <w:hideMark/>
          </w:tcPr>
          <w:p w:rsidR="00542102" w:rsidRPr="00FD459C" w:rsidRDefault="00542102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542102" w:rsidRPr="00EF01E8" w:rsidRDefault="00542102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EF01E8" w:rsidRDefault="00EF01E8">
      <w:pPr>
        <w:rPr>
          <w:rFonts w:ascii="Times New Roman" w:eastAsia="Times New Roman" w:hAnsi="Times New Roman"/>
          <w:b/>
          <w:sz w:val="25"/>
          <w:szCs w:val="28"/>
        </w:rPr>
      </w:pPr>
    </w:p>
    <w:p w:rsidR="00EF01E8" w:rsidRDefault="00EF01E8" w:rsidP="00EF01E8">
      <w:pPr>
        <w:pStyle w:val="a7"/>
        <w:spacing w:before="3"/>
        <w:ind w:left="720" w:firstLine="0"/>
        <w:rPr>
          <w:b/>
          <w:sz w:val="28"/>
          <w:szCs w:val="28"/>
        </w:rPr>
      </w:pPr>
    </w:p>
    <w:p w:rsidR="00EF01E8" w:rsidRDefault="00EF01E8" w:rsidP="00EF01E8">
      <w:pPr>
        <w:pStyle w:val="a7"/>
        <w:spacing w:before="3"/>
        <w:ind w:left="360" w:firstLine="0"/>
        <w:jc w:val="center"/>
        <w:rPr>
          <w:b/>
          <w:sz w:val="28"/>
          <w:szCs w:val="28"/>
        </w:rPr>
        <w:sectPr w:rsidR="00EF01E8">
          <w:pgSz w:w="11910" w:h="16840"/>
          <w:pgMar w:top="1340" w:right="740" w:bottom="280" w:left="1520" w:header="720" w:footer="720" w:gutter="0"/>
          <w:cols w:space="720"/>
        </w:sectPr>
      </w:pPr>
    </w:p>
    <w:p w:rsidR="00EF01E8" w:rsidRPr="00FB1CD3" w:rsidRDefault="00EF01E8" w:rsidP="00EF01E8">
      <w:pPr>
        <w:pStyle w:val="a7"/>
        <w:spacing w:before="3"/>
        <w:ind w:left="360" w:firstLine="0"/>
        <w:jc w:val="center"/>
        <w:rPr>
          <w:b/>
          <w:sz w:val="28"/>
          <w:szCs w:val="28"/>
        </w:rPr>
      </w:pPr>
      <w:r w:rsidRPr="00FB1CD3">
        <w:rPr>
          <w:b/>
          <w:sz w:val="28"/>
          <w:szCs w:val="28"/>
        </w:rPr>
        <w:lastRenderedPageBreak/>
        <w:t>Сведенья о порядке сбора информации и методике расчета показателя муниципальной программы Харовского муниципального округа</w:t>
      </w:r>
    </w:p>
    <w:p w:rsidR="00EF01E8" w:rsidRDefault="00EF01E8" w:rsidP="00EF01E8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4487"/>
        <w:gridCol w:w="2442"/>
        <w:gridCol w:w="3170"/>
        <w:gridCol w:w="3846"/>
      </w:tblGrid>
      <w:tr w:rsidR="00EF01E8" w:rsidRPr="00512576" w:rsidTr="00542102">
        <w:tc>
          <w:tcPr>
            <w:tcW w:w="301" w:type="pct"/>
            <w:shd w:val="clear" w:color="auto" w:fill="auto"/>
          </w:tcPr>
          <w:p w:rsidR="00EF01E8" w:rsidRPr="00512576" w:rsidRDefault="00EF01E8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512" w:type="pct"/>
            <w:shd w:val="clear" w:color="auto" w:fill="auto"/>
          </w:tcPr>
          <w:p w:rsidR="00EF01E8" w:rsidRPr="00512576" w:rsidRDefault="00EF01E8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3" w:type="pct"/>
            <w:shd w:val="clear" w:color="auto" w:fill="auto"/>
          </w:tcPr>
          <w:p w:rsidR="00EF01E8" w:rsidRPr="00512576" w:rsidRDefault="00EF01E8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68" w:type="pct"/>
            <w:shd w:val="clear" w:color="auto" w:fill="auto"/>
          </w:tcPr>
          <w:p w:rsidR="00EF01E8" w:rsidRPr="00512576" w:rsidRDefault="00EF01E8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1296" w:type="pct"/>
            <w:shd w:val="clear" w:color="auto" w:fill="auto"/>
          </w:tcPr>
          <w:p w:rsidR="00EF01E8" w:rsidRPr="00512576" w:rsidRDefault="00EF01E8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Источник получения информации</w:t>
            </w:r>
          </w:p>
        </w:tc>
      </w:tr>
      <w:tr w:rsidR="00542102" w:rsidRPr="00512576" w:rsidTr="00542102">
        <w:tc>
          <w:tcPr>
            <w:tcW w:w="301" w:type="pct"/>
            <w:shd w:val="clear" w:color="auto" w:fill="auto"/>
          </w:tcPr>
          <w:p w:rsidR="00542102" w:rsidRPr="00512576" w:rsidRDefault="00542102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12" w:type="pct"/>
            <w:shd w:val="clear" w:color="auto" w:fill="auto"/>
          </w:tcPr>
          <w:p w:rsidR="00542102" w:rsidRPr="0030412E" w:rsidRDefault="00542102" w:rsidP="00AB6D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проведенных общественных мероприятий и реализованных проектов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42102" w:rsidRPr="00512576" w:rsidRDefault="00542102" w:rsidP="002731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542102" w:rsidRPr="00542102" w:rsidRDefault="00542102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pct"/>
            <w:shd w:val="clear" w:color="auto" w:fill="auto"/>
          </w:tcPr>
          <w:p w:rsidR="00542102" w:rsidRDefault="00542102" w:rsidP="00AB6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42102" w:rsidRPr="0030412E" w:rsidRDefault="00542102" w:rsidP="00AB6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Ведомственная отчетность</w:t>
            </w:r>
          </w:p>
        </w:tc>
      </w:tr>
      <w:tr w:rsidR="00542102" w:rsidRPr="00512576" w:rsidTr="00542102">
        <w:tc>
          <w:tcPr>
            <w:tcW w:w="301" w:type="pct"/>
            <w:shd w:val="clear" w:color="auto" w:fill="auto"/>
          </w:tcPr>
          <w:p w:rsidR="00542102" w:rsidRPr="00512576" w:rsidRDefault="00542102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2" w:type="pct"/>
            <w:shd w:val="clear" w:color="auto" w:fill="auto"/>
          </w:tcPr>
          <w:p w:rsidR="00542102" w:rsidRPr="0030412E" w:rsidRDefault="00542102" w:rsidP="00AB6D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Увеличение доли граждан, принявших участие в реализации общественно полезных проектов (программ), связанных с осуществлением уставной деятельности </w:t>
            </w:r>
            <w:r w:rsidRPr="00304F70">
              <w:rPr>
                <w:rFonts w:ascii="Times New Roman" w:hAnsi="Times New Roman"/>
                <w:sz w:val="25"/>
                <w:szCs w:val="25"/>
              </w:rPr>
              <w:t>социально ориентированны</w:t>
            </w:r>
            <w:r>
              <w:rPr>
                <w:rFonts w:ascii="Times New Roman" w:hAnsi="Times New Roman"/>
                <w:sz w:val="25"/>
                <w:szCs w:val="25"/>
              </w:rPr>
              <w:t>ми</w:t>
            </w:r>
            <w:r w:rsidRPr="00304F70">
              <w:rPr>
                <w:rFonts w:ascii="Times New Roman" w:hAnsi="Times New Roman"/>
                <w:sz w:val="25"/>
                <w:szCs w:val="25"/>
              </w:rPr>
              <w:t xml:space="preserve"> некоммерчески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ми </w:t>
            </w:r>
            <w:r w:rsidRPr="00304F70">
              <w:rPr>
                <w:rFonts w:ascii="Times New Roman" w:hAnsi="Times New Roman"/>
                <w:sz w:val="25"/>
                <w:szCs w:val="25"/>
              </w:rPr>
              <w:t>организаци</w:t>
            </w:r>
            <w:r>
              <w:rPr>
                <w:rFonts w:ascii="Times New Roman" w:hAnsi="Times New Roman"/>
                <w:sz w:val="25"/>
                <w:szCs w:val="25"/>
              </w:rPr>
              <w:t>ями, получившими субсидии за счет средств областного бюджета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42102" w:rsidRPr="00512576" w:rsidRDefault="00542102" w:rsidP="002731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542102" w:rsidRPr="00542102" w:rsidRDefault="00542102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pct"/>
            <w:shd w:val="clear" w:color="auto" w:fill="auto"/>
          </w:tcPr>
          <w:p w:rsidR="00542102" w:rsidRDefault="00542102" w:rsidP="00AB6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42102" w:rsidRDefault="00542102" w:rsidP="00AB6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Ведомственная отчетность</w:t>
            </w:r>
          </w:p>
          <w:p w:rsidR="00542102" w:rsidRPr="0030412E" w:rsidRDefault="00542102" w:rsidP="00AB6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2102" w:rsidRPr="00512576" w:rsidTr="00542102">
        <w:tc>
          <w:tcPr>
            <w:tcW w:w="301" w:type="pct"/>
            <w:shd w:val="clear" w:color="auto" w:fill="auto"/>
          </w:tcPr>
          <w:p w:rsidR="00542102" w:rsidRPr="00512576" w:rsidRDefault="00542102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2" w:type="pct"/>
            <w:shd w:val="clear" w:color="auto" w:fill="auto"/>
          </w:tcPr>
          <w:p w:rsidR="00542102" w:rsidRPr="0030412E" w:rsidRDefault="00542102" w:rsidP="00AB6DA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</w:t>
            </w:r>
            <w:r w:rsidRPr="00304F70">
              <w:rPr>
                <w:rFonts w:ascii="Times New Roman" w:hAnsi="Times New Roman"/>
                <w:sz w:val="25"/>
                <w:szCs w:val="25"/>
              </w:rPr>
              <w:t>социально ориентированны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х </w:t>
            </w:r>
            <w:r w:rsidRPr="00304F70">
              <w:rPr>
                <w:rFonts w:ascii="Times New Roman" w:hAnsi="Times New Roman"/>
                <w:sz w:val="25"/>
                <w:szCs w:val="25"/>
              </w:rPr>
              <w:t>некоммерчески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х </w:t>
            </w:r>
            <w:r w:rsidRPr="00304F70">
              <w:rPr>
                <w:rFonts w:ascii="Times New Roman" w:hAnsi="Times New Roman"/>
                <w:sz w:val="25"/>
                <w:szCs w:val="25"/>
              </w:rPr>
              <w:t>организаци</w:t>
            </w:r>
            <w:r>
              <w:rPr>
                <w:rFonts w:ascii="Times New Roman" w:hAnsi="Times New Roman"/>
                <w:sz w:val="25"/>
                <w:szCs w:val="25"/>
              </w:rPr>
              <w:t>й, которым оказана финансовая поддержка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542102" w:rsidRPr="00512576" w:rsidRDefault="00542102" w:rsidP="0027315B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542102" w:rsidRPr="00542102" w:rsidRDefault="00542102" w:rsidP="0027315B">
            <w:pPr>
              <w:widowControl w:val="0"/>
              <w:autoSpaceDE w:val="0"/>
              <w:autoSpaceDN w:val="0"/>
              <w:spacing w:before="3"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6" w:type="pct"/>
            <w:shd w:val="clear" w:color="auto" w:fill="auto"/>
          </w:tcPr>
          <w:p w:rsidR="00542102" w:rsidRDefault="00542102" w:rsidP="00AB6DA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542102" w:rsidRPr="0030412E" w:rsidRDefault="00542102" w:rsidP="00AB6D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Реестр СО НКО</w:t>
            </w:r>
          </w:p>
        </w:tc>
      </w:tr>
    </w:tbl>
    <w:p w:rsidR="00EF01E8" w:rsidRDefault="00EF01E8">
      <w:pPr>
        <w:rPr>
          <w:rFonts w:ascii="Times New Roman" w:eastAsia="Times New Roman" w:hAnsi="Times New Roman"/>
          <w:b/>
          <w:sz w:val="25"/>
          <w:szCs w:val="28"/>
        </w:rPr>
        <w:sectPr w:rsidR="00EF01E8" w:rsidSect="00EF01E8">
          <w:pgSz w:w="16840" w:h="11910" w:orient="landscape"/>
          <w:pgMar w:top="1060" w:right="697" w:bottom="278" w:left="1520" w:header="720" w:footer="720" w:gutter="0"/>
          <w:cols w:space="720"/>
          <w:docGrid w:linePitch="299"/>
        </w:sectPr>
      </w:pPr>
    </w:p>
    <w:p w:rsidR="0017477A" w:rsidRDefault="0017477A">
      <w:pPr>
        <w:rPr>
          <w:rFonts w:ascii="Times New Roman" w:eastAsia="Times New Roman" w:hAnsi="Times New Roman"/>
          <w:b/>
          <w:sz w:val="25"/>
          <w:szCs w:val="28"/>
        </w:rPr>
      </w:pPr>
    </w:p>
    <w:p w:rsidR="0040685A" w:rsidRDefault="002F6428" w:rsidP="0009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-451485</wp:posOffset>
                </wp:positionV>
                <wp:extent cx="3337560" cy="441960"/>
                <wp:effectExtent l="0" t="0" r="0" b="63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E9" w:rsidRDefault="002C7DE9" w:rsidP="0040685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51BE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  <w:p w:rsidR="002C7DE9" w:rsidRPr="00B51BE7" w:rsidRDefault="002C7DE9" w:rsidP="0040685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Муниципальной программе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7.35pt;margin-top:-35.55pt;width:262.8pt;height:34.8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" stroked="f">
                <v:textbox style="mso-fit-shape-to-text:t">
                  <w:txbxContent>
                    <w:p w:rsidR="002C7DE9" w:rsidRDefault="002C7DE9" w:rsidP="0040685A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51BE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</w:t>
                      </w:r>
                    </w:p>
                    <w:p w:rsidR="002C7DE9" w:rsidRPr="00B51BE7" w:rsidRDefault="002C7DE9" w:rsidP="0040685A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Муниципальной программе</w:t>
                      </w:r>
                    </w:p>
                  </w:txbxContent>
                </v:textbox>
              </v:shape>
            </w:pict>
          </mc:Fallback>
        </mc:AlternateContent>
      </w:r>
    </w:p>
    <w:p w:rsidR="00B611BE" w:rsidRPr="00B12CED" w:rsidRDefault="00B611BE" w:rsidP="00092E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12CED">
        <w:rPr>
          <w:rFonts w:ascii="Times New Roman" w:eastAsia="Times New Roman" w:hAnsi="Times New Roman"/>
          <w:b/>
          <w:sz w:val="28"/>
          <w:szCs w:val="28"/>
        </w:rPr>
        <w:t>ПАСПОРТ</w:t>
      </w:r>
    </w:p>
    <w:p w:rsidR="00B611BE" w:rsidRPr="00B12CED" w:rsidRDefault="009D3665" w:rsidP="004068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комплексных процессных мероприятий </w:t>
      </w:r>
      <w:r w:rsidR="00B611B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40685A" w:rsidRPr="002F3622" w:rsidRDefault="00057E76" w:rsidP="00EB44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F3622">
        <w:rPr>
          <w:rFonts w:ascii="Times New Roman" w:eastAsia="Times New Roman" w:hAnsi="Times New Roman"/>
          <w:spacing w:val="-3"/>
          <w:sz w:val="24"/>
          <w:szCs w:val="24"/>
        </w:rPr>
        <w:t>«Оказание поддержки социально ориентированным некоммерческим организациям</w:t>
      </w:r>
      <w:r w:rsidRPr="002F3622">
        <w:rPr>
          <w:rFonts w:ascii="Times New Roman" w:eastAsia="Times New Roman" w:hAnsi="Times New Roman"/>
          <w:sz w:val="24"/>
          <w:szCs w:val="24"/>
        </w:rPr>
        <w:t>»</w:t>
      </w:r>
    </w:p>
    <w:p w:rsidR="0040685A" w:rsidRPr="000B692A" w:rsidRDefault="0040685A" w:rsidP="000B692A">
      <w:pPr>
        <w:pStyle w:val="a7"/>
        <w:numPr>
          <w:ilvl w:val="0"/>
          <w:numId w:val="7"/>
        </w:numPr>
        <w:adjustRightInd w:val="0"/>
        <w:jc w:val="center"/>
        <w:rPr>
          <w:b/>
          <w:sz w:val="28"/>
          <w:szCs w:val="28"/>
        </w:rPr>
      </w:pPr>
      <w:r w:rsidRPr="000B692A">
        <w:rPr>
          <w:b/>
          <w:sz w:val="28"/>
          <w:szCs w:val="28"/>
        </w:rPr>
        <w:t>Общие положения</w:t>
      </w:r>
    </w:p>
    <w:p w:rsidR="00B611BE" w:rsidRDefault="00B611BE" w:rsidP="00B61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B611BE" w:rsidRPr="00512576" w:rsidTr="00512576">
        <w:tc>
          <w:tcPr>
            <w:tcW w:w="4933" w:type="dxa"/>
            <w:shd w:val="clear" w:color="auto" w:fill="auto"/>
            <w:vAlign w:val="center"/>
          </w:tcPr>
          <w:p w:rsidR="00B611BE" w:rsidRPr="00512576" w:rsidRDefault="00B611BE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Ответстве</w:t>
            </w:r>
            <w:r w:rsidR="009D3665" w:rsidRPr="00512576">
              <w:rPr>
                <w:rFonts w:ascii="Times New Roman" w:eastAsia="Times New Roman" w:hAnsi="Times New Roman"/>
                <w:sz w:val="24"/>
                <w:szCs w:val="24"/>
              </w:rPr>
              <w:t>нное структурное подразделение А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дминистрации Харовского муниципального округа</w:t>
            </w:r>
            <w:r w:rsidR="009D3665"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B611BE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Харовского муниципального округа</w:t>
            </w:r>
          </w:p>
        </w:tc>
      </w:tr>
      <w:tr w:rsidR="00B611BE" w:rsidRPr="00512576" w:rsidTr="00512576">
        <w:tc>
          <w:tcPr>
            <w:tcW w:w="4933" w:type="dxa"/>
            <w:shd w:val="clear" w:color="auto" w:fill="auto"/>
            <w:vAlign w:val="center"/>
          </w:tcPr>
          <w:p w:rsidR="00B611BE" w:rsidRPr="00512576" w:rsidRDefault="00B611BE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4933" w:type="dxa"/>
            <w:shd w:val="clear" w:color="auto" w:fill="auto"/>
            <w:vAlign w:val="center"/>
          </w:tcPr>
          <w:p w:rsidR="00542102" w:rsidRPr="00542102" w:rsidRDefault="003174C1" w:rsidP="00542102">
            <w:pPr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«</w:t>
            </w:r>
            <w:r w:rsidR="00542102" w:rsidRPr="00542102">
              <w:rPr>
                <w:rFonts w:ascii="Times New Roman" w:hAnsi="Times New Roman"/>
                <w:sz w:val="24"/>
                <w:szCs w:val="24"/>
              </w:rPr>
              <w:t xml:space="preserve">Поддержка социально ориентированных некоммерческих организаций на территории Харовского муниципального округа </w:t>
            </w:r>
          </w:p>
          <w:p w:rsidR="008E2C75" w:rsidRPr="00512576" w:rsidRDefault="00542102" w:rsidP="008E2C75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102">
              <w:rPr>
                <w:rFonts w:ascii="Times New Roman" w:hAnsi="Times New Roman"/>
                <w:sz w:val="24"/>
                <w:szCs w:val="24"/>
              </w:rPr>
              <w:t>на 2023-2030 годы</w:t>
            </w:r>
            <w:r w:rsidR="008E2C7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11BE" w:rsidRPr="00512576" w:rsidRDefault="00B611BE" w:rsidP="005421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106E" w:rsidRDefault="0065106E" w:rsidP="00B61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65106E">
          <w:pgSz w:w="11910" w:h="16840"/>
          <w:pgMar w:top="1340" w:right="740" w:bottom="280" w:left="1520" w:header="720" w:footer="720" w:gutter="0"/>
          <w:cols w:space="720"/>
        </w:sectPr>
      </w:pPr>
    </w:p>
    <w:p w:rsidR="0065106E" w:rsidRPr="000B692A" w:rsidRDefault="0084777B" w:rsidP="000B692A">
      <w:pPr>
        <w:pStyle w:val="a7"/>
        <w:numPr>
          <w:ilvl w:val="0"/>
          <w:numId w:val="7"/>
        </w:numPr>
        <w:spacing w:before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</w:t>
      </w:r>
      <w:r w:rsidR="0065106E" w:rsidRPr="000B692A">
        <w:rPr>
          <w:b/>
          <w:sz w:val="28"/>
          <w:szCs w:val="28"/>
        </w:rPr>
        <w:t>оказатели комплекса процессных мероприятий</w:t>
      </w:r>
    </w:p>
    <w:p w:rsidR="0065106E" w:rsidRDefault="0065106E" w:rsidP="0065106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2866"/>
        <w:gridCol w:w="1608"/>
        <w:gridCol w:w="1349"/>
        <w:gridCol w:w="898"/>
        <w:gridCol w:w="898"/>
        <w:gridCol w:w="898"/>
        <w:gridCol w:w="898"/>
        <w:gridCol w:w="898"/>
        <w:gridCol w:w="898"/>
        <w:gridCol w:w="2552"/>
      </w:tblGrid>
      <w:tr w:rsidR="00512576" w:rsidRPr="00512576" w:rsidTr="008E2C75">
        <w:trPr>
          <w:trHeight w:val="479"/>
        </w:trPr>
        <w:tc>
          <w:tcPr>
            <w:tcW w:w="297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№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979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Наименование</w:t>
            </w:r>
            <w:r w:rsidR="00882DEF"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показателя</w:t>
            </w:r>
            <w:r w:rsidRPr="00512576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Единица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измерения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(по</w:t>
            </w:r>
            <w:r w:rsidRPr="00512576">
              <w:rPr>
                <w:rFonts w:ascii="Times New Roman" w:eastAsia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9">
              <w:r w:rsidRPr="00512576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ОКЕ</w:t>
              </w:r>
            </w:hyperlink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Базовое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значение</w:t>
            </w:r>
            <w:r w:rsidRPr="00512576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1" w:type="pct"/>
            <w:gridSpan w:val="6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Значения</w:t>
            </w:r>
            <w:r w:rsidRPr="00512576">
              <w:rPr>
                <w:rFonts w:ascii="Times New Roman" w:eastAsia="Times New Roman" w:hAnsi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показателей</w:t>
            </w:r>
          </w:p>
        </w:tc>
        <w:tc>
          <w:tcPr>
            <w:tcW w:w="872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209" w:after="0" w:line="240" w:lineRule="auto"/>
              <w:ind w:right="26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Ответственный за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достижение</w:t>
            </w:r>
            <w:r w:rsidRPr="00512576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показателя</w:t>
            </w:r>
          </w:p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2576" w:rsidRPr="00512576" w:rsidTr="008E2C75">
        <w:trPr>
          <w:trHeight w:val="919"/>
        </w:trPr>
        <w:tc>
          <w:tcPr>
            <w:tcW w:w="297" w:type="pct"/>
            <w:vMerge/>
            <w:tcBorders>
              <w:top w:val="nil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9" w:type="pct"/>
            <w:vMerge/>
            <w:tcBorders>
              <w:top w:val="nil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  <w:tcBorders>
              <w:top w:val="nil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872" w:type="pct"/>
            <w:vMerge/>
            <w:tcBorders>
              <w:top w:val="nil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2576" w:rsidRPr="00512576" w:rsidTr="008E2C75">
        <w:trPr>
          <w:trHeight w:val="479"/>
        </w:trPr>
        <w:tc>
          <w:tcPr>
            <w:tcW w:w="297" w:type="pc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378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37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8E2C75" w:rsidRPr="00512576" w:rsidTr="008E2C75">
        <w:trPr>
          <w:trHeight w:val="1007"/>
        </w:trPr>
        <w:tc>
          <w:tcPr>
            <w:tcW w:w="297" w:type="pct"/>
            <w:shd w:val="clear" w:color="auto" w:fill="auto"/>
            <w:vAlign w:val="center"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979" w:type="pct"/>
            <w:shd w:val="clear" w:color="auto" w:fill="auto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22807">
              <w:rPr>
                <w:rFonts w:ascii="Times New Roman" w:hAnsi="Times New Roman"/>
                <w:sz w:val="24"/>
                <w:szCs w:val="24"/>
              </w:rPr>
              <w:t>Количество проведенных общественных мероприятий и реализованных проектов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2" w:type="pct"/>
            <w:shd w:val="clear" w:color="auto" w:fill="auto"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Харовского муниципального округа</w:t>
            </w:r>
          </w:p>
        </w:tc>
      </w:tr>
      <w:tr w:rsidR="008E2C75" w:rsidRPr="00512576" w:rsidTr="008E2C75">
        <w:trPr>
          <w:trHeight w:val="1121"/>
        </w:trPr>
        <w:tc>
          <w:tcPr>
            <w:tcW w:w="297" w:type="pct"/>
            <w:shd w:val="clear" w:color="auto" w:fill="auto"/>
            <w:vAlign w:val="center"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79" w:type="pct"/>
            <w:shd w:val="clear" w:color="auto" w:fill="auto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122807">
              <w:rPr>
                <w:rFonts w:ascii="Times New Roman" w:hAnsi="Times New Roman"/>
                <w:sz w:val="24"/>
                <w:szCs w:val="24"/>
              </w:rPr>
              <w:t>Увеличение доли граждан, принявших участие в реализации общественно полезных проектов (программ), связанных с осуществлением уставной деятельности социально ориентированны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22807">
              <w:rPr>
                <w:rFonts w:ascii="Times New Roman" w:hAnsi="Times New Roman"/>
                <w:sz w:val="24"/>
                <w:szCs w:val="24"/>
              </w:rPr>
              <w:t xml:space="preserve"> некоммерчески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122807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ями, получившими субсидии за счет средств областного бюджета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E2C75" w:rsidRPr="00A04154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C75" w:rsidRPr="00A04154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C75" w:rsidRPr="00A04154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C75" w:rsidRPr="00A04154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C75" w:rsidRPr="00A04154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C75" w:rsidRPr="00A04154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C75" w:rsidRPr="00A04154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72" w:type="pct"/>
            <w:shd w:val="clear" w:color="auto" w:fill="auto"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Харовского муниципального округа</w:t>
            </w:r>
          </w:p>
        </w:tc>
      </w:tr>
      <w:tr w:rsidR="008E2C75" w:rsidRPr="00512576" w:rsidTr="008E2C75">
        <w:trPr>
          <w:trHeight w:val="1264"/>
        </w:trPr>
        <w:tc>
          <w:tcPr>
            <w:tcW w:w="297" w:type="pct"/>
            <w:shd w:val="clear" w:color="auto" w:fill="auto"/>
            <w:vAlign w:val="center"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79" w:type="pct"/>
            <w:shd w:val="clear" w:color="auto" w:fill="auto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социально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ориентированных некоммерческих организаций, которым оказана финансовая поддержка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2C75" w:rsidRPr="00512576" w:rsidRDefault="008E2C75" w:rsidP="00AB6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72" w:type="pct"/>
            <w:shd w:val="clear" w:color="auto" w:fill="auto"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Харовского муниципального округа</w:t>
            </w:r>
          </w:p>
        </w:tc>
      </w:tr>
    </w:tbl>
    <w:p w:rsidR="00B611BE" w:rsidRDefault="00B611BE" w:rsidP="00B61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106E" w:rsidRDefault="0065106E" w:rsidP="00B611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A7F15" w:rsidRDefault="008A7F15">
      <w:pPr>
        <w:rPr>
          <w:rFonts w:ascii="Times New Roman" w:eastAsia="Times New Roman" w:hAnsi="Times New Roman"/>
          <w:b/>
          <w:sz w:val="28"/>
          <w:szCs w:val="28"/>
        </w:rPr>
      </w:pPr>
    </w:p>
    <w:p w:rsidR="008E2C75" w:rsidRDefault="008E2C75">
      <w:pPr>
        <w:rPr>
          <w:rFonts w:ascii="Times New Roman" w:eastAsia="Times New Roman" w:hAnsi="Times New Roman"/>
          <w:b/>
          <w:sz w:val="28"/>
          <w:szCs w:val="28"/>
        </w:rPr>
      </w:pPr>
    </w:p>
    <w:p w:rsidR="0065106E" w:rsidRPr="00FB1CD3" w:rsidRDefault="0065106E" w:rsidP="000B692A">
      <w:pPr>
        <w:pStyle w:val="a7"/>
        <w:numPr>
          <w:ilvl w:val="0"/>
          <w:numId w:val="7"/>
        </w:numPr>
        <w:spacing w:before="3"/>
        <w:jc w:val="center"/>
        <w:rPr>
          <w:b/>
          <w:sz w:val="28"/>
          <w:szCs w:val="28"/>
        </w:rPr>
      </w:pPr>
      <w:r w:rsidRPr="00FB1CD3">
        <w:rPr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65106E" w:rsidRDefault="0065106E" w:rsidP="0065106E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56"/>
        <w:gridCol w:w="2251"/>
        <w:gridCol w:w="1203"/>
        <w:gridCol w:w="781"/>
        <w:gridCol w:w="781"/>
        <w:gridCol w:w="781"/>
        <w:gridCol w:w="781"/>
        <w:gridCol w:w="781"/>
        <w:gridCol w:w="781"/>
        <w:gridCol w:w="781"/>
        <w:gridCol w:w="2028"/>
      </w:tblGrid>
      <w:tr w:rsidR="00512576" w:rsidRPr="00512576" w:rsidTr="00A440AF">
        <w:trPr>
          <w:trHeight w:val="479"/>
        </w:trPr>
        <w:tc>
          <w:tcPr>
            <w:tcW w:w="180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9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№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078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Наименование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мероприятия (результата)</w:t>
            </w:r>
          </w:p>
        </w:tc>
        <w:tc>
          <w:tcPr>
            <w:tcW w:w="769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411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Единица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измерения</w:t>
            </w:r>
            <w:r w:rsidRPr="00512576">
              <w:rPr>
                <w:rFonts w:ascii="Times New Roman" w:eastAsia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(по</w:t>
            </w:r>
            <w:r w:rsidRPr="00512576">
              <w:rPr>
                <w:rFonts w:ascii="Times New Roman" w:eastAsia="Times New Roman" w:hAnsi="Times New Roman"/>
                <w:spacing w:val="-14"/>
                <w:sz w:val="24"/>
                <w:szCs w:val="24"/>
                <w:lang w:val="en-US"/>
              </w:rPr>
              <w:t xml:space="preserve"> </w:t>
            </w:r>
            <w:hyperlink r:id="rId10">
              <w:r w:rsidRPr="00512576">
                <w:rPr>
                  <w:rFonts w:ascii="Times New Roman" w:eastAsia="Times New Roman" w:hAnsi="Times New Roman"/>
                  <w:sz w:val="24"/>
                  <w:szCs w:val="24"/>
                  <w:lang w:val="en-US"/>
                </w:rPr>
                <w:t>ОКЕ</w:t>
              </w:r>
            </w:hyperlink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И)</w:t>
            </w:r>
          </w:p>
        </w:tc>
        <w:tc>
          <w:tcPr>
            <w:tcW w:w="267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Базовое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значение</w:t>
            </w:r>
            <w:r w:rsidRPr="00512576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01" w:type="pct"/>
            <w:gridSpan w:val="6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Значения</w:t>
            </w:r>
            <w:r w:rsidRPr="00512576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мероприятия (результата) по годам</w:t>
            </w:r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65106E" w:rsidRPr="00512576" w:rsidRDefault="0065106E" w:rsidP="00512576">
            <w:pPr>
              <w:widowControl w:val="0"/>
              <w:autoSpaceDE w:val="0"/>
              <w:autoSpaceDN w:val="0"/>
              <w:spacing w:before="209" w:after="0" w:line="240" w:lineRule="auto"/>
              <w:ind w:right="269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Ответственный за</w:t>
            </w:r>
            <w:r w:rsidRPr="00512576">
              <w:rPr>
                <w:rFonts w:ascii="Times New Roman" w:eastAsia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достижение</w:t>
            </w:r>
            <w:r w:rsidRPr="00512576">
              <w:rPr>
                <w:rFonts w:ascii="Times New Roman" w:eastAsia="Times New Roman" w:hAnsi="Times New Roman"/>
                <w:spacing w:val="-13"/>
                <w:sz w:val="24"/>
                <w:szCs w:val="24"/>
                <w:lang w:val="en-US"/>
              </w:rPr>
              <w:t xml:space="preserve">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показателя</w:t>
            </w:r>
          </w:p>
          <w:p w:rsidR="0065106E" w:rsidRPr="00512576" w:rsidRDefault="0065106E" w:rsidP="00512576">
            <w:pPr>
              <w:widowControl w:val="0"/>
              <w:autoSpaceDE w:val="0"/>
              <w:autoSpaceDN w:val="0"/>
              <w:spacing w:after="0" w:line="240" w:lineRule="auto"/>
              <w:ind w:right="26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2576" w:rsidRPr="00512576" w:rsidTr="00A440AF">
        <w:trPr>
          <w:trHeight w:val="919"/>
        </w:trPr>
        <w:tc>
          <w:tcPr>
            <w:tcW w:w="180" w:type="pct"/>
            <w:vMerge/>
            <w:tcBorders>
              <w:top w:val="nil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vMerge/>
            <w:tcBorders>
              <w:top w:val="nil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" w:type="pct"/>
            <w:vMerge/>
            <w:tcBorders>
              <w:top w:val="nil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vMerge/>
            <w:tcBorders>
              <w:top w:val="nil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</w:t>
            </w:r>
            <w:r w:rsidR="00291C5C" w:rsidRPr="005125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91C5C" w:rsidRPr="00512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291C5C" w:rsidRPr="0051257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</w:t>
            </w:r>
            <w:r w:rsidR="00291C5C" w:rsidRPr="00512576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693" w:type="pct"/>
            <w:vMerge/>
            <w:tcBorders>
              <w:top w:val="nil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512576" w:rsidRPr="00512576" w:rsidTr="00A440AF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378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378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378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17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436F7A" w:rsidRPr="00512576" w:rsidRDefault="00436F7A" w:rsidP="00512576">
            <w:pPr>
              <w:widowControl w:val="0"/>
              <w:autoSpaceDE w:val="0"/>
              <w:autoSpaceDN w:val="0"/>
              <w:spacing w:before="107" w:after="0" w:line="240" w:lineRule="auto"/>
              <w:ind w:right="37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</w:tr>
      <w:tr w:rsidR="00436F7A" w:rsidRPr="00512576" w:rsidTr="00512576">
        <w:trPr>
          <w:trHeight w:val="479"/>
        </w:trPr>
        <w:tc>
          <w:tcPr>
            <w:tcW w:w="5000" w:type="pct"/>
            <w:gridSpan w:val="12"/>
            <w:shd w:val="clear" w:color="auto" w:fill="auto"/>
            <w:vAlign w:val="center"/>
          </w:tcPr>
          <w:p w:rsidR="00A440AF" w:rsidRDefault="00D50573" w:rsidP="003B3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Задача 1.</w:t>
            </w:r>
            <w:r w:rsidR="0084777B" w:rsidRPr="005125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40AF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поддержка проектов, программ и инициатив социально ориентированных некоммерческих организаций, </w:t>
            </w:r>
          </w:p>
          <w:p w:rsidR="00436F7A" w:rsidRPr="00512576" w:rsidRDefault="00A440AF" w:rsidP="003B3F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активных граждан</w:t>
            </w:r>
          </w:p>
        </w:tc>
      </w:tr>
      <w:tr w:rsidR="00512576" w:rsidRPr="00512576" w:rsidTr="00A440AF">
        <w:trPr>
          <w:trHeight w:val="479"/>
        </w:trPr>
        <w:tc>
          <w:tcPr>
            <w:tcW w:w="180" w:type="pct"/>
            <w:shd w:val="clear" w:color="auto" w:fill="auto"/>
            <w:vAlign w:val="center"/>
          </w:tcPr>
          <w:p w:rsidR="00436F7A" w:rsidRPr="00512576" w:rsidRDefault="00E43BDE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436F7A" w:rsidRPr="00512576">
              <w:rPr>
                <w:rFonts w:ascii="Times New Roman" w:eastAsia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1078" w:type="pct"/>
            <w:shd w:val="clear" w:color="auto" w:fill="auto"/>
            <w:vAlign w:val="center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spacing w:before="107"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поддержка общероссийских общественных организаций инвалидов</w:t>
            </w:r>
          </w:p>
        </w:tc>
        <w:tc>
          <w:tcPr>
            <w:tcW w:w="769" w:type="pct"/>
            <w:shd w:val="clear" w:color="auto" w:fill="auto"/>
          </w:tcPr>
          <w:p w:rsidR="00A440AF" w:rsidRDefault="00A440AF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Предоставление</w:t>
            </w:r>
          </w:p>
          <w:p w:rsidR="00436F7A" w:rsidRPr="00512576" w:rsidRDefault="00A440AF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субсидии на государственную поддержку всероссийского общества инвалидов Харовского муниципального округа</w:t>
            </w:r>
          </w:p>
        </w:tc>
        <w:tc>
          <w:tcPr>
            <w:tcW w:w="411" w:type="pct"/>
            <w:shd w:val="clear" w:color="auto" w:fill="auto"/>
            <w:vAlign w:val="center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3" w:type="pct"/>
            <w:shd w:val="clear" w:color="auto" w:fill="auto"/>
          </w:tcPr>
          <w:p w:rsidR="00436F7A" w:rsidRPr="00512576" w:rsidRDefault="00A440AF" w:rsidP="005125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Харовского муниципального округа</w:t>
            </w:r>
          </w:p>
        </w:tc>
      </w:tr>
    </w:tbl>
    <w:p w:rsidR="00A440AF" w:rsidRDefault="00A440AF" w:rsidP="00A440AF">
      <w:pPr>
        <w:pStyle w:val="a7"/>
        <w:spacing w:before="3"/>
        <w:ind w:left="720" w:firstLine="0"/>
        <w:rPr>
          <w:b/>
          <w:sz w:val="28"/>
          <w:szCs w:val="28"/>
        </w:rPr>
      </w:pPr>
    </w:p>
    <w:p w:rsidR="00E60F60" w:rsidRPr="00FB1CD3" w:rsidRDefault="00E60F60" w:rsidP="000B692A">
      <w:pPr>
        <w:pStyle w:val="a7"/>
        <w:numPr>
          <w:ilvl w:val="0"/>
          <w:numId w:val="7"/>
        </w:numPr>
        <w:spacing w:before="3"/>
        <w:jc w:val="center"/>
        <w:rPr>
          <w:b/>
          <w:sz w:val="28"/>
          <w:szCs w:val="28"/>
        </w:rPr>
      </w:pPr>
      <w:r w:rsidRPr="00FB1CD3">
        <w:rPr>
          <w:b/>
          <w:sz w:val="28"/>
          <w:szCs w:val="28"/>
        </w:rPr>
        <w:t xml:space="preserve">Финансовое обеспечение комплекса процессных мероприятий </w:t>
      </w:r>
    </w:p>
    <w:p w:rsidR="00E60F60" w:rsidRDefault="00E60F60" w:rsidP="00E60F60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1294"/>
        <w:gridCol w:w="1012"/>
        <w:gridCol w:w="1012"/>
        <w:gridCol w:w="1012"/>
        <w:gridCol w:w="1012"/>
        <w:gridCol w:w="1012"/>
        <w:gridCol w:w="1006"/>
      </w:tblGrid>
      <w:tr w:rsidR="000F32B7" w:rsidRPr="00512576" w:rsidTr="00802302">
        <w:trPr>
          <w:trHeight w:val="330"/>
        </w:trPr>
        <w:tc>
          <w:tcPr>
            <w:tcW w:w="2520" w:type="pct"/>
            <w:vMerge w:val="restar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Наименование  мероприятия (результата)/источник финансового обеспечения</w:t>
            </w:r>
          </w:p>
        </w:tc>
        <w:tc>
          <w:tcPr>
            <w:tcW w:w="2480" w:type="pct"/>
            <w:gridSpan w:val="7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802302" w:rsidRPr="00512576" w:rsidTr="00802302">
        <w:trPr>
          <w:trHeight w:val="330"/>
        </w:trPr>
        <w:tc>
          <w:tcPr>
            <w:tcW w:w="2520" w:type="pct"/>
            <w:vMerge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2028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2029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2030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</w:tr>
      <w:tr w:rsidR="00802302" w:rsidRPr="00512576" w:rsidTr="00802302">
        <w:trPr>
          <w:trHeight w:val="330"/>
        </w:trPr>
        <w:tc>
          <w:tcPr>
            <w:tcW w:w="2520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802302" w:rsidRPr="00512576" w:rsidTr="00802302">
        <w:trPr>
          <w:trHeight w:val="753"/>
        </w:trPr>
        <w:tc>
          <w:tcPr>
            <w:tcW w:w="2520" w:type="pct"/>
            <w:shd w:val="clear" w:color="auto" w:fill="auto"/>
            <w:hideMark/>
          </w:tcPr>
          <w:p w:rsidR="000F32B7" w:rsidRPr="00512576" w:rsidRDefault="000F32B7" w:rsidP="008E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Комплекс процессных мероприятий «</w:t>
            </w:r>
            <w:r w:rsidR="00057E76"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</w:rPr>
              <w:t>«Оказание поддержки социально ориентированным некоммерческим организациям</w:t>
            </w:r>
            <w:r w:rsidR="00057E76" w:rsidRPr="00512576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всего, в т.ч.:</w:t>
            </w:r>
          </w:p>
        </w:tc>
        <w:tc>
          <w:tcPr>
            <w:tcW w:w="436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ассигнования, всего, в т.ч.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3097,8 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федеральный бюджет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областной бюджет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местный бюджет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3097,8 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внебюджетные источники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02302" w:rsidRPr="00512576" w:rsidTr="00802302">
        <w:trPr>
          <w:trHeight w:val="1124"/>
        </w:trPr>
        <w:tc>
          <w:tcPr>
            <w:tcW w:w="2520" w:type="pct"/>
            <w:shd w:val="clear" w:color="auto" w:fill="auto"/>
            <w:hideMark/>
          </w:tcPr>
          <w:p w:rsidR="000F32B7" w:rsidRPr="00512576" w:rsidRDefault="008E2C75" w:rsidP="008E2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поддержка общероссийских общественных организаций инвалидов</w:t>
            </w:r>
          </w:p>
        </w:tc>
        <w:tc>
          <w:tcPr>
            <w:tcW w:w="436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1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0F32B7" w:rsidRPr="00512576" w:rsidRDefault="000F32B7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Бюджетные ассигнования, всего, в т.ч.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3097,8 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федеральный бюджет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областной бюджет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местный бюджет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516,3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3097,8 </w:t>
            </w:r>
          </w:p>
        </w:tc>
      </w:tr>
      <w:tr w:rsidR="008E2C75" w:rsidRPr="00512576" w:rsidTr="00802302">
        <w:trPr>
          <w:trHeight w:val="330"/>
        </w:trPr>
        <w:tc>
          <w:tcPr>
            <w:tcW w:w="2520" w:type="pct"/>
            <w:shd w:val="clear" w:color="auto" w:fill="auto"/>
            <w:hideMark/>
          </w:tcPr>
          <w:p w:rsidR="008E2C75" w:rsidRPr="00512576" w:rsidRDefault="008E2C75" w:rsidP="005125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2576">
              <w:rPr>
                <w:rFonts w:ascii="Times New Roman" w:eastAsia="Times New Roman" w:hAnsi="Times New Roman"/>
                <w:sz w:val="24"/>
                <w:szCs w:val="24"/>
              </w:rPr>
              <w:t>- внебюджетные источники</w:t>
            </w:r>
          </w:p>
        </w:tc>
        <w:tc>
          <w:tcPr>
            <w:tcW w:w="436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8E2C75" w:rsidRPr="00FD459C" w:rsidRDefault="008E2C75" w:rsidP="00AB6D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459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8E2C75" w:rsidRPr="00EF01E8" w:rsidRDefault="008E2C75" w:rsidP="00AB6DA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1E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65106E" w:rsidRDefault="0065106E" w:rsidP="00353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E2C75" w:rsidRDefault="008E2C75" w:rsidP="00353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E2C75" w:rsidRDefault="008E2C75" w:rsidP="00353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E2C75" w:rsidRDefault="008E2C75" w:rsidP="00353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E2C75" w:rsidRDefault="008E2C75" w:rsidP="00353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E2C75" w:rsidRDefault="008E2C75" w:rsidP="00353C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5106E" w:rsidRDefault="0065106E" w:rsidP="0065106E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57D96" w:rsidRPr="00FB1CD3" w:rsidRDefault="00057D96" w:rsidP="000B692A">
      <w:pPr>
        <w:pStyle w:val="a7"/>
        <w:numPr>
          <w:ilvl w:val="0"/>
          <w:numId w:val="7"/>
        </w:numPr>
        <w:spacing w:before="3"/>
        <w:jc w:val="center"/>
        <w:rPr>
          <w:b/>
          <w:sz w:val="28"/>
          <w:szCs w:val="28"/>
        </w:rPr>
      </w:pPr>
      <w:r w:rsidRPr="00FB1CD3">
        <w:rPr>
          <w:b/>
          <w:sz w:val="28"/>
          <w:szCs w:val="28"/>
        </w:rPr>
        <w:t>План реализации комплекса процессных мероприятий</w:t>
      </w:r>
    </w:p>
    <w:p w:rsidR="00057D96" w:rsidRDefault="00057D96" w:rsidP="00057D96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5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9"/>
        <w:gridCol w:w="2268"/>
        <w:gridCol w:w="3828"/>
        <w:gridCol w:w="2578"/>
      </w:tblGrid>
      <w:tr w:rsidR="00512576" w:rsidRPr="00512576" w:rsidTr="00802302">
        <w:trPr>
          <w:trHeight w:val="511"/>
        </w:trPr>
        <w:tc>
          <w:tcPr>
            <w:tcW w:w="2036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Мероприятие (результат)/контрольная точка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Ответственный исполнитель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Вид подтверждающего документа</w:t>
            </w:r>
          </w:p>
        </w:tc>
      </w:tr>
      <w:tr w:rsidR="00512576" w:rsidRPr="00512576" w:rsidTr="00802302">
        <w:trPr>
          <w:trHeight w:val="266"/>
        </w:trPr>
        <w:tc>
          <w:tcPr>
            <w:tcW w:w="2036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4</w:t>
            </w:r>
          </w:p>
        </w:tc>
      </w:tr>
      <w:tr w:rsidR="00512576" w:rsidRPr="00512576" w:rsidTr="00512576">
        <w:trPr>
          <w:trHeight w:val="1191"/>
        </w:trPr>
        <w:tc>
          <w:tcPr>
            <w:tcW w:w="2036" w:type="pct"/>
            <w:shd w:val="clear" w:color="auto" w:fill="auto"/>
            <w:vAlign w:val="center"/>
          </w:tcPr>
          <w:p w:rsidR="00057D96" w:rsidRPr="00512576" w:rsidRDefault="008E2C75" w:rsidP="008E2C75">
            <w:pPr>
              <w:widowControl w:val="0"/>
              <w:autoSpaceDE w:val="0"/>
              <w:autoSpaceDN w:val="0"/>
              <w:spacing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Государственная поддержка общероссийских общественных организаций инвалидов</w:t>
            </w:r>
            <w:r w:rsidRPr="00512576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2030</w:t>
            </w:r>
          </w:p>
        </w:tc>
        <w:tc>
          <w:tcPr>
            <w:tcW w:w="1308" w:type="pct"/>
            <w:shd w:val="clear" w:color="auto" w:fill="auto"/>
            <w:vAlign w:val="center"/>
          </w:tcPr>
          <w:p w:rsidR="00057D96" w:rsidRPr="00512576" w:rsidRDefault="008E2C75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Суворова Наталья Сергеевна</w:t>
            </w:r>
          </w:p>
          <w:p w:rsidR="00057D96" w:rsidRPr="00512576" w:rsidRDefault="008E2C75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Заместитель Главы </w:t>
            </w:r>
            <w:r w:rsidR="00057D96" w:rsidRPr="00512576">
              <w:rPr>
                <w:rFonts w:ascii="Times New Roman" w:eastAsia="Times New Roman" w:hAnsi="Times New Roman"/>
                <w:sz w:val="24"/>
              </w:rPr>
              <w:t xml:space="preserve"> Харовского муниципального округа</w:t>
            </w:r>
            <w:r>
              <w:rPr>
                <w:rFonts w:ascii="Times New Roman" w:eastAsia="Times New Roman" w:hAnsi="Times New Roman"/>
                <w:sz w:val="24"/>
              </w:rPr>
              <w:t xml:space="preserve"> по социальным вопросам</w:t>
            </w:r>
          </w:p>
        </w:tc>
        <w:tc>
          <w:tcPr>
            <w:tcW w:w="881" w:type="pct"/>
            <w:shd w:val="clear" w:color="auto" w:fill="auto"/>
            <w:vAlign w:val="center"/>
          </w:tcPr>
          <w:p w:rsidR="008E2C75" w:rsidRDefault="008E2C75" w:rsidP="008E2C75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Решение Муниципального Собрания</w:t>
            </w:r>
          </w:p>
          <w:p w:rsidR="00057D96" w:rsidRPr="00512576" w:rsidRDefault="00057D96" w:rsidP="008E2C75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512576">
              <w:rPr>
                <w:rFonts w:ascii="Times New Roman" w:eastAsia="Times New Roman" w:hAnsi="Times New Roman"/>
                <w:sz w:val="24"/>
              </w:rPr>
              <w:t>Харовского муниципального округа</w:t>
            </w:r>
          </w:p>
        </w:tc>
      </w:tr>
      <w:tr w:rsidR="00512576" w:rsidRPr="00512576" w:rsidTr="00512576">
        <w:trPr>
          <w:trHeight w:val="553"/>
        </w:trPr>
        <w:tc>
          <w:tcPr>
            <w:tcW w:w="2036" w:type="pct"/>
            <w:shd w:val="clear" w:color="auto" w:fill="auto"/>
            <w:vAlign w:val="center"/>
          </w:tcPr>
          <w:p w:rsidR="00057D96" w:rsidRPr="00512576" w:rsidRDefault="00057D96" w:rsidP="008E2C75">
            <w:pPr>
              <w:widowControl w:val="0"/>
              <w:autoSpaceDE w:val="0"/>
              <w:autoSpaceDN w:val="0"/>
              <w:spacing w:after="0" w:line="240" w:lineRule="auto"/>
              <w:ind w:right="107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75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8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1" w:type="pct"/>
            <w:shd w:val="clear" w:color="auto" w:fill="auto"/>
            <w:vAlign w:val="center"/>
          </w:tcPr>
          <w:p w:rsidR="00057D96" w:rsidRPr="00512576" w:rsidRDefault="00057D96" w:rsidP="00512576">
            <w:pPr>
              <w:widowControl w:val="0"/>
              <w:autoSpaceDE w:val="0"/>
              <w:autoSpaceDN w:val="0"/>
              <w:spacing w:before="107" w:after="0" w:line="240" w:lineRule="auto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57D96" w:rsidRDefault="00057D96" w:rsidP="0065106E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B1CD3" w:rsidRDefault="00FB1CD3" w:rsidP="00353C8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057D9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65106E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057D96" w:rsidSect="00FB1CD3">
          <w:pgSz w:w="16840" w:h="11910" w:orient="landscape"/>
          <w:pgMar w:top="1060" w:right="697" w:bottom="278" w:left="1520" w:header="720" w:footer="720" w:gutter="0"/>
          <w:cols w:space="720"/>
          <w:docGrid w:linePitch="299"/>
        </w:sectPr>
      </w:pPr>
    </w:p>
    <w:p w:rsidR="0065206A" w:rsidRDefault="002F6428" w:rsidP="00A440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  <w:sectPr w:rsidR="0065206A" w:rsidSect="0065106E">
          <w:pgSz w:w="11910" w:h="16840"/>
          <w:pgMar w:top="1340" w:right="740" w:bottom="280" w:left="1520" w:header="720" w:footer="720" w:gutter="0"/>
          <w:cols w:space="720"/>
          <w:docGrid w:linePitch="299"/>
        </w:sect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-298450</wp:posOffset>
                </wp:positionV>
                <wp:extent cx="3337560" cy="266700"/>
                <wp:effectExtent l="0" t="0" r="0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7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DE9" w:rsidRPr="00B51BE7" w:rsidRDefault="002C7DE9" w:rsidP="0040685A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9.35pt;margin-top:-23.5pt;width:262.8pt;height:21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" stroked="f">
                <v:textbox style="mso-fit-shape-to-text:t">
                  <w:txbxContent>
                    <w:p w:rsidR="002C7DE9" w:rsidRPr="00B51BE7" w:rsidRDefault="002C7DE9" w:rsidP="0040685A">
                      <w:pPr>
                        <w:spacing w:after="0" w:line="240" w:lineRule="auto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11BE" w:rsidRDefault="00B611BE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65106E" w:rsidRDefault="0065106E" w:rsidP="00EB44DD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84777B" w:rsidRDefault="0084777B" w:rsidP="00EB44DD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106E" w:rsidRDefault="0065106E" w:rsidP="00EB44DD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106E" w:rsidRDefault="0065106E" w:rsidP="00EB44DD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5106E" w:rsidRDefault="0065106E" w:rsidP="00EB44DD">
      <w:pPr>
        <w:widowControl w:val="0"/>
        <w:autoSpaceDE w:val="0"/>
        <w:autoSpaceDN w:val="0"/>
        <w:spacing w:before="3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06BD4" w:rsidRDefault="00206BD4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84777B" w:rsidRDefault="0084777B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0C0C2F" w:rsidRDefault="000C0C2F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206BD4" w:rsidRDefault="00206BD4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206BD4" w:rsidRDefault="00206BD4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206BD4" w:rsidRDefault="00206BD4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353C86" w:rsidRDefault="00353C8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353C86" w:rsidRDefault="00353C8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353C86" w:rsidRDefault="00353C8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353C86" w:rsidRDefault="00353C8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353C86" w:rsidRDefault="00353C8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5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057D96" w:rsidRDefault="00057D96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77023" w:rsidRDefault="00577023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77023" w:rsidRDefault="00577023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77023" w:rsidRDefault="00577023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77023" w:rsidRDefault="00577023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577023" w:rsidRDefault="00577023" w:rsidP="00563D1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D03DE" w:rsidRDefault="008D03DE" w:rsidP="005255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8D03DE" w:rsidRDefault="008D03DE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8D03DE" w:rsidRDefault="008D03DE" w:rsidP="005255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  <w:sectPr w:rsidR="008D03DE" w:rsidSect="003174C1">
          <w:pgSz w:w="16840" w:h="11910" w:orient="landscape"/>
          <w:pgMar w:top="1060" w:right="697" w:bottom="278" w:left="1520" w:header="720" w:footer="720" w:gutter="0"/>
          <w:cols w:space="720"/>
          <w:docGrid w:linePitch="299"/>
        </w:sectPr>
      </w:pPr>
    </w:p>
    <w:p w:rsidR="008D03DE" w:rsidRPr="00EF2378" w:rsidRDefault="008D03DE" w:rsidP="0052553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/>
          <w:b/>
          <w:sz w:val="28"/>
          <w:szCs w:val="28"/>
        </w:rPr>
        <w:sectPr w:rsidR="008D03DE" w:rsidRPr="00EF2378" w:rsidSect="003174C1">
          <w:pgSz w:w="16840" w:h="11910" w:orient="landscape"/>
          <w:pgMar w:top="1060" w:right="697" w:bottom="278" w:left="1520" w:header="720" w:footer="720" w:gutter="0"/>
          <w:cols w:space="720"/>
          <w:docGrid w:linePitch="299"/>
        </w:sectPr>
      </w:pPr>
    </w:p>
    <w:p w:rsidR="00A92ADC" w:rsidRDefault="002F6428" w:rsidP="009A6998">
      <w:pPr>
        <w:widowControl w:val="0"/>
        <w:autoSpaceDE w:val="0"/>
        <w:autoSpaceDN w:val="0"/>
        <w:spacing w:before="3" w:after="0" w:line="240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1423035</wp:posOffset>
                </wp:positionH>
                <wp:positionV relativeFrom="paragraph">
                  <wp:posOffset>216535</wp:posOffset>
                </wp:positionV>
                <wp:extent cx="1894840" cy="1270"/>
                <wp:effectExtent l="0" t="0" r="10160" b="17780"/>
                <wp:wrapTopAndBottom/>
                <wp:docPr id="21" name="Поли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4840" cy="1270"/>
                        </a:xfrm>
                        <a:custGeom>
                          <a:avLst/>
                          <a:gdLst>
                            <a:gd name="T0" fmla="+- 0 2241 2241"/>
                            <a:gd name="T1" fmla="*/ T0 w 2984"/>
                            <a:gd name="T2" fmla="+- 0 5225 2241"/>
                            <a:gd name="T3" fmla="*/ T2 w 2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84">
                              <a:moveTo>
                                <a:pt x="0" y="0"/>
                              </a:moveTo>
                              <a:lnTo>
                                <a:pt x="2984" y="0"/>
                              </a:lnTo>
                            </a:path>
                          </a:pathLst>
                        </a:custGeom>
                        <a:noFill/>
                        <a:ln w="13157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1" o:spid="_x0000_s1026" style="position:absolute;margin-left:112.05pt;margin-top:17.05pt;width:149.2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" path="m,l2984,e" filled="f" strokeweight=".36547mm">
                <v:stroke dashstyle="dash"/>
                <v:path arrowok="t" o:connecttype="custom" o:connectlocs="0,0;1894840,0" o:connectangles="0,0"/>
                <w10:wrap type="topAndBottom" anchorx="page"/>
              </v:shape>
            </w:pict>
          </mc:Fallback>
        </mc:AlternateContent>
      </w:r>
    </w:p>
    <w:sectPr w:rsidR="00A9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F9" w:rsidRDefault="00FE2CF9" w:rsidP="0065106E">
      <w:pPr>
        <w:spacing w:after="0" w:line="240" w:lineRule="auto"/>
      </w:pPr>
      <w:r>
        <w:separator/>
      </w:r>
    </w:p>
  </w:endnote>
  <w:endnote w:type="continuationSeparator" w:id="0">
    <w:p w:rsidR="00FE2CF9" w:rsidRDefault="00FE2CF9" w:rsidP="00651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F9" w:rsidRDefault="00FE2CF9" w:rsidP="0065106E">
      <w:pPr>
        <w:spacing w:after="0" w:line="240" w:lineRule="auto"/>
      </w:pPr>
      <w:r>
        <w:separator/>
      </w:r>
    </w:p>
  </w:footnote>
  <w:footnote w:type="continuationSeparator" w:id="0">
    <w:p w:rsidR="00FE2CF9" w:rsidRDefault="00FE2CF9" w:rsidP="00651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230"/>
    <w:multiLevelType w:val="hybridMultilevel"/>
    <w:tmpl w:val="E298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2377"/>
    <w:multiLevelType w:val="hybridMultilevel"/>
    <w:tmpl w:val="D7C2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B66A0"/>
    <w:multiLevelType w:val="hybridMultilevel"/>
    <w:tmpl w:val="4804340A"/>
    <w:lvl w:ilvl="0" w:tplc="54A48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170198"/>
    <w:multiLevelType w:val="hybridMultilevel"/>
    <w:tmpl w:val="8E00353E"/>
    <w:lvl w:ilvl="0" w:tplc="6A409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ED088E"/>
    <w:multiLevelType w:val="multilevel"/>
    <w:tmpl w:val="2B7CA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color w:val="000000"/>
      </w:rPr>
    </w:lvl>
  </w:abstractNum>
  <w:abstractNum w:abstractNumId="5">
    <w:nsid w:val="49E81E89"/>
    <w:multiLevelType w:val="hybridMultilevel"/>
    <w:tmpl w:val="DD908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C62AD"/>
    <w:multiLevelType w:val="hybridMultilevel"/>
    <w:tmpl w:val="1EA06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B7E35"/>
    <w:multiLevelType w:val="hybridMultilevel"/>
    <w:tmpl w:val="602C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25FD6"/>
    <w:multiLevelType w:val="hybridMultilevel"/>
    <w:tmpl w:val="57B4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CD729C"/>
    <w:multiLevelType w:val="hybridMultilevel"/>
    <w:tmpl w:val="D7C2D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DF"/>
    <w:rsid w:val="0000124A"/>
    <w:rsid w:val="00021A3C"/>
    <w:rsid w:val="00025E7E"/>
    <w:rsid w:val="0002674A"/>
    <w:rsid w:val="00035DB9"/>
    <w:rsid w:val="00045C4C"/>
    <w:rsid w:val="00057D96"/>
    <w:rsid w:val="00057E76"/>
    <w:rsid w:val="000658C3"/>
    <w:rsid w:val="00066EC4"/>
    <w:rsid w:val="00086EC2"/>
    <w:rsid w:val="000900DA"/>
    <w:rsid w:val="000911A2"/>
    <w:rsid w:val="000919C7"/>
    <w:rsid w:val="00092E83"/>
    <w:rsid w:val="00094BAF"/>
    <w:rsid w:val="000A1131"/>
    <w:rsid w:val="000A15AD"/>
    <w:rsid w:val="000B5BFD"/>
    <w:rsid w:val="000B692A"/>
    <w:rsid w:val="000B74C1"/>
    <w:rsid w:val="000C0C2F"/>
    <w:rsid w:val="000C4486"/>
    <w:rsid w:val="000D0786"/>
    <w:rsid w:val="000D659E"/>
    <w:rsid w:val="000E416D"/>
    <w:rsid w:val="000F32B7"/>
    <w:rsid w:val="001034ED"/>
    <w:rsid w:val="001128A3"/>
    <w:rsid w:val="00135634"/>
    <w:rsid w:val="001406EB"/>
    <w:rsid w:val="0015459C"/>
    <w:rsid w:val="001631C0"/>
    <w:rsid w:val="0017477A"/>
    <w:rsid w:val="00182972"/>
    <w:rsid w:val="00193807"/>
    <w:rsid w:val="001A5F34"/>
    <w:rsid w:val="001A79B8"/>
    <w:rsid w:val="001B10DD"/>
    <w:rsid w:val="001B6AD6"/>
    <w:rsid w:val="001C1048"/>
    <w:rsid w:val="001C6E07"/>
    <w:rsid w:val="001D7BD8"/>
    <w:rsid w:val="001E2448"/>
    <w:rsid w:val="001F1168"/>
    <w:rsid w:val="00203966"/>
    <w:rsid w:val="00206BD4"/>
    <w:rsid w:val="00211D71"/>
    <w:rsid w:val="0021218A"/>
    <w:rsid w:val="00221C0E"/>
    <w:rsid w:val="00224651"/>
    <w:rsid w:val="002343C0"/>
    <w:rsid w:val="00236349"/>
    <w:rsid w:val="0023774B"/>
    <w:rsid w:val="002466A6"/>
    <w:rsid w:val="002706E5"/>
    <w:rsid w:val="0027315B"/>
    <w:rsid w:val="00280848"/>
    <w:rsid w:val="00291C5C"/>
    <w:rsid w:val="002A18A1"/>
    <w:rsid w:val="002B0D39"/>
    <w:rsid w:val="002C31F4"/>
    <w:rsid w:val="002C67AB"/>
    <w:rsid w:val="002C7DE9"/>
    <w:rsid w:val="002D58D4"/>
    <w:rsid w:val="002E06A3"/>
    <w:rsid w:val="002E2427"/>
    <w:rsid w:val="002E3E41"/>
    <w:rsid w:val="002F2814"/>
    <w:rsid w:val="002F3622"/>
    <w:rsid w:val="002F3DDB"/>
    <w:rsid w:val="002F6428"/>
    <w:rsid w:val="003174C1"/>
    <w:rsid w:val="00317964"/>
    <w:rsid w:val="00321777"/>
    <w:rsid w:val="0032178B"/>
    <w:rsid w:val="00324F87"/>
    <w:rsid w:val="00330B88"/>
    <w:rsid w:val="00335EF9"/>
    <w:rsid w:val="003428A8"/>
    <w:rsid w:val="00344731"/>
    <w:rsid w:val="0034795A"/>
    <w:rsid w:val="00353C86"/>
    <w:rsid w:val="00360C0E"/>
    <w:rsid w:val="0037353B"/>
    <w:rsid w:val="003741A7"/>
    <w:rsid w:val="0038718B"/>
    <w:rsid w:val="0039053F"/>
    <w:rsid w:val="00396492"/>
    <w:rsid w:val="003A058F"/>
    <w:rsid w:val="003B11EB"/>
    <w:rsid w:val="003B3FCD"/>
    <w:rsid w:val="003F4726"/>
    <w:rsid w:val="003F6C2E"/>
    <w:rsid w:val="0040685A"/>
    <w:rsid w:val="00407257"/>
    <w:rsid w:val="00411A30"/>
    <w:rsid w:val="00411EC7"/>
    <w:rsid w:val="0041313E"/>
    <w:rsid w:val="004135CD"/>
    <w:rsid w:val="0042075C"/>
    <w:rsid w:val="004228AF"/>
    <w:rsid w:val="0043199C"/>
    <w:rsid w:val="00436F7A"/>
    <w:rsid w:val="00447DDD"/>
    <w:rsid w:val="00457CC5"/>
    <w:rsid w:val="004645AE"/>
    <w:rsid w:val="004761D8"/>
    <w:rsid w:val="00477667"/>
    <w:rsid w:val="004827F6"/>
    <w:rsid w:val="00486BCA"/>
    <w:rsid w:val="004906F0"/>
    <w:rsid w:val="004A19A2"/>
    <w:rsid w:val="004A3DCF"/>
    <w:rsid w:val="004A727A"/>
    <w:rsid w:val="004A7A89"/>
    <w:rsid w:val="004B3F28"/>
    <w:rsid w:val="004D3222"/>
    <w:rsid w:val="004F1760"/>
    <w:rsid w:val="004F2FDF"/>
    <w:rsid w:val="004F4104"/>
    <w:rsid w:val="004F7A09"/>
    <w:rsid w:val="005069B3"/>
    <w:rsid w:val="00512576"/>
    <w:rsid w:val="00525539"/>
    <w:rsid w:val="00542102"/>
    <w:rsid w:val="00556155"/>
    <w:rsid w:val="00563D1F"/>
    <w:rsid w:val="00573B8E"/>
    <w:rsid w:val="00577023"/>
    <w:rsid w:val="00590ADA"/>
    <w:rsid w:val="005973F9"/>
    <w:rsid w:val="005A293B"/>
    <w:rsid w:val="005C4350"/>
    <w:rsid w:val="005D4280"/>
    <w:rsid w:val="005D74D0"/>
    <w:rsid w:val="005E0CD6"/>
    <w:rsid w:val="005F0A21"/>
    <w:rsid w:val="005F702F"/>
    <w:rsid w:val="00602E84"/>
    <w:rsid w:val="0060421B"/>
    <w:rsid w:val="00612807"/>
    <w:rsid w:val="006227D4"/>
    <w:rsid w:val="00624535"/>
    <w:rsid w:val="00624BAA"/>
    <w:rsid w:val="006317BC"/>
    <w:rsid w:val="00637884"/>
    <w:rsid w:val="00643971"/>
    <w:rsid w:val="00644F8C"/>
    <w:rsid w:val="0065106E"/>
    <w:rsid w:val="00651D73"/>
    <w:rsid w:val="0065206A"/>
    <w:rsid w:val="00666C39"/>
    <w:rsid w:val="006670F2"/>
    <w:rsid w:val="00672E6F"/>
    <w:rsid w:val="006968B8"/>
    <w:rsid w:val="006A3042"/>
    <w:rsid w:val="006D289C"/>
    <w:rsid w:val="006F4AE2"/>
    <w:rsid w:val="00777669"/>
    <w:rsid w:val="00777A82"/>
    <w:rsid w:val="00780775"/>
    <w:rsid w:val="00785410"/>
    <w:rsid w:val="007A280F"/>
    <w:rsid w:val="007B16A5"/>
    <w:rsid w:val="007B2175"/>
    <w:rsid w:val="007C3395"/>
    <w:rsid w:val="007E47E3"/>
    <w:rsid w:val="007E60F0"/>
    <w:rsid w:val="007E6D2F"/>
    <w:rsid w:val="007E73FD"/>
    <w:rsid w:val="007F0B3E"/>
    <w:rsid w:val="007F45B9"/>
    <w:rsid w:val="00802302"/>
    <w:rsid w:val="00810D3A"/>
    <w:rsid w:val="00826270"/>
    <w:rsid w:val="0083044D"/>
    <w:rsid w:val="00837BF7"/>
    <w:rsid w:val="00843D68"/>
    <w:rsid w:val="0084777B"/>
    <w:rsid w:val="00856A91"/>
    <w:rsid w:val="00856BAF"/>
    <w:rsid w:val="00882DEF"/>
    <w:rsid w:val="00886054"/>
    <w:rsid w:val="008A7F15"/>
    <w:rsid w:val="008B4309"/>
    <w:rsid w:val="008C2893"/>
    <w:rsid w:val="008D03DE"/>
    <w:rsid w:val="008D7B4A"/>
    <w:rsid w:val="008E2C75"/>
    <w:rsid w:val="00915CDB"/>
    <w:rsid w:val="00917A4A"/>
    <w:rsid w:val="00921681"/>
    <w:rsid w:val="00926048"/>
    <w:rsid w:val="00935A56"/>
    <w:rsid w:val="00937FDA"/>
    <w:rsid w:val="0094182B"/>
    <w:rsid w:val="00950510"/>
    <w:rsid w:val="00960DD3"/>
    <w:rsid w:val="00981C78"/>
    <w:rsid w:val="00984DF3"/>
    <w:rsid w:val="0098599E"/>
    <w:rsid w:val="00986F03"/>
    <w:rsid w:val="009956F9"/>
    <w:rsid w:val="00996D9E"/>
    <w:rsid w:val="009A3028"/>
    <w:rsid w:val="009A475E"/>
    <w:rsid w:val="009A6998"/>
    <w:rsid w:val="009A7DDE"/>
    <w:rsid w:val="009B1BF5"/>
    <w:rsid w:val="009B3213"/>
    <w:rsid w:val="009D2507"/>
    <w:rsid w:val="009D3665"/>
    <w:rsid w:val="009D71B1"/>
    <w:rsid w:val="009F64BE"/>
    <w:rsid w:val="00A04154"/>
    <w:rsid w:val="00A112CC"/>
    <w:rsid w:val="00A14ABE"/>
    <w:rsid w:val="00A1515E"/>
    <w:rsid w:val="00A220F5"/>
    <w:rsid w:val="00A22691"/>
    <w:rsid w:val="00A25DBB"/>
    <w:rsid w:val="00A2787C"/>
    <w:rsid w:val="00A440AF"/>
    <w:rsid w:val="00A457C5"/>
    <w:rsid w:val="00A47E4B"/>
    <w:rsid w:val="00A61B5A"/>
    <w:rsid w:val="00A64FCA"/>
    <w:rsid w:val="00A651DF"/>
    <w:rsid w:val="00A8114C"/>
    <w:rsid w:val="00A92ADC"/>
    <w:rsid w:val="00A969C9"/>
    <w:rsid w:val="00AB402F"/>
    <w:rsid w:val="00AB6DA7"/>
    <w:rsid w:val="00AC0B81"/>
    <w:rsid w:val="00AE47E3"/>
    <w:rsid w:val="00B02B46"/>
    <w:rsid w:val="00B12CED"/>
    <w:rsid w:val="00B13736"/>
    <w:rsid w:val="00B22122"/>
    <w:rsid w:val="00B24461"/>
    <w:rsid w:val="00B2762A"/>
    <w:rsid w:val="00B2769E"/>
    <w:rsid w:val="00B32008"/>
    <w:rsid w:val="00B51BE7"/>
    <w:rsid w:val="00B611BE"/>
    <w:rsid w:val="00BB626A"/>
    <w:rsid w:val="00BE13FF"/>
    <w:rsid w:val="00C07B98"/>
    <w:rsid w:val="00C2099A"/>
    <w:rsid w:val="00C2242D"/>
    <w:rsid w:val="00C23BFD"/>
    <w:rsid w:val="00C4375D"/>
    <w:rsid w:val="00C501F2"/>
    <w:rsid w:val="00C506A5"/>
    <w:rsid w:val="00C636C7"/>
    <w:rsid w:val="00C65FD9"/>
    <w:rsid w:val="00C807DB"/>
    <w:rsid w:val="00C85076"/>
    <w:rsid w:val="00C86109"/>
    <w:rsid w:val="00C93A89"/>
    <w:rsid w:val="00C96D49"/>
    <w:rsid w:val="00CA4117"/>
    <w:rsid w:val="00CA7C02"/>
    <w:rsid w:val="00CB2909"/>
    <w:rsid w:val="00CB79D2"/>
    <w:rsid w:val="00CF012B"/>
    <w:rsid w:val="00CF0BB5"/>
    <w:rsid w:val="00CF478E"/>
    <w:rsid w:val="00D05AB9"/>
    <w:rsid w:val="00D30859"/>
    <w:rsid w:val="00D50573"/>
    <w:rsid w:val="00D63701"/>
    <w:rsid w:val="00D932B8"/>
    <w:rsid w:val="00D95189"/>
    <w:rsid w:val="00D97E41"/>
    <w:rsid w:val="00DA0F17"/>
    <w:rsid w:val="00DA5C33"/>
    <w:rsid w:val="00DA742C"/>
    <w:rsid w:val="00DB0E34"/>
    <w:rsid w:val="00DB1F3B"/>
    <w:rsid w:val="00DE1388"/>
    <w:rsid w:val="00DE1C9E"/>
    <w:rsid w:val="00DE1F5E"/>
    <w:rsid w:val="00DE2682"/>
    <w:rsid w:val="00DF38C3"/>
    <w:rsid w:val="00E40057"/>
    <w:rsid w:val="00E43BDE"/>
    <w:rsid w:val="00E45F83"/>
    <w:rsid w:val="00E57E59"/>
    <w:rsid w:val="00E60581"/>
    <w:rsid w:val="00E60F60"/>
    <w:rsid w:val="00E9248C"/>
    <w:rsid w:val="00EA4755"/>
    <w:rsid w:val="00EA5C2E"/>
    <w:rsid w:val="00EA6232"/>
    <w:rsid w:val="00EA65D3"/>
    <w:rsid w:val="00EA6B19"/>
    <w:rsid w:val="00EB3E21"/>
    <w:rsid w:val="00EB4487"/>
    <w:rsid w:val="00EB44DD"/>
    <w:rsid w:val="00EB4700"/>
    <w:rsid w:val="00EB6DCC"/>
    <w:rsid w:val="00EE38CD"/>
    <w:rsid w:val="00EF01E8"/>
    <w:rsid w:val="00EF0607"/>
    <w:rsid w:val="00EF2378"/>
    <w:rsid w:val="00EF47C1"/>
    <w:rsid w:val="00EF4AAD"/>
    <w:rsid w:val="00EF6776"/>
    <w:rsid w:val="00F03942"/>
    <w:rsid w:val="00F30D9C"/>
    <w:rsid w:val="00F444D0"/>
    <w:rsid w:val="00F53FCA"/>
    <w:rsid w:val="00F743A1"/>
    <w:rsid w:val="00F91195"/>
    <w:rsid w:val="00F9716C"/>
    <w:rsid w:val="00FA09E4"/>
    <w:rsid w:val="00FB11E2"/>
    <w:rsid w:val="00FB1CD3"/>
    <w:rsid w:val="00FB600B"/>
    <w:rsid w:val="00FD28A2"/>
    <w:rsid w:val="00FD459C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8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563D1F"/>
    <w:pPr>
      <w:widowControl w:val="0"/>
      <w:autoSpaceDE w:val="0"/>
      <w:autoSpaceDN w:val="0"/>
      <w:spacing w:after="0" w:line="240" w:lineRule="auto"/>
      <w:ind w:left="1149" w:hanging="281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563D1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63D1F"/>
  </w:style>
  <w:style w:type="table" w:customStyle="1" w:styleId="TableNormal">
    <w:name w:val="Table Normal"/>
    <w:uiPriority w:val="2"/>
    <w:semiHidden/>
    <w:unhideWhenUsed/>
    <w:qFormat/>
    <w:rsid w:val="00563D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D1F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1"/>
    <w:rsid w:val="00563D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aliases w:val="Заголовок"/>
    <w:basedOn w:val="a"/>
    <w:link w:val="a6"/>
    <w:uiPriority w:val="1"/>
    <w:qFormat/>
    <w:rsid w:val="00563D1F"/>
    <w:pPr>
      <w:widowControl w:val="0"/>
      <w:autoSpaceDE w:val="0"/>
      <w:autoSpaceDN w:val="0"/>
      <w:spacing w:before="1" w:after="0" w:line="240" w:lineRule="auto"/>
      <w:ind w:left="2556" w:hanging="2583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6">
    <w:name w:val="Название Знак"/>
    <w:aliases w:val="Заголовок Знак"/>
    <w:link w:val="a5"/>
    <w:uiPriority w:val="1"/>
    <w:rsid w:val="00563D1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qFormat/>
    <w:rsid w:val="00563D1F"/>
    <w:pPr>
      <w:widowControl w:val="0"/>
      <w:autoSpaceDE w:val="0"/>
      <w:autoSpaceDN w:val="0"/>
      <w:spacing w:after="0" w:line="240" w:lineRule="auto"/>
      <w:ind w:left="118" w:right="105" w:firstLine="54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63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63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3D1F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6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106E"/>
  </w:style>
  <w:style w:type="paragraph" w:styleId="ad">
    <w:name w:val="footer"/>
    <w:basedOn w:val="a"/>
    <w:link w:val="ae"/>
    <w:uiPriority w:val="99"/>
    <w:unhideWhenUsed/>
    <w:rsid w:val="0065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10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487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563D1F"/>
    <w:pPr>
      <w:widowControl w:val="0"/>
      <w:autoSpaceDE w:val="0"/>
      <w:autoSpaceDN w:val="0"/>
      <w:spacing w:after="0" w:line="240" w:lineRule="auto"/>
      <w:ind w:left="1149" w:hanging="281"/>
      <w:jc w:val="both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1"/>
    <w:rsid w:val="00563D1F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563D1F"/>
  </w:style>
  <w:style w:type="table" w:customStyle="1" w:styleId="TableNormal">
    <w:name w:val="Table Normal"/>
    <w:uiPriority w:val="2"/>
    <w:semiHidden/>
    <w:unhideWhenUsed/>
    <w:qFormat/>
    <w:rsid w:val="00563D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3D1F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link w:val="a3"/>
    <w:uiPriority w:val="1"/>
    <w:rsid w:val="00563D1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aliases w:val="Заголовок"/>
    <w:basedOn w:val="a"/>
    <w:link w:val="a6"/>
    <w:uiPriority w:val="1"/>
    <w:qFormat/>
    <w:rsid w:val="00563D1F"/>
    <w:pPr>
      <w:widowControl w:val="0"/>
      <w:autoSpaceDE w:val="0"/>
      <w:autoSpaceDN w:val="0"/>
      <w:spacing w:before="1" w:after="0" w:line="240" w:lineRule="auto"/>
      <w:ind w:left="2556" w:hanging="2583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a6">
    <w:name w:val="Название Знак"/>
    <w:aliases w:val="Заголовок Знак"/>
    <w:link w:val="a5"/>
    <w:uiPriority w:val="1"/>
    <w:rsid w:val="00563D1F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qFormat/>
    <w:rsid w:val="00563D1F"/>
    <w:pPr>
      <w:widowControl w:val="0"/>
      <w:autoSpaceDE w:val="0"/>
      <w:autoSpaceDN w:val="0"/>
      <w:spacing w:after="0" w:line="240" w:lineRule="auto"/>
      <w:ind w:left="118" w:right="105" w:firstLine="540"/>
      <w:jc w:val="both"/>
    </w:pPr>
    <w:rPr>
      <w:rFonts w:ascii="Times New Roman" w:eastAsia="Times New Roman" w:hAnsi="Times New Roman"/>
    </w:rPr>
  </w:style>
  <w:style w:type="paragraph" w:customStyle="1" w:styleId="TableParagraph">
    <w:name w:val="Table Paragraph"/>
    <w:basedOn w:val="a"/>
    <w:uiPriority w:val="1"/>
    <w:qFormat/>
    <w:rsid w:val="00563D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63D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3D1F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B6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5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5106E"/>
  </w:style>
  <w:style w:type="paragraph" w:styleId="ad">
    <w:name w:val="footer"/>
    <w:basedOn w:val="a"/>
    <w:link w:val="ae"/>
    <w:uiPriority w:val="99"/>
    <w:unhideWhenUsed/>
    <w:rsid w:val="00651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51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89D6E4FB1FCADE77516306596813AB88F820B2AC46553AA0E61A80E81EA8A8D4A17A74DBAD8C5DF60E31C2438dEpB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%3D889D6E4FB1FCADE77516306596813AB88F820B2AC46553AA0E61A80E81EA8A8D4A17A74DBAD8C5DF60E31C2438dEp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20074</CharactersWithSpaces>
  <SharedDoc>false</SharedDoc>
  <HLinks>
    <vt:vector size="18" baseType="variant">
      <vt:variant>
        <vt:i4>6553639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consultantplus://offline/ref%3D889D6E4FB1FCADE77516306596813AB88F820B2AC46553AA0E61A80E81EA8A8D4A17A74DBAD8C5DF60E31C2438dEpBL</vt:lpwstr>
      </vt:variant>
      <vt:variant>
        <vt:lpwstr/>
      </vt:variant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consultantplus://offline/ref%3D889D6E4FB1FCADE77516306596813AB88F820B2AC46553AA0E61A80E81EA8A8D4A17A74DBAD8C5DF60E31C2438dEpBL</vt:lpwstr>
      </vt:variant>
      <vt:variant>
        <vt:lpwstr/>
      </vt:variant>
      <vt:variant>
        <vt:i4>6553639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consultantplus://offline/ref%3D889D6E4FB1FCADE77516306596813AB88F820B2AC46553AA0E61A80E81EA8A8D4A17A74DBAD8C5DF60E31C2438dEpBL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User34-9</cp:lastModifiedBy>
  <cp:revision>2</cp:revision>
  <cp:lastPrinted>2024-11-22T12:28:00Z</cp:lastPrinted>
  <dcterms:created xsi:type="dcterms:W3CDTF">2024-11-25T10:54:00Z</dcterms:created>
  <dcterms:modified xsi:type="dcterms:W3CDTF">2024-11-25T10:54:00Z</dcterms:modified>
</cp:coreProperties>
</file>