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78" w:rsidRPr="00E5034A" w:rsidRDefault="00E5034A">
      <w:pPr>
        <w:pStyle w:val="ConsPlusTitle"/>
        <w:jc w:val="center"/>
        <w:rPr>
          <w:b w:val="0"/>
        </w:rPr>
      </w:pPr>
      <w:r w:rsidRPr="00E5034A">
        <w:rPr>
          <w:b w:val="0"/>
        </w:rPr>
        <w:t>АДМИНИСТРАЦИЯ ХАРОВСКОГО МУНИЦИПАЛЬНОГО РАЙОНА</w:t>
      </w:r>
    </w:p>
    <w:p w:rsidR="00124578" w:rsidRPr="00E5034A" w:rsidRDefault="00124578">
      <w:pPr>
        <w:pStyle w:val="ConsPlusTitle"/>
        <w:jc w:val="both"/>
        <w:rPr>
          <w:b w:val="0"/>
        </w:rPr>
      </w:pPr>
    </w:p>
    <w:p w:rsidR="00124578" w:rsidRPr="00E5034A" w:rsidRDefault="00124578">
      <w:pPr>
        <w:pStyle w:val="ConsPlusTitle"/>
        <w:jc w:val="center"/>
        <w:rPr>
          <w:b w:val="0"/>
        </w:rPr>
      </w:pPr>
      <w:bookmarkStart w:id="0" w:name="_GoBack"/>
      <w:r w:rsidRPr="00E5034A">
        <w:rPr>
          <w:b w:val="0"/>
        </w:rPr>
        <w:t>ПОСТАНОВЛЕНИЕ</w:t>
      </w:r>
    </w:p>
    <w:p w:rsidR="00124578" w:rsidRDefault="00124578">
      <w:pPr>
        <w:pStyle w:val="ConsPlusTitle"/>
        <w:jc w:val="both"/>
        <w:rPr>
          <w:b w:val="0"/>
        </w:rPr>
      </w:pPr>
    </w:p>
    <w:p w:rsidR="00E5034A" w:rsidRPr="00B001A3" w:rsidRDefault="00E5034A">
      <w:pPr>
        <w:pStyle w:val="ConsPlusTitle"/>
        <w:jc w:val="both"/>
        <w:rPr>
          <w:b w:val="0"/>
        </w:rPr>
      </w:pPr>
      <w:r>
        <w:rPr>
          <w:b w:val="0"/>
        </w:rPr>
        <w:t xml:space="preserve">от    </w:t>
      </w:r>
      <w:r w:rsidR="00B001A3" w:rsidRPr="00B001A3">
        <w:rPr>
          <w:b w:val="0"/>
        </w:rPr>
        <w:t>12.09.</w:t>
      </w:r>
      <w:r w:rsidR="00B001A3">
        <w:rPr>
          <w:b w:val="0"/>
          <w:lang w:val="en-US"/>
        </w:rPr>
        <w:t>2019</w:t>
      </w:r>
      <w:r>
        <w:rPr>
          <w:b w:val="0"/>
        </w:rPr>
        <w:t xml:space="preserve">                                                                                   №</w:t>
      </w:r>
      <w:r w:rsidR="00B001A3" w:rsidRPr="00B001A3">
        <w:rPr>
          <w:b w:val="0"/>
        </w:rPr>
        <w:t xml:space="preserve"> 864</w:t>
      </w:r>
    </w:p>
    <w:p w:rsidR="00E5034A" w:rsidRDefault="00E5034A">
      <w:pPr>
        <w:pStyle w:val="ConsPlusTitle"/>
        <w:jc w:val="center"/>
        <w:rPr>
          <w:b w:val="0"/>
        </w:rPr>
      </w:pPr>
    </w:p>
    <w:p w:rsidR="00E5034A" w:rsidRDefault="00E5034A" w:rsidP="00E5034A">
      <w:pPr>
        <w:rPr>
          <w:sz w:val="28"/>
          <w:szCs w:val="28"/>
        </w:rPr>
      </w:pPr>
      <w:r w:rsidRPr="000D4449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постановление </w:t>
      </w:r>
    </w:p>
    <w:p w:rsidR="00E5034A" w:rsidRDefault="00E5034A" w:rsidP="00E5034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5034A" w:rsidRDefault="00E5034A" w:rsidP="00E5034A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от 25.02.2019 г. №105</w:t>
      </w:r>
    </w:p>
    <w:bookmarkEnd w:id="0"/>
    <w:p w:rsidR="00E5034A" w:rsidRDefault="00E5034A" w:rsidP="00E5034A">
      <w:pPr>
        <w:pStyle w:val="ConsPlusNormal"/>
        <w:ind w:firstLine="540"/>
        <w:jc w:val="both"/>
        <w:rPr>
          <w:szCs w:val="28"/>
        </w:rPr>
      </w:pPr>
    </w:p>
    <w:p w:rsidR="00E5034A" w:rsidRDefault="00E5034A" w:rsidP="00E5034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В целях приведения в соответствие действующему законодательству </w:t>
      </w:r>
      <w:r w:rsidRPr="00090759">
        <w:rPr>
          <w:szCs w:val="28"/>
        </w:rPr>
        <w:t xml:space="preserve"> </w:t>
      </w:r>
      <w:r>
        <w:rPr>
          <w:szCs w:val="28"/>
        </w:rPr>
        <w:t xml:space="preserve">постановлений администрации Харовского муниципального района </w:t>
      </w:r>
      <w:r w:rsidRPr="00E64F20">
        <w:rPr>
          <w:szCs w:val="28"/>
        </w:rPr>
        <w:t>ПОСТАНОВЛЯЮ:</w:t>
      </w:r>
    </w:p>
    <w:p w:rsidR="00E5034A" w:rsidRPr="00C311B2" w:rsidRDefault="00E5034A" w:rsidP="0011165B">
      <w:pPr>
        <w:pStyle w:val="ConsPlusTitle"/>
        <w:ind w:right="-1" w:firstLine="567"/>
        <w:jc w:val="both"/>
        <w:rPr>
          <w:b w:val="0"/>
          <w:szCs w:val="28"/>
        </w:rPr>
      </w:pPr>
      <w:r w:rsidRPr="000D4449">
        <w:rPr>
          <w:b w:val="0"/>
          <w:szCs w:val="28"/>
        </w:rPr>
        <w:t>1. Внести в постановление администрации Харовского муниципального района от 25.02.2019 г. №105 "</w:t>
      </w:r>
      <w:r w:rsidRPr="00A30491">
        <w:rPr>
          <w:szCs w:val="28"/>
        </w:rPr>
        <w:t xml:space="preserve"> </w:t>
      </w:r>
      <w:r w:rsidRPr="00D40ECD">
        <w:rPr>
          <w:b w:val="0"/>
          <w:szCs w:val="28"/>
        </w:rPr>
        <w:t xml:space="preserve">О </w:t>
      </w:r>
      <w:r>
        <w:rPr>
          <w:b w:val="0"/>
          <w:szCs w:val="28"/>
        </w:rPr>
        <w:t>п</w:t>
      </w:r>
      <w:r w:rsidRPr="00D40ECD">
        <w:rPr>
          <w:b w:val="0"/>
          <w:szCs w:val="28"/>
        </w:rPr>
        <w:t>орядке осуществления финансовым управлением администрации</w:t>
      </w:r>
      <w:r>
        <w:rPr>
          <w:b w:val="0"/>
          <w:szCs w:val="28"/>
        </w:rPr>
        <w:t xml:space="preserve"> Харовского муниципального района полномочий по внутреннему муниципальному финансовому контролю" </w:t>
      </w:r>
      <w:r w:rsidRPr="00C311B2">
        <w:rPr>
          <w:b w:val="0"/>
          <w:szCs w:val="28"/>
        </w:rPr>
        <w:t>изменения:</w:t>
      </w:r>
    </w:p>
    <w:p w:rsidR="00124578" w:rsidRPr="00C311B2" w:rsidRDefault="0011165B" w:rsidP="0011165B">
      <w:pPr>
        <w:pStyle w:val="ConsPlusNormal"/>
        <w:ind w:firstLine="540"/>
        <w:jc w:val="both"/>
      </w:pPr>
      <w:r w:rsidRPr="00C311B2">
        <w:t xml:space="preserve">1.1. </w:t>
      </w:r>
      <w:hyperlink r:id="rId5" w:history="1">
        <w:r w:rsidR="00124578" w:rsidRPr="00C311B2">
          <w:t xml:space="preserve">абзац </w:t>
        </w:r>
        <w:r w:rsidR="00BD4B79" w:rsidRPr="00C311B2">
          <w:t>седьмой</w:t>
        </w:r>
        <w:r w:rsidR="00124578" w:rsidRPr="00C311B2">
          <w:t xml:space="preserve"> пункта 4</w:t>
        </w:r>
      </w:hyperlink>
      <w:r w:rsidR="00124578" w:rsidRPr="00C311B2">
        <w:t xml:space="preserve"> признать утратившим силу;</w:t>
      </w:r>
    </w:p>
    <w:p w:rsidR="00124578" w:rsidRPr="00C311B2" w:rsidRDefault="0011165B">
      <w:pPr>
        <w:pStyle w:val="ConsPlusNormal"/>
        <w:ind w:firstLine="540"/>
        <w:jc w:val="both"/>
      </w:pPr>
      <w:r w:rsidRPr="00C311B2">
        <w:t xml:space="preserve">1.2. </w:t>
      </w:r>
      <w:hyperlink r:id="rId6" w:history="1">
        <w:r w:rsidR="00124578" w:rsidRPr="00C311B2">
          <w:t xml:space="preserve">абзац </w:t>
        </w:r>
        <w:r w:rsidR="00B17931" w:rsidRPr="00C311B2">
          <w:t>второй</w:t>
        </w:r>
        <w:r w:rsidR="00124578" w:rsidRPr="00C311B2">
          <w:t xml:space="preserve"> пункта </w:t>
        </w:r>
        <w:r w:rsidRPr="00C311B2">
          <w:t>9</w:t>
        </w:r>
      </w:hyperlink>
      <w:r w:rsidR="00124578" w:rsidRPr="00C311B2">
        <w:t xml:space="preserve"> изложить в следующей редакции:</w:t>
      </w:r>
    </w:p>
    <w:p w:rsidR="00124578" w:rsidRPr="00C311B2" w:rsidRDefault="00124578">
      <w:pPr>
        <w:pStyle w:val="ConsPlusNormal"/>
        <w:ind w:firstLine="540"/>
        <w:jc w:val="both"/>
      </w:pPr>
      <w:r w:rsidRPr="00C311B2">
        <w:t xml:space="preserve">"наличие информации о признаках нарушений в финансово-бюджетной сфере объекта контроля, в том числе по результатам внутреннего финансового контроля и внутреннего финансового аудита, проводимого главными распорядителями (распорядителями) средств </w:t>
      </w:r>
      <w:r w:rsidR="0011165B" w:rsidRPr="00C311B2">
        <w:t>районного</w:t>
      </w:r>
      <w:r w:rsidRPr="00C311B2">
        <w:t xml:space="preserve"> бюджета, главными администраторами (администраторами) доходов </w:t>
      </w:r>
      <w:r w:rsidR="0011165B" w:rsidRPr="00C311B2">
        <w:t xml:space="preserve">районного </w:t>
      </w:r>
      <w:r w:rsidRPr="00C311B2">
        <w:t xml:space="preserve">бюджета, главными администраторами (администраторами) источников финансирования дефицита </w:t>
      </w:r>
      <w:r w:rsidR="0011165B" w:rsidRPr="00C311B2">
        <w:t>районного</w:t>
      </w:r>
      <w:r w:rsidRPr="00C311B2">
        <w:t xml:space="preserve"> бюджета</w:t>
      </w:r>
      <w:proofErr w:type="gramStart"/>
      <w:r w:rsidRPr="00C311B2">
        <w:t>;"</w:t>
      </w:r>
      <w:proofErr w:type="gramEnd"/>
      <w:r w:rsidRPr="00C311B2">
        <w:t>;</w:t>
      </w:r>
    </w:p>
    <w:p w:rsidR="00124578" w:rsidRPr="00C311B2" w:rsidRDefault="0011165B">
      <w:pPr>
        <w:pStyle w:val="ConsPlusNormal"/>
        <w:ind w:firstLine="540"/>
        <w:jc w:val="both"/>
      </w:pPr>
      <w:r w:rsidRPr="00C311B2">
        <w:t xml:space="preserve">1.3. </w:t>
      </w:r>
      <w:r w:rsidR="00124578" w:rsidRPr="00C311B2">
        <w:t xml:space="preserve">в </w:t>
      </w:r>
      <w:hyperlink r:id="rId7" w:history="1">
        <w:r w:rsidR="00124578" w:rsidRPr="00C311B2">
          <w:t xml:space="preserve">пункте </w:t>
        </w:r>
        <w:r w:rsidRPr="00C311B2">
          <w:t>14</w:t>
        </w:r>
      </w:hyperlink>
      <w:r w:rsidR="00124578" w:rsidRPr="00C311B2">
        <w:t xml:space="preserve"> слова ", операций по планированию и осуществлению закупок" исключить;</w:t>
      </w:r>
    </w:p>
    <w:p w:rsidR="00124578" w:rsidRPr="00C311B2" w:rsidRDefault="0011165B">
      <w:pPr>
        <w:pStyle w:val="ConsPlusNormal"/>
        <w:ind w:firstLine="540"/>
        <w:jc w:val="both"/>
      </w:pPr>
      <w:r w:rsidRPr="00C311B2">
        <w:t xml:space="preserve">1.4. </w:t>
      </w:r>
      <w:r w:rsidR="00124578" w:rsidRPr="00C311B2">
        <w:t xml:space="preserve">в </w:t>
      </w:r>
      <w:hyperlink r:id="rId8" w:history="1">
        <w:r w:rsidR="00124578" w:rsidRPr="00C311B2">
          <w:t xml:space="preserve">пункте </w:t>
        </w:r>
        <w:r w:rsidRPr="00C311B2">
          <w:t>19</w:t>
        </w:r>
      </w:hyperlink>
      <w:r w:rsidR="00124578" w:rsidRPr="00C311B2">
        <w:t>:</w:t>
      </w:r>
    </w:p>
    <w:p w:rsidR="00124578" w:rsidRPr="00C311B2" w:rsidRDefault="00124578">
      <w:pPr>
        <w:pStyle w:val="ConsPlusNormal"/>
        <w:ind w:firstLine="540"/>
        <w:jc w:val="both"/>
      </w:pPr>
      <w:r w:rsidRPr="00C311B2">
        <w:t xml:space="preserve">в </w:t>
      </w:r>
      <w:hyperlink r:id="rId9" w:history="1">
        <w:r w:rsidRPr="00C311B2">
          <w:t>подпункте "б"</w:t>
        </w:r>
      </w:hyperlink>
      <w:r w:rsidRPr="00C311B2">
        <w:t xml:space="preserve"> слова ", требовать предъявления поставленных товаров, результатов выполненных работ, оказанных услуг" исключить;</w:t>
      </w:r>
    </w:p>
    <w:p w:rsidR="00124578" w:rsidRPr="00C311B2" w:rsidRDefault="00124578">
      <w:pPr>
        <w:pStyle w:val="ConsPlusNormal"/>
        <w:ind w:firstLine="540"/>
        <w:jc w:val="both"/>
      </w:pPr>
      <w:r w:rsidRPr="00C311B2">
        <w:t xml:space="preserve">в </w:t>
      </w:r>
      <w:hyperlink r:id="rId10" w:history="1">
        <w:r w:rsidRPr="00C311B2">
          <w:t>подпункте "ж"</w:t>
        </w:r>
      </w:hyperlink>
      <w:r w:rsidRPr="00C311B2">
        <w:t xml:space="preserve"> слова "с исками о признании осуществленных закупок недействительными в соответствии с Гражданским кодексом Российской Федерации" исключить;</w:t>
      </w:r>
    </w:p>
    <w:p w:rsidR="00124578" w:rsidRPr="00C311B2" w:rsidRDefault="00B001A3">
      <w:pPr>
        <w:pStyle w:val="ConsPlusNormal"/>
        <w:ind w:firstLine="540"/>
        <w:jc w:val="both"/>
      </w:pPr>
      <w:hyperlink r:id="rId11" w:history="1">
        <w:r w:rsidR="00124578" w:rsidRPr="00C311B2">
          <w:t>подпункт "з"</w:t>
        </w:r>
      </w:hyperlink>
      <w:r w:rsidR="00124578" w:rsidRPr="00C311B2">
        <w:t xml:space="preserve"> признать утратившим силу;</w:t>
      </w:r>
    </w:p>
    <w:p w:rsidR="00124578" w:rsidRPr="00C311B2" w:rsidRDefault="0011165B" w:rsidP="00B17931">
      <w:pPr>
        <w:pStyle w:val="ConsPlusNormal"/>
        <w:ind w:firstLine="540"/>
        <w:jc w:val="both"/>
      </w:pPr>
      <w:r w:rsidRPr="00C311B2">
        <w:t xml:space="preserve">1.5. </w:t>
      </w:r>
      <w:r w:rsidR="00124578" w:rsidRPr="00C311B2">
        <w:t xml:space="preserve">в </w:t>
      </w:r>
      <w:hyperlink r:id="rId12" w:history="1">
        <w:r w:rsidR="00124578" w:rsidRPr="00C311B2">
          <w:t xml:space="preserve">абзаце первом пункта </w:t>
        </w:r>
        <w:r w:rsidR="00BD4B79" w:rsidRPr="00C311B2">
          <w:t>28</w:t>
        </w:r>
      </w:hyperlink>
      <w:r w:rsidR="00124578" w:rsidRPr="00C311B2">
        <w:t xml:space="preserve"> слова ", операций по планированию и осуществлению закупок" исключить;</w:t>
      </w:r>
    </w:p>
    <w:p w:rsidR="00124578" w:rsidRPr="00C311B2" w:rsidRDefault="00B17931" w:rsidP="00B17931">
      <w:pPr>
        <w:pStyle w:val="ConsPlusNormal"/>
        <w:ind w:firstLine="540"/>
        <w:jc w:val="both"/>
      </w:pPr>
      <w:r w:rsidRPr="00C311B2">
        <w:t xml:space="preserve">1.6. </w:t>
      </w:r>
      <w:r w:rsidR="00124578" w:rsidRPr="00C311B2">
        <w:t xml:space="preserve">в </w:t>
      </w:r>
      <w:hyperlink r:id="rId13" w:history="1">
        <w:r w:rsidR="00124578" w:rsidRPr="00C311B2">
          <w:t>абзаце четвертом пункта 3</w:t>
        </w:r>
        <w:r w:rsidRPr="00C311B2">
          <w:t>2</w:t>
        </w:r>
      </w:hyperlink>
      <w:r w:rsidR="00124578" w:rsidRPr="00C311B2">
        <w:t xml:space="preserve"> слова "и сфере закупок" исключить;</w:t>
      </w:r>
    </w:p>
    <w:p w:rsidR="00124578" w:rsidRPr="00C311B2" w:rsidRDefault="00B17931" w:rsidP="00B17931">
      <w:pPr>
        <w:pStyle w:val="ConsPlusNormal"/>
        <w:ind w:firstLine="540"/>
        <w:jc w:val="both"/>
      </w:pPr>
      <w:r w:rsidRPr="00C311B2">
        <w:t xml:space="preserve">1.7. </w:t>
      </w:r>
      <w:r w:rsidR="00124578" w:rsidRPr="00C311B2">
        <w:t xml:space="preserve">в </w:t>
      </w:r>
      <w:hyperlink r:id="rId14" w:history="1">
        <w:r w:rsidR="00124578" w:rsidRPr="00C311B2">
          <w:t>пункте 3</w:t>
        </w:r>
        <w:r w:rsidRPr="00C311B2">
          <w:t>7</w:t>
        </w:r>
      </w:hyperlink>
      <w:r w:rsidR="00124578" w:rsidRPr="00C311B2">
        <w:t xml:space="preserve"> слова ", сфере закупок" исключить;</w:t>
      </w:r>
    </w:p>
    <w:p w:rsidR="00124578" w:rsidRPr="00C311B2" w:rsidRDefault="00B17931" w:rsidP="00B17931">
      <w:pPr>
        <w:pStyle w:val="ConsPlusNormal"/>
        <w:ind w:firstLine="540"/>
        <w:jc w:val="both"/>
      </w:pPr>
      <w:r w:rsidRPr="00C311B2">
        <w:t xml:space="preserve">1.8. </w:t>
      </w:r>
      <w:r w:rsidR="00124578" w:rsidRPr="00C311B2">
        <w:t xml:space="preserve">в </w:t>
      </w:r>
      <w:hyperlink r:id="rId15" w:history="1">
        <w:r w:rsidR="00124578" w:rsidRPr="00C311B2">
          <w:t>пункте 4</w:t>
        </w:r>
        <w:r w:rsidRPr="00C311B2">
          <w:t>3</w:t>
        </w:r>
      </w:hyperlink>
      <w:r w:rsidR="00124578" w:rsidRPr="00C311B2">
        <w:t>:</w:t>
      </w:r>
    </w:p>
    <w:p w:rsidR="00124578" w:rsidRPr="00C311B2" w:rsidRDefault="00B001A3" w:rsidP="00B17931">
      <w:pPr>
        <w:pStyle w:val="ConsPlusNormal"/>
        <w:ind w:firstLine="540"/>
        <w:jc w:val="both"/>
      </w:pPr>
      <w:hyperlink r:id="rId16" w:history="1">
        <w:r w:rsidR="00124578" w:rsidRPr="00C311B2">
          <w:t xml:space="preserve">абзац </w:t>
        </w:r>
        <w:r w:rsidR="00B17931" w:rsidRPr="00C311B2">
          <w:t>десятый</w:t>
        </w:r>
      </w:hyperlink>
      <w:r w:rsidR="00124578" w:rsidRPr="00C311B2">
        <w:t xml:space="preserve"> признать утратившим силу;</w:t>
      </w:r>
    </w:p>
    <w:p w:rsidR="00124578" w:rsidRPr="00C311B2" w:rsidRDefault="00B001A3" w:rsidP="00C311B2">
      <w:pPr>
        <w:pStyle w:val="ConsPlusNormal"/>
        <w:ind w:firstLine="540"/>
        <w:jc w:val="both"/>
      </w:pPr>
      <w:hyperlink r:id="rId17" w:history="1">
        <w:r w:rsidR="00124578" w:rsidRPr="00C311B2">
          <w:t xml:space="preserve">абзац </w:t>
        </w:r>
        <w:r w:rsidR="00B17931" w:rsidRPr="00C311B2">
          <w:t>одиннадцатый</w:t>
        </w:r>
      </w:hyperlink>
      <w:r w:rsidR="00124578" w:rsidRPr="00C311B2">
        <w:t xml:space="preserve"> признать утратившим силу;</w:t>
      </w:r>
    </w:p>
    <w:p w:rsidR="00124578" w:rsidRPr="00C311B2" w:rsidRDefault="00C311B2" w:rsidP="00C311B2">
      <w:pPr>
        <w:pStyle w:val="ConsPlusNormal"/>
        <w:ind w:firstLine="540"/>
        <w:jc w:val="both"/>
      </w:pPr>
      <w:r w:rsidRPr="00C311B2">
        <w:t>1.</w:t>
      </w:r>
      <w:r>
        <w:t>9</w:t>
      </w:r>
      <w:r w:rsidRPr="00C311B2">
        <w:t xml:space="preserve">. </w:t>
      </w:r>
      <w:r w:rsidR="00124578" w:rsidRPr="00C311B2">
        <w:t xml:space="preserve">в </w:t>
      </w:r>
      <w:hyperlink r:id="rId18" w:history="1">
        <w:r w:rsidR="00124578" w:rsidRPr="00C311B2">
          <w:t xml:space="preserve">пункте </w:t>
        </w:r>
        <w:r w:rsidRPr="00C311B2">
          <w:t>47</w:t>
        </w:r>
      </w:hyperlink>
      <w:r w:rsidR="00124578" w:rsidRPr="00C311B2">
        <w:t xml:space="preserve"> слова "и сфере закупок</w:t>
      </w:r>
      <w:r w:rsidRPr="00C311B2">
        <w:t>" исключить.</w:t>
      </w:r>
    </w:p>
    <w:p w:rsidR="00C311B2" w:rsidRPr="00D40ECD" w:rsidRDefault="00C311B2" w:rsidP="00C311B2">
      <w:pPr>
        <w:pStyle w:val="ConsPlusNormal"/>
        <w:ind w:firstLine="540"/>
        <w:jc w:val="both"/>
        <w:rPr>
          <w:szCs w:val="28"/>
        </w:rPr>
      </w:pPr>
      <w:r w:rsidRPr="00C311B2">
        <w:rPr>
          <w:szCs w:val="28"/>
        </w:rPr>
        <w:t xml:space="preserve">2. </w:t>
      </w:r>
      <w:r w:rsidRPr="00AC3BC2">
        <w:rPr>
          <w:szCs w:val="28"/>
        </w:rPr>
        <w:t xml:space="preserve">Настоящее постановление вступает в силу со дня его официального </w:t>
      </w:r>
      <w:r w:rsidRPr="00AC3BC2">
        <w:rPr>
          <w:szCs w:val="28"/>
        </w:rPr>
        <w:lastRenderedPageBreak/>
        <w:t>опубликования</w:t>
      </w:r>
      <w:r>
        <w:rPr>
          <w:szCs w:val="28"/>
        </w:rPr>
        <w:t xml:space="preserve">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 </w:t>
      </w:r>
    </w:p>
    <w:p w:rsidR="00C311B2" w:rsidRDefault="00C311B2" w:rsidP="00C311B2">
      <w:pPr>
        <w:pStyle w:val="ConsPlusNormal"/>
        <w:jc w:val="both"/>
        <w:rPr>
          <w:szCs w:val="28"/>
        </w:rPr>
      </w:pPr>
    </w:p>
    <w:p w:rsidR="00C311B2" w:rsidRPr="00D40ECD" w:rsidRDefault="00C311B2" w:rsidP="00C311B2">
      <w:pPr>
        <w:pStyle w:val="ConsPlusNormal"/>
        <w:jc w:val="both"/>
        <w:rPr>
          <w:szCs w:val="28"/>
        </w:rPr>
      </w:pPr>
    </w:p>
    <w:p w:rsidR="00C311B2" w:rsidRDefault="00C311B2" w:rsidP="00C311B2">
      <w:pPr>
        <w:pStyle w:val="ConsPlusNormal"/>
        <w:jc w:val="both"/>
        <w:rPr>
          <w:szCs w:val="28"/>
        </w:rPr>
      </w:pPr>
      <w:r>
        <w:rPr>
          <w:szCs w:val="28"/>
        </w:rPr>
        <w:t>Руководитель администрации Харовского</w:t>
      </w:r>
    </w:p>
    <w:p w:rsidR="00C311B2" w:rsidRPr="00D40ECD" w:rsidRDefault="00C311B2" w:rsidP="00C311B2">
      <w:pPr>
        <w:pStyle w:val="ConsPlusNormal"/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О.В. Тихомиров       </w:t>
      </w:r>
    </w:p>
    <w:p w:rsidR="00C311B2" w:rsidRPr="00D40ECD" w:rsidRDefault="00C311B2" w:rsidP="00C311B2">
      <w:pPr>
        <w:pStyle w:val="ConsPlusNormal"/>
        <w:jc w:val="both"/>
        <w:rPr>
          <w:szCs w:val="28"/>
        </w:rPr>
      </w:pPr>
    </w:p>
    <w:p w:rsidR="00C311B2" w:rsidRPr="000D4449" w:rsidRDefault="00C311B2" w:rsidP="00C311B2">
      <w:pPr>
        <w:pStyle w:val="ConsPlusTitle"/>
        <w:ind w:right="-1" w:firstLine="567"/>
        <w:jc w:val="both"/>
      </w:pPr>
    </w:p>
    <w:p w:rsidR="0052100C" w:rsidRDefault="0052100C" w:rsidP="00C311B2">
      <w:pPr>
        <w:pStyle w:val="ConsPlusNormal"/>
        <w:spacing w:before="280"/>
        <w:ind w:firstLine="540"/>
        <w:jc w:val="both"/>
      </w:pPr>
    </w:p>
    <w:sectPr w:rsidR="0052100C" w:rsidSect="005B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characterSpacingControl w:val="doNotCompress"/>
  <w:compat>
    <w:compatSetting w:name="compatibilityMode" w:uri="http://schemas.microsoft.com/office/word" w:val="12"/>
  </w:compat>
  <w:rsids>
    <w:rsidRoot w:val="00124578"/>
    <w:rsid w:val="00060DD4"/>
    <w:rsid w:val="00090172"/>
    <w:rsid w:val="000C70C8"/>
    <w:rsid w:val="00102549"/>
    <w:rsid w:val="0011165B"/>
    <w:rsid w:val="00124578"/>
    <w:rsid w:val="0048682E"/>
    <w:rsid w:val="0052100C"/>
    <w:rsid w:val="007B35FB"/>
    <w:rsid w:val="009E648C"/>
    <w:rsid w:val="00B001A3"/>
    <w:rsid w:val="00B17931"/>
    <w:rsid w:val="00BD4B79"/>
    <w:rsid w:val="00C311B2"/>
    <w:rsid w:val="00CD4F0C"/>
    <w:rsid w:val="00CF5D77"/>
    <w:rsid w:val="00D10F6D"/>
    <w:rsid w:val="00D14766"/>
    <w:rsid w:val="00E20AE5"/>
    <w:rsid w:val="00E5034A"/>
    <w:rsid w:val="00E5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A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578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124578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12457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282C52AA1091B17847DDA5420CB0C907AC4F9C2C5895B4971B784FA8BAE76EA941CEF6E8DBCD15787705505E31DA48C322B68CF2C49392304C4BCT7g2I" TargetMode="External"/><Relationship Id="rId13" Type="http://schemas.openxmlformats.org/officeDocument/2006/relationships/hyperlink" Target="consultantplus://offline/ref=2C1282C52AA1091B17847DDA5420CB0C907AC4F9C2C5895B4971B784FA8BAE76EA941CEF6E8DBCD15787715303E31DA48C322B68CF2C49392304C4BCT7g2I" TargetMode="External"/><Relationship Id="rId18" Type="http://schemas.openxmlformats.org/officeDocument/2006/relationships/hyperlink" Target="consultantplus://offline/ref=2C1282C52AA1091B17847DDA5420CB0C907AC4F9C2C5895B4971B784FA8BAE76EA941CEF6E8DBCD15787715708E31DA48C322B68CF2C49392304C4BCT7g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1282C52AA1091B17847DDA5420CB0C907AC4F9C2C5895B4971B784FA8BAE76EA941CEF6E8DBCD15787705603E31DA48C322B68CF2C49392304C4BCT7g2I" TargetMode="External"/><Relationship Id="rId12" Type="http://schemas.openxmlformats.org/officeDocument/2006/relationships/hyperlink" Target="consultantplus://offline/ref=2C1282C52AA1091B17847DDA5420CB0C907AC4F9C2C5895B4971B784FA8BAE76EA941CEF6E8DBCD15787705B08E31DA48C322B68CF2C49392304C4BCT7g2I" TargetMode="External"/><Relationship Id="rId17" Type="http://schemas.openxmlformats.org/officeDocument/2006/relationships/hyperlink" Target="consultantplus://offline/ref=2C1282C52AA1091B17847DDA5420CB0C907AC4F9C2C5895B4971B784FA8BAE76EA941CEF6E8DBCD15787715701E31DA48C322B68CF2C49392304C4BCT7g2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1282C52AA1091B17847DDA5420CB0C907AC4F9C2C5895B4971B784FA8BAE76EA941CEF6E8DBCD15787715009E31DA48C322B68CF2C49392304C4BCT7g2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282C52AA1091B17847DDA5420CB0C907AC4F9C2C5895B4971B784FA8BAE76EA941CEF6E8DBCD15787725007E31DA48C322B68CF2C49392304C4BCT7g2I" TargetMode="External"/><Relationship Id="rId11" Type="http://schemas.openxmlformats.org/officeDocument/2006/relationships/hyperlink" Target="consultantplus://offline/ref=2C1282C52AA1091B17847DDA5420CB0C907AC4F9C2C5895B4971B784FA8BAE76EA941CEF6E8DBCD15787705403E31DA48C322B68CF2C49392304C4BCT7g2I" TargetMode="External"/><Relationship Id="rId5" Type="http://schemas.openxmlformats.org/officeDocument/2006/relationships/hyperlink" Target="consultantplus://offline/ref=2C1282C52AA1091B17847DDA5420CB0C907AC4F9C2C5895B4971B784FA8BAE76EA941CEF6E8DBCD15787705001E31DA48C322B68CF2C49392304C4BCT7g2I" TargetMode="External"/><Relationship Id="rId15" Type="http://schemas.openxmlformats.org/officeDocument/2006/relationships/hyperlink" Target="consultantplus://offline/ref=2C1282C52AA1091B17847DDA5420CB0C907AC4F9C2C5895B4971B784FA8BAE76EA941CEF6E8DBCD15787725705E31DA48C322B68CF2C49392304C4BCT7g2I" TargetMode="External"/><Relationship Id="rId10" Type="http://schemas.openxmlformats.org/officeDocument/2006/relationships/hyperlink" Target="consultantplus://offline/ref=2C1282C52AA1091B17847DDA5420CB0C907AC4F9C2C5895B4971B784FA8BAE76EA941CEF6E8DBCD15787705400E31DA48C322B68CF2C49392304C4BCT7g2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1282C52AA1091B17847DDA5420CB0C907AC4F9C2C5895B4971B784FA8BAE76EA941CEF6E8DBCD15787705507E31DA48C322B68CF2C49392304C4BCT7g2I" TargetMode="External"/><Relationship Id="rId14" Type="http://schemas.openxmlformats.org/officeDocument/2006/relationships/hyperlink" Target="consultantplus://offline/ref=2C1282C52AA1091B17847DDA5420CB0C907AC4F9C2C5895B4971B784FA8BAE76EA941CEF6E8DBCD15787715107E31DA48C322B68CF2C49392304C4BCT7g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us-8</cp:lastModifiedBy>
  <cp:revision>8</cp:revision>
  <cp:lastPrinted>2019-08-27T12:00:00Z</cp:lastPrinted>
  <dcterms:created xsi:type="dcterms:W3CDTF">2019-08-27T08:32:00Z</dcterms:created>
  <dcterms:modified xsi:type="dcterms:W3CDTF">2022-12-18T09:06:00Z</dcterms:modified>
</cp:coreProperties>
</file>