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32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3F5E">
        <w:rPr>
          <w:rFonts w:ascii="Times New Roman" w:hAnsi="Times New Roman" w:cs="Times New Roman"/>
          <w:sz w:val="28"/>
          <w:szCs w:val="28"/>
        </w:rPr>
        <w:t>АДМИНИСТРАЦИЯ   ХАРОВСКОГО   МУНИЦИПАЛЬНОГО   РАЙОНА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3F5E" w:rsidRDefault="00D6286D" w:rsidP="00543F5E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23D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20.05.2022г.</w:t>
      </w:r>
      <w:r w:rsidR="00543F5E">
        <w:rPr>
          <w:rFonts w:ascii="Times New Roman" w:hAnsi="Times New Roman" w:cs="Times New Roman"/>
          <w:sz w:val="28"/>
          <w:szCs w:val="28"/>
        </w:rPr>
        <w:tab/>
        <w:t xml:space="preserve">             № </w:t>
      </w:r>
      <w:r>
        <w:rPr>
          <w:rFonts w:ascii="Times New Roman" w:hAnsi="Times New Roman" w:cs="Times New Roman"/>
          <w:sz w:val="28"/>
          <w:szCs w:val="28"/>
        </w:rPr>
        <w:t>638</w:t>
      </w:r>
      <w:r w:rsidR="00543F5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43F5E" w:rsidRDefault="00543F5E" w:rsidP="00543F5E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DD741F" w:rsidRDefault="00DD741F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41F" w:rsidRDefault="00DD741F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:rsidR="00DD741F" w:rsidRDefault="00DD741F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Харовского муниципального </w:t>
      </w:r>
      <w:r w:rsidR="00B938A7">
        <w:rPr>
          <w:rFonts w:ascii="Times New Roman" w:hAnsi="Times New Roman" w:cs="Times New Roman"/>
          <w:sz w:val="28"/>
          <w:szCs w:val="28"/>
        </w:rPr>
        <w:t>района</w:t>
      </w:r>
    </w:p>
    <w:p w:rsidR="00DD741F" w:rsidRDefault="00DA7348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D741F">
        <w:rPr>
          <w:rFonts w:ascii="Times New Roman" w:hAnsi="Times New Roman" w:cs="Times New Roman"/>
          <w:sz w:val="28"/>
          <w:szCs w:val="28"/>
        </w:rPr>
        <w:t xml:space="preserve">т </w:t>
      </w:r>
      <w:r w:rsidR="00197BCF">
        <w:rPr>
          <w:rFonts w:ascii="Times New Roman" w:hAnsi="Times New Roman" w:cs="Times New Roman"/>
          <w:sz w:val="28"/>
          <w:szCs w:val="28"/>
        </w:rPr>
        <w:t>24.03.2020г. № 312</w:t>
      </w: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1D4D24">
      <w:pPr>
        <w:tabs>
          <w:tab w:val="left" w:pos="709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97BCF">
        <w:rPr>
          <w:rFonts w:ascii="Times New Roman" w:hAnsi="Times New Roman" w:cs="Times New Roman"/>
          <w:sz w:val="28"/>
          <w:szCs w:val="28"/>
        </w:rPr>
        <w:t>соответствии с Федеральным законом Российской Федерации от 29 декабря 2012 года № 273-ФЗ «Об образовании в Российской Федерации» (с последующими изменениями и дополнениями)</w:t>
      </w:r>
      <w:r w:rsidR="008F5412">
        <w:rPr>
          <w:rFonts w:ascii="Times New Roman" w:hAnsi="Times New Roman" w:cs="Times New Roman"/>
          <w:sz w:val="28"/>
          <w:szCs w:val="28"/>
        </w:rPr>
        <w:t>,</w:t>
      </w:r>
      <w:r w:rsidR="00197BCF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Вологодской области от 14 февраля 2022 года № 203 «Об установлении максимального размера родительской платы за присмотр и уход за детьми, взимаемой с родителей (законных представителей) детей, посещающих государственные и муниципальные образовательные организации, реализующие образовательные программы</w:t>
      </w:r>
      <w:proofErr w:type="gramEnd"/>
      <w:r w:rsidR="00197BC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7BCF">
        <w:rPr>
          <w:rFonts w:ascii="Times New Roman" w:hAnsi="Times New Roman" w:cs="Times New Roman"/>
          <w:sz w:val="28"/>
          <w:szCs w:val="28"/>
        </w:rPr>
        <w:t>дошкольного образования, для каждого муниципального образования, находящегося на территории области»</w:t>
      </w:r>
      <w:r w:rsidR="009F7158">
        <w:rPr>
          <w:rFonts w:ascii="Times New Roman" w:hAnsi="Times New Roman" w:cs="Times New Roman"/>
          <w:sz w:val="28"/>
          <w:szCs w:val="28"/>
        </w:rPr>
        <w:t xml:space="preserve">, </w:t>
      </w:r>
      <w:r w:rsidR="00197BCF">
        <w:rPr>
          <w:rFonts w:ascii="Times New Roman" w:hAnsi="Times New Roman" w:cs="Times New Roman"/>
          <w:sz w:val="28"/>
          <w:szCs w:val="28"/>
        </w:rPr>
        <w:t xml:space="preserve"> в целях упорядочения платы за присмотр и уход за детьми в муниципальных бюджетных образовательных организациях, реализующих образовательные программы дошкольного образования</w:t>
      </w:r>
      <w:r w:rsidR="009F7158">
        <w:rPr>
          <w:rFonts w:ascii="Times New Roman" w:hAnsi="Times New Roman" w:cs="Times New Roman"/>
          <w:sz w:val="28"/>
          <w:szCs w:val="28"/>
        </w:rPr>
        <w:t xml:space="preserve"> и в целях реа</w:t>
      </w:r>
      <w:r w:rsidR="00C11CC1">
        <w:rPr>
          <w:rFonts w:ascii="Times New Roman" w:hAnsi="Times New Roman" w:cs="Times New Roman"/>
          <w:sz w:val="28"/>
          <w:szCs w:val="28"/>
        </w:rPr>
        <w:t>лизации прав детей, вынужденно</w:t>
      </w:r>
      <w:r w:rsidR="009F7158">
        <w:rPr>
          <w:rFonts w:ascii="Times New Roman" w:hAnsi="Times New Roman" w:cs="Times New Roman"/>
          <w:sz w:val="28"/>
          <w:szCs w:val="28"/>
        </w:rPr>
        <w:t xml:space="preserve"> покинувших территории Украины, Донецкой Народной Республики, Луганской Народной Республики после 18 февраля 2022 года и пребывших на территорию Харовского муниципального района</w:t>
      </w:r>
      <w:r w:rsidR="00197BCF">
        <w:rPr>
          <w:rFonts w:ascii="Times New Roman" w:hAnsi="Times New Roman" w:cs="Times New Roman"/>
          <w:sz w:val="28"/>
          <w:szCs w:val="28"/>
        </w:rPr>
        <w:t>,</w:t>
      </w:r>
      <w:r w:rsidR="008F54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BCF" w:rsidRDefault="001D4D24" w:rsidP="001D4D24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8780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DA7348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Харовского муниципального района от </w:t>
      </w:r>
      <w:r w:rsidR="00197BCF">
        <w:rPr>
          <w:rFonts w:ascii="Times New Roman" w:hAnsi="Times New Roman" w:cs="Times New Roman"/>
          <w:sz w:val="28"/>
          <w:szCs w:val="28"/>
        </w:rPr>
        <w:t xml:space="preserve"> 24.03.2020г. № 312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образовательных организациях Харовского муниципального района», изложив </w:t>
      </w:r>
      <w:r w:rsidR="009F7158">
        <w:rPr>
          <w:rFonts w:ascii="Times New Roman" w:hAnsi="Times New Roman" w:cs="Times New Roman"/>
          <w:sz w:val="28"/>
          <w:szCs w:val="28"/>
        </w:rPr>
        <w:t>п. 1  постановления в</w:t>
      </w:r>
      <w:r w:rsidR="00197BCF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  <w:proofErr w:type="gramEnd"/>
    </w:p>
    <w:p w:rsidR="00197BCF" w:rsidRDefault="004A677F" w:rsidP="00E8780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1D4D24">
        <w:rPr>
          <w:rFonts w:ascii="Times New Roman" w:hAnsi="Times New Roman" w:cs="Times New Roman"/>
          <w:sz w:val="28"/>
          <w:szCs w:val="28"/>
        </w:rPr>
        <w:t>«Установить 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в дошкольных группах муниципальных бюджетных общеобразовательных организаций Харовского му</w:t>
      </w:r>
      <w:r w:rsidR="009F7158">
        <w:rPr>
          <w:rFonts w:ascii="Times New Roman" w:hAnsi="Times New Roman" w:cs="Times New Roman"/>
          <w:sz w:val="28"/>
          <w:szCs w:val="28"/>
        </w:rPr>
        <w:t>ниципального района – 117 рублей в день</w:t>
      </w:r>
      <w:r w:rsidR="001D4D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F7158" w:rsidRDefault="009F7158" w:rsidP="00E8780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Родители (законные пр</w:t>
      </w:r>
      <w:r w:rsidR="00C11CC1">
        <w:rPr>
          <w:rFonts w:ascii="Times New Roman" w:hAnsi="Times New Roman" w:cs="Times New Roman"/>
          <w:sz w:val="28"/>
          <w:szCs w:val="28"/>
        </w:rPr>
        <w:t>едставители) детей, вынужденно</w:t>
      </w:r>
      <w:r>
        <w:rPr>
          <w:rFonts w:ascii="Times New Roman" w:hAnsi="Times New Roman" w:cs="Times New Roman"/>
          <w:sz w:val="28"/>
          <w:szCs w:val="28"/>
        </w:rPr>
        <w:t xml:space="preserve"> покинувших территории Украины, Донецкой Народной Республики, Луганской Народной Республики после 18 февраля 2022 года, пребывших на территорию Харовского муниципального района и зачисленных в контингент воспитанников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бюджетных  дошкольных образовательных учреждений Харовского муниципального района или в дошкольные группы муниципальных бюджетных общеобразовательных организаций Харовского муниципального района, освобождаются о родительской платы за присмотр и уход за детьми, осваивающими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образовательные программы дошкольного образования в муниципальных бюджетных образовательных организациях Харовского муниципального района, с последующей компенсацией дополнительных расходов местному бюджету Харовского муниципального района при подготовке поправок в областной бюджет».</w:t>
      </w:r>
    </w:p>
    <w:p w:rsidR="001D4D24" w:rsidRDefault="001D4D24" w:rsidP="00E8780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D24" w:rsidRDefault="001D4D24" w:rsidP="00E8780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Признать утратившим силу постановление администрации Харовского муниципального района  от 26.10.2021г. № 1254 «О внесении изменений в постановление администрации Харовского муниципального района от 24.03.2020г. № 312».</w:t>
      </w:r>
    </w:p>
    <w:p w:rsidR="00ED187E" w:rsidRPr="00DA7348" w:rsidRDefault="00ED187E" w:rsidP="00DA7348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D24" w:rsidRDefault="001D4D24" w:rsidP="001D4D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878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Начальнику управления образования администрации Харовского муниципального района Е.В. Громовой  довести настоящее постановление до сведения руководителей образовательных организаций, подведомственных управлению образования администрации Харовского муниципального района.</w:t>
      </w:r>
    </w:p>
    <w:p w:rsidR="001D4D24" w:rsidRDefault="001D4D24" w:rsidP="001D4D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4D24" w:rsidRDefault="001D4D24" w:rsidP="001D4D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09A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руководителя администрации Харовского муниципального района, начальника отдела по социальным вопросам и профилактике правонарушений А.Г. Шахова.</w:t>
      </w:r>
    </w:p>
    <w:p w:rsidR="001D4D24" w:rsidRDefault="001D4D24" w:rsidP="001D4D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4D24" w:rsidRDefault="001D4D24" w:rsidP="001D4D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B09A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5. Настоящее постановление распространяет свое действие на правоотношения, возникшие с </w:t>
      </w:r>
      <w:r w:rsidR="009F7158">
        <w:rPr>
          <w:rFonts w:ascii="Times New Roman" w:hAnsi="Times New Roman" w:cs="Times New Roman"/>
          <w:sz w:val="28"/>
          <w:szCs w:val="28"/>
        </w:rPr>
        <w:t>01 июня 2022 года.</w:t>
      </w:r>
    </w:p>
    <w:p w:rsidR="001D4D24" w:rsidRDefault="001D4D24" w:rsidP="001D4D2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D4D24" w:rsidRDefault="001D4D24" w:rsidP="001D4D2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6.Настоящее постановление вступает в силу с момента его официального опубликования в «Официальном вестнике»- приложение к районной газете «Призыв» и  подлежит размещению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DA7348" w:rsidRDefault="00543F5E" w:rsidP="00543F5E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О.В. Тихомиров</w:t>
      </w:r>
    </w:p>
    <w:p w:rsidR="00DA7348" w:rsidRPr="00DA7348" w:rsidRDefault="00DA7348" w:rsidP="00DA7348">
      <w:pPr>
        <w:rPr>
          <w:rFonts w:ascii="Times New Roman" w:hAnsi="Times New Roman" w:cs="Times New Roman"/>
          <w:sz w:val="28"/>
          <w:szCs w:val="28"/>
        </w:rPr>
      </w:pPr>
    </w:p>
    <w:p w:rsidR="00DA7348" w:rsidRPr="00DA7348" w:rsidRDefault="00DA7348" w:rsidP="00DA7348">
      <w:pPr>
        <w:rPr>
          <w:rFonts w:ascii="Times New Roman" w:hAnsi="Times New Roman" w:cs="Times New Roman"/>
          <w:sz w:val="28"/>
          <w:szCs w:val="28"/>
        </w:rPr>
      </w:pPr>
    </w:p>
    <w:p w:rsidR="00DA7348" w:rsidRPr="00DA7348" w:rsidRDefault="00DA7348" w:rsidP="00DA7348">
      <w:pPr>
        <w:rPr>
          <w:rFonts w:ascii="Times New Roman" w:hAnsi="Times New Roman" w:cs="Times New Roman"/>
          <w:sz w:val="28"/>
          <w:szCs w:val="28"/>
        </w:rPr>
      </w:pPr>
    </w:p>
    <w:p w:rsidR="00DA7348" w:rsidRPr="00DA7348" w:rsidRDefault="00DA7348" w:rsidP="00DA7348">
      <w:pPr>
        <w:rPr>
          <w:rFonts w:ascii="Times New Roman" w:hAnsi="Times New Roman" w:cs="Times New Roman"/>
          <w:sz w:val="28"/>
          <w:szCs w:val="28"/>
        </w:rPr>
      </w:pPr>
    </w:p>
    <w:p w:rsidR="00543F5E" w:rsidRDefault="00DA7348" w:rsidP="00DA7348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7348" w:rsidRDefault="00DA7348" w:rsidP="00DA7348">
      <w:pPr>
        <w:tabs>
          <w:tab w:val="left" w:pos="5625"/>
        </w:tabs>
        <w:rPr>
          <w:rFonts w:ascii="Times New Roman" w:hAnsi="Times New Roman" w:cs="Times New Roman"/>
          <w:sz w:val="28"/>
          <w:szCs w:val="28"/>
        </w:rPr>
      </w:pPr>
    </w:p>
    <w:p w:rsidR="00916A01" w:rsidRPr="00916A01" w:rsidRDefault="00916A01" w:rsidP="00916A01">
      <w:pPr>
        <w:rPr>
          <w:rFonts w:ascii="Times New Roman" w:hAnsi="Times New Roman" w:cs="Times New Roman"/>
          <w:sz w:val="28"/>
          <w:szCs w:val="28"/>
        </w:rPr>
      </w:pPr>
    </w:p>
    <w:sectPr w:rsidR="00916A01" w:rsidRPr="00916A01" w:rsidSect="009F71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924"/>
    <w:multiLevelType w:val="hybridMultilevel"/>
    <w:tmpl w:val="5DF6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5E29"/>
    <w:multiLevelType w:val="hybridMultilevel"/>
    <w:tmpl w:val="00F4FC00"/>
    <w:lvl w:ilvl="0" w:tplc="367A50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2855EA"/>
    <w:multiLevelType w:val="hybridMultilevel"/>
    <w:tmpl w:val="A9AA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B34D5"/>
    <w:multiLevelType w:val="hybridMultilevel"/>
    <w:tmpl w:val="F552D7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023C3"/>
    <w:multiLevelType w:val="hybridMultilevel"/>
    <w:tmpl w:val="4D64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5E"/>
    <w:rsid w:val="00197BCF"/>
    <w:rsid w:val="001D4D24"/>
    <w:rsid w:val="00281D87"/>
    <w:rsid w:val="003210B7"/>
    <w:rsid w:val="00362C23"/>
    <w:rsid w:val="00444D0D"/>
    <w:rsid w:val="004A677F"/>
    <w:rsid w:val="004F586B"/>
    <w:rsid w:val="00543F5E"/>
    <w:rsid w:val="005810CE"/>
    <w:rsid w:val="00773272"/>
    <w:rsid w:val="007D1AC6"/>
    <w:rsid w:val="008B5C11"/>
    <w:rsid w:val="008F5412"/>
    <w:rsid w:val="00916A01"/>
    <w:rsid w:val="009D23D5"/>
    <w:rsid w:val="009F7158"/>
    <w:rsid w:val="00A21BE6"/>
    <w:rsid w:val="00B938A7"/>
    <w:rsid w:val="00BB3932"/>
    <w:rsid w:val="00C046A2"/>
    <w:rsid w:val="00C11CC1"/>
    <w:rsid w:val="00D6286D"/>
    <w:rsid w:val="00DA7348"/>
    <w:rsid w:val="00DD741F"/>
    <w:rsid w:val="00E8780E"/>
    <w:rsid w:val="00EC789E"/>
    <w:rsid w:val="00ED187E"/>
    <w:rsid w:val="00F2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D2348-B1B7-43B2-A90A-6CF711B0A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User34-9</cp:lastModifiedBy>
  <cp:revision>2</cp:revision>
  <cp:lastPrinted>2022-05-13T08:05:00Z</cp:lastPrinted>
  <dcterms:created xsi:type="dcterms:W3CDTF">2022-05-30T13:30:00Z</dcterms:created>
  <dcterms:modified xsi:type="dcterms:W3CDTF">2022-05-30T13:30:00Z</dcterms:modified>
</cp:coreProperties>
</file>