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BEE" w:rsidRDefault="00177BEE">
      <w:pPr>
        <w:pStyle w:val="Standard"/>
        <w:jc w:val="center"/>
      </w:pPr>
    </w:p>
    <w:p w:rsidR="00177BEE" w:rsidRDefault="008971C3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ХАРОВСКОГО МУНИЦИПАЛЬНОГО РАЙОНА</w:t>
      </w:r>
    </w:p>
    <w:p w:rsidR="00177BEE" w:rsidRDefault="00177BEE">
      <w:pPr>
        <w:pStyle w:val="Standard"/>
        <w:jc w:val="center"/>
      </w:pPr>
    </w:p>
    <w:p w:rsidR="00177BEE" w:rsidRDefault="008971C3">
      <w:pPr>
        <w:pStyle w:val="Standard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177BEE" w:rsidRDefault="00177BEE">
      <w:pPr>
        <w:pStyle w:val="Standard"/>
        <w:jc w:val="center"/>
      </w:pPr>
    </w:p>
    <w:p w:rsidR="00177BEE" w:rsidRDefault="008971C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от  05.08.2019                                                                                №   609                                                                      </w:t>
      </w:r>
    </w:p>
    <w:p w:rsidR="00177BEE" w:rsidRDefault="00177BEE">
      <w:pPr>
        <w:pStyle w:val="Standard"/>
      </w:pPr>
    </w:p>
    <w:p w:rsidR="00177BEE" w:rsidRDefault="008971C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 </w:t>
      </w:r>
    </w:p>
    <w:p w:rsidR="00177BEE" w:rsidRDefault="008971C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Харовского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177BEE" w:rsidRDefault="008971C3">
      <w:pPr>
        <w:pStyle w:val="Standard"/>
      </w:pPr>
      <w:r>
        <w:rPr>
          <w:sz w:val="28"/>
          <w:szCs w:val="28"/>
        </w:rPr>
        <w:t xml:space="preserve">района от 1 ноября 2016 года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№ 374 </w:t>
      </w:r>
    </w:p>
    <w:p w:rsidR="00177BEE" w:rsidRDefault="008971C3">
      <w:pPr>
        <w:pStyle w:val="ConsPlusNormal"/>
      </w:pPr>
      <w:r>
        <w:t xml:space="preserve"> </w:t>
      </w:r>
    </w:p>
    <w:p w:rsidR="00177BEE" w:rsidRDefault="008971C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целях приведения нормативных правовых актов в соответствие с действующим законодательством и типовыми административными  регламентами предоставления муниципальных услуг  </w:t>
      </w:r>
    </w:p>
    <w:p w:rsidR="00177BEE" w:rsidRDefault="008971C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177BEE" w:rsidRDefault="008971C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 Внести следующие изменения в  административный регламент предоставления муниципальной услуги по информационному обеспечению заявителей на основе архивных документов, хранящихся в муниципальном архиве:</w:t>
      </w:r>
    </w:p>
    <w:p w:rsidR="00177BEE" w:rsidRDefault="008971C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1.4. административного регламента изложить в новой редакции:</w:t>
      </w:r>
    </w:p>
    <w:p w:rsidR="00177BEE" w:rsidRDefault="008971C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«Способы получения информации о правилах предоставления муниципальной услуги:</w:t>
      </w:r>
    </w:p>
    <w:p w:rsidR="00177BEE" w:rsidRDefault="008971C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лично;</w:t>
      </w:r>
    </w:p>
    <w:p w:rsidR="00177BEE" w:rsidRDefault="008971C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посредством телефонной связи;</w:t>
      </w:r>
    </w:p>
    <w:p w:rsidR="00177BEE" w:rsidRDefault="008971C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посредством электронной почты,</w:t>
      </w:r>
    </w:p>
    <w:p w:rsidR="00177BEE" w:rsidRDefault="008971C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177BEE" w:rsidRDefault="008971C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информационных стендах в помещениях Уполномоченного органа;</w:t>
      </w:r>
    </w:p>
    <w:p w:rsidR="00177BEE" w:rsidRDefault="008971C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«Интернет»:</w:t>
      </w:r>
    </w:p>
    <w:p w:rsidR="00177BEE" w:rsidRDefault="008971C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официальном сайте Уполномоченного органа;</w:t>
      </w:r>
    </w:p>
    <w:p w:rsidR="00177BEE" w:rsidRDefault="008971C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Едином портале государственных и муниципальных услуг (функций);</w:t>
      </w:r>
    </w:p>
    <w:p w:rsidR="00177BEE" w:rsidRDefault="008971C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 Региональном портале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177BEE" w:rsidRDefault="008971C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1.2. пункт 1.5. административного регламента изложить в </w:t>
      </w:r>
      <w:proofErr w:type="gramStart"/>
      <w:r>
        <w:rPr>
          <w:rFonts w:ascii="Times New Roman" w:hAnsi="Times New Roman"/>
          <w:sz w:val="28"/>
          <w:szCs w:val="28"/>
        </w:rPr>
        <w:t>новой</w:t>
      </w:r>
      <w:proofErr w:type="gramEnd"/>
    </w:p>
    <w:p w:rsidR="00177BEE" w:rsidRDefault="008971C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редакции:</w:t>
      </w:r>
    </w:p>
    <w:p w:rsidR="00177BEE" w:rsidRDefault="008971C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«Порядок информирования о предоставлении муниципальной услуги.</w:t>
      </w:r>
    </w:p>
    <w:p w:rsidR="00177BEE" w:rsidRDefault="008971C3">
      <w:pPr>
        <w:pStyle w:val="Textbody"/>
        <w:ind w:firstLine="709"/>
        <w:jc w:val="both"/>
        <w:rPr>
          <w:sz w:val="28"/>
        </w:rPr>
      </w:pPr>
      <w:r>
        <w:rPr>
          <w:sz w:val="28"/>
        </w:rPr>
        <w:t>1.5.1. Информирование о предоставлении муниципальной услуги осуществляется по следующим вопросам:</w:t>
      </w:r>
    </w:p>
    <w:p w:rsidR="00177BEE" w:rsidRDefault="008971C3">
      <w:pPr>
        <w:pStyle w:val="Textbody"/>
        <w:jc w:val="both"/>
        <w:rPr>
          <w:sz w:val="28"/>
        </w:rPr>
      </w:pPr>
      <w:r>
        <w:rPr>
          <w:sz w:val="28"/>
        </w:rPr>
        <w:tab/>
        <w:t>место нахождения Уполномоченного органа, его структурных подразделений;</w:t>
      </w:r>
    </w:p>
    <w:p w:rsidR="00177BEE" w:rsidRDefault="008971C3">
      <w:pPr>
        <w:pStyle w:val="Textbody"/>
        <w:jc w:val="both"/>
        <w:rPr>
          <w:sz w:val="28"/>
        </w:rPr>
      </w:pPr>
      <w:r>
        <w:rPr>
          <w:sz w:val="28"/>
        </w:rPr>
        <w:tab/>
        <w:t>должностные лица и муниципальные служащие Уполномоченного органа, уполномоченные предоставлять муниципальную услугу и номера контактных телефонов;</w:t>
      </w:r>
    </w:p>
    <w:p w:rsidR="00177BEE" w:rsidRDefault="008971C3">
      <w:pPr>
        <w:pStyle w:val="Textbody"/>
        <w:jc w:val="both"/>
        <w:rPr>
          <w:sz w:val="28"/>
        </w:rPr>
      </w:pPr>
      <w:r>
        <w:rPr>
          <w:sz w:val="28"/>
        </w:rPr>
        <w:tab/>
        <w:t>график работы Уполномоченного органа;</w:t>
      </w:r>
    </w:p>
    <w:p w:rsidR="00177BEE" w:rsidRDefault="008971C3">
      <w:pPr>
        <w:pStyle w:val="Textbody"/>
        <w:jc w:val="both"/>
        <w:rPr>
          <w:sz w:val="28"/>
        </w:rPr>
      </w:pPr>
      <w:r>
        <w:rPr>
          <w:sz w:val="28"/>
        </w:rPr>
        <w:tab/>
        <w:t>адрес сайта в сети «Интернет» Уполномоченного органа;</w:t>
      </w:r>
    </w:p>
    <w:p w:rsidR="00177BEE" w:rsidRDefault="008971C3">
      <w:pPr>
        <w:pStyle w:val="Textbody"/>
        <w:jc w:val="both"/>
        <w:rPr>
          <w:sz w:val="28"/>
        </w:rPr>
      </w:pPr>
      <w:r>
        <w:rPr>
          <w:sz w:val="28"/>
        </w:rPr>
        <w:lastRenderedPageBreak/>
        <w:tab/>
        <w:t>адрес электронной почты Уполномоченного органа;</w:t>
      </w:r>
    </w:p>
    <w:p w:rsidR="00177BEE" w:rsidRDefault="008971C3">
      <w:pPr>
        <w:pStyle w:val="Textbody"/>
        <w:jc w:val="both"/>
        <w:rPr>
          <w:sz w:val="28"/>
        </w:rPr>
      </w:pPr>
      <w:r>
        <w:rPr>
          <w:sz w:val="28"/>
        </w:rPr>
        <w:tab/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177BEE" w:rsidRDefault="008971C3">
      <w:pPr>
        <w:pStyle w:val="Textbody"/>
        <w:jc w:val="both"/>
        <w:rPr>
          <w:sz w:val="28"/>
        </w:rPr>
      </w:pPr>
      <w:r>
        <w:rPr>
          <w:sz w:val="28"/>
        </w:rPr>
        <w:tab/>
        <w:t>ход предоставления муниципальной услуги;</w:t>
      </w:r>
    </w:p>
    <w:p w:rsidR="00177BEE" w:rsidRDefault="008971C3">
      <w:pPr>
        <w:pStyle w:val="Textbody"/>
        <w:jc w:val="both"/>
        <w:rPr>
          <w:sz w:val="28"/>
        </w:rPr>
      </w:pPr>
      <w:r>
        <w:rPr>
          <w:sz w:val="28"/>
        </w:rPr>
        <w:tab/>
        <w:t>административные процедуры предоставления муниципальной услуги;</w:t>
      </w:r>
    </w:p>
    <w:p w:rsidR="00177BEE" w:rsidRDefault="008971C3">
      <w:pPr>
        <w:pStyle w:val="Textbody"/>
        <w:jc w:val="both"/>
        <w:rPr>
          <w:sz w:val="28"/>
        </w:rPr>
      </w:pPr>
      <w:r>
        <w:rPr>
          <w:sz w:val="28"/>
        </w:rPr>
        <w:tab/>
        <w:t>срок предоставления муниципальной услуги;</w:t>
      </w:r>
    </w:p>
    <w:p w:rsidR="00177BEE" w:rsidRDefault="008971C3">
      <w:pPr>
        <w:pStyle w:val="Textbody"/>
        <w:jc w:val="both"/>
        <w:rPr>
          <w:sz w:val="28"/>
        </w:rPr>
      </w:pPr>
      <w:r>
        <w:rPr>
          <w:sz w:val="28"/>
        </w:rPr>
        <w:tab/>
        <w:t>порядок и формы контроля за предоставлением муниципальной услуги;</w:t>
      </w:r>
    </w:p>
    <w:p w:rsidR="00177BEE" w:rsidRDefault="008971C3">
      <w:pPr>
        <w:pStyle w:val="Textbody"/>
        <w:jc w:val="both"/>
        <w:rPr>
          <w:sz w:val="28"/>
        </w:rPr>
      </w:pPr>
      <w:r>
        <w:rPr>
          <w:sz w:val="28"/>
        </w:rPr>
        <w:tab/>
        <w:t>основания для отказа в предоставлении муниципальной услуги;</w:t>
      </w:r>
    </w:p>
    <w:p w:rsidR="00177BEE" w:rsidRDefault="008971C3">
      <w:pPr>
        <w:pStyle w:val="Textbody"/>
        <w:jc w:val="both"/>
        <w:rPr>
          <w:sz w:val="28"/>
        </w:rPr>
      </w:pPr>
      <w:r>
        <w:rPr>
          <w:sz w:val="28"/>
        </w:rPr>
        <w:tab/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177BEE" w:rsidRDefault="008971C3">
      <w:pPr>
        <w:pStyle w:val="Textbody"/>
        <w:jc w:val="both"/>
        <w:rPr>
          <w:sz w:val="28"/>
        </w:rPr>
      </w:pPr>
      <w:r>
        <w:rPr>
          <w:sz w:val="28"/>
        </w:rPr>
        <w:tab/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177BEE" w:rsidRDefault="008971C3">
      <w:pPr>
        <w:pStyle w:val="Textbody"/>
        <w:jc w:val="both"/>
        <w:rPr>
          <w:sz w:val="28"/>
        </w:rPr>
      </w:pPr>
      <w:r>
        <w:rPr>
          <w:sz w:val="28"/>
        </w:rPr>
        <w:tab/>
        <w:t>1.5.2. Информирование (консультирование) осуществляется специалистами Уполномоченного органа,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177BEE" w:rsidRDefault="008971C3">
      <w:pPr>
        <w:pStyle w:val="Textbody"/>
        <w:jc w:val="both"/>
        <w:rPr>
          <w:sz w:val="28"/>
        </w:rPr>
      </w:pPr>
      <w:r>
        <w:rPr>
          <w:sz w:val="28"/>
        </w:rPr>
        <w:t>Информирование проводится на русском языке в форме: индивидуального и публичного информирования.</w:t>
      </w:r>
    </w:p>
    <w:p w:rsidR="00177BEE" w:rsidRDefault="008971C3">
      <w:pPr>
        <w:pStyle w:val="Textbody"/>
        <w:jc w:val="both"/>
        <w:rPr>
          <w:sz w:val="28"/>
        </w:rPr>
      </w:pPr>
      <w:r>
        <w:rPr>
          <w:sz w:val="28"/>
        </w:rPr>
        <w:tab/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177BEE" w:rsidRDefault="008971C3">
      <w:pPr>
        <w:pStyle w:val="Textbody"/>
        <w:jc w:val="both"/>
        <w:rPr>
          <w:sz w:val="28"/>
        </w:rPr>
      </w:pPr>
      <w:r>
        <w:rPr>
          <w:sz w:val="28"/>
        </w:rPr>
        <w:tab/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177BEE" w:rsidRDefault="008971C3">
      <w:pPr>
        <w:pStyle w:val="Textbody"/>
        <w:ind w:firstLine="709"/>
        <w:jc w:val="both"/>
        <w:rPr>
          <w:sz w:val="28"/>
        </w:rPr>
      </w:pPr>
      <w:r>
        <w:rPr>
          <w:sz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177BEE" w:rsidRDefault="008971C3">
      <w:pPr>
        <w:pStyle w:val="Textbody"/>
        <w:ind w:firstLine="709"/>
        <w:jc w:val="both"/>
      </w:pPr>
      <w:r>
        <w:rPr>
          <w:sz w:val="28"/>
        </w:rPr>
        <w:t xml:space="preserve">В случае если предоставление информации, необходимой заявителю, </w:t>
      </w:r>
      <w:r>
        <w:rPr>
          <w:sz w:val="28"/>
        </w:rPr>
        <w:lastRenderedPageBreak/>
        <w:t xml:space="preserve">не представляется возможным посредством телефона, сотрудник </w:t>
      </w:r>
      <w:r>
        <w:rPr>
          <w:i/>
          <w:iCs/>
          <w:sz w:val="28"/>
        </w:rPr>
        <w:t>Уполномоченного органа</w:t>
      </w:r>
      <w:r>
        <w:rPr>
          <w:sz w:val="28"/>
        </w:rPr>
        <w:t>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177BEE" w:rsidRDefault="008971C3">
      <w:pPr>
        <w:pStyle w:val="Textbody"/>
        <w:jc w:val="both"/>
        <w:rPr>
          <w:sz w:val="28"/>
        </w:rPr>
      </w:pPr>
      <w:r>
        <w:rPr>
          <w:sz w:val="28"/>
        </w:rPr>
        <w:tab/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</w:t>
      </w:r>
    </w:p>
    <w:p w:rsidR="00177BEE" w:rsidRDefault="008971C3">
      <w:pPr>
        <w:pStyle w:val="Textbody"/>
        <w:jc w:val="both"/>
        <w:rPr>
          <w:sz w:val="28"/>
        </w:rPr>
      </w:pPr>
      <w:r>
        <w:rPr>
          <w:sz w:val="28"/>
        </w:rPr>
        <w:tab/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177BEE" w:rsidRDefault="008971C3">
      <w:pPr>
        <w:pStyle w:val="Textbody"/>
        <w:ind w:firstLine="720"/>
        <w:jc w:val="both"/>
        <w:rPr>
          <w:sz w:val="28"/>
        </w:rPr>
      </w:pPr>
      <w:r>
        <w:rPr>
          <w:sz w:val="28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177BEE" w:rsidRDefault="008971C3">
      <w:pPr>
        <w:pStyle w:val="Textbody"/>
        <w:ind w:firstLine="709"/>
        <w:jc w:val="both"/>
        <w:rPr>
          <w:sz w:val="28"/>
        </w:rPr>
      </w:pPr>
      <w:r>
        <w:rPr>
          <w:sz w:val="28"/>
        </w:rPr>
        <w:t>Ответ на заявление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 и направляется способом, позволяющим подтвердить факт и дату направления.</w:t>
      </w:r>
    </w:p>
    <w:p w:rsidR="00177BEE" w:rsidRDefault="008971C3">
      <w:pPr>
        <w:pStyle w:val="Textbody"/>
        <w:jc w:val="both"/>
      </w:pPr>
      <w:r>
        <w:rPr>
          <w:sz w:val="28"/>
          <w:szCs w:val="28"/>
        </w:rPr>
        <w:t xml:space="preserve">          </w:t>
      </w:r>
      <w:r>
        <w:rPr>
          <w:sz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177BEE" w:rsidRDefault="008971C3">
      <w:pPr>
        <w:pStyle w:val="Textbody"/>
        <w:jc w:val="both"/>
      </w:pPr>
      <w:r>
        <w:rPr>
          <w:sz w:val="28"/>
          <w:szCs w:val="28"/>
        </w:rPr>
        <w:t xml:space="preserve">       </w:t>
      </w:r>
      <w:r>
        <w:rPr>
          <w:sz w:val="28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177BEE" w:rsidRDefault="008971C3">
      <w:pPr>
        <w:pStyle w:val="Textbody"/>
        <w:jc w:val="both"/>
        <w:rPr>
          <w:sz w:val="28"/>
        </w:rPr>
      </w:pPr>
      <w:r>
        <w:rPr>
          <w:sz w:val="28"/>
        </w:rPr>
        <w:t>в средствах массовой информации;</w:t>
      </w:r>
    </w:p>
    <w:p w:rsidR="00177BEE" w:rsidRDefault="008971C3">
      <w:pPr>
        <w:pStyle w:val="Textbody"/>
        <w:jc w:val="both"/>
        <w:rPr>
          <w:sz w:val="28"/>
        </w:rPr>
      </w:pPr>
      <w:r>
        <w:rPr>
          <w:sz w:val="28"/>
        </w:rPr>
        <w:t>на официальном сайте в сети Интернет;</w:t>
      </w:r>
    </w:p>
    <w:p w:rsidR="00177BEE" w:rsidRDefault="008971C3">
      <w:pPr>
        <w:pStyle w:val="Textbody"/>
        <w:jc w:val="both"/>
        <w:rPr>
          <w:sz w:val="28"/>
        </w:rPr>
      </w:pPr>
      <w:r>
        <w:rPr>
          <w:sz w:val="28"/>
        </w:rPr>
        <w:t>на Региональном портале;</w:t>
      </w:r>
    </w:p>
    <w:p w:rsidR="00177BEE" w:rsidRDefault="008971C3">
      <w:pPr>
        <w:pStyle w:val="Textbody"/>
        <w:jc w:val="both"/>
        <w:rPr>
          <w:sz w:val="28"/>
        </w:rPr>
      </w:pPr>
      <w:r>
        <w:rPr>
          <w:sz w:val="28"/>
        </w:rPr>
        <w:t>на информационных стендах Уполномоченного органа».</w:t>
      </w:r>
    </w:p>
    <w:p w:rsidR="00177BEE" w:rsidRDefault="008971C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177BEE" w:rsidRDefault="008971C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1.3. пункт 2.3.  изложить в новой редакции:</w:t>
      </w:r>
    </w:p>
    <w:p w:rsidR="00177BEE" w:rsidRDefault="008971C3">
      <w:pPr>
        <w:pStyle w:val="ConsPlusNormal"/>
        <w:ind w:firstLine="0"/>
        <w:jc w:val="both"/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</w:rPr>
        <w:t xml:space="preserve">Не допускается требовать от заявителя осуществления действий, в том числе согласований, необходимых для получения муниципальной услуги и </w:t>
      </w:r>
      <w:r>
        <w:rPr>
          <w:rFonts w:ascii="Times New Roman" w:hAnsi="Times New Roman"/>
          <w:sz w:val="28"/>
        </w:rPr>
        <w:lastRenderedPageBreak/>
        <w:t>связанных с обращением в иные органы и организации, не предусмотренных настоящим административным регламентом».</w:t>
      </w:r>
    </w:p>
    <w:p w:rsidR="00177BEE" w:rsidRDefault="008971C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Подраздел «Правовые основания для предоставления муниципальной услуги» изложить в новой редакции:</w:t>
      </w:r>
    </w:p>
    <w:p w:rsidR="00177BEE" w:rsidRDefault="008971C3">
      <w:pPr>
        <w:pStyle w:val="ConsPlusNormal"/>
        <w:ind w:firstLine="0"/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</w:rPr>
        <w:t>Нормативные правовые акты, непосредственно регулирующие отношения, возникающие в связи с предоставлением муниципальной услуги, с указанием их реквизитов</w:t>
      </w:r>
      <w:r>
        <w:t xml:space="preserve"> </w:t>
      </w:r>
      <w:r>
        <w:rPr>
          <w:rFonts w:ascii="Times New Roman" w:hAnsi="Times New Roman"/>
          <w:sz w:val="28"/>
          <w:szCs w:val="28"/>
        </w:rPr>
        <w:t>.</w:t>
      </w:r>
    </w:p>
    <w:p w:rsidR="00177BEE" w:rsidRDefault="00177BEE">
      <w:pPr>
        <w:pStyle w:val="ConsPlusNormal"/>
        <w:jc w:val="both"/>
      </w:pPr>
    </w:p>
    <w:p w:rsidR="00177BEE" w:rsidRDefault="008971C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в соответствии с:</w:t>
      </w:r>
    </w:p>
    <w:p w:rsidR="00177BEE" w:rsidRDefault="008971C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законом Российской Федерации от 21 июля 1993 года № 5485-1 «О государственной тайне»;</w:t>
      </w:r>
    </w:p>
    <w:p w:rsidR="00177BEE" w:rsidRDefault="008971C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законом от 22 октября 2004 года № 125-ФЗ «Об архивном деле в Российской Федерации»;</w:t>
      </w:r>
    </w:p>
    <w:p w:rsidR="00177BEE" w:rsidRDefault="008971C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177BEE" w:rsidRDefault="008971C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Министерства культуры и массовых коммуникаций Российской Федерации от 18 января 2007 года № 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наук»;</w:t>
      </w:r>
    </w:p>
    <w:p w:rsidR="00177BEE" w:rsidRDefault="008971C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Министерства культуры РФ от 31 марта 2015 года № 526 «Об  утверждении правил организации хранения, комплектования, учёта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организациях»;</w:t>
      </w:r>
    </w:p>
    <w:p w:rsidR="00177BEE" w:rsidRDefault="008971C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законом Вологодской области от 6 мая 1997 года № 160-ОЗ «Об архивном деле в Вологодской области»;</w:t>
      </w:r>
    </w:p>
    <w:p w:rsidR="00177BEE" w:rsidRDefault="008971C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законом Вологодской области от 28 апреля 2006 № 1443-ОЗ «О наделении органов местного самоуправления муниципальных районов и городских округов Вологодской области отдельными государственными полномочиями в сфере архивного дела»;</w:t>
      </w:r>
    </w:p>
    <w:p w:rsidR="00177BEE" w:rsidRDefault="008971C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/>
          <w:sz w:val="28"/>
          <w:szCs w:val="28"/>
        </w:rPr>
        <w:t>Харовского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(ред. от 28.11.2014) (принят Комитетом районного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Харовского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08.01.2000;</w:t>
      </w:r>
    </w:p>
    <w:p w:rsidR="00177BEE" w:rsidRDefault="008971C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Харовского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№88 от  16 марта 2011 года «О порядке разработки и утверждения административных регламентов исполнения муниципальных функций, административных регламентов предоставления муниципальных услуг органами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Харовского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района».</w:t>
      </w:r>
    </w:p>
    <w:p w:rsidR="00177BEE" w:rsidRDefault="008971C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пункт 2.9., 2.10, 2.11. административного регламента изложить в новой редакции:</w:t>
      </w:r>
    </w:p>
    <w:p w:rsidR="00177BEE" w:rsidRDefault="008971C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«2.9. Для предоставления муниципальной услуги заявитель </w:t>
      </w:r>
      <w:r>
        <w:rPr>
          <w:rFonts w:ascii="Times New Roman" w:hAnsi="Times New Roman"/>
          <w:sz w:val="28"/>
          <w:szCs w:val="28"/>
        </w:rPr>
        <w:lastRenderedPageBreak/>
        <w:t>представляет (направляет) следующие документы:</w:t>
      </w:r>
    </w:p>
    <w:p w:rsidR="00177BEE" w:rsidRDefault="008971C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запрос по форме согласно приложению 1 к настоящему административному регламенту (для физических лиц), приложению 2 (для юридических лиц) к настоящему административному регламенту.</w:t>
      </w:r>
    </w:p>
    <w:p w:rsidR="00177BEE" w:rsidRDefault="008971C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запросе указывается следующая информация:</w:t>
      </w:r>
    </w:p>
    <w:p w:rsidR="00177BEE" w:rsidRDefault="008971C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наименование юридического лица на бланке организации; для физических лиц - фамилия, имя, отчество (при наличии);</w:t>
      </w:r>
    </w:p>
    <w:p w:rsidR="00177BEE" w:rsidRDefault="008971C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почтовый и/или электронный адрес заявителя;</w:t>
      </w:r>
    </w:p>
    <w:p w:rsidR="00177BEE" w:rsidRDefault="008971C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интересующие заявителя тема, вопрос, событие, факт и хронологические рамки запрашиваемой информации, а также в зависимости от содержания запроса иные сведения, необходимые для его исполнения:</w:t>
      </w:r>
    </w:p>
    <w:p w:rsidR="00177BEE" w:rsidRDefault="008971C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рождении, браке, расторжении брака, установлении отцовства, усыновлении, смерти;</w:t>
      </w:r>
    </w:p>
    <w:p w:rsidR="00177BEE" w:rsidRDefault="008971C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образовании - название и адрес учебного заведения, факультет, даты поступления и окончания учебы;</w:t>
      </w:r>
    </w:p>
    <w:p w:rsidR="00177BEE" w:rsidRDefault="008971C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стаже работы (службы) - название, ведомственная подчиненность и адрес органа, организации, время работы (службы), в качестве кого работали (служили);</w:t>
      </w:r>
    </w:p>
    <w:p w:rsidR="00177BEE" w:rsidRDefault="008971C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пенсии, социальных льготах - сведения об органе, который назначил пенсию, социальные льготы, даты их назначения;</w:t>
      </w:r>
    </w:p>
    <w:p w:rsidR="00177BEE" w:rsidRDefault="008971C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награждении государственными и ведомственными наградами - название награды, дата награждения, решением какого органа произведено, место работы (службы) в период награждения, название организации, представившей к награде, ее ведомственная подчиненность;</w:t>
      </w:r>
    </w:p>
    <w:p w:rsidR="00177BEE" w:rsidRDefault="008971C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сведения, позволяющие осуществить поиск документов, необходимых для исполнения запроса.</w:t>
      </w:r>
    </w:p>
    <w:p w:rsidR="00177BEE" w:rsidRDefault="008971C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Бланки запросов размещаются на официальном сайте Уполномоченного органа в сети «Интернет» с возможностью их бесплатного копирования.</w:t>
      </w:r>
    </w:p>
    <w:p w:rsidR="00177BEE" w:rsidRDefault="008971C3">
      <w:pPr>
        <w:pStyle w:val="ConsPlusNormal"/>
        <w:jc w:val="both"/>
      </w:pPr>
      <w:r>
        <w:rPr>
          <w:rFonts w:ascii="Times New Roman" w:hAnsi="Times New Roman"/>
          <w:sz w:val="28"/>
          <w:szCs w:val="28"/>
        </w:rPr>
        <w:t>Запрос подписывается заявителем лично либо его уполномоченным представителем</w:t>
      </w:r>
      <w:r>
        <w:rPr>
          <w:rFonts w:ascii="Times New Roman" w:eastAsia="MS Mincho" w:hAnsi="Times New Roman"/>
          <w:sz w:val="28"/>
        </w:rPr>
        <w:t>.</w:t>
      </w:r>
    </w:p>
    <w:p w:rsidR="00177BEE" w:rsidRDefault="008971C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документ, удостоверяющий личность заявителя (представителя заявителя) (предъявляется при обращении в Уполномоченный орган );</w:t>
      </w:r>
    </w:p>
    <w:p w:rsidR="00177BEE" w:rsidRDefault="008971C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документ, подтверждающий полномочия представителя заявителя (в случае обращения за получением муниципальной услуги представителя заявителя (далее – прилагаемый документ).</w:t>
      </w:r>
    </w:p>
    <w:p w:rsidR="00177BEE" w:rsidRDefault="008971C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запросу могут быть приложены копия трудовой книжки, другие документы, связанные с темой запроса.»</w:t>
      </w:r>
    </w:p>
    <w:p w:rsidR="00177BEE" w:rsidRDefault="008971C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«2.10. Копии документов представляются с предъявлением подлинников либо заверенными в установленном порядке</w:t>
      </w:r>
    </w:p>
    <w:p w:rsidR="00177BEE" w:rsidRDefault="008971C3">
      <w:pPr>
        <w:pStyle w:val="Textbody"/>
        <w:ind w:firstLine="709"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юридического лица, удостоверяется подписью руководителя и печатью организации (при наличии).</w:t>
      </w:r>
    </w:p>
    <w:p w:rsidR="00177BEE" w:rsidRDefault="008971C3">
      <w:pPr>
        <w:pStyle w:val="Textbody"/>
        <w:ind w:firstLine="709"/>
        <w:jc w:val="both"/>
        <w:rPr>
          <w:sz w:val="28"/>
        </w:rPr>
      </w:pPr>
      <w:r>
        <w:rPr>
          <w:sz w:val="28"/>
        </w:rPr>
        <w:t xml:space="preserve">Документ, подтверждающий полномочия представителя физического </w:t>
      </w:r>
      <w:r>
        <w:rPr>
          <w:sz w:val="28"/>
        </w:rPr>
        <w:lastRenderedPageBreak/>
        <w:t>лица, в том числе индивидуального предпринимателя, заверяется нотариально (в случае отсутствия в поселении нотариуса заверяется главой местной администрации поселения и специально уполномоченным должностным лицом местного самоуправления поселения).</w:t>
      </w:r>
    </w:p>
    <w:p w:rsidR="00177BEE" w:rsidRDefault="008971C3">
      <w:pPr>
        <w:pStyle w:val="Textbody"/>
        <w:ind w:firstLine="709"/>
        <w:jc w:val="both"/>
        <w:rPr>
          <w:sz w:val="28"/>
        </w:rPr>
      </w:pPr>
      <w:r>
        <w:rPr>
          <w:sz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177BEE" w:rsidRDefault="008971C3">
      <w:pPr>
        <w:pStyle w:val="Textbody"/>
        <w:ind w:firstLine="709"/>
        <w:jc w:val="both"/>
        <w:rPr>
          <w:sz w:val="28"/>
        </w:rPr>
      </w:pPr>
      <w:r>
        <w:rPr>
          <w:sz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содержание».</w:t>
      </w:r>
    </w:p>
    <w:p w:rsidR="00177BEE" w:rsidRDefault="00177BEE">
      <w:pPr>
        <w:pStyle w:val="ConsPlusNormal"/>
        <w:jc w:val="both"/>
      </w:pPr>
    </w:p>
    <w:p w:rsidR="00177BEE" w:rsidRDefault="008971C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«2.11. Заявитель имеет право представить запрос на предоставление муниципальной услуги следующими способами:</w:t>
      </w:r>
    </w:p>
    <w:p w:rsidR="00177BEE" w:rsidRDefault="008971C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путем обращения в Уполномоченный орган лично либо через представителей;</w:t>
      </w:r>
    </w:p>
    <w:p w:rsidR="00177BEE" w:rsidRDefault="008971C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посредством почтовой связи;</w:t>
      </w:r>
    </w:p>
    <w:p w:rsidR="00177BEE" w:rsidRDefault="008971C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по электронной почте;</w:t>
      </w:r>
    </w:p>
    <w:p w:rsidR="00177BEE" w:rsidRDefault="008971C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 электронной форме с использованием государственной информационной системы «Портал государственных и муниципальных услуг (функций) Вологодской области».</w:t>
      </w:r>
    </w:p>
    <w:p w:rsidR="00177BEE" w:rsidRDefault="008971C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запроса в форме электронного документа запрос и прилагаемые документы подписываются допустимым видом электронной подписи, отвечающей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177BEE" w:rsidRDefault="008971C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177BEE" w:rsidRDefault="008971C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электронной подписью нотариуса.»</w:t>
      </w:r>
    </w:p>
    <w:p w:rsidR="00177BEE" w:rsidRDefault="008971C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Пункт 2.13 дополнить абзацем следующего содержания:</w:t>
      </w:r>
    </w:p>
    <w:p w:rsidR="00177BEE" w:rsidRDefault="008971C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«представление документов и информации, отсутствие и(или) недостоверность которых не указывалась при первоначальном отказе в приеме документов, необходимых для предоставления муниципальной услуги, либо в предоставлении государственной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муниципальных услуг».</w:t>
      </w:r>
    </w:p>
    <w:p w:rsidR="00177BEE" w:rsidRDefault="008971C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пункт 2.14. административного регламента изложить в новой </w:t>
      </w:r>
      <w:r>
        <w:rPr>
          <w:rFonts w:ascii="Times New Roman" w:hAnsi="Times New Roman"/>
          <w:sz w:val="28"/>
          <w:szCs w:val="28"/>
        </w:rPr>
        <w:lastRenderedPageBreak/>
        <w:t>редакции:</w:t>
      </w:r>
    </w:p>
    <w:p w:rsidR="00177BEE" w:rsidRDefault="008971C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2.14. Основанием для отказа в приеме к рассмотрению заявления  является выявление несоблюдения установленных статьей 11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 направления заявления и прилагаемых документов, указанных в пункте 2.9 настоящего административного регламента, в электронной форме.»</w:t>
      </w:r>
    </w:p>
    <w:p w:rsidR="00177BEE" w:rsidRDefault="008971C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 Пункт 2.20 административного регламента изложить в новой редакции:</w:t>
      </w:r>
    </w:p>
    <w:p w:rsidR="00177BEE" w:rsidRDefault="008971C3">
      <w:pPr>
        <w:pStyle w:val="ConsPlusNormal"/>
        <w:jc w:val="both"/>
      </w:pPr>
      <w:r>
        <w:rPr>
          <w:rFonts w:ascii="Times New Roman" w:hAnsi="Times New Roman"/>
          <w:sz w:val="28"/>
          <w:szCs w:val="28"/>
        </w:rPr>
        <w:t>« 2.20. Регистрация з</w:t>
      </w:r>
      <w:r>
        <w:rPr>
          <w:rFonts w:ascii="Times New Roman" w:hAnsi="Times New Roman" w:cs="Calibri"/>
          <w:sz w:val="28"/>
        </w:rPr>
        <w:t>аявления, в том числе в электронной форме осуществляется</w:t>
      </w:r>
      <w:r>
        <w:rPr>
          <w:rFonts w:ascii="Times New Roman" w:hAnsi="Times New Roman"/>
          <w:sz w:val="28"/>
          <w:szCs w:val="28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документов)».</w:t>
      </w:r>
    </w:p>
    <w:p w:rsidR="00177BEE" w:rsidRDefault="008971C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  Пункт 2.21, 2.22., 2.23, 2.24, 2.25, 2.26 административного регламента исключить.</w:t>
      </w:r>
    </w:p>
    <w:p w:rsidR="00177BEE" w:rsidRDefault="008971C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1.10. Добавить пункт  2.21 и изложить в новой редакции:</w:t>
      </w:r>
    </w:p>
    <w:p w:rsidR="00177BEE" w:rsidRDefault="008971C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« 2.21.1.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177BEE" w:rsidRDefault="008971C3">
      <w:pPr>
        <w:pStyle w:val="Textbody"/>
        <w:ind w:firstLine="709"/>
        <w:jc w:val="both"/>
        <w:rPr>
          <w:sz w:val="28"/>
        </w:rPr>
      </w:pPr>
      <w:r>
        <w:rPr>
          <w:sz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177BEE" w:rsidRDefault="008971C3">
      <w:pPr>
        <w:pStyle w:val="Textbody"/>
        <w:ind w:firstLine="709"/>
        <w:jc w:val="both"/>
        <w:rPr>
          <w:sz w:val="28"/>
        </w:rPr>
      </w:pPr>
      <w:r>
        <w:rPr>
          <w:sz w:val="28"/>
        </w:rPr>
        <w:t>2.21.2.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177BEE" w:rsidRDefault="008971C3">
      <w:pPr>
        <w:pStyle w:val="Textbody"/>
        <w:ind w:firstLine="709"/>
        <w:jc w:val="both"/>
        <w:rPr>
          <w:sz w:val="28"/>
        </w:rPr>
      </w:pPr>
      <w:r>
        <w:rPr>
          <w:sz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177BEE" w:rsidRDefault="008971C3">
      <w:pPr>
        <w:pStyle w:val="Textbody"/>
        <w:ind w:firstLine="709"/>
        <w:jc w:val="both"/>
        <w:rPr>
          <w:sz w:val="28"/>
        </w:rPr>
      </w:pPr>
      <w:r>
        <w:rPr>
          <w:sz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177BEE" w:rsidRDefault="008971C3">
      <w:pPr>
        <w:pStyle w:val="Textbody"/>
        <w:ind w:firstLine="709"/>
        <w:jc w:val="both"/>
        <w:rPr>
          <w:sz w:val="28"/>
        </w:rPr>
      </w:pPr>
      <w:r>
        <w:rPr>
          <w:sz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177BEE" w:rsidRDefault="008971C3">
      <w:pPr>
        <w:pStyle w:val="Textbody"/>
        <w:ind w:firstLine="709"/>
        <w:jc w:val="both"/>
        <w:rPr>
          <w:sz w:val="28"/>
        </w:rPr>
      </w:pPr>
      <w:r>
        <w:rPr>
          <w:sz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177BEE" w:rsidRDefault="008971C3">
      <w:pPr>
        <w:pStyle w:val="Textbody"/>
        <w:ind w:firstLine="709"/>
        <w:jc w:val="both"/>
        <w:rPr>
          <w:sz w:val="28"/>
        </w:rPr>
      </w:pPr>
      <w:r>
        <w:rPr>
          <w:sz w:val="28"/>
        </w:rPr>
        <w:t xml:space="preserve">надлежащее размещение носителей информации, необходимой для </w:t>
      </w:r>
      <w:r>
        <w:rPr>
          <w:sz w:val="28"/>
        </w:rPr>
        <w:lastRenderedPageBreak/>
        <w:t>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177BEE" w:rsidRDefault="008971C3">
      <w:pPr>
        <w:pStyle w:val="Textbody"/>
        <w:ind w:firstLine="709"/>
        <w:jc w:val="both"/>
      </w:pPr>
      <w:r>
        <w:rPr>
          <w:sz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8" w:history="1">
        <w:r>
          <w:rPr>
            <w:color w:val="000080"/>
            <w:sz w:val="28"/>
            <w:u w:val="single"/>
          </w:rPr>
          <w:t>приказом</w:t>
        </w:r>
      </w:hyperlink>
      <w:r>
        <w:t xml:space="preserve"> </w:t>
      </w:r>
      <w:r>
        <w:rPr>
          <w:sz w:val="28"/>
        </w:rPr>
        <w:t>Министерства труда и социальной защиты Российской Федерации от 22 июня 2015 года N 386н;</w:t>
      </w:r>
    </w:p>
    <w:p w:rsidR="00177BEE" w:rsidRDefault="008971C3">
      <w:pPr>
        <w:pStyle w:val="Textbody"/>
        <w:ind w:firstLine="709"/>
        <w:jc w:val="both"/>
        <w:rPr>
          <w:sz w:val="28"/>
        </w:rPr>
      </w:pPr>
      <w:r>
        <w:rPr>
          <w:sz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177BEE" w:rsidRDefault="008971C3">
      <w:pPr>
        <w:pStyle w:val="Textbody"/>
        <w:ind w:firstLine="709"/>
        <w:jc w:val="both"/>
        <w:rPr>
          <w:sz w:val="28"/>
        </w:rPr>
      </w:pPr>
      <w:r>
        <w:rPr>
          <w:sz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>
        <w:rPr>
          <w:sz w:val="28"/>
        </w:rPr>
        <w:t>сурдопереводчика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тифлосурдопереводчика</w:t>
      </w:r>
      <w:proofErr w:type="spellEnd"/>
      <w:r>
        <w:rPr>
          <w:sz w:val="28"/>
        </w:rPr>
        <w:t>;</w:t>
      </w:r>
    </w:p>
    <w:p w:rsidR="00177BEE" w:rsidRDefault="008971C3">
      <w:pPr>
        <w:pStyle w:val="Textbody"/>
        <w:ind w:firstLine="709"/>
        <w:jc w:val="both"/>
        <w:rPr>
          <w:sz w:val="28"/>
        </w:rPr>
      </w:pPr>
      <w:r>
        <w:rPr>
          <w:sz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177BEE" w:rsidRDefault="008971C3">
      <w:pPr>
        <w:pStyle w:val="Textbody"/>
        <w:ind w:firstLine="709"/>
        <w:jc w:val="both"/>
        <w:rPr>
          <w:sz w:val="28"/>
        </w:rPr>
      </w:pPr>
      <w:r>
        <w:rPr>
          <w:sz w:val="28"/>
        </w:rPr>
        <w:t>2.21.3.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177BEE" w:rsidRDefault="008971C3">
      <w:pPr>
        <w:pStyle w:val="Textbody"/>
        <w:ind w:firstLine="709"/>
        <w:jc w:val="both"/>
        <w:rPr>
          <w:sz w:val="28"/>
        </w:rPr>
      </w:pPr>
      <w:r>
        <w:rPr>
          <w:sz w:val="28"/>
        </w:rPr>
        <w:t>2.21.4. Помещения, предназначенные для предоставления муниципальная услуги, должны соответствовать санитарно-эпидемиологическим правилам и нормативам.</w:t>
      </w:r>
    </w:p>
    <w:p w:rsidR="00177BEE" w:rsidRDefault="008971C3">
      <w:pPr>
        <w:pStyle w:val="Textbody"/>
        <w:ind w:firstLine="709"/>
        <w:jc w:val="both"/>
        <w:rPr>
          <w:sz w:val="28"/>
        </w:rPr>
      </w:pPr>
      <w:r>
        <w:rPr>
          <w:sz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177BEE" w:rsidRDefault="008971C3">
      <w:pPr>
        <w:pStyle w:val="Textbody"/>
        <w:ind w:firstLine="709"/>
        <w:jc w:val="both"/>
        <w:rPr>
          <w:sz w:val="28"/>
        </w:rPr>
      </w:pPr>
      <w:r>
        <w:rPr>
          <w:sz w:val="28"/>
        </w:rPr>
        <w:t>2.21.5.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177BEE" w:rsidRDefault="008971C3">
      <w:pPr>
        <w:pStyle w:val="Textbody"/>
        <w:ind w:firstLine="709"/>
        <w:jc w:val="both"/>
        <w:rPr>
          <w:sz w:val="28"/>
        </w:rPr>
      </w:pPr>
      <w:r>
        <w:rPr>
          <w:sz w:val="28"/>
        </w:rPr>
        <w:t xml:space="preserve"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</w:t>
      </w:r>
      <w:r>
        <w:rPr>
          <w:sz w:val="28"/>
        </w:rPr>
        <w:lastRenderedPageBreak/>
        <w:t>документов, необходимых для предоставления муниципальная услуги, а также текстом настоящего административного регламента.</w:t>
      </w:r>
    </w:p>
    <w:p w:rsidR="00177BEE" w:rsidRDefault="008971C3">
      <w:pPr>
        <w:pStyle w:val="Textbody"/>
        <w:ind w:firstLine="709"/>
        <w:jc w:val="both"/>
        <w:rPr>
          <w:sz w:val="28"/>
        </w:rPr>
      </w:pPr>
      <w:r>
        <w:rPr>
          <w:sz w:val="28"/>
        </w:rPr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177BEE" w:rsidRDefault="008971C3">
      <w:pPr>
        <w:pStyle w:val="Textbody"/>
        <w:ind w:firstLine="709"/>
        <w:jc w:val="both"/>
        <w:rPr>
          <w:sz w:val="28"/>
        </w:rPr>
      </w:pPr>
      <w:r>
        <w:rPr>
          <w:sz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Уполномоченного органа. Таблички на дверях кабинетов или на стенах должны быть видны посетителям».</w:t>
      </w:r>
    </w:p>
    <w:p w:rsidR="00177BEE" w:rsidRDefault="008971C3">
      <w:pPr>
        <w:pStyle w:val="4"/>
        <w:spacing w:before="0" w:after="120"/>
      </w:pPr>
      <w:r>
        <w:t xml:space="preserve">           </w:t>
      </w:r>
      <w:r>
        <w:rPr>
          <w:sz w:val="28"/>
          <w:szCs w:val="28"/>
        </w:rPr>
        <w:t>1.11.  Пункт 2.27 переименовать в пункт 2.22.</w:t>
      </w:r>
    </w:p>
    <w:p w:rsidR="00177BEE" w:rsidRDefault="008971C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1.12. Пункт 2.28 административного регламента переименовать в пункт 2.23.  и  дополнить следующим абзацем:</w:t>
      </w:r>
    </w:p>
    <w:p w:rsidR="00177BEE" w:rsidRDefault="008971C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«количество взаимодействия заявителя с должностными лицами при предоставлении муниципальной услуги и их продолжительность;</w:t>
      </w:r>
    </w:p>
    <w:p w:rsidR="00177BEE" w:rsidRDefault="008971C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1.13. Дополнить пунктом следующего содержания:</w:t>
      </w:r>
    </w:p>
    <w:p w:rsidR="00177BEE" w:rsidRDefault="008971C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«2.24.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Региональном портале».</w:t>
      </w:r>
    </w:p>
    <w:p w:rsidR="00177BEE" w:rsidRDefault="008971C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1.14. Пункт 2.29 переименовать в пункт 2.25</w:t>
      </w:r>
    </w:p>
    <w:p w:rsidR="00177BEE" w:rsidRDefault="00177BEE">
      <w:pPr>
        <w:pStyle w:val="ConsPlusNormal"/>
        <w:jc w:val="both"/>
      </w:pPr>
    </w:p>
    <w:p w:rsidR="00177BEE" w:rsidRDefault="008971C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1.15. Наименование раздела ІІІ административного регламента изложить в новой редакции:</w:t>
      </w:r>
    </w:p>
    <w:p w:rsidR="00177BEE" w:rsidRDefault="008971C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«ІІІ. Состав, последовательность и сроки выполнения административных процедур (действий)».</w:t>
      </w:r>
    </w:p>
    <w:p w:rsidR="00177BEE" w:rsidRDefault="008971C3">
      <w:pPr>
        <w:pStyle w:val="ConsPlusNormal"/>
        <w:ind w:left="108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1.16.подраздел 3.1. изложить в новой редакции:</w:t>
      </w:r>
    </w:p>
    <w:p w:rsidR="00177BEE" w:rsidRDefault="008971C3">
      <w:pPr>
        <w:pStyle w:val="ConsPlusNormal"/>
        <w:ind w:firstLine="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8"/>
        </w:rPr>
        <w:t>3.1.1. Предоставление муниципальной услуги включает в себя следующие административные процедуры:</w:t>
      </w:r>
    </w:p>
    <w:p w:rsidR="00177BEE" w:rsidRDefault="008971C3">
      <w:pPr>
        <w:pStyle w:val="Textbody"/>
        <w:ind w:firstLine="709"/>
        <w:jc w:val="both"/>
        <w:rPr>
          <w:sz w:val="28"/>
        </w:rPr>
      </w:pPr>
      <w:r>
        <w:rPr>
          <w:sz w:val="28"/>
        </w:rPr>
        <w:t>1) прием и регистрация запросов;</w:t>
      </w:r>
    </w:p>
    <w:p w:rsidR="00177BEE" w:rsidRDefault="008971C3">
      <w:pPr>
        <w:pStyle w:val="Textbody"/>
        <w:ind w:firstLine="709"/>
        <w:jc w:val="both"/>
        <w:rPr>
          <w:sz w:val="28"/>
        </w:rPr>
      </w:pPr>
      <w:r>
        <w:rPr>
          <w:sz w:val="28"/>
        </w:rPr>
        <w:t>2) Исполнение запросов заявителей,</w:t>
      </w:r>
    </w:p>
    <w:p w:rsidR="00177BEE" w:rsidRDefault="008971C3">
      <w:pPr>
        <w:pStyle w:val="Textbody"/>
        <w:ind w:firstLine="709"/>
        <w:jc w:val="both"/>
        <w:rPr>
          <w:sz w:val="28"/>
        </w:rPr>
      </w:pPr>
      <w:r>
        <w:rPr>
          <w:sz w:val="28"/>
        </w:rPr>
        <w:t>3) Выдача (направление) подготовленных ответов заявителю</w:t>
      </w:r>
    </w:p>
    <w:p w:rsidR="00177BEE" w:rsidRDefault="008971C3">
      <w:pPr>
        <w:pStyle w:val="Textbody"/>
      </w:pPr>
      <w:r>
        <w:rPr>
          <w:sz w:val="28"/>
          <w:szCs w:val="28"/>
        </w:rPr>
        <w:t xml:space="preserve">          </w:t>
      </w:r>
      <w:r>
        <w:rPr>
          <w:sz w:val="28"/>
        </w:rPr>
        <w:t>3.1.2. Блок-схема предоставления муниципальной услуги приведена в приложении 3 к настоящему административному регламенту».</w:t>
      </w:r>
    </w:p>
    <w:p w:rsidR="00177BEE" w:rsidRDefault="00177BEE">
      <w:pPr>
        <w:pStyle w:val="ConsPlusNormal"/>
        <w:jc w:val="both"/>
      </w:pPr>
    </w:p>
    <w:p w:rsidR="00177BEE" w:rsidRDefault="008971C3">
      <w:pPr>
        <w:pStyle w:val="ConsPlusNormal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1.17. Подраздел 3.3. Прием и регистрация запросов переименовать в </w:t>
      </w:r>
      <w:r>
        <w:rPr>
          <w:rFonts w:ascii="Times New Roman" w:hAnsi="Times New Roman"/>
          <w:sz w:val="28"/>
          <w:szCs w:val="28"/>
        </w:rPr>
        <w:t>подраздел 3.2. и  изложить в новой редакции:</w:t>
      </w:r>
    </w:p>
    <w:p w:rsidR="00177BEE" w:rsidRDefault="008971C3">
      <w:pPr>
        <w:pStyle w:val="Textbody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«3.2.1. Юридическим фактом, являющимся основанием для начала исполнения административной процедуры, является поступление запроса заявителя в Уполномоченный орган.</w:t>
      </w:r>
    </w:p>
    <w:p w:rsidR="00177BEE" w:rsidRDefault="008971C3">
      <w:pPr>
        <w:pStyle w:val="Textbody"/>
        <w:ind w:firstLine="709"/>
        <w:jc w:val="both"/>
        <w:rPr>
          <w:sz w:val="28"/>
        </w:rPr>
      </w:pPr>
      <w:r>
        <w:rPr>
          <w:sz w:val="28"/>
        </w:rPr>
        <w:t xml:space="preserve">3.2.2. Должностное лицо, ответственное за прием и регистрацию заявления в день поступления запроса (при поступлении в электронном виде в нерабочее время – в ближайший рабочий день, следующий за днем </w:t>
      </w:r>
      <w:r>
        <w:rPr>
          <w:sz w:val="28"/>
        </w:rPr>
        <w:lastRenderedPageBreak/>
        <w:t>поступления указанных документов):</w:t>
      </w:r>
    </w:p>
    <w:p w:rsidR="00177BEE" w:rsidRDefault="008971C3">
      <w:pPr>
        <w:pStyle w:val="Textbody"/>
        <w:ind w:firstLine="709"/>
        <w:jc w:val="both"/>
        <w:rPr>
          <w:sz w:val="28"/>
        </w:rPr>
      </w:pPr>
      <w:r>
        <w:rPr>
          <w:sz w:val="28"/>
        </w:rPr>
        <w:t>осуществляет регистрацию запроса в книге регистрации;</w:t>
      </w:r>
    </w:p>
    <w:p w:rsidR="00177BEE" w:rsidRDefault="008971C3">
      <w:pPr>
        <w:pStyle w:val="Textbody"/>
        <w:ind w:firstLine="709"/>
        <w:jc w:val="both"/>
        <w:rPr>
          <w:sz w:val="28"/>
        </w:rPr>
      </w:pPr>
      <w:r>
        <w:rPr>
          <w:sz w:val="28"/>
        </w:rPr>
        <w:t>в случае личного обращения выдает расписку в получении представленных документов с указанием их перечня.</w:t>
      </w:r>
    </w:p>
    <w:p w:rsidR="00177BEE" w:rsidRDefault="008971C3">
      <w:pPr>
        <w:pStyle w:val="Textbody"/>
        <w:ind w:firstLine="709"/>
        <w:jc w:val="both"/>
        <w:rPr>
          <w:sz w:val="28"/>
        </w:rPr>
      </w:pPr>
      <w:r>
        <w:rPr>
          <w:sz w:val="28"/>
        </w:rPr>
        <w:t>3.2.3.После регистрации запрос направляется для рассмотрения специалисту Уполномоченного органа, ответственному за предоставление муниципальной услуги (далее – специалист, ответственный за предоставление муниципальной услуги).</w:t>
      </w:r>
    </w:p>
    <w:p w:rsidR="00177BEE" w:rsidRDefault="008971C3">
      <w:pPr>
        <w:pStyle w:val="Textbody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3.2.4. Срок выполнения административной процедуры – 1 рабочий день с момента регистрации запроса .</w:t>
      </w:r>
    </w:p>
    <w:p w:rsidR="00177BEE" w:rsidRDefault="008971C3">
      <w:pPr>
        <w:pStyle w:val="Textbody"/>
        <w:ind w:firstLine="709"/>
        <w:jc w:val="both"/>
        <w:rPr>
          <w:sz w:val="28"/>
        </w:rPr>
      </w:pPr>
      <w:r>
        <w:rPr>
          <w:sz w:val="28"/>
        </w:rPr>
        <w:t>3.2.5. Результатом административной процедуры является регистрация и передача запроса и документов специалисту, ответственному за предоставление муниципальной услуги».</w:t>
      </w:r>
    </w:p>
    <w:p w:rsidR="00177BEE" w:rsidRDefault="008971C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1.18.  Пункт 3.4. считать  пунктом 3.3. и изложить в следующей редакции:   « 3.3. Исполнение запросов заявителей.</w:t>
      </w:r>
    </w:p>
    <w:p w:rsidR="00177BEE" w:rsidRDefault="008971C3">
      <w:pPr>
        <w:pStyle w:val="ConsPlusNormal"/>
        <w:ind w:firstLine="0"/>
        <w:jc w:val="both"/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</w:rPr>
        <w:t>3.3.1. Юридическим фактом, являющимся основанием для начала исполнения административной процедуры является поступление запроса и прилагаемых документов специалисту, ответственному за предоставление муниципальной услуги.</w:t>
      </w:r>
    </w:p>
    <w:p w:rsidR="00177BEE" w:rsidRDefault="008971C3">
      <w:pPr>
        <w:pStyle w:val="Textbody"/>
        <w:ind w:firstLine="709"/>
        <w:jc w:val="both"/>
      </w:pPr>
      <w:r>
        <w:rPr>
          <w:sz w:val="28"/>
        </w:rPr>
        <w:t xml:space="preserve">3.3.2. В случае поступления </w:t>
      </w:r>
      <w:hyperlink w:anchor="Par428" w:history="1">
        <w:r>
          <w:rPr>
            <w:color w:val="000080"/>
            <w:sz w:val="28"/>
            <w:u w:val="single"/>
          </w:rPr>
          <w:t>заявления</w:t>
        </w:r>
      </w:hyperlink>
      <w:r>
        <w:t xml:space="preserve"> </w:t>
      </w:r>
      <w:r>
        <w:rPr>
          <w:sz w:val="28"/>
        </w:rPr>
        <w:t>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177BEE" w:rsidRDefault="008971C3">
      <w:pPr>
        <w:pStyle w:val="Textbody"/>
        <w:ind w:firstLine="709"/>
        <w:jc w:val="both"/>
        <w:rPr>
          <w:sz w:val="28"/>
        </w:rPr>
      </w:pPr>
      <w:r>
        <w:rPr>
          <w:sz w:val="28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177BEE" w:rsidRDefault="008971C3">
      <w:pPr>
        <w:pStyle w:val="Textbody"/>
        <w:ind w:firstLine="709"/>
        <w:jc w:val="both"/>
        <w:rPr>
          <w:sz w:val="28"/>
        </w:rPr>
      </w:pPr>
      <w:r>
        <w:rPr>
          <w:sz w:val="28"/>
        </w:rPr>
        <w:t>3.3.3.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177BEE" w:rsidRDefault="008971C3">
      <w:pPr>
        <w:pStyle w:val="Textbody"/>
        <w:ind w:firstLine="709"/>
        <w:jc w:val="both"/>
        <w:rPr>
          <w:sz w:val="28"/>
        </w:rPr>
      </w:pPr>
      <w:r>
        <w:rPr>
          <w:sz w:val="28"/>
        </w:rPr>
        <w:t xml:space="preserve">готовит уведомление об отказе в принятии заявления и прилагаемых документов с указанием причин их возврата за подписью руководителя </w:t>
      </w:r>
      <w:r>
        <w:rPr>
          <w:sz w:val="28"/>
        </w:rPr>
        <w:lastRenderedPageBreak/>
        <w:t>Уполномоченного органа;</w:t>
      </w:r>
    </w:p>
    <w:p w:rsidR="00177BEE" w:rsidRDefault="008971C3">
      <w:pPr>
        <w:pStyle w:val="Textbody"/>
        <w:ind w:firstLine="709"/>
        <w:jc w:val="both"/>
        <w:rPr>
          <w:sz w:val="28"/>
        </w:rPr>
      </w:pPr>
      <w:r>
        <w:rPr>
          <w:sz w:val="28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177BEE" w:rsidRDefault="008971C3">
      <w:pPr>
        <w:pStyle w:val="Textbody"/>
        <w:ind w:firstLine="709"/>
        <w:jc w:val="both"/>
        <w:rPr>
          <w:sz w:val="28"/>
        </w:rPr>
      </w:pPr>
      <w:r>
        <w:rPr>
          <w:sz w:val="28"/>
        </w:rPr>
        <w:t>После получения уведомления заявитель вправе обратиться повторно с запросом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177BEE" w:rsidRDefault="008971C3">
      <w:pPr>
        <w:pStyle w:val="Textbody"/>
        <w:ind w:firstLine="709"/>
        <w:jc w:val="both"/>
      </w:pPr>
      <w:r>
        <w:rPr>
          <w:color w:val="000000"/>
          <w:sz w:val="28"/>
        </w:rPr>
        <w:t xml:space="preserve">3.3.4. В случае поступления </w:t>
      </w:r>
      <w:hyperlink w:anchor="Par428" w:history="1">
        <w:r>
          <w:rPr>
            <w:color w:val="000080"/>
            <w:sz w:val="28"/>
            <w:u w:val="single"/>
          </w:rPr>
          <w:t>запроса</w:t>
        </w:r>
      </w:hyperlink>
      <w:r>
        <w:t xml:space="preserve"> </w:t>
      </w:r>
      <w:r>
        <w:rPr>
          <w:color w:val="000000"/>
          <w:sz w:val="28"/>
        </w:rPr>
        <w:t>и прилагаемых документов на бумажном носителе, а также в случае, если в результате проверки усиленной квалифицированной электронной подписи установлено соблюдение условий признания ее действительности (при поступлении запроса и прилагаемых документов в электронном виде), должностное лицо, ответственное за предоставление муниципальной услуги, в срок не более 5 календарных дней со дня регистрации запроса и прилагаемых документов:</w:t>
      </w:r>
    </w:p>
    <w:p w:rsidR="00177BEE" w:rsidRDefault="008971C3">
      <w:pPr>
        <w:pStyle w:val="Textbody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при наличии запрашиваемых сведений в муниципальном архиве должностное лицо, ответственное за предоставление муниципальной услуги, начинает работу по исполнению запроса;</w:t>
      </w:r>
    </w:p>
    <w:p w:rsidR="00177BEE" w:rsidRDefault="008971C3">
      <w:pPr>
        <w:pStyle w:val="Textbody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при отсутствии запрашиваемых сведений в муниципальном архиве должностное лицо, ответственное за предоставление муниципальной услуги, информирует пользователя в письменном виде и дает рекомендации по их дальнейшему поиску.</w:t>
      </w:r>
    </w:p>
    <w:p w:rsidR="00177BEE" w:rsidRDefault="008971C3">
      <w:pPr>
        <w:pStyle w:val="Textbody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Запрашиваемые документы оформляются должностным лицом, ответственным за предоставление муниципальной услуги, в соответствии с действующими едиными правилами организации хранения, комплектования, учета и использования документов Архивного фонда Российской Федерации и других архивных документов, установленными         специально уполномоченным Правительством Российской Федерации федеральным органом исполнительной власти.</w:t>
      </w:r>
    </w:p>
    <w:p w:rsidR="00177BEE" w:rsidRDefault="008971C3">
      <w:pPr>
        <w:pStyle w:val="Textbody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3.3.5. В случае если в запросе отсутствуют необходимые для поиска сведения, заявителю  в срок не более 8 календарных дней со дня регистрации запроса  направляется письмо с просьбой уточнить необходимые для выполнения запроса данные.</w:t>
      </w:r>
    </w:p>
    <w:p w:rsidR="00177BEE" w:rsidRDefault="008971C3">
      <w:pPr>
        <w:pStyle w:val="Textbody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3.3.6. Срок выполнения административной процедуры – не более 29 календарных дней со дня поступления запроса и прилагаемых документов в Уполномоченный орган.</w:t>
      </w:r>
    </w:p>
    <w:p w:rsidR="00177BEE" w:rsidRDefault="008971C3">
      <w:pPr>
        <w:pStyle w:val="Textbody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3.3.7. Результатом выполнения данной административной процедуры является подготовка запрашиваемых документов или ответа об отсутствии запрашиваемых сведений в документах  муниципального архива либо ответа об отсутствии необходимых документов в муниципальном архиве с </w:t>
      </w:r>
      <w:r>
        <w:rPr>
          <w:color w:val="000000"/>
          <w:sz w:val="28"/>
        </w:rPr>
        <w:lastRenderedPageBreak/>
        <w:t>рекомендациями о дальнейших путях поиска необходимой информации (при наличии соответствующих данных) или уведомления о направлении соответствующих запросов на исполнение по принадлежности в другие органы и организации либо отказа в предоставлении муниципальной услуги».</w:t>
      </w:r>
    </w:p>
    <w:p w:rsidR="00177BEE" w:rsidRDefault="008971C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177BEE" w:rsidRDefault="008971C3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1.19.  Пункт 3.5 считать  пунктом 3.4  «Выдача подготовленных ответов заявителю» и изложить в следующей редакции:</w:t>
      </w:r>
    </w:p>
    <w:p w:rsidR="00177BEE" w:rsidRDefault="008971C3">
      <w:pPr>
        <w:pStyle w:val="ConsPlusNormal"/>
        <w:ind w:firstLine="0"/>
        <w:jc w:val="both"/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3.4.1. Юридическим фактом, являющимся основанием для начала исполнения административной процедуры являются подготовленные специалистом, ответственным за предоставление муниципальной услуги, запрашиваемые документы или ответ об отсутствии запрашиваемых сведений в документах  муниципального архива либо ответ об отсутствии необходимых документов в муниципальном архиве с рекомендациями о дальнейших путях поиска необходимой информации (при наличии соответствующих данных) или уведомление о направлении соответствующих запросов на исполнение по принадлежности в другие органы и организации </w:t>
      </w:r>
      <w:r>
        <w:rPr>
          <w:rFonts w:ascii="Times New Roman" w:hAnsi="Times New Roman"/>
          <w:sz w:val="28"/>
          <w:szCs w:val="28"/>
        </w:rPr>
        <w:t>либо уведомление об отказе в предоставлении муниципальной услуги.</w:t>
      </w:r>
    </w:p>
    <w:p w:rsidR="00177BEE" w:rsidRDefault="008971C3">
      <w:pPr>
        <w:pStyle w:val="Textbody"/>
        <w:ind w:firstLine="709"/>
        <w:jc w:val="both"/>
      </w:pPr>
      <w:r>
        <w:rPr>
          <w:sz w:val="28"/>
        </w:rPr>
        <w:t>3.4.2. Руководитель Уполномоченного органа в течение одного дня со дня поступления документов, предусмотренных пунктом 3.4.1. настоящего административного регламента, подписывает проект письма с подготовленными документами, предусмотренными пунктом 3.4.1.</w:t>
      </w:r>
      <w:r>
        <w:t xml:space="preserve"> </w:t>
      </w:r>
      <w:r>
        <w:rPr>
          <w:sz w:val="28"/>
        </w:rPr>
        <w:t>настоящего административного регламента.</w:t>
      </w:r>
    </w:p>
    <w:p w:rsidR="00177BEE" w:rsidRDefault="008971C3">
      <w:pPr>
        <w:pStyle w:val="Textbody"/>
        <w:ind w:firstLine="709"/>
        <w:jc w:val="both"/>
      </w:pPr>
      <w:r>
        <w:rPr>
          <w:sz w:val="28"/>
        </w:rPr>
        <w:t>3.4.3. Должностное лицо, ответственное за прием и регистрацию документов, в течение одного рабочего дня со дня подготовки соответствующего документа обеспечивает направление (вручение) заявителю (его представителю) письма с документами, предусмотренными пунктом 3.4.1.</w:t>
      </w:r>
      <w:r>
        <w:t xml:space="preserve"> </w:t>
      </w:r>
      <w:r>
        <w:rPr>
          <w:sz w:val="28"/>
        </w:rPr>
        <w:t>настоящего административного регламента.</w:t>
      </w:r>
    </w:p>
    <w:p w:rsidR="00177BEE" w:rsidRDefault="008971C3">
      <w:pPr>
        <w:pStyle w:val="Textbody"/>
        <w:ind w:firstLine="709"/>
        <w:jc w:val="both"/>
      </w:pPr>
      <w:r>
        <w:rPr>
          <w:sz w:val="28"/>
        </w:rPr>
        <w:t>Документы, предусмотренные абзацем первым пункта 3.4.1</w:t>
      </w:r>
      <w:r>
        <w:t xml:space="preserve"> </w:t>
      </w:r>
      <w:r>
        <w:rPr>
          <w:sz w:val="28"/>
        </w:rPr>
        <w:t>настоящего административного регламента, направляются способом, позволяющим подтвердить факт и дату направления.</w:t>
      </w:r>
    </w:p>
    <w:p w:rsidR="00177BEE" w:rsidRDefault="008971C3">
      <w:pPr>
        <w:pStyle w:val="Textbody"/>
        <w:ind w:firstLine="709"/>
        <w:jc w:val="both"/>
        <w:rPr>
          <w:sz w:val="28"/>
        </w:rPr>
      </w:pPr>
      <w:r>
        <w:rPr>
          <w:sz w:val="28"/>
        </w:rPr>
        <w:t>3.4.4. Срок выполнения административной процедуры составляет 1 рабочий день со дня принятия соответствующего решения.</w:t>
      </w:r>
    </w:p>
    <w:p w:rsidR="00177BEE" w:rsidRDefault="008971C3">
      <w:pPr>
        <w:pStyle w:val="Textbody"/>
        <w:ind w:firstLine="709"/>
        <w:jc w:val="both"/>
        <w:rPr>
          <w:sz w:val="28"/>
        </w:rPr>
      </w:pPr>
      <w:r>
        <w:rPr>
          <w:sz w:val="28"/>
        </w:rPr>
        <w:t>3.4.5. Результатом выполнения административной процедуры является направление  (выдача) заявителю (представителю заявителя) документов, указанных в пункте 3.4.1. настоящего административного регламента».</w:t>
      </w:r>
    </w:p>
    <w:p w:rsidR="00177BEE" w:rsidRDefault="00177BEE">
      <w:pPr>
        <w:pStyle w:val="ConsPlusNormal"/>
        <w:ind w:firstLine="0"/>
        <w:jc w:val="both"/>
      </w:pPr>
    </w:p>
    <w:p w:rsidR="00177BEE" w:rsidRDefault="008971C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1.20. раздел ІV  «Фомы контроля за исполнением административного регламента» изложить в новой редакции:</w:t>
      </w:r>
    </w:p>
    <w:p w:rsidR="00177BEE" w:rsidRDefault="008971C3">
      <w:pPr>
        <w:pStyle w:val="Textbody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«4.1. Контроль за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актов, устанавливающих </w:t>
      </w:r>
      <w:r>
        <w:rPr>
          <w:sz w:val="28"/>
          <w:szCs w:val="28"/>
        </w:rPr>
        <w:lastRenderedPageBreak/>
        <w:t>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177BEE" w:rsidRDefault="008971C3">
      <w:pPr>
        <w:pStyle w:val="Textbody"/>
        <w:ind w:firstLine="709"/>
        <w:jc w:val="both"/>
      </w:pPr>
      <w:r>
        <w:rPr>
          <w:sz w:val="28"/>
        </w:rPr>
        <w:t xml:space="preserve">4.2.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r>
        <w:rPr>
          <w:i/>
          <w:iCs/>
          <w:sz w:val="28"/>
        </w:rPr>
        <w:t>определенные муниципальным правовым актом Уполномоченного органа</w:t>
      </w:r>
      <w:r>
        <w:rPr>
          <w:sz w:val="28"/>
        </w:rPr>
        <w:t>.</w:t>
      </w:r>
    </w:p>
    <w:p w:rsidR="00177BEE" w:rsidRDefault="008971C3">
      <w:pPr>
        <w:pStyle w:val="Textbody"/>
        <w:ind w:firstLine="709"/>
        <w:jc w:val="both"/>
        <w:rPr>
          <w:sz w:val="28"/>
        </w:rPr>
      </w:pPr>
      <w:r>
        <w:rPr>
          <w:sz w:val="28"/>
        </w:rPr>
        <w:t>Текущий контроль осуществляется на постоянной основе.</w:t>
      </w:r>
    </w:p>
    <w:p w:rsidR="00177BEE" w:rsidRDefault="008971C3">
      <w:pPr>
        <w:pStyle w:val="Textbody"/>
        <w:ind w:firstLine="709"/>
        <w:jc w:val="both"/>
        <w:rPr>
          <w:sz w:val="28"/>
        </w:rPr>
      </w:pPr>
      <w:r>
        <w:rPr>
          <w:sz w:val="28"/>
        </w:rPr>
        <w:t>4.3. Контроль над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177BEE" w:rsidRDefault="008971C3">
      <w:pPr>
        <w:pStyle w:val="Textbody"/>
        <w:ind w:firstLine="709"/>
        <w:jc w:val="both"/>
      </w:pPr>
      <w:r>
        <w:rPr>
          <w:sz w:val="28"/>
        </w:rPr>
        <w:t xml:space="preserve">Контроль над полнотой и качеством предоставления муниципальной услуги осуществляют должностные лица, </w:t>
      </w:r>
      <w:r>
        <w:rPr>
          <w:i/>
          <w:iCs/>
          <w:sz w:val="28"/>
        </w:rPr>
        <w:t>определенные муниципальным правовым актом Уполномоченного органа</w:t>
      </w:r>
      <w:r>
        <w:rPr>
          <w:sz w:val="28"/>
        </w:rPr>
        <w:t>.</w:t>
      </w:r>
    </w:p>
    <w:p w:rsidR="00177BEE" w:rsidRDefault="008971C3">
      <w:pPr>
        <w:pStyle w:val="Textbody"/>
        <w:ind w:firstLine="709"/>
        <w:jc w:val="both"/>
        <w:rPr>
          <w:sz w:val="28"/>
        </w:rPr>
      </w:pPr>
      <w:r>
        <w:rPr>
          <w:sz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177BEE" w:rsidRDefault="008971C3">
      <w:pPr>
        <w:pStyle w:val="Textbody"/>
        <w:ind w:firstLine="709"/>
        <w:jc w:val="both"/>
        <w:rPr>
          <w:sz w:val="28"/>
        </w:rPr>
      </w:pPr>
      <w:r>
        <w:rPr>
          <w:sz w:val="28"/>
        </w:rPr>
        <w:t>Периодичность проверок – плановые 1 раз в год, внеплановые – по конкретному обращению заявителя.</w:t>
      </w:r>
    </w:p>
    <w:p w:rsidR="00177BEE" w:rsidRDefault="008971C3">
      <w:pPr>
        <w:pStyle w:val="Textbody"/>
        <w:ind w:firstLine="709"/>
        <w:jc w:val="both"/>
        <w:rPr>
          <w:sz w:val="28"/>
        </w:rPr>
      </w:pPr>
      <w:r>
        <w:rPr>
          <w:sz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2 раза в год.</w:t>
      </w:r>
    </w:p>
    <w:p w:rsidR="00177BEE" w:rsidRDefault="008971C3">
      <w:pPr>
        <w:pStyle w:val="Textbody"/>
        <w:ind w:firstLine="709"/>
        <w:jc w:val="both"/>
        <w:rPr>
          <w:sz w:val="28"/>
        </w:rPr>
      </w:pPr>
      <w:r>
        <w:rPr>
          <w:sz w:val="28"/>
        </w:rPr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 w:rsidR="00177BEE" w:rsidRDefault="008971C3">
      <w:pPr>
        <w:pStyle w:val="Textbody"/>
        <w:ind w:firstLine="709"/>
        <w:jc w:val="both"/>
        <w:rPr>
          <w:sz w:val="28"/>
        </w:rPr>
      </w:pPr>
      <w:r>
        <w:rPr>
          <w:sz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177BEE" w:rsidRDefault="008971C3">
      <w:pPr>
        <w:pStyle w:val="Textbody"/>
        <w:ind w:firstLine="709"/>
        <w:jc w:val="both"/>
        <w:rPr>
          <w:sz w:val="28"/>
        </w:rPr>
      </w:pPr>
      <w:r>
        <w:rPr>
          <w:sz w:val="28"/>
        </w:rPr>
        <w:t>4.5.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177BEE" w:rsidRDefault="008971C3">
      <w:pPr>
        <w:pStyle w:val="Textbody"/>
        <w:ind w:firstLine="709"/>
        <w:jc w:val="both"/>
      </w:pPr>
      <w:r>
        <w:rPr>
          <w:sz w:val="28"/>
        </w:rPr>
        <w:lastRenderedPageBreak/>
        <w:t>4.6. Ответственность за неисполнение, ненадлежащее исполнение возложенных обязанностей по предоставлению муниципальной услуги, нарушение требований Административного регламента, предусмотренная в соответствии с Трудовым кодексом Российской Федерации, Кодексом Российской Федерации об административных правонарушениях, возлагается на лиц, замещающих должности в Уполномоченном органе (</w:t>
      </w:r>
      <w:r>
        <w:rPr>
          <w:i/>
          <w:iCs/>
          <w:sz w:val="28"/>
        </w:rPr>
        <w:t>структурном подразделении Уполномоченного органа – при наличии</w:t>
      </w:r>
      <w:r>
        <w:rPr>
          <w:sz w:val="28"/>
        </w:rPr>
        <w:t>), ответственных за предоставление муниципальной услуги.</w:t>
      </w:r>
    </w:p>
    <w:p w:rsidR="00177BEE" w:rsidRDefault="008971C3">
      <w:pPr>
        <w:pStyle w:val="Textbody"/>
        <w:ind w:firstLine="709"/>
        <w:jc w:val="both"/>
        <w:rPr>
          <w:sz w:val="28"/>
        </w:rPr>
      </w:pPr>
      <w:r>
        <w:rPr>
          <w:sz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177BEE" w:rsidRDefault="00177BEE">
      <w:pPr>
        <w:pStyle w:val="ConsPlusNormal"/>
        <w:jc w:val="both"/>
      </w:pPr>
    </w:p>
    <w:p w:rsidR="00177BEE" w:rsidRDefault="008971C3">
      <w:pPr>
        <w:pStyle w:val="ConsPlusNormal"/>
        <w:jc w:val="both"/>
      </w:pPr>
      <w:r>
        <w:rPr>
          <w:rFonts w:ascii="Times New Roman" w:hAnsi="Times New Roman"/>
          <w:sz w:val="28"/>
          <w:szCs w:val="28"/>
        </w:rPr>
        <w:t xml:space="preserve">1.21.  Раздел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настоящего регламента изложить в новой редакции:</w:t>
      </w:r>
    </w:p>
    <w:p w:rsidR="00177BEE" w:rsidRDefault="008971C3">
      <w:pPr>
        <w:pStyle w:val="Textbody"/>
        <w:ind w:firstLine="709"/>
        <w:jc w:val="both"/>
        <w:rPr>
          <w:sz w:val="28"/>
        </w:rPr>
      </w:pPr>
      <w:r>
        <w:rPr>
          <w:sz w:val="28"/>
        </w:rPr>
        <w:t>«Досудебный (внесудебный) порядок обжалований решений и действий (бездействия) органа, предоставляющего муниципальную услугу, его должностных лиц либо муниципальных служащих».</w:t>
      </w:r>
    </w:p>
    <w:p w:rsidR="00177BEE" w:rsidRDefault="008971C3">
      <w:pPr>
        <w:pStyle w:val="Textbody"/>
        <w:ind w:firstLine="709"/>
        <w:jc w:val="both"/>
        <w:rPr>
          <w:sz w:val="28"/>
        </w:rPr>
      </w:pPr>
      <w:r>
        <w:rPr>
          <w:sz w:val="28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177BEE" w:rsidRDefault="008971C3">
      <w:pPr>
        <w:pStyle w:val="Textbody"/>
        <w:ind w:firstLine="709"/>
        <w:jc w:val="both"/>
        <w:rPr>
          <w:sz w:val="28"/>
        </w:rPr>
      </w:pPr>
      <w:r>
        <w:rPr>
          <w:sz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177BEE" w:rsidRDefault="008971C3">
      <w:pPr>
        <w:pStyle w:val="Textbody"/>
        <w:ind w:firstLine="709"/>
        <w:jc w:val="both"/>
        <w:rPr>
          <w:sz w:val="28"/>
        </w:rPr>
      </w:pPr>
      <w:r>
        <w:rPr>
          <w:sz w:val="28"/>
        </w:rPr>
        <w:t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</w:t>
      </w:r>
    </w:p>
    <w:p w:rsidR="00177BEE" w:rsidRDefault="008971C3">
      <w:pPr>
        <w:pStyle w:val="Textbody"/>
        <w:ind w:firstLine="709"/>
        <w:jc w:val="both"/>
        <w:rPr>
          <w:sz w:val="28"/>
        </w:rPr>
      </w:pPr>
      <w:r>
        <w:rPr>
          <w:sz w:val="28"/>
        </w:rPr>
        <w:t>Заявитель может обратиться с жалобой, в том числе в следующих случаях:</w:t>
      </w:r>
    </w:p>
    <w:p w:rsidR="00177BEE" w:rsidRDefault="008971C3">
      <w:pPr>
        <w:pStyle w:val="Textbody"/>
        <w:ind w:firstLine="709"/>
        <w:jc w:val="both"/>
        <w:rPr>
          <w:sz w:val="28"/>
        </w:rPr>
      </w:pPr>
      <w:r>
        <w:rPr>
          <w:sz w:val="28"/>
        </w:rPr>
        <w:t>1) нарушение срока регистрации запроса о предоставлении муниципальной услуги;</w:t>
      </w:r>
    </w:p>
    <w:p w:rsidR="00177BEE" w:rsidRDefault="008971C3">
      <w:pPr>
        <w:pStyle w:val="Textbody"/>
        <w:ind w:firstLine="709"/>
        <w:jc w:val="both"/>
        <w:rPr>
          <w:sz w:val="28"/>
        </w:rPr>
      </w:pPr>
      <w:r>
        <w:rPr>
          <w:sz w:val="28"/>
        </w:rPr>
        <w:t>2) нарушение срока предоставления муниципальной услуги;</w:t>
      </w:r>
    </w:p>
    <w:p w:rsidR="00177BEE" w:rsidRDefault="008971C3">
      <w:pPr>
        <w:pStyle w:val="Textbody"/>
        <w:ind w:firstLine="709"/>
        <w:jc w:val="both"/>
        <w:rPr>
          <w:sz w:val="28"/>
        </w:rPr>
      </w:pPr>
      <w:r>
        <w:rPr>
          <w:sz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________ для предоставления муниципальной услуги;</w:t>
      </w:r>
    </w:p>
    <w:p w:rsidR="00177BEE" w:rsidRDefault="008971C3">
      <w:pPr>
        <w:pStyle w:val="Textbody"/>
        <w:ind w:firstLine="709"/>
        <w:jc w:val="both"/>
        <w:rPr>
          <w:sz w:val="28"/>
        </w:rPr>
      </w:pPr>
      <w:r>
        <w:rPr>
          <w:sz w:val="28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</w:t>
      </w:r>
      <w:r>
        <w:rPr>
          <w:sz w:val="28"/>
        </w:rPr>
        <w:lastRenderedPageBreak/>
        <w:t>актами муниципального образования ________ для предоставления муниципальной услуги;</w:t>
      </w:r>
    </w:p>
    <w:p w:rsidR="00177BEE" w:rsidRDefault="008971C3">
      <w:pPr>
        <w:pStyle w:val="Textbody"/>
        <w:ind w:firstLine="709"/>
        <w:jc w:val="both"/>
        <w:rPr>
          <w:sz w:val="28"/>
        </w:rPr>
      </w:pPr>
      <w:r>
        <w:rPr>
          <w:sz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________;</w:t>
      </w:r>
    </w:p>
    <w:p w:rsidR="00177BEE" w:rsidRDefault="008971C3">
      <w:pPr>
        <w:pStyle w:val="Textbody"/>
        <w:ind w:firstLine="709"/>
        <w:jc w:val="both"/>
        <w:rPr>
          <w:sz w:val="28"/>
        </w:rPr>
      </w:pPr>
      <w:r>
        <w:rPr>
          <w:sz w:val="28"/>
        </w:rPr>
        <w:t>6) затребование с заявителя при предоставлении муниципальной       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________;</w:t>
      </w:r>
    </w:p>
    <w:p w:rsidR="00177BEE" w:rsidRDefault="008971C3">
      <w:pPr>
        <w:pStyle w:val="Textbody"/>
        <w:ind w:firstLine="709"/>
        <w:jc w:val="both"/>
      </w:pPr>
      <w:r>
        <w:rPr>
          <w:sz w:val="28"/>
        </w:rPr>
        <w:t>7) отказ органа, предоставляющего муниципальную услугу, его должностного лица, многофункционального центра, работника многофункционального центра,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177BEE" w:rsidRDefault="008971C3">
      <w:pPr>
        <w:pStyle w:val="Textbody"/>
        <w:ind w:firstLine="709"/>
        <w:jc w:val="both"/>
        <w:rPr>
          <w:sz w:val="28"/>
        </w:rPr>
      </w:pPr>
      <w:r>
        <w:rPr>
          <w:sz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177BEE" w:rsidRDefault="008971C3">
      <w:pPr>
        <w:pStyle w:val="Textbody"/>
        <w:ind w:firstLine="709"/>
        <w:jc w:val="both"/>
      </w:pPr>
      <w:r>
        <w:rPr>
          <w:sz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муниципального образования ________ </w:t>
      </w:r>
      <w:r>
        <w:rPr>
          <w:rFonts w:ascii="Verdana, sans-serif" w:hAnsi="Verdana, sans-serif"/>
          <w:sz w:val="21"/>
        </w:rPr>
        <w:t>;</w:t>
      </w:r>
    </w:p>
    <w:p w:rsidR="00177BEE" w:rsidRDefault="008971C3">
      <w:pPr>
        <w:pStyle w:val="Textbody"/>
        <w:ind w:firstLine="709"/>
        <w:jc w:val="both"/>
        <w:rPr>
          <w:sz w:val="28"/>
        </w:rPr>
      </w:pPr>
      <w:r>
        <w:rPr>
          <w:sz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77BEE" w:rsidRDefault="008971C3">
      <w:pPr>
        <w:pStyle w:val="Textbody"/>
        <w:ind w:firstLine="709"/>
        <w:jc w:val="both"/>
        <w:rPr>
          <w:sz w:val="28"/>
        </w:rPr>
      </w:pPr>
      <w:r>
        <w:rPr>
          <w:sz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77BEE" w:rsidRDefault="008971C3">
      <w:pPr>
        <w:pStyle w:val="Textbody"/>
        <w:ind w:firstLine="709"/>
        <w:jc w:val="both"/>
        <w:rPr>
          <w:sz w:val="28"/>
        </w:rPr>
      </w:pPr>
      <w:r>
        <w:rPr>
          <w:sz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77BEE" w:rsidRDefault="008971C3">
      <w:pPr>
        <w:pStyle w:val="Textbody"/>
        <w:ind w:firstLine="709"/>
        <w:jc w:val="both"/>
        <w:rPr>
          <w:sz w:val="28"/>
        </w:rPr>
      </w:pPr>
      <w:r>
        <w:rPr>
          <w:sz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</w:t>
      </w:r>
      <w:r>
        <w:rPr>
          <w:sz w:val="28"/>
        </w:rPr>
        <w:lastRenderedPageBreak/>
        <w:t>предоставления муниципальной услуги, либо в предоставлении муниципальной услуги;</w:t>
      </w:r>
    </w:p>
    <w:p w:rsidR="00177BEE" w:rsidRDefault="008971C3">
      <w:pPr>
        <w:pStyle w:val="Textbody"/>
        <w:ind w:firstLine="709"/>
        <w:jc w:val="both"/>
        <w:rPr>
          <w:sz w:val="28"/>
        </w:rPr>
      </w:pPr>
      <w:r>
        <w:rPr>
          <w:sz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многофункционального центра, его работника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заявитель.</w:t>
      </w:r>
    </w:p>
    <w:p w:rsidR="00177BEE" w:rsidRDefault="008971C3">
      <w:pPr>
        <w:pStyle w:val="Textbody"/>
        <w:ind w:firstLine="709"/>
        <w:jc w:val="both"/>
        <w:rPr>
          <w:sz w:val="28"/>
        </w:rPr>
      </w:pPr>
      <w:r>
        <w:rPr>
          <w:sz w:val="28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177BEE" w:rsidRDefault="008971C3">
      <w:pPr>
        <w:pStyle w:val="Textbody"/>
        <w:ind w:firstLine="709"/>
        <w:jc w:val="both"/>
        <w:rPr>
          <w:sz w:val="28"/>
        </w:rPr>
      </w:pPr>
      <w:r>
        <w:rPr>
          <w:sz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177BEE" w:rsidRDefault="008971C3">
      <w:pPr>
        <w:pStyle w:val="Textbody"/>
        <w:ind w:firstLine="709"/>
        <w:jc w:val="both"/>
        <w:rPr>
          <w:sz w:val="28"/>
        </w:rPr>
      </w:pPr>
      <w:r>
        <w:rPr>
          <w:sz w:val="28"/>
        </w:rPr>
        <w:t>Жалоба подается в письменной форме на бумажном носителе, в электронной форме.</w:t>
      </w:r>
    </w:p>
    <w:p w:rsidR="00177BEE" w:rsidRDefault="008971C3">
      <w:pPr>
        <w:pStyle w:val="Textbody"/>
        <w:jc w:val="both"/>
        <w:rPr>
          <w:sz w:val="28"/>
        </w:rPr>
      </w:pPr>
      <w:r>
        <w:rPr>
          <w:sz w:val="28"/>
        </w:rPr>
        <w:tab/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Уполномоченного органа, Единого портала государственных и муниципальных услуг (функций) либо Портала государственных и муниципальных услуг (функций) области, а также может быть принята при личном приеме заявителя.</w:t>
      </w:r>
    </w:p>
    <w:p w:rsidR="00177BEE" w:rsidRDefault="008971C3">
      <w:pPr>
        <w:pStyle w:val="Textbody"/>
        <w:ind w:firstLine="709"/>
        <w:jc w:val="both"/>
        <w:rPr>
          <w:sz w:val="28"/>
        </w:rPr>
      </w:pPr>
      <w:r>
        <w:rPr>
          <w:sz w:val="28"/>
        </w:rPr>
        <w:t>Жалоба на решения и действия (бездействие) многофункционального центра, его работника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(функций) либо Портала государственных и муниципальных услуг (функций) области, а также может быть принята при личном приеме заявителя.</w:t>
      </w:r>
    </w:p>
    <w:p w:rsidR="00177BEE" w:rsidRDefault="008971C3">
      <w:pPr>
        <w:pStyle w:val="Textbody"/>
        <w:ind w:firstLine="709"/>
        <w:jc w:val="both"/>
        <w:rPr>
          <w:sz w:val="28"/>
        </w:rPr>
      </w:pPr>
      <w:r>
        <w:rPr>
          <w:sz w:val="28"/>
        </w:rPr>
        <w:t xml:space="preserve">Жалоба, поступившая в письменной форме или в электронном виде, подлежит регистрации в журнале учета жалоб на решения и действия </w:t>
      </w:r>
      <w:r>
        <w:rPr>
          <w:sz w:val="28"/>
        </w:rPr>
        <w:lastRenderedPageBreak/>
        <w:t>(бездействие) Уполномоченного органа, его должностных лиц либо муниципальных служащих, многофункционального центра и его работников не позднее следующего рабочего дня со дня ее поступления.</w:t>
      </w:r>
    </w:p>
    <w:p w:rsidR="00177BEE" w:rsidRDefault="008971C3">
      <w:pPr>
        <w:pStyle w:val="Textbody"/>
        <w:ind w:firstLine="709"/>
        <w:jc w:val="both"/>
        <w:rPr>
          <w:sz w:val="28"/>
        </w:rPr>
      </w:pPr>
      <w:r>
        <w:rPr>
          <w:sz w:val="28"/>
        </w:rPr>
        <w:t>5.4. В досудебном порядке могут быть обжалованы действия (бездействие) и решения:</w:t>
      </w:r>
    </w:p>
    <w:p w:rsidR="00177BEE" w:rsidRDefault="008971C3">
      <w:pPr>
        <w:pStyle w:val="Textbody"/>
        <w:ind w:firstLine="709"/>
        <w:jc w:val="both"/>
      </w:pPr>
      <w:r>
        <w:rPr>
          <w:sz w:val="28"/>
        </w:rPr>
        <w:t xml:space="preserve">должностных лиц Уполномоченного органа, муниципальных служащих – </w:t>
      </w:r>
      <w:r>
        <w:rPr>
          <w:i/>
          <w:iCs/>
          <w:sz w:val="28"/>
        </w:rPr>
        <w:t>руководителю Уполномоченного органа (Главе муниципального образования).</w:t>
      </w:r>
    </w:p>
    <w:p w:rsidR="00177BEE" w:rsidRDefault="008971C3">
      <w:pPr>
        <w:pStyle w:val="Textbody"/>
        <w:ind w:firstLine="709"/>
        <w:jc w:val="both"/>
      </w:pPr>
      <w:r>
        <w:rPr>
          <w:sz w:val="28"/>
        </w:rPr>
        <w:t xml:space="preserve">5.5. </w:t>
      </w:r>
      <w:r>
        <w:rPr>
          <w:i/>
          <w:iCs/>
          <w:sz w:val="28"/>
        </w:rPr>
        <w:t xml:space="preserve">Процедуру подачи жалоб, направляемых в электронной форме, а также порядок их рассмотрения необходимо прописать в соответствии с </w:t>
      </w:r>
      <w:r>
        <w:t xml:space="preserve">        </w:t>
      </w:r>
      <w:r>
        <w:rPr>
          <w:i/>
          <w:iCs/>
          <w:sz w:val="28"/>
        </w:rPr>
        <w:t>Особенностями подачи и рассмотрения жалоб на решения и действия (бездействие) органов местного самоуправления и их должностных лиц, муниципальных служащих, установленными муниципальными правовыми актами.</w:t>
      </w:r>
    </w:p>
    <w:p w:rsidR="00177BEE" w:rsidRDefault="008971C3">
      <w:pPr>
        <w:pStyle w:val="Textbody"/>
        <w:ind w:firstLine="709"/>
        <w:jc w:val="both"/>
        <w:rPr>
          <w:sz w:val="28"/>
        </w:rPr>
      </w:pPr>
      <w:r>
        <w:rPr>
          <w:sz w:val="28"/>
        </w:rPr>
        <w:t>5.6. Жалоба должна содержать:</w:t>
      </w:r>
    </w:p>
    <w:p w:rsidR="00177BEE" w:rsidRDefault="008971C3">
      <w:pPr>
        <w:pStyle w:val="Textbody"/>
        <w:ind w:firstLine="709"/>
        <w:jc w:val="both"/>
        <w:rPr>
          <w:sz w:val="28"/>
        </w:rPr>
      </w:pPr>
      <w:r>
        <w:rPr>
          <w:sz w:val="28"/>
        </w:rPr>
        <w:t>наименование органа, предоставляющего муниципальную услугу, его должностного лица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177BEE" w:rsidRDefault="008971C3">
      <w:pPr>
        <w:pStyle w:val="Textbody"/>
        <w:ind w:firstLine="709"/>
        <w:jc w:val="both"/>
        <w:rPr>
          <w:sz w:val="28"/>
        </w:rPr>
      </w:pPr>
      <w:r>
        <w:rPr>
          <w:sz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77BEE" w:rsidRDefault="008971C3">
      <w:pPr>
        <w:pStyle w:val="Textbody"/>
        <w:ind w:firstLine="709"/>
        <w:jc w:val="both"/>
        <w:rPr>
          <w:sz w:val="28"/>
        </w:rPr>
      </w:pPr>
      <w:r>
        <w:rPr>
          <w:sz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служащего;</w:t>
      </w:r>
    </w:p>
    <w:p w:rsidR="00177BEE" w:rsidRDefault="008971C3">
      <w:pPr>
        <w:pStyle w:val="Textbody"/>
        <w:ind w:firstLine="709"/>
        <w:jc w:val="both"/>
        <w:rPr>
          <w:sz w:val="28"/>
        </w:rPr>
      </w:pPr>
      <w:r>
        <w:rPr>
          <w:sz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77BEE" w:rsidRDefault="008971C3">
      <w:pPr>
        <w:pStyle w:val="Textbody"/>
        <w:ind w:firstLine="709"/>
        <w:jc w:val="both"/>
        <w:rPr>
          <w:sz w:val="28"/>
        </w:rPr>
      </w:pPr>
      <w:r>
        <w:rPr>
          <w:sz w:val="28"/>
        </w:rPr>
        <w:t>5.7. Жалоба, поступившая в Уполномоченный орган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177BEE" w:rsidRDefault="008971C3">
      <w:pPr>
        <w:pStyle w:val="Textbody"/>
        <w:ind w:firstLine="709"/>
        <w:jc w:val="both"/>
        <w:rPr>
          <w:sz w:val="28"/>
        </w:rPr>
      </w:pPr>
      <w:r>
        <w:rPr>
          <w:sz w:val="28"/>
        </w:rPr>
        <w:t>5.8. По результатам рассмотрения жалобы принимается одно из следующих решений:</w:t>
      </w:r>
    </w:p>
    <w:p w:rsidR="00177BEE" w:rsidRDefault="008971C3">
      <w:pPr>
        <w:pStyle w:val="Textbody"/>
        <w:ind w:firstLine="709"/>
        <w:jc w:val="both"/>
        <w:rPr>
          <w:sz w:val="28"/>
        </w:rPr>
      </w:pPr>
      <w:r>
        <w:rPr>
          <w:sz w:val="28"/>
        </w:rPr>
        <w:t xml:space="preserve">жалоба удовлетворяется, в том числе в форме отмены принятого </w:t>
      </w:r>
      <w:r>
        <w:rPr>
          <w:sz w:val="28"/>
        </w:rPr>
        <w:lastRenderedPageBreak/>
        <w:t xml:space="preserve">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proofErr w:type="spellStart"/>
      <w:r>
        <w:rPr>
          <w:sz w:val="28"/>
        </w:rPr>
        <w:t>Харовского</w:t>
      </w:r>
      <w:proofErr w:type="spellEnd"/>
      <w:r>
        <w:rPr>
          <w:sz w:val="28"/>
        </w:rPr>
        <w:t xml:space="preserve"> муниципального района, а также в иных формах;</w:t>
      </w:r>
    </w:p>
    <w:p w:rsidR="00177BEE" w:rsidRDefault="008971C3">
      <w:pPr>
        <w:pStyle w:val="Textbody"/>
        <w:ind w:firstLine="709"/>
        <w:jc w:val="both"/>
        <w:rPr>
          <w:sz w:val="28"/>
        </w:rPr>
      </w:pPr>
      <w:r>
        <w:rPr>
          <w:sz w:val="28"/>
        </w:rPr>
        <w:t>в удовлетворении жалобы отказывается.</w:t>
      </w:r>
    </w:p>
    <w:p w:rsidR="00177BEE" w:rsidRDefault="008971C3">
      <w:pPr>
        <w:pStyle w:val="Textbody"/>
        <w:ind w:firstLine="709"/>
        <w:jc w:val="both"/>
        <w:rPr>
          <w:sz w:val="28"/>
        </w:rPr>
      </w:pPr>
      <w:r>
        <w:rPr>
          <w:sz w:val="28"/>
        </w:rPr>
        <w:t>5.9.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177BEE" w:rsidRDefault="008971C3">
      <w:pPr>
        <w:pStyle w:val="Textbody"/>
        <w:ind w:firstLine="709"/>
        <w:jc w:val="both"/>
      </w:pPr>
      <w:r>
        <w:rPr>
          <w:sz w:val="28"/>
        </w:rPr>
        <w:t xml:space="preserve">5.10. В случае признания жалобы подлежащей удовлетворению в ответе заявителю, указанном в пункте 5.9 настоящего административного регламента,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       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 </w:t>
      </w:r>
      <w:r>
        <w:rPr>
          <w:color w:val="FF0000"/>
          <w:sz w:val="28"/>
        </w:rPr>
        <w:t>(в соответствии с порядком, определенным муниципальным правовым актом).</w:t>
      </w:r>
    </w:p>
    <w:p w:rsidR="00177BEE" w:rsidRDefault="008971C3">
      <w:pPr>
        <w:pStyle w:val="Textbody"/>
        <w:ind w:firstLine="709"/>
        <w:jc w:val="both"/>
        <w:rPr>
          <w:sz w:val="28"/>
        </w:rPr>
      </w:pPr>
      <w:r>
        <w:rPr>
          <w:sz w:val="28"/>
        </w:rPr>
        <w:t>5.11. В случае признания жалобы не подлежащей удовлетворению в ответе заявителю, указанном в пункте 5.9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77BEE" w:rsidRDefault="008971C3">
      <w:pPr>
        <w:pStyle w:val="Textbody"/>
        <w:ind w:firstLine="709"/>
        <w:jc w:val="both"/>
        <w:rPr>
          <w:sz w:val="28"/>
        </w:rPr>
      </w:pPr>
      <w:r>
        <w:rPr>
          <w:sz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177BEE" w:rsidRDefault="008971C3">
      <w:pPr>
        <w:pStyle w:val="Textbody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77BEE" w:rsidRDefault="008971C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1.22. Приложение 3 к административному регламенту изложить в новой редакции согласно приложению к настоящему постановлению.</w:t>
      </w:r>
    </w:p>
    <w:p w:rsidR="00177BEE" w:rsidRDefault="008971C3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77BEE" w:rsidRDefault="008971C3">
      <w:pPr>
        <w:pStyle w:val="ConsPlusNormal"/>
        <w:jc w:val="both"/>
      </w:pPr>
      <w:r>
        <w:rPr>
          <w:rFonts w:ascii="Times New Roman" w:hAnsi="Times New Roman"/>
          <w:sz w:val="28"/>
          <w:szCs w:val="28"/>
          <w:lang w:eastAsia="en-US"/>
        </w:rPr>
        <w:t xml:space="preserve">2. Настоящее постановление вступает в силу после размещения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Харовского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муниципального района в информационно-телекоммуникационной сети «Интернет».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77BEE" w:rsidRDefault="00177BEE">
      <w:pPr>
        <w:pStyle w:val="ConsPlusNormal"/>
        <w:jc w:val="both"/>
      </w:pPr>
    </w:p>
    <w:p w:rsidR="00177BEE" w:rsidRDefault="00177BEE">
      <w:pPr>
        <w:pStyle w:val="ConsPlusNormal"/>
        <w:jc w:val="both"/>
      </w:pPr>
    </w:p>
    <w:p w:rsidR="00177BEE" w:rsidRDefault="00177BEE">
      <w:pPr>
        <w:pStyle w:val="ConsPlusNormal"/>
        <w:jc w:val="both"/>
      </w:pPr>
    </w:p>
    <w:p w:rsidR="00177BEE" w:rsidRDefault="008971C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администрации</w:t>
      </w:r>
    </w:p>
    <w:p w:rsidR="00177BEE" w:rsidRDefault="008971C3">
      <w:pPr>
        <w:pStyle w:val="Standard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Харовского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        О.В. Тихомиров</w:t>
      </w:r>
    </w:p>
    <w:p w:rsidR="00177BEE" w:rsidRDefault="008971C3">
      <w:pPr>
        <w:pStyle w:val="ConsPlusNormal"/>
        <w:pageBreakBefore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lastRenderedPageBreak/>
        <w:t>Приложение 3</w:t>
      </w:r>
    </w:p>
    <w:p w:rsidR="00177BEE" w:rsidRDefault="008971C3">
      <w:pPr>
        <w:pStyle w:val="Standard"/>
        <w:spacing w:line="288" w:lineRule="auto"/>
        <w:ind w:left="5103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</w:t>
      </w:r>
    </w:p>
    <w:p w:rsidR="00177BEE" w:rsidRDefault="00177BEE">
      <w:pPr>
        <w:pStyle w:val="Standard"/>
        <w:spacing w:line="288" w:lineRule="auto"/>
        <w:ind w:left="5103"/>
      </w:pPr>
    </w:p>
    <w:p w:rsidR="00177BEE" w:rsidRDefault="00177BEE">
      <w:pPr>
        <w:pStyle w:val="aa"/>
        <w:jc w:val="center"/>
      </w:pPr>
    </w:p>
    <w:p w:rsidR="00177BEE" w:rsidRDefault="00177BEE">
      <w:pPr>
        <w:pStyle w:val="aa"/>
        <w:jc w:val="center"/>
      </w:pPr>
    </w:p>
    <w:p w:rsidR="00177BEE" w:rsidRDefault="008971C3">
      <w:pPr>
        <w:pStyle w:val="aa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БЛОК-СХЕМА</w:t>
      </w:r>
    </w:p>
    <w:p w:rsidR="00177BEE" w:rsidRDefault="008971C3">
      <w:pPr>
        <w:pStyle w:val="aa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последовательности административных процедур</w:t>
      </w:r>
    </w:p>
    <w:p w:rsidR="00177BEE" w:rsidRDefault="008971C3">
      <w:pPr>
        <w:pStyle w:val="aa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при предоставлении муниципальной услуги</w:t>
      </w:r>
    </w:p>
    <w:p w:rsidR="00177BEE" w:rsidRDefault="00177BEE">
      <w:pPr>
        <w:pStyle w:val="aa"/>
        <w:jc w:val="center"/>
        <w:rPr>
          <w:rFonts w:ascii="Times New Roman" w:hAnsi="Times New Roman" w:cs="Times New Roman"/>
          <w:b/>
          <w:bCs/>
          <w:szCs w:val="28"/>
        </w:rPr>
      </w:pPr>
    </w:p>
    <w:p w:rsidR="00177BEE" w:rsidRDefault="00177BEE">
      <w:pPr>
        <w:pStyle w:val="aa"/>
        <w:jc w:val="center"/>
      </w:pPr>
    </w:p>
    <w:p w:rsidR="00177BEE" w:rsidRDefault="00177BEE">
      <w:pPr>
        <w:pStyle w:val="aa"/>
        <w:ind w:firstLine="708"/>
        <w:jc w:val="both"/>
      </w:pPr>
    </w:p>
    <w:p w:rsidR="00177BEE" w:rsidRDefault="00177BEE">
      <w:pPr>
        <w:pStyle w:val="aa"/>
        <w:ind w:firstLine="708"/>
        <w:jc w:val="both"/>
      </w:pPr>
    </w:p>
    <w:p w:rsidR="00177BEE" w:rsidRDefault="008971C3">
      <w:pPr>
        <w:pStyle w:val="aa"/>
        <w:ind w:firstLine="708"/>
        <w:jc w:val="center"/>
      </w:pPr>
      <w:r>
        <w:t>Прием и регистрация запросов заявителей</w:t>
      </w:r>
    </w:p>
    <w:p w:rsidR="00177BEE" w:rsidRDefault="008971C3">
      <w:pPr>
        <w:pStyle w:val="aa"/>
        <w:ind w:firstLine="708"/>
        <w:jc w:val="center"/>
      </w:pPr>
      <w:proofErr w:type="gramStart"/>
      <w:r>
        <w:t>(пункт 3.2.4 настоящего административного регламента –</w:t>
      </w:r>
      <w:proofErr w:type="gramEnd"/>
    </w:p>
    <w:p w:rsidR="00177BEE" w:rsidRDefault="008971C3">
      <w:pPr>
        <w:pStyle w:val="aa"/>
        <w:ind w:firstLine="708"/>
        <w:jc w:val="center"/>
      </w:pPr>
      <w:proofErr w:type="gramStart"/>
      <w:r>
        <w:t>1 рабочий день с момента поступления запроса в Уполномоченный орган)</w:t>
      </w:r>
      <w:proofErr w:type="gramEnd"/>
    </w:p>
    <w:p w:rsidR="00177BEE" w:rsidRDefault="00177BEE">
      <w:pPr>
        <w:pStyle w:val="aa"/>
        <w:ind w:firstLine="708"/>
        <w:jc w:val="center"/>
      </w:pPr>
    </w:p>
    <w:p w:rsidR="00177BEE" w:rsidRDefault="00177BEE">
      <w:pPr>
        <w:pStyle w:val="aa"/>
        <w:ind w:firstLine="708"/>
        <w:jc w:val="both"/>
        <w:rPr>
          <w:rFonts w:ascii="Times New Roman" w:hAnsi="Times New Roman" w:cs="Times New Roman"/>
          <w:szCs w:val="28"/>
        </w:rPr>
      </w:pPr>
    </w:p>
    <w:p w:rsidR="00177BEE" w:rsidRDefault="00177BEE">
      <w:pPr>
        <w:pStyle w:val="aa"/>
        <w:ind w:firstLine="708"/>
        <w:jc w:val="both"/>
      </w:pPr>
    </w:p>
    <w:p w:rsidR="00177BEE" w:rsidRDefault="008971C3">
      <w:pPr>
        <w:pStyle w:val="aa"/>
        <w:ind w:firstLine="708"/>
        <w:jc w:val="center"/>
      </w:pPr>
      <w:r>
        <w:t>Исполнение запросов заявителей</w:t>
      </w:r>
    </w:p>
    <w:p w:rsidR="00177BEE" w:rsidRDefault="008971C3">
      <w:pPr>
        <w:pStyle w:val="aa"/>
        <w:ind w:firstLine="708"/>
        <w:jc w:val="center"/>
      </w:pPr>
      <w:r>
        <w:t>(пункт 3.3.6 административного регламента – не более 29 календарных дней)</w:t>
      </w:r>
    </w:p>
    <w:p w:rsidR="00177BEE" w:rsidRDefault="00177BEE">
      <w:pPr>
        <w:pStyle w:val="aa"/>
        <w:ind w:firstLine="708"/>
        <w:jc w:val="center"/>
      </w:pPr>
    </w:p>
    <w:p w:rsidR="00177BEE" w:rsidRDefault="00177BEE">
      <w:pPr>
        <w:pStyle w:val="aa"/>
        <w:ind w:firstLine="708"/>
        <w:jc w:val="center"/>
      </w:pPr>
    </w:p>
    <w:p w:rsidR="00177BEE" w:rsidRDefault="008971C3">
      <w:pPr>
        <w:pStyle w:val="aa"/>
        <w:ind w:firstLine="708"/>
        <w:jc w:val="center"/>
      </w:pPr>
      <w:r>
        <w:t>Направление ответов заявителям</w:t>
      </w:r>
    </w:p>
    <w:p w:rsidR="00177BEE" w:rsidRDefault="008971C3">
      <w:pPr>
        <w:pStyle w:val="aa"/>
        <w:ind w:firstLine="708"/>
        <w:jc w:val="center"/>
      </w:pPr>
      <w:proofErr w:type="gramStart"/>
      <w:r>
        <w:t>(пункт 3.4.3 административного регламента – 1 рабочий день</w:t>
      </w:r>
      <w:proofErr w:type="gramEnd"/>
    </w:p>
    <w:p w:rsidR="00177BEE" w:rsidRDefault="008971C3">
      <w:pPr>
        <w:pStyle w:val="aa"/>
        <w:ind w:firstLine="708"/>
        <w:jc w:val="center"/>
      </w:pPr>
      <w:r>
        <w:t>со дня подписания решения Уполномоченного органа)</w:t>
      </w:r>
    </w:p>
    <w:p w:rsidR="00177BEE" w:rsidRDefault="00177BEE">
      <w:pPr>
        <w:pStyle w:val="aa"/>
        <w:ind w:firstLine="708"/>
        <w:jc w:val="both"/>
      </w:pPr>
    </w:p>
    <w:p w:rsidR="00177BEE" w:rsidRDefault="00177BEE">
      <w:pPr>
        <w:pStyle w:val="aa"/>
        <w:ind w:firstLine="708"/>
        <w:jc w:val="both"/>
      </w:pPr>
    </w:p>
    <w:p w:rsidR="00177BEE" w:rsidRDefault="00177BEE">
      <w:pPr>
        <w:pStyle w:val="aa"/>
        <w:ind w:firstLine="708"/>
        <w:jc w:val="both"/>
        <w:rPr>
          <w:rFonts w:ascii="Times New Roman" w:hAnsi="Times New Roman" w:cs="Times New Roman"/>
          <w:szCs w:val="28"/>
        </w:rPr>
      </w:pPr>
    </w:p>
    <w:p w:rsidR="00177BEE" w:rsidRDefault="00177BEE">
      <w:pPr>
        <w:pStyle w:val="aa"/>
        <w:ind w:firstLine="708"/>
        <w:jc w:val="both"/>
      </w:pPr>
    </w:p>
    <w:p w:rsidR="00177BEE" w:rsidRDefault="00177BEE">
      <w:pPr>
        <w:pStyle w:val="aa"/>
        <w:ind w:firstLine="708"/>
        <w:jc w:val="both"/>
      </w:pPr>
    </w:p>
    <w:p w:rsidR="00177BEE" w:rsidRDefault="00177BEE">
      <w:pPr>
        <w:pStyle w:val="aa"/>
        <w:ind w:firstLine="708"/>
        <w:jc w:val="both"/>
      </w:pPr>
    </w:p>
    <w:p w:rsidR="00177BEE" w:rsidRDefault="00177BEE">
      <w:pPr>
        <w:pStyle w:val="aa"/>
        <w:ind w:firstLine="708"/>
        <w:jc w:val="both"/>
      </w:pPr>
    </w:p>
    <w:p w:rsidR="00177BEE" w:rsidRDefault="00177BEE">
      <w:pPr>
        <w:pStyle w:val="aa"/>
        <w:ind w:firstLine="708"/>
        <w:jc w:val="both"/>
        <w:rPr>
          <w:rFonts w:ascii="Times New Roman" w:hAnsi="Times New Roman" w:cs="Times New Roman"/>
          <w:szCs w:val="28"/>
        </w:rPr>
      </w:pPr>
    </w:p>
    <w:p w:rsidR="00177BEE" w:rsidRDefault="00177BEE">
      <w:pPr>
        <w:pStyle w:val="aa"/>
        <w:ind w:firstLine="708"/>
        <w:jc w:val="both"/>
      </w:pPr>
    </w:p>
    <w:p w:rsidR="00177BEE" w:rsidRDefault="00177BEE">
      <w:pPr>
        <w:pStyle w:val="aa"/>
        <w:jc w:val="center"/>
      </w:pPr>
    </w:p>
    <w:p w:rsidR="00177BEE" w:rsidRDefault="00177BEE">
      <w:pPr>
        <w:pStyle w:val="aa"/>
        <w:jc w:val="center"/>
      </w:pPr>
    </w:p>
    <w:p w:rsidR="00177BEE" w:rsidRDefault="00177BEE">
      <w:pPr>
        <w:pStyle w:val="aa"/>
        <w:jc w:val="center"/>
        <w:rPr>
          <w:rFonts w:ascii="Times New Roman" w:hAnsi="Times New Roman" w:cs="Times New Roman"/>
          <w:szCs w:val="28"/>
        </w:rPr>
      </w:pPr>
    </w:p>
    <w:p w:rsidR="00177BEE" w:rsidRDefault="00177BEE">
      <w:pPr>
        <w:pStyle w:val="aa"/>
        <w:ind w:firstLine="708"/>
        <w:jc w:val="both"/>
      </w:pPr>
    </w:p>
    <w:p w:rsidR="00177BEE" w:rsidRDefault="00177BEE">
      <w:pPr>
        <w:pStyle w:val="aa"/>
        <w:ind w:firstLine="708"/>
        <w:jc w:val="both"/>
      </w:pPr>
    </w:p>
    <w:p w:rsidR="00177BEE" w:rsidRDefault="00177BEE">
      <w:pPr>
        <w:pStyle w:val="aa"/>
        <w:ind w:firstLine="708"/>
        <w:jc w:val="both"/>
      </w:pPr>
    </w:p>
    <w:p w:rsidR="00177BEE" w:rsidRDefault="00177BEE">
      <w:pPr>
        <w:pStyle w:val="aa"/>
        <w:ind w:firstLine="708"/>
        <w:jc w:val="both"/>
      </w:pPr>
    </w:p>
    <w:p w:rsidR="00177BEE" w:rsidRDefault="00177BEE">
      <w:pPr>
        <w:pStyle w:val="aa"/>
        <w:ind w:firstLine="708"/>
        <w:jc w:val="both"/>
      </w:pPr>
    </w:p>
    <w:p w:rsidR="00177BEE" w:rsidRDefault="00177BEE">
      <w:pPr>
        <w:pStyle w:val="aa"/>
        <w:ind w:firstLine="708"/>
        <w:jc w:val="both"/>
      </w:pPr>
    </w:p>
    <w:p w:rsidR="00177BEE" w:rsidRDefault="008971C3">
      <w:pPr>
        <w:pStyle w:val="aa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177BEE" w:rsidRDefault="00177BEE">
      <w:pPr>
        <w:pStyle w:val="aa"/>
        <w:jc w:val="center"/>
      </w:pPr>
    </w:p>
    <w:p w:rsidR="00177BEE" w:rsidRDefault="00177BEE">
      <w:pPr>
        <w:pStyle w:val="aa"/>
        <w:jc w:val="center"/>
      </w:pPr>
    </w:p>
    <w:p w:rsidR="00177BEE" w:rsidRDefault="00177BEE">
      <w:pPr>
        <w:pStyle w:val="aa"/>
        <w:jc w:val="center"/>
      </w:pPr>
    </w:p>
    <w:sectPr w:rsidR="00177BE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842" w:bottom="567" w:left="178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F81" w:rsidRDefault="006D3F81">
      <w:r>
        <w:separator/>
      </w:r>
    </w:p>
  </w:endnote>
  <w:endnote w:type="continuationSeparator" w:id="0">
    <w:p w:rsidR="006D3F81" w:rsidRDefault="006D3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, sans-serif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BCB" w:rsidRDefault="006D3F81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BCB" w:rsidRDefault="006D3F81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F81" w:rsidRDefault="006D3F81">
      <w:r>
        <w:rPr>
          <w:color w:val="000000"/>
        </w:rPr>
        <w:separator/>
      </w:r>
    </w:p>
  </w:footnote>
  <w:footnote w:type="continuationSeparator" w:id="0">
    <w:p w:rsidR="006D3F81" w:rsidRDefault="006D3F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BCB" w:rsidRDefault="008971C3">
    <w:pPr>
      <w:pStyle w:val="af1"/>
      <w:jc w:val="center"/>
    </w:pPr>
    <w:r>
      <w:fldChar w:fldCharType="begin"/>
    </w:r>
    <w:r>
      <w:instrText xml:space="preserve"> PAGE </w:instrText>
    </w:r>
    <w:r>
      <w:fldChar w:fldCharType="separate"/>
    </w:r>
    <w:r w:rsidR="003D3EA3">
      <w:rPr>
        <w:noProof/>
      </w:rPr>
      <w:t>19</w:t>
    </w:r>
    <w:r>
      <w:fldChar w:fldCharType="end"/>
    </w:r>
  </w:p>
  <w:p w:rsidR="00D95BCB" w:rsidRDefault="006D3F81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BCB" w:rsidRDefault="006D3F8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751DB"/>
    <w:multiLevelType w:val="multilevel"/>
    <w:tmpl w:val="FC481960"/>
    <w:styleLink w:val="RTFNum2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  <w:rPr>
        <w:sz w:val="28"/>
        <w:szCs w:val="28"/>
      </w:r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">
    <w:nsid w:val="7AAA0C65"/>
    <w:multiLevelType w:val="multilevel"/>
    <w:tmpl w:val="79088FA4"/>
    <w:styleLink w:val="RTF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7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77BEE"/>
    <w:rsid w:val="00177BEE"/>
    <w:rsid w:val="003D3EA3"/>
    <w:rsid w:val="006D3F81"/>
    <w:rsid w:val="008971C3"/>
    <w:rsid w:val="00FC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ru-RU" w:eastAsia="zh-CN" w:bidi="hi-IN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</w:rPr>
  </w:style>
  <w:style w:type="paragraph" w:styleId="2">
    <w:name w:val="heading 2"/>
    <w:basedOn w:val="Standard"/>
    <w:next w:val="Standard"/>
    <w:pPr>
      <w:keepNext/>
      <w:spacing w:before="240" w:after="60"/>
      <w:outlineLvl w:val="1"/>
    </w:pPr>
    <w:rPr>
      <w:rFonts w:ascii="Cambria" w:eastAsia="Cambria" w:hAnsi="Cambria" w:cs="Cambria"/>
      <w:b/>
      <w:bCs/>
      <w:i/>
      <w:iCs/>
      <w:sz w:val="28"/>
    </w:rPr>
  </w:style>
  <w:style w:type="paragraph" w:styleId="4">
    <w:name w:val="heading 4"/>
    <w:basedOn w:val="Standard"/>
    <w:next w:val="Standard"/>
    <w:pPr>
      <w:keepNext/>
      <w:tabs>
        <w:tab w:val="left" w:pos="0"/>
      </w:tabs>
      <w:spacing w:before="120"/>
      <w:jc w:val="center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E/>
      <w:textAlignment w:val="auto"/>
    </w:pPr>
    <w:rPr>
      <w:lang w:eastAsia="ru-RU"/>
    </w:rPr>
  </w:style>
  <w:style w:type="paragraph" w:customStyle="1" w:styleId="Heading">
    <w:name w:val="Heading"/>
    <w:basedOn w:val="Standard"/>
    <w:next w:val="a3"/>
    <w:pPr>
      <w:keepNext/>
      <w:spacing w:before="240" w:after="120"/>
    </w:pPr>
    <w:rPr>
      <w:rFonts w:ascii="Arial" w:eastAsia="Mangal" w:hAnsi="Arial" w:cs="Microsoft YaHei"/>
      <w:sz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  <w:rPr>
      <w:rFonts w:cs="Mangal"/>
    </w:rPr>
  </w:style>
  <w:style w:type="paragraph" w:styleId="a5">
    <w:name w:val="caption"/>
    <w:basedOn w:val="Standard"/>
    <w:pPr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Pr>
      <w:rFonts w:cs="Mangal"/>
    </w:rPr>
  </w:style>
  <w:style w:type="paragraph" w:customStyle="1" w:styleId="a3">
    <w:name w:val="???????? ?????"/>
    <w:basedOn w:val="Standard"/>
    <w:pPr>
      <w:spacing w:after="120"/>
    </w:pPr>
  </w:style>
  <w:style w:type="paragraph" w:customStyle="1" w:styleId="a6">
    <w:name w:val="??????"/>
    <w:basedOn w:val="a3"/>
    <w:rPr>
      <w:rFonts w:eastAsia="Mangal"/>
    </w:rPr>
  </w:style>
  <w:style w:type="paragraph" w:customStyle="1" w:styleId="a7">
    <w:name w:val="????????"/>
    <w:basedOn w:val="Standard"/>
    <w:pPr>
      <w:spacing w:before="120" w:after="120"/>
    </w:pPr>
    <w:rPr>
      <w:rFonts w:eastAsia="Mangal"/>
      <w:i/>
      <w:iCs/>
    </w:rPr>
  </w:style>
  <w:style w:type="paragraph" w:customStyle="1" w:styleId="a8">
    <w:name w:val="?????????"/>
    <w:basedOn w:val="Standard"/>
    <w:rPr>
      <w:rFonts w:eastAsia="Mangal"/>
    </w:rPr>
  </w:style>
  <w:style w:type="paragraph" w:styleId="20">
    <w:name w:val="Body Text 2"/>
    <w:basedOn w:val="Standard"/>
    <w:pPr>
      <w:spacing w:after="120" w:line="480" w:lineRule="auto"/>
    </w:pPr>
  </w:style>
  <w:style w:type="paragraph" w:customStyle="1" w:styleId="ConsPlusNormal">
    <w:name w:val="ConsPlusNormal"/>
    <w:pPr>
      <w:suppressAutoHyphens/>
      <w:ind w:firstLine="720"/>
      <w:textAlignment w:val="auto"/>
    </w:pPr>
    <w:rPr>
      <w:rFonts w:ascii="Arial" w:eastAsia="Arial" w:hAnsi="Arial" w:cs="Arial"/>
      <w:lang w:eastAsia="ru-RU"/>
    </w:rPr>
  </w:style>
  <w:style w:type="paragraph" w:customStyle="1" w:styleId="ConsPlusNonformat">
    <w:name w:val="ConsPlusNonformat"/>
    <w:pPr>
      <w:suppressAutoHyphens/>
      <w:textAlignment w:val="auto"/>
    </w:pPr>
    <w:rPr>
      <w:rFonts w:ascii="Courier New" w:eastAsia="Courier New" w:hAnsi="Courier New" w:cs="Courier New"/>
      <w:lang w:eastAsia="ru-RU"/>
    </w:rPr>
  </w:style>
  <w:style w:type="paragraph" w:customStyle="1" w:styleId="ConsPlusTitle">
    <w:name w:val="ConsPlusTitle"/>
    <w:pPr>
      <w:suppressAutoHyphens/>
      <w:textAlignment w:val="auto"/>
    </w:pPr>
    <w:rPr>
      <w:rFonts w:ascii="Arial" w:eastAsia="Arial" w:hAnsi="Arial" w:cs="Arial"/>
      <w:b/>
      <w:bCs/>
      <w:lang w:eastAsia="ru-RU"/>
    </w:rPr>
  </w:style>
  <w:style w:type="paragraph" w:styleId="21">
    <w:name w:val="Body Text Indent 2"/>
    <w:basedOn w:val="Standard"/>
    <w:pPr>
      <w:autoSpaceDE w:val="0"/>
      <w:ind w:firstLine="540"/>
      <w:jc w:val="both"/>
    </w:pPr>
  </w:style>
  <w:style w:type="paragraph" w:styleId="a9">
    <w:name w:val="Normal (Web)"/>
    <w:basedOn w:val="Standard"/>
    <w:pPr>
      <w:spacing w:before="100" w:after="100"/>
    </w:pPr>
  </w:style>
  <w:style w:type="paragraph" w:styleId="aa">
    <w:name w:val="No Spacing"/>
    <w:pPr>
      <w:suppressAutoHyphens/>
    </w:pPr>
    <w:rPr>
      <w:rFonts w:ascii="Calibri" w:eastAsia="Calibri" w:hAnsi="Calibri" w:cs="Calibri"/>
    </w:rPr>
  </w:style>
  <w:style w:type="paragraph" w:styleId="3">
    <w:name w:val="Body Text Indent 3"/>
    <w:basedOn w:val="Standard"/>
    <w:pPr>
      <w:spacing w:after="120"/>
      <w:ind w:left="283"/>
    </w:pPr>
  </w:style>
  <w:style w:type="paragraph" w:customStyle="1" w:styleId="ab">
    <w:name w:val="?????????? ???????"/>
    <w:basedOn w:val="Standard"/>
  </w:style>
  <w:style w:type="paragraph" w:customStyle="1" w:styleId="ac">
    <w:name w:val="????????? ???????"/>
    <w:basedOn w:val="ab"/>
    <w:pPr>
      <w:jc w:val="center"/>
    </w:pPr>
    <w:rPr>
      <w:b/>
      <w:bCs/>
    </w:r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orizontalLine">
    <w:name w:val="Horizontal Line"/>
    <w:basedOn w:val="Standard"/>
    <w:next w:val="Textbody"/>
    <w:pPr>
      <w:spacing w:after="283"/>
    </w:pPr>
  </w:style>
  <w:style w:type="character" w:customStyle="1" w:styleId="RTFNum21">
    <w:name w:val="RTF_Num 2 1"/>
  </w:style>
  <w:style w:type="character" w:customStyle="1" w:styleId="RTFNum22">
    <w:name w:val="RTF_Num 2 2"/>
    <w:rPr>
      <w:sz w:val="28"/>
      <w:szCs w:val="28"/>
    </w:rPr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51">
    <w:name w:val="RTF_Num 5 1"/>
  </w:style>
  <w:style w:type="character" w:customStyle="1" w:styleId="RTFNum52">
    <w:name w:val="RTF_Num 5 2"/>
  </w:style>
  <w:style w:type="character" w:customStyle="1" w:styleId="RTFNum53">
    <w:name w:val="RTF_Num 5 3"/>
  </w:style>
  <w:style w:type="character" w:customStyle="1" w:styleId="RTFNum54">
    <w:name w:val="RTF_Num 5 4"/>
  </w:style>
  <w:style w:type="character" w:customStyle="1" w:styleId="RTFNum55">
    <w:name w:val="RTF_Num 5 5"/>
  </w:style>
  <w:style w:type="character" w:customStyle="1" w:styleId="RTFNum56">
    <w:name w:val="RTF_Num 5 6"/>
  </w:style>
  <w:style w:type="character" w:customStyle="1" w:styleId="RTFNum57">
    <w:name w:val="RTF_Num 5 7"/>
  </w:style>
  <w:style w:type="character" w:customStyle="1" w:styleId="RTFNum58">
    <w:name w:val="RTF_Num 5 8"/>
  </w:style>
  <w:style w:type="character" w:customStyle="1" w:styleId="RTFNum59">
    <w:name w:val="RTF_Num 5 9"/>
  </w:style>
  <w:style w:type="character" w:customStyle="1" w:styleId="RTFNum61">
    <w:name w:val="RTF_Num 6 1"/>
  </w:style>
  <w:style w:type="character" w:customStyle="1" w:styleId="RTFNum62">
    <w:name w:val="RTF_Num 6 2"/>
  </w:style>
  <w:style w:type="character" w:customStyle="1" w:styleId="RTFNum63">
    <w:name w:val="RTF_Num 6 3"/>
  </w:style>
  <w:style w:type="character" w:customStyle="1" w:styleId="RTFNum64">
    <w:name w:val="RTF_Num 6 4"/>
  </w:style>
  <w:style w:type="character" w:customStyle="1" w:styleId="RTFNum65">
    <w:name w:val="RTF_Num 6 5"/>
  </w:style>
  <w:style w:type="character" w:customStyle="1" w:styleId="RTFNum66">
    <w:name w:val="RTF_Num 6 6"/>
  </w:style>
  <w:style w:type="character" w:customStyle="1" w:styleId="RTFNum67">
    <w:name w:val="RTF_Num 6 7"/>
  </w:style>
  <w:style w:type="character" w:customStyle="1" w:styleId="RTFNum68">
    <w:name w:val="RTF_Num 6 8"/>
  </w:style>
  <w:style w:type="character" w:customStyle="1" w:styleId="RTFNum69">
    <w:name w:val="RTF_Num 6 9"/>
  </w:style>
  <w:style w:type="character" w:customStyle="1" w:styleId="RTFNum71">
    <w:name w:val="RTF_Num 7 1"/>
  </w:style>
  <w:style w:type="character" w:customStyle="1" w:styleId="RTFNum72">
    <w:name w:val="RTF_Num 7 2"/>
  </w:style>
  <w:style w:type="character" w:customStyle="1" w:styleId="RTFNum73">
    <w:name w:val="RTF_Num 7 3"/>
  </w:style>
  <w:style w:type="character" w:customStyle="1" w:styleId="RTFNum74">
    <w:name w:val="RTF_Num 7 4"/>
  </w:style>
  <w:style w:type="character" w:customStyle="1" w:styleId="RTFNum75">
    <w:name w:val="RTF_Num 7 5"/>
  </w:style>
  <w:style w:type="character" w:customStyle="1" w:styleId="RTFNum76">
    <w:name w:val="RTF_Num 7 6"/>
  </w:style>
  <w:style w:type="character" w:customStyle="1" w:styleId="RTFNum77">
    <w:name w:val="RTF_Num 7 7"/>
  </w:style>
  <w:style w:type="character" w:customStyle="1" w:styleId="RTFNum78">
    <w:name w:val="RTF_Num 7 8"/>
  </w:style>
  <w:style w:type="character" w:customStyle="1" w:styleId="RTFNum79">
    <w:name w:val="RTF_Num 7 9"/>
  </w:style>
  <w:style w:type="character" w:customStyle="1" w:styleId="RTFNum81">
    <w:name w:val="RTF_Num 8 1"/>
  </w:style>
  <w:style w:type="character" w:customStyle="1" w:styleId="RTFNum82">
    <w:name w:val="RTF_Num 8 2"/>
  </w:style>
  <w:style w:type="character" w:customStyle="1" w:styleId="RTFNum83">
    <w:name w:val="RTF_Num 8 3"/>
  </w:style>
  <w:style w:type="character" w:customStyle="1" w:styleId="RTFNum84">
    <w:name w:val="RTF_Num 8 4"/>
  </w:style>
  <w:style w:type="character" w:customStyle="1" w:styleId="RTFNum85">
    <w:name w:val="RTF_Num 8 5"/>
  </w:style>
  <w:style w:type="character" w:customStyle="1" w:styleId="RTFNum86">
    <w:name w:val="RTF_Num 8 6"/>
  </w:style>
  <w:style w:type="character" w:customStyle="1" w:styleId="RTFNum87">
    <w:name w:val="RTF_Num 8 7"/>
  </w:style>
  <w:style w:type="character" w:customStyle="1" w:styleId="RTFNum88">
    <w:name w:val="RTF_Num 8 8"/>
  </w:style>
  <w:style w:type="character" w:customStyle="1" w:styleId="RTFNum89">
    <w:name w:val="RTF_Num 8 9"/>
  </w:style>
  <w:style w:type="character" w:customStyle="1" w:styleId="22">
    <w:name w:val="Заголовок 2 Знак"/>
    <w:basedOn w:val="a0"/>
    <w:rPr>
      <w:rFonts w:ascii="Cambria" w:eastAsia="Cambria" w:hAnsi="Cambria" w:cs="Cambria"/>
      <w:b/>
      <w:bCs/>
      <w:i/>
      <w:iCs/>
      <w:sz w:val="28"/>
    </w:rPr>
  </w:style>
  <w:style w:type="character" w:customStyle="1" w:styleId="30">
    <w:name w:val="Заголовок 3 Знак"/>
    <w:basedOn w:val="a0"/>
    <w:rPr>
      <w:rFonts w:ascii="Arial" w:eastAsia="Arial" w:hAnsi="Arial" w:cs="Arial"/>
      <w:b/>
      <w:bCs/>
      <w:sz w:val="26"/>
      <w:lang w:val="ru-RU" w:eastAsia="ru-RU"/>
    </w:rPr>
  </w:style>
  <w:style w:type="character" w:customStyle="1" w:styleId="-">
    <w:name w:val="????????-??????"/>
    <w:basedOn w:val="a0"/>
    <w:rPr>
      <w:rFonts w:eastAsia="Times New Roman"/>
      <w:color w:val="0000FF"/>
      <w:u w:val="single"/>
    </w:rPr>
  </w:style>
  <w:style w:type="character" w:customStyle="1" w:styleId="40">
    <w:name w:val="????????? 4 ????"/>
    <w:basedOn w:val="a0"/>
    <w:rPr>
      <w:rFonts w:eastAsia="Times New Roman"/>
      <w:lang w:val="ru-RU" w:eastAsia="ru-RU"/>
    </w:rPr>
  </w:style>
  <w:style w:type="character" w:customStyle="1" w:styleId="23">
    <w:name w:val="???????? ????? ? ???????? 2 ????"/>
    <w:basedOn w:val="a0"/>
    <w:rPr>
      <w:rFonts w:eastAsia="Times New Roman"/>
      <w:lang w:val="ru-RU" w:eastAsia="ru-RU"/>
    </w:rPr>
  </w:style>
  <w:style w:type="character" w:customStyle="1" w:styleId="24">
    <w:name w:val="???????? ????? 2 ????"/>
    <w:basedOn w:val="a0"/>
    <w:rPr>
      <w:rFonts w:eastAsia="Times New Roman"/>
      <w:lang w:val="ru-RU" w:eastAsia="ru-RU"/>
    </w:rPr>
  </w:style>
  <w:style w:type="character" w:customStyle="1" w:styleId="ad">
    <w:name w:val="????"/>
    <w:basedOn w:val="a0"/>
    <w:rPr>
      <w:rFonts w:eastAsia="Times New Roman"/>
      <w:lang w:val="ru-RU" w:eastAsia="ru-RU"/>
    </w:rPr>
  </w:style>
  <w:style w:type="character" w:customStyle="1" w:styleId="ae">
    <w:name w:val="???????? ????? ????"/>
    <w:basedOn w:val="a0"/>
    <w:rPr>
      <w:rFonts w:eastAsia="Times New Roman"/>
      <w:lang w:val="ru-RU" w:eastAsia="ru-RU"/>
    </w:rPr>
  </w:style>
  <w:style w:type="character" w:customStyle="1" w:styleId="af">
    <w:name w:val="???/??? (???) ????"/>
    <w:basedOn w:val="a0"/>
    <w:rPr>
      <w:rFonts w:eastAsia="Times New Roman"/>
      <w:lang w:val="ru-RU" w:eastAsia="ru-RU"/>
    </w:rPr>
  </w:style>
  <w:style w:type="character" w:customStyle="1" w:styleId="ConsPlusNormal0">
    <w:name w:val="ConsPlusNormal Знак"/>
    <w:rPr>
      <w:rFonts w:ascii="Arial" w:eastAsia="Arial" w:hAnsi="Arial" w:cs="Arial"/>
      <w:lang w:val="ru-RU" w:eastAsia="ru-RU"/>
    </w:rPr>
  </w:style>
  <w:style w:type="character" w:customStyle="1" w:styleId="31">
    <w:name w:val="???????? ????? ? ???????? 3 ????"/>
    <w:basedOn w:val="a0"/>
    <w:rPr>
      <w:rFonts w:eastAsia="Times New Roman"/>
      <w:lang w:val="ru-RU" w:eastAsia="ru-RU"/>
    </w:rPr>
  </w:style>
  <w:style w:type="character" w:customStyle="1" w:styleId="10">
    <w:name w:val="Заголовок 1 Знак"/>
    <w:basedOn w:val="a0"/>
    <w:rPr>
      <w:rFonts w:ascii="Cambria" w:eastAsia="Cambria" w:hAnsi="Cambria" w:cs="Cambria"/>
      <w:b/>
      <w:bCs/>
      <w:kern w:val="3"/>
      <w:sz w:val="32"/>
    </w:rPr>
  </w:style>
  <w:style w:type="character" w:customStyle="1" w:styleId="11">
    <w:name w:val="???? ????11"/>
    <w:basedOn w:val="a0"/>
    <w:rPr>
      <w:rFonts w:eastAsia="Times New Roman"/>
      <w:lang w:val="ru-RU" w:eastAsia="ru-RU"/>
    </w:rPr>
  </w:style>
  <w:style w:type="character" w:customStyle="1" w:styleId="14">
    <w:name w:val="???? ????14"/>
    <w:basedOn w:val="a0"/>
    <w:rPr>
      <w:rFonts w:eastAsia="Times New Roman"/>
    </w:rPr>
  </w:style>
  <w:style w:type="character" w:customStyle="1" w:styleId="WW8Num2z1">
    <w:name w:val="WW8Num2z1"/>
    <w:rPr>
      <w:sz w:val="28"/>
      <w:szCs w:val="28"/>
    </w:rPr>
  </w:style>
  <w:style w:type="character" w:customStyle="1" w:styleId="WW8Num3z1">
    <w:name w:val="WW8Num3z1"/>
    <w:rPr>
      <w:sz w:val="28"/>
      <w:szCs w:val="28"/>
    </w:rPr>
  </w:style>
  <w:style w:type="character" w:customStyle="1" w:styleId="WW--">
    <w:name w:val="WW-????????-??????"/>
    <w:rPr>
      <w:color w:val="000080"/>
      <w:u w:val="single"/>
    </w:rPr>
  </w:style>
  <w:style w:type="character" w:customStyle="1" w:styleId="WW--1">
    <w:name w:val="WW-????????-??????1"/>
    <w:rPr>
      <w:color w:val="000080"/>
      <w:u w:val="single"/>
    </w:rPr>
  </w:style>
  <w:style w:type="character" w:customStyle="1" w:styleId="af0">
    <w:name w:val="?????? ?????????"/>
  </w:style>
  <w:style w:type="character" w:customStyle="1" w:styleId="WW--12">
    <w:name w:val="WW-????????-??????12"/>
    <w:rPr>
      <w:color w:val="000080"/>
      <w:u w:val="single"/>
    </w:rPr>
  </w:style>
  <w:style w:type="character" w:customStyle="1" w:styleId="WW-">
    <w:name w:val="WW-?????? ?????????"/>
  </w:style>
  <w:style w:type="character" w:customStyle="1" w:styleId="WW--123">
    <w:name w:val="WW-????????-??????123"/>
    <w:rPr>
      <w:color w:val="000080"/>
      <w:u w:val="single"/>
    </w:rPr>
  </w:style>
  <w:style w:type="character" w:customStyle="1" w:styleId="WW-1">
    <w:name w:val="WW-?????? ?????????1"/>
  </w:style>
  <w:style w:type="character" w:customStyle="1" w:styleId="WW--1234">
    <w:name w:val="WW-????????-??????1234"/>
    <w:rPr>
      <w:color w:val="000080"/>
      <w:u w:val="single"/>
    </w:rPr>
  </w:style>
  <w:style w:type="character" w:customStyle="1" w:styleId="WW--12345">
    <w:name w:val="WW-????????-??????12345"/>
    <w:rPr>
      <w:color w:val="000080"/>
      <w:u w:val="single"/>
    </w:rPr>
  </w:style>
  <w:style w:type="character" w:customStyle="1" w:styleId="WW-12">
    <w:name w:val="WW-?????? ?????????12"/>
  </w:style>
  <w:style w:type="character" w:customStyle="1" w:styleId="WW-123">
    <w:name w:val="WW-?????? ?????????123"/>
  </w:style>
  <w:style w:type="character" w:customStyle="1" w:styleId="WW--123456">
    <w:name w:val="WW-????????-??????123456"/>
    <w:rPr>
      <w:color w:val="000080"/>
      <w:u w:val="single"/>
    </w:rPr>
  </w:style>
  <w:style w:type="character" w:customStyle="1" w:styleId="WW-1234">
    <w:name w:val="WW-?????? ?????????1234"/>
  </w:style>
  <w:style w:type="character" w:customStyle="1" w:styleId="WW--1234567">
    <w:name w:val="WW-????????-??????1234567"/>
    <w:rPr>
      <w:color w:val="000080"/>
      <w:u w:val="single"/>
    </w:rPr>
  </w:style>
  <w:style w:type="character" w:customStyle="1" w:styleId="WW--12345678">
    <w:name w:val="WW-????????-??????12345678"/>
    <w:rPr>
      <w:color w:val="000080"/>
      <w:u w:val="single"/>
    </w:rPr>
  </w:style>
  <w:style w:type="character" w:customStyle="1" w:styleId="WW--123456789">
    <w:name w:val="WW-????????-??????123456789"/>
    <w:rPr>
      <w:color w:val="000080"/>
      <w:u w:val="single"/>
    </w:rPr>
  </w:style>
  <w:style w:type="character" w:customStyle="1" w:styleId="WW-12345">
    <w:name w:val="WW-?????? ?????????12345"/>
  </w:style>
  <w:style w:type="character" w:customStyle="1" w:styleId="WW-123456">
    <w:name w:val="WW-?????? ?????????123456"/>
  </w:style>
  <w:style w:type="character" w:customStyle="1" w:styleId="WW--12345678910">
    <w:name w:val="WW-????????-??????12345678910"/>
    <w:rPr>
      <w:color w:val="000080"/>
      <w:u w:val="single"/>
    </w:rPr>
  </w:style>
  <w:style w:type="character" w:customStyle="1" w:styleId="WW--1234567891011">
    <w:name w:val="WW-????????-??????1234567891011"/>
    <w:rPr>
      <w:color w:val="000080"/>
      <w:u w:val="single"/>
    </w:rPr>
  </w:style>
  <w:style w:type="character" w:customStyle="1" w:styleId="WW--123456789101112">
    <w:name w:val="WW-????????-??????123456789101112"/>
    <w:rPr>
      <w:color w:val="000080"/>
      <w:u w:val="single"/>
    </w:rPr>
  </w:style>
  <w:style w:type="character" w:customStyle="1" w:styleId="WW--12345678910111213">
    <w:name w:val="WW-????????-??????12345678910111213"/>
    <w:rPr>
      <w:color w:val="000080"/>
      <w:u w:val="single"/>
    </w:rPr>
  </w:style>
  <w:style w:type="character" w:customStyle="1" w:styleId="WW--1234567891011121314">
    <w:name w:val="WW-????????-??????1234567891011121314"/>
    <w:rPr>
      <w:color w:val="000080"/>
      <w:u w:val="single"/>
    </w:rPr>
  </w:style>
  <w:style w:type="character" w:customStyle="1" w:styleId="WW--123456789101112131415">
    <w:name w:val="WW-????????-??????123456789101112131415"/>
    <w:rPr>
      <w:color w:val="000080"/>
      <w:u w:val="single"/>
    </w:rPr>
  </w:style>
  <w:style w:type="character" w:customStyle="1" w:styleId="-0">
    <w:name w:val="Èíòåðíåò-ññûëêà"/>
    <w:rPr>
      <w:color w:val="000080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paragraph" w:styleId="af1">
    <w:name w:val="head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2">
    <w:name w:val="Balloon Text"/>
    <w:basedOn w:val="a"/>
    <w:rPr>
      <w:rFonts w:ascii="Tahoma" w:hAnsi="Tahoma" w:cs="Mangal"/>
      <w:sz w:val="16"/>
      <w:szCs w:val="14"/>
    </w:rPr>
  </w:style>
  <w:style w:type="character" w:customStyle="1" w:styleId="af3">
    <w:name w:val="Текст выноски Знак"/>
    <w:basedOn w:val="a0"/>
    <w:rPr>
      <w:rFonts w:ascii="Tahoma" w:hAnsi="Tahoma" w:cs="Mangal"/>
      <w:sz w:val="16"/>
      <w:szCs w:val="14"/>
    </w:rPr>
  </w:style>
  <w:style w:type="character" w:customStyle="1" w:styleId="af4">
    <w:name w:val="Верхний колонтитул Знак"/>
    <w:basedOn w:val="a0"/>
    <w:rPr>
      <w:rFonts w:cs="Mangal"/>
      <w:szCs w:val="21"/>
    </w:rPr>
  </w:style>
  <w:style w:type="paragraph" w:styleId="af5">
    <w:name w:val="foot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6">
    <w:name w:val="Нижний колонтитул Знак"/>
    <w:basedOn w:val="a0"/>
    <w:rPr>
      <w:rFonts w:cs="Mangal"/>
      <w:szCs w:val="21"/>
    </w:rPr>
  </w:style>
  <w:style w:type="numbering" w:customStyle="1" w:styleId="RTFNum2">
    <w:name w:val="RTF_Num 2"/>
    <w:basedOn w:val="a2"/>
    <w:pPr>
      <w:numPr>
        <w:numId w:val="1"/>
      </w:numPr>
    </w:pPr>
  </w:style>
  <w:style w:type="numbering" w:customStyle="1" w:styleId="RTFNum3">
    <w:name w:val="RTF_Num 3"/>
    <w:basedOn w:val="a2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ru-RU" w:eastAsia="zh-CN" w:bidi="hi-IN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</w:rPr>
  </w:style>
  <w:style w:type="paragraph" w:styleId="2">
    <w:name w:val="heading 2"/>
    <w:basedOn w:val="Standard"/>
    <w:next w:val="Standard"/>
    <w:pPr>
      <w:keepNext/>
      <w:spacing w:before="240" w:after="60"/>
      <w:outlineLvl w:val="1"/>
    </w:pPr>
    <w:rPr>
      <w:rFonts w:ascii="Cambria" w:eastAsia="Cambria" w:hAnsi="Cambria" w:cs="Cambria"/>
      <w:b/>
      <w:bCs/>
      <w:i/>
      <w:iCs/>
      <w:sz w:val="28"/>
    </w:rPr>
  </w:style>
  <w:style w:type="paragraph" w:styleId="4">
    <w:name w:val="heading 4"/>
    <w:basedOn w:val="Standard"/>
    <w:next w:val="Standard"/>
    <w:pPr>
      <w:keepNext/>
      <w:tabs>
        <w:tab w:val="left" w:pos="0"/>
      </w:tabs>
      <w:spacing w:before="120"/>
      <w:jc w:val="center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E/>
      <w:textAlignment w:val="auto"/>
    </w:pPr>
    <w:rPr>
      <w:lang w:eastAsia="ru-RU"/>
    </w:rPr>
  </w:style>
  <w:style w:type="paragraph" w:customStyle="1" w:styleId="Heading">
    <w:name w:val="Heading"/>
    <w:basedOn w:val="Standard"/>
    <w:next w:val="a3"/>
    <w:pPr>
      <w:keepNext/>
      <w:spacing w:before="240" w:after="120"/>
    </w:pPr>
    <w:rPr>
      <w:rFonts w:ascii="Arial" w:eastAsia="Mangal" w:hAnsi="Arial" w:cs="Microsoft YaHei"/>
      <w:sz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  <w:rPr>
      <w:rFonts w:cs="Mangal"/>
    </w:rPr>
  </w:style>
  <w:style w:type="paragraph" w:styleId="a5">
    <w:name w:val="caption"/>
    <w:basedOn w:val="Standard"/>
    <w:pPr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Pr>
      <w:rFonts w:cs="Mangal"/>
    </w:rPr>
  </w:style>
  <w:style w:type="paragraph" w:customStyle="1" w:styleId="a3">
    <w:name w:val="???????? ?????"/>
    <w:basedOn w:val="Standard"/>
    <w:pPr>
      <w:spacing w:after="120"/>
    </w:pPr>
  </w:style>
  <w:style w:type="paragraph" w:customStyle="1" w:styleId="a6">
    <w:name w:val="??????"/>
    <w:basedOn w:val="a3"/>
    <w:rPr>
      <w:rFonts w:eastAsia="Mangal"/>
    </w:rPr>
  </w:style>
  <w:style w:type="paragraph" w:customStyle="1" w:styleId="a7">
    <w:name w:val="????????"/>
    <w:basedOn w:val="Standard"/>
    <w:pPr>
      <w:spacing w:before="120" w:after="120"/>
    </w:pPr>
    <w:rPr>
      <w:rFonts w:eastAsia="Mangal"/>
      <w:i/>
      <w:iCs/>
    </w:rPr>
  </w:style>
  <w:style w:type="paragraph" w:customStyle="1" w:styleId="a8">
    <w:name w:val="?????????"/>
    <w:basedOn w:val="Standard"/>
    <w:rPr>
      <w:rFonts w:eastAsia="Mangal"/>
    </w:rPr>
  </w:style>
  <w:style w:type="paragraph" w:styleId="20">
    <w:name w:val="Body Text 2"/>
    <w:basedOn w:val="Standard"/>
    <w:pPr>
      <w:spacing w:after="120" w:line="480" w:lineRule="auto"/>
    </w:pPr>
  </w:style>
  <w:style w:type="paragraph" w:customStyle="1" w:styleId="ConsPlusNormal">
    <w:name w:val="ConsPlusNormal"/>
    <w:pPr>
      <w:suppressAutoHyphens/>
      <w:ind w:firstLine="720"/>
      <w:textAlignment w:val="auto"/>
    </w:pPr>
    <w:rPr>
      <w:rFonts w:ascii="Arial" w:eastAsia="Arial" w:hAnsi="Arial" w:cs="Arial"/>
      <w:lang w:eastAsia="ru-RU"/>
    </w:rPr>
  </w:style>
  <w:style w:type="paragraph" w:customStyle="1" w:styleId="ConsPlusNonformat">
    <w:name w:val="ConsPlusNonformat"/>
    <w:pPr>
      <w:suppressAutoHyphens/>
      <w:textAlignment w:val="auto"/>
    </w:pPr>
    <w:rPr>
      <w:rFonts w:ascii="Courier New" w:eastAsia="Courier New" w:hAnsi="Courier New" w:cs="Courier New"/>
      <w:lang w:eastAsia="ru-RU"/>
    </w:rPr>
  </w:style>
  <w:style w:type="paragraph" w:customStyle="1" w:styleId="ConsPlusTitle">
    <w:name w:val="ConsPlusTitle"/>
    <w:pPr>
      <w:suppressAutoHyphens/>
      <w:textAlignment w:val="auto"/>
    </w:pPr>
    <w:rPr>
      <w:rFonts w:ascii="Arial" w:eastAsia="Arial" w:hAnsi="Arial" w:cs="Arial"/>
      <w:b/>
      <w:bCs/>
      <w:lang w:eastAsia="ru-RU"/>
    </w:rPr>
  </w:style>
  <w:style w:type="paragraph" w:styleId="21">
    <w:name w:val="Body Text Indent 2"/>
    <w:basedOn w:val="Standard"/>
    <w:pPr>
      <w:autoSpaceDE w:val="0"/>
      <w:ind w:firstLine="540"/>
      <w:jc w:val="both"/>
    </w:pPr>
  </w:style>
  <w:style w:type="paragraph" w:styleId="a9">
    <w:name w:val="Normal (Web)"/>
    <w:basedOn w:val="Standard"/>
    <w:pPr>
      <w:spacing w:before="100" w:after="100"/>
    </w:pPr>
  </w:style>
  <w:style w:type="paragraph" w:styleId="aa">
    <w:name w:val="No Spacing"/>
    <w:pPr>
      <w:suppressAutoHyphens/>
    </w:pPr>
    <w:rPr>
      <w:rFonts w:ascii="Calibri" w:eastAsia="Calibri" w:hAnsi="Calibri" w:cs="Calibri"/>
    </w:rPr>
  </w:style>
  <w:style w:type="paragraph" w:styleId="3">
    <w:name w:val="Body Text Indent 3"/>
    <w:basedOn w:val="Standard"/>
    <w:pPr>
      <w:spacing w:after="120"/>
      <w:ind w:left="283"/>
    </w:pPr>
  </w:style>
  <w:style w:type="paragraph" w:customStyle="1" w:styleId="ab">
    <w:name w:val="?????????? ???????"/>
    <w:basedOn w:val="Standard"/>
  </w:style>
  <w:style w:type="paragraph" w:customStyle="1" w:styleId="ac">
    <w:name w:val="????????? ???????"/>
    <w:basedOn w:val="ab"/>
    <w:pPr>
      <w:jc w:val="center"/>
    </w:pPr>
    <w:rPr>
      <w:b/>
      <w:bCs/>
    </w:r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orizontalLine">
    <w:name w:val="Horizontal Line"/>
    <w:basedOn w:val="Standard"/>
    <w:next w:val="Textbody"/>
    <w:pPr>
      <w:spacing w:after="283"/>
    </w:pPr>
  </w:style>
  <w:style w:type="character" w:customStyle="1" w:styleId="RTFNum21">
    <w:name w:val="RTF_Num 2 1"/>
  </w:style>
  <w:style w:type="character" w:customStyle="1" w:styleId="RTFNum22">
    <w:name w:val="RTF_Num 2 2"/>
    <w:rPr>
      <w:sz w:val="28"/>
      <w:szCs w:val="28"/>
    </w:rPr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51">
    <w:name w:val="RTF_Num 5 1"/>
  </w:style>
  <w:style w:type="character" w:customStyle="1" w:styleId="RTFNum52">
    <w:name w:val="RTF_Num 5 2"/>
  </w:style>
  <w:style w:type="character" w:customStyle="1" w:styleId="RTFNum53">
    <w:name w:val="RTF_Num 5 3"/>
  </w:style>
  <w:style w:type="character" w:customStyle="1" w:styleId="RTFNum54">
    <w:name w:val="RTF_Num 5 4"/>
  </w:style>
  <w:style w:type="character" w:customStyle="1" w:styleId="RTFNum55">
    <w:name w:val="RTF_Num 5 5"/>
  </w:style>
  <w:style w:type="character" w:customStyle="1" w:styleId="RTFNum56">
    <w:name w:val="RTF_Num 5 6"/>
  </w:style>
  <w:style w:type="character" w:customStyle="1" w:styleId="RTFNum57">
    <w:name w:val="RTF_Num 5 7"/>
  </w:style>
  <w:style w:type="character" w:customStyle="1" w:styleId="RTFNum58">
    <w:name w:val="RTF_Num 5 8"/>
  </w:style>
  <w:style w:type="character" w:customStyle="1" w:styleId="RTFNum59">
    <w:name w:val="RTF_Num 5 9"/>
  </w:style>
  <w:style w:type="character" w:customStyle="1" w:styleId="RTFNum61">
    <w:name w:val="RTF_Num 6 1"/>
  </w:style>
  <w:style w:type="character" w:customStyle="1" w:styleId="RTFNum62">
    <w:name w:val="RTF_Num 6 2"/>
  </w:style>
  <w:style w:type="character" w:customStyle="1" w:styleId="RTFNum63">
    <w:name w:val="RTF_Num 6 3"/>
  </w:style>
  <w:style w:type="character" w:customStyle="1" w:styleId="RTFNum64">
    <w:name w:val="RTF_Num 6 4"/>
  </w:style>
  <w:style w:type="character" w:customStyle="1" w:styleId="RTFNum65">
    <w:name w:val="RTF_Num 6 5"/>
  </w:style>
  <w:style w:type="character" w:customStyle="1" w:styleId="RTFNum66">
    <w:name w:val="RTF_Num 6 6"/>
  </w:style>
  <w:style w:type="character" w:customStyle="1" w:styleId="RTFNum67">
    <w:name w:val="RTF_Num 6 7"/>
  </w:style>
  <w:style w:type="character" w:customStyle="1" w:styleId="RTFNum68">
    <w:name w:val="RTF_Num 6 8"/>
  </w:style>
  <w:style w:type="character" w:customStyle="1" w:styleId="RTFNum69">
    <w:name w:val="RTF_Num 6 9"/>
  </w:style>
  <w:style w:type="character" w:customStyle="1" w:styleId="RTFNum71">
    <w:name w:val="RTF_Num 7 1"/>
  </w:style>
  <w:style w:type="character" w:customStyle="1" w:styleId="RTFNum72">
    <w:name w:val="RTF_Num 7 2"/>
  </w:style>
  <w:style w:type="character" w:customStyle="1" w:styleId="RTFNum73">
    <w:name w:val="RTF_Num 7 3"/>
  </w:style>
  <w:style w:type="character" w:customStyle="1" w:styleId="RTFNum74">
    <w:name w:val="RTF_Num 7 4"/>
  </w:style>
  <w:style w:type="character" w:customStyle="1" w:styleId="RTFNum75">
    <w:name w:val="RTF_Num 7 5"/>
  </w:style>
  <w:style w:type="character" w:customStyle="1" w:styleId="RTFNum76">
    <w:name w:val="RTF_Num 7 6"/>
  </w:style>
  <w:style w:type="character" w:customStyle="1" w:styleId="RTFNum77">
    <w:name w:val="RTF_Num 7 7"/>
  </w:style>
  <w:style w:type="character" w:customStyle="1" w:styleId="RTFNum78">
    <w:name w:val="RTF_Num 7 8"/>
  </w:style>
  <w:style w:type="character" w:customStyle="1" w:styleId="RTFNum79">
    <w:name w:val="RTF_Num 7 9"/>
  </w:style>
  <w:style w:type="character" w:customStyle="1" w:styleId="RTFNum81">
    <w:name w:val="RTF_Num 8 1"/>
  </w:style>
  <w:style w:type="character" w:customStyle="1" w:styleId="RTFNum82">
    <w:name w:val="RTF_Num 8 2"/>
  </w:style>
  <w:style w:type="character" w:customStyle="1" w:styleId="RTFNum83">
    <w:name w:val="RTF_Num 8 3"/>
  </w:style>
  <w:style w:type="character" w:customStyle="1" w:styleId="RTFNum84">
    <w:name w:val="RTF_Num 8 4"/>
  </w:style>
  <w:style w:type="character" w:customStyle="1" w:styleId="RTFNum85">
    <w:name w:val="RTF_Num 8 5"/>
  </w:style>
  <w:style w:type="character" w:customStyle="1" w:styleId="RTFNum86">
    <w:name w:val="RTF_Num 8 6"/>
  </w:style>
  <w:style w:type="character" w:customStyle="1" w:styleId="RTFNum87">
    <w:name w:val="RTF_Num 8 7"/>
  </w:style>
  <w:style w:type="character" w:customStyle="1" w:styleId="RTFNum88">
    <w:name w:val="RTF_Num 8 8"/>
  </w:style>
  <w:style w:type="character" w:customStyle="1" w:styleId="RTFNum89">
    <w:name w:val="RTF_Num 8 9"/>
  </w:style>
  <w:style w:type="character" w:customStyle="1" w:styleId="22">
    <w:name w:val="Заголовок 2 Знак"/>
    <w:basedOn w:val="a0"/>
    <w:rPr>
      <w:rFonts w:ascii="Cambria" w:eastAsia="Cambria" w:hAnsi="Cambria" w:cs="Cambria"/>
      <w:b/>
      <w:bCs/>
      <w:i/>
      <w:iCs/>
      <w:sz w:val="28"/>
    </w:rPr>
  </w:style>
  <w:style w:type="character" w:customStyle="1" w:styleId="30">
    <w:name w:val="Заголовок 3 Знак"/>
    <w:basedOn w:val="a0"/>
    <w:rPr>
      <w:rFonts w:ascii="Arial" w:eastAsia="Arial" w:hAnsi="Arial" w:cs="Arial"/>
      <w:b/>
      <w:bCs/>
      <w:sz w:val="26"/>
      <w:lang w:val="ru-RU" w:eastAsia="ru-RU"/>
    </w:rPr>
  </w:style>
  <w:style w:type="character" w:customStyle="1" w:styleId="-">
    <w:name w:val="????????-??????"/>
    <w:basedOn w:val="a0"/>
    <w:rPr>
      <w:rFonts w:eastAsia="Times New Roman"/>
      <w:color w:val="0000FF"/>
      <w:u w:val="single"/>
    </w:rPr>
  </w:style>
  <w:style w:type="character" w:customStyle="1" w:styleId="40">
    <w:name w:val="????????? 4 ????"/>
    <w:basedOn w:val="a0"/>
    <w:rPr>
      <w:rFonts w:eastAsia="Times New Roman"/>
      <w:lang w:val="ru-RU" w:eastAsia="ru-RU"/>
    </w:rPr>
  </w:style>
  <w:style w:type="character" w:customStyle="1" w:styleId="23">
    <w:name w:val="???????? ????? ? ???????? 2 ????"/>
    <w:basedOn w:val="a0"/>
    <w:rPr>
      <w:rFonts w:eastAsia="Times New Roman"/>
      <w:lang w:val="ru-RU" w:eastAsia="ru-RU"/>
    </w:rPr>
  </w:style>
  <w:style w:type="character" w:customStyle="1" w:styleId="24">
    <w:name w:val="???????? ????? 2 ????"/>
    <w:basedOn w:val="a0"/>
    <w:rPr>
      <w:rFonts w:eastAsia="Times New Roman"/>
      <w:lang w:val="ru-RU" w:eastAsia="ru-RU"/>
    </w:rPr>
  </w:style>
  <w:style w:type="character" w:customStyle="1" w:styleId="ad">
    <w:name w:val="????"/>
    <w:basedOn w:val="a0"/>
    <w:rPr>
      <w:rFonts w:eastAsia="Times New Roman"/>
      <w:lang w:val="ru-RU" w:eastAsia="ru-RU"/>
    </w:rPr>
  </w:style>
  <w:style w:type="character" w:customStyle="1" w:styleId="ae">
    <w:name w:val="???????? ????? ????"/>
    <w:basedOn w:val="a0"/>
    <w:rPr>
      <w:rFonts w:eastAsia="Times New Roman"/>
      <w:lang w:val="ru-RU" w:eastAsia="ru-RU"/>
    </w:rPr>
  </w:style>
  <w:style w:type="character" w:customStyle="1" w:styleId="af">
    <w:name w:val="???/??? (???) ????"/>
    <w:basedOn w:val="a0"/>
    <w:rPr>
      <w:rFonts w:eastAsia="Times New Roman"/>
      <w:lang w:val="ru-RU" w:eastAsia="ru-RU"/>
    </w:rPr>
  </w:style>
  <w:style w:type="character" w:customStyle="1" w:styleId="ConsPlusNormal0">
    <w:name w:val="ConsPlusNormal Знак"/>
    <w:rPr>
      <w:rFonts w:ascii="Arial" w:eastAsia="Arial" w:hAnsi="Arial" w:cs="Arial"/>
      <w:lang w:val="ru-RU" w:eastAsia="ru-RU"/>
    </w:rPr>
  </w:style>
  <w:style w:type="character" w:customStyle="1" w:styleId="31">
    <w:name w:val="???????? ????? ? ???????? 3 ????"/>
    <w:basedOn w:val="a0"/>
    <w:rPr>
      <w:rFonts w:eastAsia="Times New Roman"/>
      <w:lang w:val="ru-RU" w:eastAsia="ru-RU"/>
    </w:rPr>
  </w:style>
  <w:style w:type="character" w:customStyle="1" w:styleId="10">
    <w:name w:val="Заголовок 1 Знак"/>
    <w:basedOn w:val="a0"/>
    <w:rPr>
      <w:rFonts w:ascii="Cambria" w:eastAsia="Cambria" w:hAnsi="Cambria" w:cs="Cambria"/>
      <w:b/>
      <w:bCs/>
      <w:kern w:val="3"/>
      <w:sz w:val="32"/>
    </w:rPr>
  </w:style>
  <w:style w:type="character" w:customStyle="1" w:styleId="11">
    <w:name w:val="???? ????11"/>
    <w:basedOn w:val="a0"/>
    <w:rPr>
      <w:rFonts w:eastAsia="Times New Roman"/>
      <w:lang w:val="ru-RU" w:eastAsia="ru-RU"/>
    </w:rPr>
  </w:style>
  <w:style w:type="character" w:customStyle="1" w:styleId="14">
    <w:name w:val="???? ????14"/>
    <w:basedOn w:val="a0"/>
    <w:rPr>
      <w:rFonts w:eastAsia="Times New Roman"/>
    </w:rPr>
  </w:style>
  <w:style w:type="character" w:customStyle="1" w:styleId="WW8Num2z1">
    <w:name w:val="WW8Num2z1"/>
    <w:rPr>
      <w:sz w:val="28"/>
      <w:szCs w:val="28"/>
    </w:rPr>
  </w:style>
  <w:style w:type="character" w:customStyle="1" w:styleId="WW8Num3z1">
    <w:name w:val="WW8Num3z1"/>
    <w:rPr>
      <w:sz w:val="28"/>
      <w:szCs w:val="28"/>
    </w:rPr>
  </w:style>
  <w:style w:type="character" w:customStyle="1" w:styleId="WW--">
    <w:name w:val="WW-????????-??????"/>
    <w:rPr>
      <w:color w:val="000080"/>
      <w:u w:val="single"/>
    </w:rPr>
  </w:style>
  <w:style w:type="character" w:customStyle="1" w:styleId="WW--1">
    <w:name w:val="WW-????????-??????1"/>
    <w:rPr>
      <w:color w:val="000080"/>
      <w:u w:val="single"/>
    </w:rPr>
  </w:style>
  <w:style w:type="character" w:customStyle="1" w:styleId="af0">
    <w:name w:val="?????? ?????????"/>
  </w:style>
  <w:style w:type="character" w:customStyle="1" w:styleId="WW--12">
    <w:name w:val="WW-????????-??????12"/>
    <w:rPr>
      <w:color w:val="000080"/>
      <w:u w:val="single"/>
    </w:rPr>
  </w:style>
  <w:style w:type="character" w:customStyle="1" w:styleId="WW-">
    <w:name w:val="WW-?????? ?????????"/>
  </w:style>
  <w:style w:type="character" w:customStyle="1" w:styleId="WW--123">
    <w:name w:val="WW-????????-??????123"/>
    <w:rPr>
      <w:color w:val="000080"/>
      <w:u w:val="single"/>
    </w:rPr>
  </w:style>
  <w:style w:type="character" w:customStyle="1" w:styleId="WW-1">
    <w:name w:val="WW-?????? ?????????1"/>
  </w:style>
  <w:style w:type="character" w:customStyle="1" w:styleId="WW--1234">
    <w:name w:val="WW-????????-??????1234"/>
    <w:rPr>
      <w:color w:val="000080"/>
      <w:u w:val="single"/>
    </w:rPr>
  </w:style>
  <w:style w:type="character" w:customStyle="1" w:styleId="WW--12345">
    <w:name w:val="WW-????????-??????12345"/>
    <w:rPr>
      <w:color w:val="000080"/>
      <w:u w:val="single"/>
    </w:rPr>
  </w:style>
  <w:style w:type="character" w:customStyle="1" w:styleId="WW-12">
    <w:name w:val="WW-?????? ?????????12"/>
  </w:style>
  <w:style w:type="character" w:customStyle="1" w:styleId="WW-123">
    <w:name w:val="WW-?????? ?????????123"/>
  </w:style>
  <w:style w:type="character" w:customStyle="1" w:styleId="WW--123456">
    <w:name w:val="WW-????????-??????123456"/>
    <w:rPr>
      <w:color w:val="000080"/>
      <w:u w:val="single"/>
    </w:rPr>
  </w:style>
  <w:style w:type="character" w:customStyle="1" w:styleId="WW-1234">
    <w:name w:val="WW-?????? ?????????1234"/>
  </w:style>
  <w:style w:type="character" w:customStyle="1" w:styleId="WW--1234567">
    <w:name w:val="WW-????????-??????1234567"/>
    <w:rPr>
      <w:color w:val="000080"/>
      <w:u w:val="single"/>
    </w:rPr>
  </w:style>
  <w:style w:type="character" w:customStyle="1" w:styleId="WW--12345678">
    <w:name w:val="WW-????????-??????12345678"/>
    <w:rPr>
      <w:color w:val="000080"/>
      <w:u w:val="single"/>
    </w:rPr>
  </w:style>
  <w:style w:type="character" w:customStyle="1" w:styleId="WW--123456789">
    <w:name w:val="WW-????????-??????123456789"/>
    <w:rPr>
      <w:color w:val="000080"/>
      <w:u w:val="single"/>
    </w:rPr>
  </w:style>
  <w:style w:type="character" w:customStyle="1" w:styleId="WW-12345">
    <w:name w:val="WW-?????? ?????????12345"/>
  </w:style>
  <w:style w:type="character" w:customStyle="1" w:styleId="WW-123456">
    <w:name w:val="WW-?????? ?????????123456"/>
  </w:style>
  <w:style w:type="character" w:customStyle="1" w:styleId="WW--12345678910">
    <w:name w:val="WW-????????-??????12345678910"/>
    <w:rPr>
      <w:color w:val="000080"/>
      <w:u w:val="single"/>
    </w:rPr>
  </w:style>
  <w:style w:type="character" w:customStyle="1" w:styleId="WW--1234567891011">
    <w:name w:val="WW-????????-??????1234567891011"/>
    <w:rPr>
      <w:color w:val="000080"/>
      <w:u w:val="single"/>
    </w:rPr>
  </w:style>
  <w:style w:type="character" w:customStyle="1" w:styleId="WW--123456789101112">
    <w:name w:val="WW-????????-??????123456789101112"/>
    <w:rPr>
      <w:color w:val="000080"/>
      <w:u w:val="single"/>
    </w:rPr>
  </w:style>
  <w:style w:type="character" w:customStyle="1" w:styleId="WW--12345678910111213">
    <w:name w:val="WW-????????-??????12345678910111213"/>
    <w:rPr>
      <w:color w:val="000080"/>
      <w:u w:val="single"/>
    </w:rPr>
  </w:style>
  <w:style w:type="character" w:customStyle="1" w:styleId="WW--1234567891011121314">
    <w:name w:val="WW-????????-??????1234567891011121314"/>
    <w:rPr>
      <w:color w:val="000080"/>
      <w:u w:val="single"/>
    </w:rPr>
  </w:style>
  <w:style w:type="character" w:customStyle="1" w:styleId="WW--123456789101112131415">
    <w:name w:val="WW-????????-??????123456789101112131415"/>
    <w:rPr>
      <w:color w:val="000080"/>
      <w:u w:val="single"/>
    </w:rPr>
  </w:style>
  <w:style w:type="character" w:customStyle="1" w:styleId="-0">
    <w:name w:val="Èíòåðíåò-ññûëêà"/>
    <w:rPr>
      <w:color w:val="000080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paragraph" w:styleId="af1">
    <w:name w:val="head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2">
    <w:name w:val="Balloon Text"/>
    <w:basedOn w:val="a"/>
    <w:rPr>
      <w:rFonts w:ascii="Tahoma" w:hAnsi="Tahoma" w:cs="Mangal"/>
      <w:sz w:val="16"/>
      <w:szCs w:val="14"/>
    </w:rPr>
  </w:style>
  <w:style w:type="character" w:customStyle="1" w:styleId="af3">
    <w:name w:val="Текст выноски Знак"/>
    <w:basedOn w:val="a0"/>
    <w:rPr>
      <w:rFonts w:ascii="Tahoma" w:hAnsi="Tahoma" w:cs="Mangal"/>
      <w:sz w:val="16"/>
      <w:szCs w:val="14"/>
    </w:rPr>
  </w:style>
  <w:style w:type="character" w:customStyle="1" w:styleId="af4">
    <w:name w:val="Верхний колонтитул Знак"/>
    <w:basedOn w:val="a0"/>
    <w:rPr>
      <w:rFonts w:cs="Mangal"/>
      <w:szCs w:val="21"/>
    </w:rPr>
  </w:style>
  <w:style w:type="paragraph" w:styleId="af5">
    <w:name w:val="foot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6">
    <w:name w:val="Нижний колонтитул Знак"/>
    <w:basedOn w:val="a0"/>
    <w:rPr>
      <w:rFonts w:cs="Mangal"/>
      <w:szCs w:val="21"/>
    </w:rPr>
  </w:style>
  <w:style w:type="numbering" w:customStyle="1" w:styleId="RTFNum2">
    <w:name w:val="RTF_Num 2"/>
    <w:basedOn w:val="a2"/>
    <w:pPr>
      <w:numPr>
        <w:numId w:val="1"/>
      </w:numPr>
    </w:pPr>
  </w:style>
  <w:style w:type="numbering" w:customStyle="1" w:styleId="RTFNum3">
    <w:name w:val="RTF_Num 3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10336DA60F86D63DCDFA8D98ED087F9A&amp;req=doc&amp;base=LAW&amp;n=183496&amp;date=27.03.2019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6330</Words>
  <Characters>36084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Ïðîåêò</vt:lpstr>
    </vt:vector>
  </TitlesOfParts>
  <Company>SPecialiST RePack</Company>
  <LinksUpToDate>false</LinksUpToDate>
  <CharactersWithSpaces>42330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Ïðîåêò</dc:title>
  <dc:creator>1-1-1</dc:creator>
  <cp:lastModifiedBy>k10</cp:lastModifiedBy>
  <cp:revision>3</cp:revision>
  <cp:lastPrinted>2019-08-05T05:18:00Z</cp:lastPrinted>
  <dcterms:created xsi:type="dcterms:W3CDTF">2019-08-05T06:54:00Z</dcterms:created>
  <dcterms:modified xsi:type="dcterms:W3CDTF">2019-08-05T06:55:00Z</dcterms:modified>
</cp:coreProperties>
</file>