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B8" w:rsidRPr="00C617B8" w:rsidRDefault="00C617B8" w:rsidP="005D56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D5695" w:rsidRPr="00C617B8" w:rsidRDefault="005D5695" w:rsidP="005D5695">
      <w:pPr>
        <w:jc w:val="center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АДМИНИСТРАЦИЯ   ХАРОВСКОГО   МУНИЦИПАЛЬНОГО   РАЙОНА</w:t>
      </w:r>
    </w:p>
    <w:p w:rsidR="005D5695" w:rsidRPr="00C617B8" w:rsidRDefault="005D5695" w:rsidP="00C617B8">
      <w:pPr>
        <w:jc w:val="center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ПОСТАНОВЛЕНИЕ</w:t>
      </w:r>
      <w:r w:rsidRPr="00C617B8">
        <w:rPr>
          <w:rFonts w:ascii="Times New Roman" w:hAnsi="Times New Roman" w:cs="Times New Roman"/>
          <w:sz w:val="26"/>
          <w:szCs w:val="26"/>
        </w:rPr>
        <w:tab/>
      </w:r>
    </w:p>
    <w:p w:rsidR="005D5695" w:rsidRPr="00C617B8" w:rsidRDefault="003A26BE" w:rsidP="005D5695">
      <w:pPr>
        <w:tabs>
          <w:tab w:val="left" w:pos="77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04.05.2022г.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5D5695" w:rsidRPr="00C617B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545</w:t>
      </w:r>
      <w:r w:rsidR="005D5695" w:rsidRPr="00C617B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D5695" w:rsidRPr="00C617B8" w:rsidRDefault="005D5695" w:rsidP="005D569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6596" w:rsidRPr="00C617B8" w:rsidRDefault="005D5695" w:rsidP="0043659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436596" w:rsidRPr="00C617B8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</w:p>
    <w:p w:rsidR="00436596" w:rsidRPr="003A26BE" w:rsidRDefault="00436596" w:rsidP="0043659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приему</w:t>
      </w:r>
    </w:p>
    <w:p w:rsidR="00436596" w:rsidRPr="00C617B8" w:rsidRDefault="00C037AA" w:rsidP="0043659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заявлений в лагеря</w:t>
      </w:r>
      <w:r w:rsidR="00436596" w:rsidRPr="00C617B8">
        <w:rPr>
          <w:rFonts w:ascii="Times New Roman" w:hAnsi="Times New Roman" w:cs="Times New Roman"/>
          <w:sz w:val="26"/>
          <w:szCs w:val="26"/>
        </w:rPr>
        <w:t xml:space="preserve"> с дневным пребыванием на базе </w:t>
      </w:r>
    </w:p>
    <w:p w:rsidR="00C037AA" w:rsidRPr="00C617B8" w:rsidRDefault="00436596" w:rsidP="0043659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муниципальных образовательных учреждений</w:t>
      </w:r>
    </w:p>
    <w:p w:rsidR="00436596" w:rsidRPr="00C617B8" w:rsidRDefault="00C037AA" w:rsidP="0043659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Харовского муниципального района</w:t>
      </w:r>
      <w:r w:rsidR="00B22CEF" w:rsidRPr="00C617B8">
        <w:rPr>
          <w:rFonts w:ascii="Times New Roman" w:hAnsi="Times New Roman" w:cs="Times New Roman"/>
          <w:sz w:val="26"/>
          <w:szCs w:val="26"/>
        </w:rPr>
        <w:t xml:space="preserve"> </w:t>
      </w:r>
      <w:r w:rsidR="00436596" w:rsidRPr="00C617B8">
        <w:rPr>
          <w:rFonts w:ascii="Times New Roman" w:hAnsi="Times New Roman" w:cs="Times New Roman"/>
          <w:sz w:val="26"/>
          <w:szCs w:val="26"/>
        </w:rPr>
        <w:t>для</w:t>
      </w:r>
    </w:p>
    <w:p w:rsidR="00436596" w:rsidRPr="00C617B8" w:rsidRDefault="00436596" w:rsidP="00436596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организации отдыха детей в каникулярное время</w:t>
      </w:r>
    </w:p>
    <w:p w:rsidR="00436596" w:rsidRPr="00C617B8" w:rsidRDefault="00436596" w:rsidP="00C037AA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17B8" w:rsidRPr="00C617B8" w:rsidRDefault="00436596" w:rsidP="005D5695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ab/>
      </w:r>
    </w:p>
    <w:p w:rsidR="005D5695" w:rsidRPr="00C617B8" w:rsidRDefault="00C617B8" w:rsidP="005D5695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ab/>
      </w:r>
      <w:r w:rsidR="00436596" w:rsidRPr="00C617B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2010 г. № 210-ФЗ «Об организации</w:t>
      </w:r>
      <w:r w:rsidR="004A2FFC" w:rsidRPr="00C617B8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услуг», постановлением администрации Харовского муниципального района от 23 апреля 2021 г. № 422 «Об утверждении Порядка разработки и утверждения администрацией Харовского муниципального района административных  регламентов предоставления муниципальных услуг», </w:t>
      </w:r>
      <w:r w:rsidR="005D5695" w:rsidRPr="00C617B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D5695" w:rsidRPr="00C617B8" w:rsidRDefault="005D5695" w:rsidP="005D569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695" w:rsidRPr="00C617B8" w:rsidRDefault="005D5695" w:rsidP="005D5695">
      <w:pPr>
        <w:tabs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          1. Утвердить </w:t>
      </w:r>
      <w:r w:rsidR="004A2FFC" w:rsidRPr="00C617B8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</w:t>
      </w:r>
      <w:r w:rsidR="00B22CEF" w:rsidRPr="00C617B8">
        <w:rPr>
          <w:rFonts w:ascii="Times New Roman" w:hAnsi="Times New Roman" w:cs="Times New Roman"/>
          <w:sz w:val="26"/>
          <w:szCs w:val="26"/>
        </w:rPr>
        <w:t>уги по приему заявлений в лагеря с дневным пребыванием</w:t>
      </w:r>
      <w:r w:rsidR="004A2FFC" w:rsidRPr="00C617B8">
        <w:rPr>
          <w:rFonts w:ascii="Times New Roman" w:hAnsi="Times New Roman" w:cs="Times New Roman"/>
          <w:sz w:val="26"/>
          <w:szCs w:val="26"/>
        </w:rPr>
        <w:t xml:space="preserve"> на базе муниципальных образовательных учреждений для организации отдыха детей в каникулярное время (</w:t>
      </w:r>
      <w:r w:rsidR="00B22CEF" w:rsidRPr="00C617B8">
        <w:rPr>
          <w:rFonts w:ascii="Times New Roman" w:hAnsi="Times New Roman" w:cs="Times New Roman"/>
          <w:sz w:val="26"/>
          <w:szCs w:val="26"/>
        </w:rPr>
        <w:t>Приложение</w:t>
      </w:r>
      <w:r w:rsidRPr="00C617B8">
        <w:rPr>
          <w:rFonts w:ascii="Times New Roman" w:hAnsi="Times New Roman" w:cs="Times New Roman"/>
          <w:sz w:val="26"/>
          <w:szCs w:val="26"/>
        </w:rPr>
        <w:t xml:space="preserve"> № 1</w:t>
      </w:r>
      <w:r w:rsidR="004A2FFC" w:rsidRPr="00C617B8">
        <w:rPr>
          <w:rFonts w:ascii="Times New Roman" w:hAnsi="Times New Roman" w:cs="Times New Roman"/>
          <w:sz w:val="26"/>
          <w:szCs w:val="26"/>
        </w:rPr>
        <w:t>)</w:t>
      </w:r>
      <w:r w:rsidRPr="00C617B8">
        <w:rPr>
          <w:rFonts w:ascii="Times New Roman" w:hAnsi="Times New Roman" w:cs="Times New Roman"/>
          <w:sz w:val="26"/>
          <w:szCs w:val="26"/>
        </w:rPr>
        <w:t>.</w:t>
      </w:r>
    </w:p>
    <w:p w:rsidR="005D5695" w:rsidRPr="00C617B8" w:rsidRDefault="005D5695" w:rsidP="005D569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695" w:rsidRPr="00C617B8" w:rsidRDefault="005D5695" w:rsidP="00B53917">
      <w:pPr>
        <w:tabs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          2. 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</w:t>
      </w:r>
      <w:r w:rsidR="00B53917" w:rsidRPr="00C617B8">
        <w:rPr>
          <w:rFonts w:ascii="Times New Roman" w:hAnsi="Times New Roman" w:cs="Times New Roman"/>
          <w:sz w:val="26"/>
          <w:szCs w:val="26"/>
        </w:rPr>
        <w:t>обще</w:t>
      </w:r>
      <w:r w:rsidRPr="00C617B8">
        <w:rPr>
          <w:rFonts w:ascii="Times New Roman" w:hAnsi="Times New Roman" w:cs="Times New Roman"/>
          <w:sz w:val="26"/>
          <w:szCs w:val="26"/>
        </w:rPr>
        <w:t>образовательных организаций, подведомственных управлению образования.</w:t>
      </w:r>
    </w:p>
    <w:p w:rsidR="005D5695" w:rsidRPr="00C617B8" w:rsidRDefault="005D5695" w:rsidP="005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5695" w:rsidRPr="00C617B8" w:rsidRDefault="005D5695" w:rsidP="005D569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          4.Контроль за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</w:t>
      </w:r>
      <w:r w:rsidR="00B22CEF" w:rsidRPr="00C617B8">
        <w:rPr>
          <w:rFonts w:ascii="Times New Roman" w:hAnsi="Times New Roman" w:cs="Times New Roman"/>
          <w:sz w:val="26"/>
          <w:szCs w:val="26"/>
        </w:rPr>
        <w:t>.</w:t>
      </w:r>
    </w:p>
    <w:p w:rsidR="005D5695" w:rsidRPr="00C617B8" w:rsidRDefault="005D5695" w:rsidP="005D569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695" w:rsidRPr="00C617B8" w:rsidRDefault="005D5695" w:rsidP="005D569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с момента его официального опубликования в «Официальном вестнике»- приложение к районной газете «Призыв» и 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D5695" w:rsidRPr="00C617B8" w:rsidRDefault="005D5695" w:rsidP="005D5695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695" w:rsidRPr="00C617B8" w:rsidRDefault="005D5695" w:rsidP="005D569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</w:p>
    <w:p w:rsidR="005D5695" w:rsidRPr="00C617B8" w:rsidRDefault="005D5695" w:rsidP="00C037A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ab/>
        <w:t xml:space="preserve">  О.В. Тихомиров</w:t>
      </w:r>
    </w:p>
    <w:p w:rsidR="00C617B8" w:rsidRPr="00C617B8" w:rsidRDefault="00C617B8" w:rsidP="00C617B8">
      <w:pPr>
        <w:tabs>
          <w:tab w:val="left" w:pos="5625"/>
        </w:tabs>
        <w:rPr>
          <w:rFonts w:ascii="Times New Roman" w:hAnsi="Times New Roman" w:cs="Times New Roman"/>
          <w:sz w:val="26"/>
          <w:szCs w:val="26"/>
        </w:rPr>
      </w:pPr>
    </w:p>
    <w:p w:rsidR="00B94B4A" w:rsidRDefault="00B94B4A" w:rsidP="005D5695">
      <w:pPr>
        <w:tabs>
          <w:tab w:val="left" w:pos="5625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5D5695" w:rsidRPr="00C617B8" w:rsidRDefault="005D5695" w:rsidP="005D5695">
      <w:pPr>
        <w:tabs>
          <w:tab w:val="left" w:pos="562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5D5695" w:rsidRPr="00C617B8" w:rsidRDefault="005D5695" w:rsidP="005D5695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D5695" w:rsidRPr="00C617B8" w:rsidRDefault="005D5695" w:rsidP="005D5695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Харовского муниципального района</w:t>
      </w:r>
    </w:p>
    <w:p w:rsidR="005D5695" w:rsidRPr="00C617B8" w:rsidRDefault="003A26BE" w:rsidP="005D5695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04.05.2022г. №545</w:t>
      </w:r>
      <w:bookmarkStart w:id="0" w:name="_GoBack"/>
      <w:bookmarkEnd w:id="0"/>
    </w:p>
    <w:p w:rsidR="00B53917" w:rsidRPr="00C617B8" w:rsidRDefault="00B53917" w:rsidP="00B53917">
      <w:pPr>
        <w:rPr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по приему заявлений в лагеря с дневным пребыванием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на базе муниципальных образовательных учреждений</w:t>
      </w:r>
    </w:p>
    <w:p w:rsidR="00C037AA" w:rsidRPr="00C617B8" w:rsidRDefault="00C037AA" w:rsidP="00C03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Харовского муниципального района </w:t>
      </w:r>
      <w:r w:rsidR="00B53917" w:rsidRPr="00C617B8">
        <w:rPr>
          <w:rFonts w:ascii="Times New Roman" w:eastAsia="Times New Roman" w:hAnsi="Times New Roman" w:cs="Times New Roman"/>
          <w:sz w:val="26"/>
          <w:szCs w:val="26"/>
        </w:rPr>
        <w:t>для</w:t>
      </w:r>
    </w:p>
    <w:p w:rsidR="00B53917" w:rsidRPr="00C617B8" w:rsidRDefault="00B53917" w:rsidP="00C03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организации отдыха детей в каникулярное время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/>
          <w:sz w:val="26"/>
          <w:szCs w:val="26"/>
        </w:rPr>
        <w:t xml:space="preserve">1.1. Административный регламент предоставления </w:t>
      </w:r>
      <w:r w:rsidRPr="00C617B8">
        <w:rPr>
          <w:rFonts w:ascii="Times New Roman" w:hAnsi="Times New Roman" w:cs="Times New Roman"/>
          <w:sz w:val="26"/>
          <w:szCs w:val="26"/>
        </w:rPr>
        <w:t>муниципальной услуги по приему заявлений в лагеря с дневным пребыванием на базе муниципальных образовательных учреждений для организации отдыха детей в каникулярное время (далее - административный регламент, муниципальная услуга, образовательное учреждение,</w:t>
      </w:r>
      <w:r w:rsidRPr="00C617B8">
        <w:rPr>
          <w:rFonts w:ascii="Times New Roman" w:hAnsi="Times New Roman"/>
          <w:sz w:val="26"/>
          <w:szCs w:val="26"/>
        </w:rPr>
        <w:t xml:space="preserve"> лагерь)</w:t>
      </w:r>
      <w:r w:rsidR="00B22CEF" w:rsidRPr="00C617B8">
        <w:rPr>
          <w:rFonts w:ascii="Times New Roman" w:hAnsi="Times New Roman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устанавливает порядок и стандарт предоставления данной муниципальной услуги.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целях постановки в очередь на получение путевки в лагерь с дневным пребыванием на базе муниципальных образовательных учреждений </w:t>
      </w:r>
      <w:r w:rsidR="00C037AA" w:rsidRPr="00C617B8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</w:t>
      </w:r>
      <w:r w:rsidRPr="00C617B8">
        <w:rPr>
          <w:rFonts w:ascii="Times New Roman" w:hAnsi="Times New Roman" w:cs="Times New Roman"/>
          <w:sz w:val="26"/>
          <w:szCs w:val="26"/>
        </w:rPr>
        <w:t>с целью организации отдыха детей в каникулярное время.</w:t>
      </w:r>
    </w:p>
    <w:p w:rsidR="00B53917" w:rsidRPr="00C617B8" w:rsidRDefault="00B53917" w:rsidP="00442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1.2. Заявителями при предоставлении муниципальной услуги являются родители (законные представители) детей в возрасте от 6 лет 6 месяцев до 17 лет включительно, обучающихся в муниципальных образовательных учреждениях, являющиеся гражданами Российской Федерации, имеющие место жительства на территории </w:t>
      </w:r>
      <w:r w:rsidR="004421FC" w:rsidRPr="00C617B8">
        <w:rPr>
          <w:rFonts w:ascii="Times New Roman" w:eastAsia="Times New Roman" w:hAnsi="Times New Roman" w:cs="Times New Roman"/>
          <w:sz w:val="26"/>
          <w:szCs w:val="26"/>
        </w:rPr>
        <w:t xml:space="preserve">Харовского муниципального района Вологодской области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либо уполномоченные на то лица (далее - заявители).</w:t>
      </w:r>
    </w:p>
    <w:p w:rsidR="007B471C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1.3</w:t>
      </w:r>
      <w:r w:rsidR="00985391" w:rsidRPr="00C617B8">
        <w:rPr>
          <w:rFonts w:ascii="Times New Roman" w:hAnsi="Times New Roman" w:cs="Times New Roman"/>
          <w:sz w:val="26"/>
          <w:szCs w:val="26"/>
        </w:rPr>
        <w:t>.</w:t>
      </w:r>
      <w:r w:rsidR="00A501C8" w:rsidRPr="00C617B8">
        <w:rPr>
          <w:rFonts w:ascii="Times New Roman" w:hAnsi="Times New Roman" w:cs="Times New Roman"/>
          <w:sz w:val="26"/>
          <w:szCs w:val="26"/>
        </w:rPr>
        <w:t xml:space="preserve"> Уполномоченным органом</w:t>
      </w:r>
      <w:r w:rsidR="007B471C" w:rsidRPr="00C617B8">
        <w:rPr>
          <w:rFonts w:ascii="Times New Roman" w:hAnsi="Times New Roman" w:cs="Times New Roman"/>
          <w:sz w:val="26"/>
          <w:szCs w:val="26"/>
        </w:rPr>
        <w:t xml:space="preserve"> администрации Харовского муниципального района Вологодской области полномочным принимать заявления является управление образования администрации Харовского муниципального района.</w:t>
      </w:r>
    </w:p>
    <w:p w:rsidR="007B471C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Место нахождения </w:t>
      </w:r>
      <w:r w:rsidR="007B471C" w:rsidRPr="00C617B8">
        <w:rPr>
          <w:rFonts w:ascii="Times New Roman" w:hAnsi="Times New Roman" w:cs="Times New Roman"/>
          <w:sz w:val="26"/>
          <w:szCs w:val="26"/>
        </w:rPr>
        <w:t>Уполномоченного органа: Вологодская область, Харовский район, город Харовск, площадь Октябрьская, дом 3.</w:t>
      </w:r>
    </w:p>
    <w:p w:rsidR="00B53917" w:rsidRPr="00C617B8" w:rsidRDefault="007B471C" w:rsidP="007B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Почтовый адрес Уполномоченного органа: 162250, Вологодская область, Харовский район, город Харовск, площадь Октябрьская, дом 3.</w:t>
      </w:r>
    </w:p>
    <w:p w:rsidR="007B471C" w:rsidRPr="00C617B8" w:rsidRDefault="00B53917" w:rsidP="00C617B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График работы Уполномоч</w:t>
      </w:r>
      <w:r w:rsidR="00C617B8">
        <w:rPr>
          <w:rFonts w:ascii="Times New Roman" w:hAnsi="Times New Roman" w:cs="Times New Roman"/>
          <w:sz w:val="26"/>
          <w:szCs w:val="26"/>
        </w:rPr>
        <w:t>енного органа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7B471C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71C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71C" w:rsidRPr="00C617B8" w:rsidRDefault="007B471C" w:rsidP="00495D91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71C" w:rsidRPr="00C617B8" w:rsidRDefault="007B471C" w:rsidP="00495D91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71C" w:rsidRPr="00C617B8" w:rsidRDefault="007B471C" w:rsidP="007B471C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 xml:space="preserve">             с 8:00 до 17: 00</w:t>
            </w:r>
          </w:p>
        </w:tc>
      </w:tr>
      <w:tr w:rsidR="007B471C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71C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71C" w:rsidRPr="00C617B8" w:rsidRDefault="007B471C" w:rsidP="00495D91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71C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71C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71C" w:rsidRPr="00C617B8" w:rsidRDefault="007B471C" w:rsidP="00495D91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71C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71C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B471C" w:rsidRPr="00C617B8" w:rsidRDefault="007B471C" w:rsidP="00495D91">
            <w:pPr>
              <w:widowControl w:val="0"/>
              <w:spacing w:after="0" w:line="240" w:lineRule="auto"/>
              <w:ind w:left="4140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71C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71C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471C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917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917" w:rsidRPr="00C617B8" w:rsidRDefault="00B53917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917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B53917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917" w:rsidRPr="00C617B8" w:rsidRDefault="00B53917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917" w:rsidRPr="00C617B8" w:rsidRDefault="007B471C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B53917" w:rsidRPr="00C617B8" w:rsidTr="00495D91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917" w:rsidRPr="00C617B8" w:rsidRDefault="00B53917" w:rsidP="00495D91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917" w:rsidRPr="00C617B8" w:rsidRDefault="007B471C" w:rsidP="00495D91">
            <w:pPr>
              <w:widowControl w:val="0"/>
              <w:spacing w:after="0" w:line="240" w:lineRule="auto"/>
              <w:ind w:right="-5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C617B8">
              <w:rPr>
                <w:rFonts w:ascii="Times New Roman" w:hAnsi="Times New Roman" w:cs="Times New Roman"/>
                <w:sz w:val="26"/>
                <w:szCs w:val="26"/>
              </w:rPr>
              <w:t xml:space="preserve"> С 8:00 до 16:00</w:t>
            </w:r>
          </w:p>
        </w:tc>
      </w:tr>
    </w:tbl>
    <w:p w:rsidR="00B53917" w:rsidRPr="00C617B8" w:rsidRDefault="00B53917" w:rsidP="00B5391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lastRenderedPageBreak/>
        <w:t xml:space="preserve">График приема документов: </w:t>
      </w:r>
      <w:r w:rsidR="00C617B8">
        <w:rPr>
          <w:rFonts w:ascii="Times New Roman" w:hAnsi="Times New Roman" w:cs="Times New Roman"/>
          <w:sz w:val="26"/>
          <w:szCs w:val="26"/>
        </w:rPr>
        <w:t xml:space="preserve"> согласно графику работы Уполномоченного органа.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График личного приема руково</w:t>
      </w:r>
      <w:r w:rsidR="00A501C8" w:rsidRPr="00C617B8">
        <w:rPr>
          <w:rFonts w:ascii="Times New Roman" w:hAnsi="Times New Roman" w:cs="Times New Roman"/>
          <w:sz w:val="26"/>
          <w:szCs w:val="26"/>
        </w:rPr>
        <w:t>дителя Уполномоченного органа: первый и третий четверг каждого месяца с 15:30 до 17:00.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bCs/>
          <w:sz w:val="26"/>
          <w:szCs w:val="26"/>
        </w:rPr>
        <w:t>Телефон для информирования по вопросам, связанным с предоставлением</w:t>
      </w:r>
      <w:r w:rsidR="00903C5B" w:rsidRPr="00C617B8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услуги: 8(81732) 3-23-04</w:t>
      </w:r>
      <w:r w:rsidRPr="00C617B8">
        <w:rPr>
          <w:rFonts w:ascii="Times New Roman" w:hAnsi="Times New Roman" w:cs="Times New Roman"/>
          <w:bCs/>
          <w:sz w:val="26"/>
          <w:szCs w:val="26"/>
        </w:rPr>
        <w:t>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Адрес официального сайта </w:t>
      </w:r>
      <w:r w:rsidRPr="00C617B8">
        <w:rPr>
          <w:rFonts w:ascii="Times New Roman" w:hAnsi="Times New Roman" w:cs="Times New Roman"/>
          <w:iCs/>
          <w:sz w:val="26"/>
          <w:szCs w:val="26"/>
        </w:rPr>
        <w:t>Уполномоченного органа</w:t>
      </w:r>
      <w:r w:rsidRPr="00C617B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сайт в с</w:t>
      </w:r>
      <w:r w:rsidR="00B22CEF" w:rsidRPr="00C617B8">
        <w:rPr>
          <w:rFonts w:ascii="Times New Roman" w:hAnsi="Times New Roman" w:cs="Times New Roman"/>
          <w:sz w:val="26"/>
          <w:szCs w:val="26"/>
        </w:rPr>
        <w:t>ети «Интернет», сеть «Интернет»</w:t>
      </w:r>
      <w:r w:rsidRPr="00C617B8">
        <w:rPr>
          <w:rFonts w:ascii="Times New Roman" w:hAnsi="Times New Roman" w:cs="Times New Roman"/>
          <w:sz w:val="26"/>
          <w:szCs w:val="26"/>
        </w:rPr>
        <w:t xml:space="preserve">): </w:t>
      </w:r>
      <w:r w:rsidRPr="00C617B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903C5B" w:rsidRPr="00C617B8">
        <w:rPr>
          <w:rFonts w:ascii="Times New Roman" w:hAnsi="Times New Roman" w:cs="Times New Roman"/>
          <w:sz w:val="26"/>
          <w:szCs w:val="26"/>
        </w:rPr>
        <w:t>.https://u25.edu35.ru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</w:t>
      </w:r>
      <w:r w:rsidRPr="00C617B8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617B8">
        <w:rPr>
          <w:rFonts w:ascii="Times New Roman" w:hAnsi="Times New Roman" w:cs="Times New Roman"/>
          <w:sz w:val="26"/>
          <w:szCs w:val="26"/>
        </w:rPr>
        <w:t>.</w:t>
      </w:r>
    </w:p>
    <w:p w:rsidR="00B53917" w:rsidRPr="00C617B8" w:rsidRDefault="00B53917" w:rsidP="00B5391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r w:rsidRPr="00C617B8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C617B8">
        <w:rPr>
          <w:rFonts w:ascii="Times New Roman" w:hAnsi="Times New Roman" w:cs="Times New Roman"/>
          <w:sz w:val="26"/>
          <w:szCs w:val="26"/>
        </w:rPr>
        <w:t>://gosuslugi35.ru.</w:t>
      </w:r>
    </w:p>
    <w:p w:rsidR="00B53917" w:rsidRPr="00C617B8" w:rsidRDefault="00B53917" w:rsidP="00B53917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Адрес электронн</w:t>
      </w:r>
      <w:r w:rsidR="00903C5B" w:rsidRPr="00C617B8">
        <w:rPr>
          <w:rFonts w:ascii="Times New Roman" w:hAnsi="Times New Roman" w:cs="Times New Roman"/>
          <w:sz w:val="26"/>
          <w:szCs w:val="26"/>
        </w:rPr>
        <w:t>ой почты Уполномоченного органа</w:t>
      </w:r>
      <w:r w:rsidRPr="00C617B8">
        <w:rPr>
          <w:rFonts w:ascii="Times New Roman" w:hAnsi="Times New Roman" w:cs="Times New Roman"/>
          <w:sz w:val="26"/>
          <w:szCs w:val="26"/>
        </w:rPr>
        <w:t>:</w:t>
      </w:r>
      <w:r w:rsidR="00B22CEF" w:rsidRPr="00C617B8">
        <w:rPr>
          <w:rFonts w:ascii="Times New Roman" w:hAnsi="Times New Roman" w:cs="Times New Roman"/>
          <w:sz w:val="26"/>
          <w:szCs w:val="26"/>
        </w:rPr>
        <w:t xml:space="preserve"> </w:t>
      </w:r>
      <w:r w:rsidR="00903C5B" w:rsidRPr="00C617B8">
        <w:rPr>
          <w:rFonts w:ascii="Times New Roman" w:hAnsi="Times New Roman" w:cs="Times New Roman"/>
          <w:sz w:val="26"/>
          <w:szCs w:val="26"/>
        </w:rPr>
        <w:t>harovsk_uo@mail.ru</w:t>
      </w:r>
      <w:r w:rsidRPr="00C617B8">
        <w:rPr>
          <w:rFonts w:ascii="Times New Roman" w:hAnsi="Times New Roman" w:cs="Times New Roman"/>
          <w:sz w:val="26"/>
          <w:szCs w:val="26"/>
        </w:rPr>
        <w:t>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лично;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посредством телефонной связи;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посредством электронной почты,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C037AA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на информационных стендах в помещениях </w:t>
      </w:r>
      <w:r w:rsidR="00903C5B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,</w:t>
      </w:r>
    </w:p>
    <w:p w:rsidR="00B53917" w:rsidRPr="00C617B8" w:rsidRDefault="00C037AA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на информационных стендах в помещениях </w:t>
      </w:r>
      <w:r w:rsidR="00B53917" w:rsidRPr="00C617B8">
        <w:rPr>
          <w:rFonts w:ascii="Times New Roman" w:hAnsi="Times New Roman" w:cs="Times New Roman"/>
          <w:sz w:val="26"/>
          <w:szCs w:val="26"/>
        </w:rPr>
        <w:t>МФЦ;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 сети «Интернет»: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903C5B" w:rsidRPr="00C617B8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Харовского муниципального района</w:t>
      </w:r>
      <w:r w:rsidRPr="00C617B8">
        <w:rPr>
          <w:rFonts w:ascii="Times New Roman" w:hAnsi="Times New Roman" w:cs="Times New Roman"/>
          <w:i/>
          <w:sz w:val="26"/>
          <w:szCs w:val="26"/>
        </w:rPr>
        <w:t>, МФЦ</w:t>
      </w:r>
      <w:r w:rsidRPr="00C617B8">
        <w:rPr>
          <w:rFonts w:ascii="Times New Roman" w:hAnsi="Times New Roman" w:cs="Times New Roman"/>
          <w:sz w:val="26"/>
          <w:szCs w:val="26"/>
        </w:rPr>
        <w:t>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 Едином портале;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 Региональном портале.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1.5. Порядок информирования о предоставлении муниципальной услуги.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1.5.1. Информирование о предоставлении муниципальной услуги осуществляется по следующим вопросам: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место нахождения Уполномоченного органа, его структурных подразделений (при наличии), МФЦ;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график работы Уполномоченного органа, МФЦ;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адрес сайта в сети «Интернет» Уполномоченного органа, МФЦ;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адрес электронной почты Уполномоченного органа, МФЦ;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ход предоставления муниципальной услуги;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административные процедуры предоставления муниципальной услуги;</w:t>
      </w:r>
    </w:p>
    <w:p w:rsidR="00B53917" w:rsidRPr="00C617B8" w:rsidRDefault="00B53917" w:rsidP="00B53917">
      <w:pPr>
        <w:tabs>
          <w:tab w:val="left" w:pos="54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порядок и формы контроля за предоставлением муниципальной услуги;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lastRenderedPageBreak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E076A" w:rsidRPr="00C617B8" w:rsidRDefault="00B53917" w:rsidP="00E15C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1.5.2. Информирование (консультирован</w:t>
      </w:r>
      <w:r w:rsidR="00E15CF7" w:rsidRPr="00C617B8">
        <w:rPr>
          <w:rFonts w:ascii="Times New Roman" w:hAnsi="Times New Roman" w:cs="Times New Roman"/>
          <w:sz w:val="26"/>
          <w:szCs w:val="26"/>
        </w:rPr>
        <w:t xml:space="preserve">ие) осуществляется:  </w:t>
      </w:r>
    </w:p>
    <w:p w:rsidR="005E076A" w:rsidRPr="00C617B8" w:rsidRDefault="005E076A" w:rsidP="00E15C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- при обращении заявителя  за информацией лично и (или) посредством  телефонной, почтовой или электронной связи в общеобразовательную организацию Харовского муниципального района – уполномоченным специалистом общеобразовательной организации Харовского муниципального района;</w:t>
      </w:r>
    </w:p>
    <w:p w:rsidR="005E076A" w:rsidRPr="00C617B8" w:rsidRDefault="005E076A" w:rsidP="00E15C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-при обращении заявителя  за информацией лично и (или) посредством  телефонной, почтовой или электронной связи в управление образования администрации Харовского муниципального района - специалистом по дополнительному образованию и организации каникулярного отдыха Уполномоченного органа;</w:t>
      </w:r>
    </w:p>
    <w:p w:rsidR="005E076A" w:rsidRPr="00C617B8" w:rsidRDefault="005E076A" w:rsidP="00E15C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-при обращении заявителя  за информацией лично и (или) посредством  телефонной, почтовой или электронной связи в МФЦ – уполномоченным специалистом  МФЦ.</w:t>
      </w:r>
    </w:p>
    <w:p w:rsidR="00B53917" w:rsidRPr="00C617B8" w:rsidRDefault="00B53917" w:rsidP="005E076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Информирование проводится на русском языке в форме индивидуального и публичного информирования.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 случае</w:t>
      </w:r>
      <w:r w:rsidR="00625B17" w:rsidRPr="00C617B8">
        <w:rPr>
          <w:rFonts w:ascii="Times New Roman" w:hAnsi="Times New Roman" w:cs="Times New Roman"/>
          <w:sz w:val="26"/>
          <w:szCs w:val="26"/>
        </w:rPr>
        <w:t>,</w:t>
      </w:r>
      <w:r w:rsidRPr="00C617B8">
        <w:rPr>
          <w:rFonts w:ascii="Times New Roman" w:hAnsi="Times New Roman" w:cs="Times New Roman"/>
          <w:sz w:val="26"/>
          <w:szCs w:val="26"/>
        </w:rPr>
        <w:t xml:space="preserve">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B53917" w:rsidRPr="00C617B8" w:rsidRDefault="00B53917" w:rsidP="00673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</w:t>
      </w:r>
      <w:r w:rsidR="00673E5E" w:rsidRPr="00C617B8">
        <w:rPr>
          <w:rFonts w:ascii="Times New Roman" w:hAnsi="Times New Roman" w:cs="Times New Roman"/>
          <w:sz w:val="26"/>
          <w:szCs w:val="26"/>
        </w:rPr>
        <w:t xml:space="preserve"> уполномоченный сотрудник</w:t>
      </w:r>
      <w:r w:rsidRPr="00C617B8">
        <w:rPr>
          <w:rFonts w:ascii="Times New Roman" w:hAnsi="Times New Roman" w:cs="Times New Roman"/>
          <w:sz w:val="26"/>
          <w:szCs w:val="26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</w:t>
      </w:r>
      <w:r w:rsidR="00C037AA" w:rsidRPr="00C617B8">
        <w:rPr>
          <w:rFonts w:ascii="Times New Roman" w:hAnsi="Times New Roman" w:cs="Times New Roman"/>
          <w:sz w:val="26"/>
          <w:szCs w:val="26"/>
        </w:rPr>
        <w:t>, МФЦ</w:t>
      </w:r>
      <w:r w:rsidR="00495D91" w:rsidRPr="00C617B8">
        <w:rPr>
          <w:rFonts w:ascii="Times New Roman" w:hAnsi="Times New Roman" w:cs="Times New Roman"/>
          <w:sz w:val="26"/>
          <w:szCs w:val="26"/>
        </w:rPr>
        <w:t xml:space="preserve">  или общеобразовательной организации</w:t>
      </w:r>
      <w:r w:rsidRPr="00C617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</w:t>
      </w:r>
      <w:r w:rsidRPr="00C617B8">
        <w:rPr>
          <w:rFonts w:ascii="Times New Roman" w:hAnsi="Times New Roman" w:cs="Times New Roman"/>
          <w:sz w:val="26"/>
          <w:szCs w:val="26"/>
        </w:rPr>
        <w:lastRenderedPageBreak/>
        <w:t>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B53917" w:rsidRPr="00C617B8" w:rsidRDefault="00B53917" w:rsidP="00B53917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B53917" w:rsidRPr="00C617B8" w:rsidRDefault="00B53917" w:rsidP="00B53917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</w:t>
      </w:r>
      <w:r w:rsidR="00495D91" w:rsidRPr="00C617B8">
        <w:rPr>
          <w:rFonts w:ascii="Times New Roman" w:hAnsi="Times New Roman" w:cs="Times New Roman"/>
          <w:sz w:val="26"/>
          <w:szCs w:val="26"/>
        </w:rPr>
        <w:t xml:space="preserve"> или руководителем общеобразовательной организации</w:t>
      </w:r>
      <w:r w:rsidRPr="00C617B8">
        <w:rPr>
          <w:rFonts w:ascii="Times New Roman" w:hAnsi="Times New Roman" w:cs="Times New Roman"/>
          <w:sz w:val="26"/>
          <w:szCs w:val="26"/>
        </w:rPr>
        <w:t xml:space="preserve"> и направляется способом, позволяющим подтвердить факт и дату направления.</w:t>
      </w:r>
    </w:p>
    <w:p w:rsidR="00B53917" w:rsidRPr="00C617B8" w:rsidRDefault="00B53917" w:rsidP="00B53917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B53917" w:rsidRPr="00C617B8" w:rsidRDefault="00B53917" w:rsidP="00B53917">
      <w:pPr>
        <w:tabs>
          <w:tab w:val="left" w:pos="0"/>
        </w:tabs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B53917" w:rsidRPr="00C617B8" w:rsidRDefault="00B53917" w:rsidP="00B5391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 средствах массовой информации;</w:t>
      </w:r>
    </w:p>
    <w:p w:rsidR="00495D91" w:rsidRPr="00C617B8" w:rsidRDefault="00B53917" w:rsidP="00B5391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495D91" w:rsidRPr="00C617B8">
        <w:rPr>
          <w:rFonts w:ascii="Times New Roman" w:hAnsi="Times New Roman" w:cs="Times New Roman"/>
          <w:sz w:val="26"/>
          <w:szCs w:val="26"/>
        </w:rPr>
        <w:t>управления образования администрации Харовского муниципального района в сети «Интернет»</w:t>
      </w:r>
      <w:r w:rsidRPr="00C617B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53917" w:rsidRPr="00C617B8" w:rsidRDefault="00495D91" w:rsidP="00B5391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на сайте </w:t>
      </w:r>
      <w:r w:rsidR="00B53917" w:rsidRPr="00C617B8">
        <w:rPr>
          <w:rFonts w:ascii="Times New Roman" w:hAnsi="Times New Roman" w:cs="Times New Roman"/>
          <w:sz w:val="26"/>
          <w:szCs w:val="26"/>
        </w:rPr>
        <w:t>МФЦ</w:t>
      </w:r>
      <w:r w:rsidRPr="00C617B8">
        <w:rPr>
          <w:rFonts w:ascii="Times New Roman" w:hAnsi="Times New Roman" w:cs="Times New Roman"/>
          <w:sz w:val="26"/>
          <w:szCs w:val="26"/>
        </w:rPr>
        <w:t xml:space="preserve"> Харовского муниципального района</w:t>
      </w:r>
      <w:r w:rsidR="00B53917" w:rsidRPr="00C617B8">
        <w:rPr>
          <w:rFonts w:ascii="Times New Roman" w:hAnsi="Times New Roman" w:cs="Times New Roman"/>
          <w:sz w:val="26"/>
          <w:szCs w:val="26"/>
        </w:rPr>
        <w:t xml:space="preserve"> в сети «Интернет»;</w:t>
      </w:r>
    </w:p>
    <w:p w:rsidR="00495D91" w:rsidRPr="00C617B8" w:rsidRDefault="00495D91" w:rsidP="00B5391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 сайте общеобразовательных организаций Харовского муниципального района;</w:t>
      </w:r>
    </w:p>
    <w:p w:rsidR="00B53917" w:rsidRPr="00C617B8" w:rsidRDefault="00B53917" w:rsidP="00B5391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 Едином портале;</w:t>
      </w:r>
    </w:p>
    <w:p w:rsidR="00B53917" w:rsidRPr="00C617B8" w:rsidRDefault="00B53917" w:rsidP="00B5391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 Региональном портале;</w:t>
      </w:r>
    </w:p>
    <w:p w:rsidR="00495D91" w:rsidRPr="00C617B8" w:rsidRDefault="00B53917" w:rsidP="00B53917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495D91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района;</w:t>
      </w:r>
    </w:p>
    <w:p w:rsidR="00B53917" w:rsidRPr="00C617B8" w:rsidRDefault="00495D91" w:rsidP="00B53917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 w:rsidR="00B53917" w:rsidRPr="00C617B8">
        <w:rPr>
          <w:rFonts w:ascii="Times New Roman" w:hAnsi="Times New Roman" w:cs="Times New Roman"/>
          <w:sz w:val="26"/>
          <w:szCs w:val="26"/>
        </w:rPr>
        <w:t>МФЦ</w:t>
      </w:r>
      <w:r w:rsidRPr="00C617B8">
        <w:rPr>
          <w:rFonts w:ascii="Times New Roman" w:hAnsi="Times New Roman" w:cs="Times New Roman"/>
          <w:sz w:val="26"/>
          <w:szCs w:val="26"/>
        </w:rPr>
        <w:t xml:space="preserve"> Харовского муниципального района</w:t>
      </w:r>
      <w:r w:rsidR="00B53917" w:rsidRPr="00C617B8">
        <w:rPr>
          <w:rFonts w:ascii="Times New Roman" w:hAnsi="Times New Roman" w:cs="Times New Roman"/>
          <w:sz w:val="26"/>
          <w:szCs w:val="26"/>
        </w:rPr>
        <w:t>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C617B8">
        <w:rPr>
          <w:rFonts w:ascii="Times New Roman" w:eastAsia="Times New Roman" w:hAnsi="Times New Roman" w:cs="Times New Roman"/>
          <w:b/>
          <w:sz w:val="26"/>
          <w:szCs w:val="26"/>
        </w:rPr>
        <w:t>. Стандарт предоставления муниципальной услуги</w:t>
      </w:r>
    </w:p>
    <w:p w:rsidR="00B53917" w:rsidRPr="00C617B8" w:rsidRDefault="00B53917" w:rsidP="00B539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2.1.</w:t>
      </w: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ab/>
        <w:t>Наименование муниципальной услуги</w:t>
      </w:r>
    </w:p>
    <w:p w:rsidR="00B53917" w:rsidRPr="00C617B8" w:rsidRDefault="00B53917" w:rsidP="00B53917">
      <w:pPr>
        <w:spacing w:after="0" w:line="240" w:lineRule="auto"/>
        <w:rPr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Прием заявлений в лагеря с дневным пребыванием на базе муниципальных образовательных учреждений для организации отдыха детей в каникулярное время.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 xml:space="preserve">2.2. Наименование органа местного самоуправления, 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предоставляющего муниципальную услугу</w:t>
      </w:r>
    </w:p>
    <w:p w:rsidR="00B53917" w:rsidRPr="00C617B8" w:rsidRDefault="00B53917" w:rsidP="00B53917">
      <w:pPr>
        <w:spacing w:after="0" w:line="240" w:lineRule="auto"/>
        <w:rPr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2.2.1. </w:t>
      </w:r>
      <w:r w:rsidRPr="00C617B8">
        <w:rPr>
          <w:rFonts w:ascii="Times New Roman" w:eastAsia="Times New Roman" w:hAnsi="Times New Roman" w:cs="Times New Roman"/>
          <w:spacing w:val="-4"/>
          <w:sz w:val="26"/>
          <w:szCs w:val="26"/>
          <w:shd w:val="clear" w:color="auto" w:fill="FFFFFF"/>
        </w:rPr>
        <w:t>Муниципальная услуга предоставляется:</w:t>
      </w:r>
    </w:p>
    <w:p w:rsidR="00495D91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2.2.1.1. Уполномоченным органом </w:t>
      </w:r>
      <w:r w:rsidR="00495D91" w:rsidRPr="00C617B8">
        <w:rPr>
          <w:rFonts w:ascii="Times New Roman" w:hAnsi="Times New Roman" w:cs="Times New Roman"/>
          <w:sz w:val="26"/>
          <w:szCs w:val="26"/>
        </w:rPr>
        <w:t xml:space="preserve"> - управление </w:t>
      </w:r>
      <w:r w:rsidR="00625B17" w:rsidRPr="00C617B8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95D91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="00625B17" w:rsidRPr="00C617B8">
        <w:rPr>
          <w:rFonts w:ascii="Times New Roman" w:hAnsi="Times New Roman" w:cs="Times New Roman"/>
          <w:sz w:val="26"/>
          <w:szCs w:val="26"/>
        </w:rPr>
        <w:t>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2.2.1.2. МФЦ по месту жительства (по месту нахождения) заявителя - в части</w:t>
      </w:r>
      <w:r w:rsidRPr="00C617B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  </w:t>
      </w: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в части приема и (или) выдачи документов на предоставление муниципальной услуги)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 (при условии заключения соглашений о взаимодействии с МФЦ).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F862D5" w:rsidRPr="00C617B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53917" w:rsidRPr="00C617B8" w:rsidRDefault="00B53917" w:rsidP="00C037AA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2.3. Результат предоставления муниципальной услуги</w:t>
      </w:r>
      <w:bookmarkStart w:id="1" w:name="_Toc294183574"/>
      <w:r w:rsidR="00F862D5" w:rsidRPr="00C617B8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Результатом предоставления муниципальной услуги является принятие решения: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- о 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время,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- об отказе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время.</w:t>
      </w:r>
    </w:p>
    <w:p w:rsidR="00E12604" w:rsidRDefault="00B53917" w:rsidP="00E12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Уполномоченный орган вправе отказать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по основаниям, предусмотренным пунктом 2.9.3 настоящего административного регламента.</w:t>
      </w:r>
    </w:p>
    <w:p w:rsidR="000572CE" w:rsidRPr="00C617B8" w:rsidRDefault="00E12604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результате предоставления муниципальной услуги заявитель уведомляется  в письменной форме путем направления надлежащим образом заверенной копии принятого решения любым способом, указанным заявителем в заявлении, форма которого утверждена приложением №1.</w:t>
      </w:r>
    </w:p>
    <w:p w:rsidR="00B53917" w:rsidRPr="00C617B8" w:rsidRDefault="00B53917" w:rsidP="00B5391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2.4. Срок предоставления муниципальной услуги</w:t>
      </w:r>
    </w:p>
    <w:p w:rsidR="00B53917" w:rsidRPr="00C617B8" w:rsidRDefault="00B53917" w:rsidP="00B53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муниципальной услуги составляет 10 рабочих дней со дня поступления заявления </w:t>
      </w:r>
      <w:r w:rsidR="00F862D5" w:rsidRPr="00C617B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Уполномоченный орган.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B53917" w:rsidRPr="00C617B8" w:rsidRDefault="00B53917" w:rsidP="0076439D">
      <w:pPr>
        <w:keepNext/>
        <w:tabs>
          <w:tab w:val="num" w:pos="0"/>
          <w:tab w:val="left" w:pos="70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 xml:space="preserve">2.5. </w:t>
      </w:r>
      <w:r w:rsidRPr="00C617B8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Нормативные правовые акты, непосредственно регулирующие отношения, возникающие в связи с предоставление муниципальной услуги</w:t>
      </w:r>
      <w:r w:rsidR="00F862D5" w:rsidRPr="00C617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53917" w:rsidRPr="00C617B8" w:rsidRDefault="00B53917" w:rsidP="00B53917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Pr="00C617B8">
        <w:rPr>
          <w:rFonts w:ascii="Times New Roman" w:eastAsia="Times New Roman" w:hAnsi="Times New Roman" w:cs="Times New Roman"/>
          <w:bCs/>
          <w:iCs/>
          <w:sz w:val="26"/>
          <w:szCs w:val="26"/>
        </w:rPr>
        <w:t>муниципаль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ной услуги осуществляется в соответствии с: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Федеральным законом от 24 ноября 1995 года № 181-ФЗ «О социальной защите инвалидов в Российской Федерации»;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Федеральным законом от 24</w:t>
      </w:r>
      <w:r w:rsidRPr="00C617B8">
        <w:rPr>
          <w:rFonts w:ascii="Times New Roman" w:hAnsi="Times New Roman"/>
          <w:sz w:val="26"/>
          <w:szCs w:val="26"/>
        </w:rPr>
        <w:t xml:space="preserve"> июля </w:t>
      </w:r>
      <w:r w:rsidRPr="00C617B8">
        <w:rPr>
          <w:rFonts w:ascii="Times New Roman" w:hAnsi="Times New Roman" w:cs="Times New Roman"/>
          <w:sz w:val="26"/>
          <w:szCs w:val="26"/>
        </w:rPr>
        <w:t>1998 года № 124-ФЗ «Об основных гарантиях прав ребенка в Российской Федерации»;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Федеральным законом от  6 октября 2003 года № 131-ФЗ «Об общих принципах организации местного самоуправления в Российской Федерации»;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Федеральным законом от 6 апреля 2011 года № 63-ФЗ «Об электронной подписи»;</w:t>
      </w:r>
    </w:p>
    <w:p w:rsidR="00B53917" w:rsidRPr="00C617B8" w:rsidRDefault="00662388" w:rsidP="00B539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history="1">
        <w:r w:rsidR="00B53917" w:rsidRPr="00C617B8">
          <w:rPr>
            <w:rFonts w:ascii="Times New Roman" w:eastAsia="Times New Roman" w:hAnsi="Times New Roman" w:cs="Times New Roman"/>
            <w:sz w:val="26"/>
            <w:szCs w:val="26"/>
          </w:rPr>
          <w:t>п</w:t>
        </w:r>
      </w:hyperlink>
      <w:r w:rsidR="00B53917" w:rsidRPr="00C617B8">
        <w:rPr>
          <w:rFonts w:ascii="Times New Roman" w:eastAsia="Times New Roman" w:hAnsi="Times New Roman" w:cs="Times New Roman"/>
          <w:sz w:val="26"/>
          <w:szCs w:val="26"/>
        </w:rPr>
        <w:t>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приказом Министерства образования и науки Российской Федерации от 13 июля 2017 года № 656 «Об утверждении примерных положений об организации отдыха детей и их оздоровления»;</w:t>
      </w:r>
    </w:p>
    <w:p w:rsidR="00AF0DDF" w:rsidRPr="00C617B8" w:rsidRDefault="00AF0DDF" w:rsidP="00AF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постановлением администрации Харовского муниципального района от 23 апреля 2021 года № 422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услуг»;</w:t>
      </w:r>
    </w:p>
    <w:p w:rsidR="00AF0DDF" w:rsidRPr="00C617B8" w:rsidRDefault="00AF0DDF" w:rsidP="00AF0D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настоящим административным регламентом.</w:t>
      </w:r>
    </w:p>
    <w:p w:rsidR="00AF0DDF" w:rsidRPr="00C617B8" w:rsidRDefault="00AF0DDF" w:rsidP="00B53917">
      <w:pPr>
        <w:widowControl w:val="0"/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53917" w:rsidRPr="00C617B8" w:rsidRDefault="00B53917" w:rsidP="00AF0D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iCs/>
          <w:sz w:val="26"/>
          <w:szCs w:val="26"/>
        </w:rPr>
        <w:t xml:space="preserve">2.6. </w:t>
      </w:r>
      <w:r w:rsidRPr="00C617B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2.6.1. Для предоставления муниципальной услуги заявитель представляет (направляет):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а) заявление по форме согласно приложению 1</w:t>
      </w:r>
      <w:r w:rsidRPr="00C617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регламенту, подписанное заявителем.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Заявление оформляется на русском языке, заверяется подписью заявителя.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Заявление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заявление от руки полностью свои фамилию, имя, отчество (при наличии) и ставит подпись.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При заполнении </w:t>
      </w:r>
      <w:hyperlink w:anchor="Par419" w:tooltip="                                 ЗАЯВЛЕНИЕ" w:history="1">
        <w:r w:rsidRPr="00C617B8">
          <w:rPr>
            <w:rFonts w:ascii="Times New Roman" w:eastAsia="Times New Roman" w:hAnsi="Times New Roman" w:cs="Times New Roman"/>
            <w:sz w:val="26"/>
            <w:szCs w:val="26"/>
          </w:rPr>
          <w:t>заявления</w:t>
        </w:r>
      </w:hyperlink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не допускается использование сокращений слов и аббревиатур.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Форма заявления размещается на официальном сайте </w:t>
      </w:r>
      <w:r w:rsidR="0076439D" w:rsidRPr="00C617B8">
        <w:rPr>
          <w:rFonts w:ascii="Times New Roman" w:eastAsia="Times New Roman" w:hAnsi="Times New Roman" w:cs="Times New Roman"/>
          <w:sz w:val="26"/>
          <w:szCs w:val="26"/>
        </w:rPr>
        <w:t xml:space="preserve">управления образования администрации Харовского муниципального района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в сети «Интернет»</w:t>
      </w:r>
      <w:r w:rsidR="0076439D" w:rsidRPr="00C617B8">
        <w:rPr>
          <w:rFonts w:ascii="Times New Roman" w:eastAsia="Times New Roman" w:hAnsi="Times New Roman" w:cs="Times New Roman"/>
          <w:sz w:val="26"/>
          <w:szCs w:val="26"/>
        </w:rPr>
        <w:t>, а также на сайте общеобразовательной организации Х</w:t>
      </w:r>
      <w:r w:rsidR="00D16366" w:rsidRPr="00C617B8">
        <w:rPr>
          <w:rFonts w:ascii="Times New Roman" w:eastAsia="Times New Roman" w:hAnsi="Times New Roman" w:cs="Times New Roman"/>
          <w:sz w:val="26"/>
          <w:szCs w:val="26"/>
        </w:rPr>
        <w:t>аровского муниципального района в сети «Интернет»,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с возможностью бесплатного копирования (скачивания).</w:t>
      </w:r>
    </w:p>
    <w:p w:rsidR="00B53917" w:rsidRPr="00C617B8" w:rsidRDefault="00D16366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б)</w:t>
      </w:r>
      <w:r w:rsidR="00F862D5" w:rsidRPr="00C617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3917" w:rsidRPr="00C617B8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 родителя (законного представителя) – при личном обращении;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в) д</w:t>
      </w:r>
      <w:r w:rsidRPr="00C617B8">
        <w:rPr>
          <w:rFonts w:ascii="Times New Roman" w:hAnsi="Times New Roman" w:cs="Times New Roman"/>
          <w:sz w:val="26"/>
          <w:szCs w:val="26"/>
        </w:rPr>
        <w:t>окумент, подтверждающий полномочия представителя заявителя (в случае обращения за услугой уполномоченного на то лица);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г) в случаях, когда регистрация рождения ребенка произведена компетентным органом иностранного государства: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факт рождения и регистрации ребенка, выданного и удостоверенного штампом «апостиль» компетентным органом иностранного государства, и его нотариально удостоверенного перевода на русский язык - если ребенок родился на территории иностранного государства - участника Конвенции отменяющей требование легализации иностранных официальных документов, заключенной в Гааге 5 октября 1961 года (далее - Конвенция 1961 года);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факт рождения и регистрации ребенка, выданного компетентным органом иностранного государства и легализованного консульским учреждением Российской Федерации за пределами территории Российской Федерации, и его нотариально удостоверенного перевода на русский язык - если ребенок родился на территории иностранного государства, не являющегося участником Конвенции 1961 года;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копия документа, подтверждающего факт рождения и регистрации ребенка, выданного компетентным органом иностранного государства и скрепленного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гербовой печатью, и его нотариально удостоверенного перевода на русский язык - если ребенок родился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д)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медицинскую справку о состоянии </w:t>
      </w:r>
      <w:r w:rsidR="00F862D5" w:rsidRPr="00C617B8">
        <w:rPr>
          <w:rFonts w:ascii="Times New Roman" w:eastAsia="Times New Roman" w:hAnsi="Times New Roman" w:cs="Times New Roman"/>
          <w:sz w:val="26"/>
          <w:szCs w:val="26"/>
        </w:rPr>
        <w:t>здоровья ребенка по форме 079/у;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 е)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письменное согласие заявителя на предоставление органами записи актов гражданского состояния информации об усыновлении (удочерении) - в случае, если не представлена копия свидетельства об усыновлении (удочерении) ребенка (если заявитель является усыновителем, который не указан в качестве родителя в документах, предусмотренных подпунктом «г» пункта 2.6.1 административного регламента.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ar76"/>
      <w:bookmarkStart w:id="3" w:name="Par77"/>
      <w:bookmarkStart w:id="4" w:name="Par0"/>
      <w:bookmarkEnd w:id="2"/>
      <w:bookmarkEnd w:id="3"/>
      <w:bookmarkEnd w:id="4"/>
      <w:r w:rsidRPr="00C617B8">
        <w:rPr>
          <w:rFonts w:ascii="Times New Roman" w:hAnsi="Times New Roman" w:cs="Times New Roman"/>
          <w:sz w:val="26"/>
          <w:szCs w:val="26"/>
        </w:rPr>
        <w:t xml:space="preserve">2.6.2.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После проведения сверки подлинники документов незамедлительно возвращаются заявителю.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Заявление и прилагаемые документы могут быть представлены следующими способами:</w:t>
      </w:r>
    </w:p>
    <w:p w:rsidR="00D91E29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путем личного обращения</w:t>
      </w:r>
      <w:r w:rsidR="00D16366" w:rsidRPr="00C617B8">
        <w:rPr>
          <w:rFonts w:ascii="Times New Roman" w:hAnsi="Times New Roman" w:cs="Times New Roman"/>
          <w:sz w:val="26"/>
          <w:szCs w:val="26"/>
        </w:rPr>
        <w:t xml:space="preserve"> и(или) через уполномоченных представителей</w:t>
      </w:r>
      <w:r w:rsidRPr="00C617B8">
        <w:rPr>
          <w:rFonts w:ascii="Times New Roman" w:hAnsi="Times New Roman" w:cs="Times New Roman"/>
          <w:sz w:val="26"/>
          <w:szCs w:val="26"/>
        </w:rPr>
        <w:t xml:space="preserve"> в </w:t>
      </w:r>
      <w:r w:rsidR="00D16366" w:rsidRPr="00C617B8">
        <w:rPr>
          <w:rFonts w:ascii="Times New Roman" w:hAnsi="Times New Roman" w:cs="Times New Roman"/>
          <w:sz w:val="26"/>
          <w:szCs w:val="26"/>
        </w:rPr>
        <w:t>общеобразовательную</w:t>
      </w:r>
      <w:r w:rsidR="00F862D5" w:rsidRPr="00C617B8">
        <w:rPr>
          <w:rFonts w:ascii="Times New Roman" w:hAnsi="Times New Roman" w:cs="Times New Roman"/>
          <w:sz w:val="26"/>
          <w:szCs w:val="26"/>
        </w:rPr>
        <w:t xml:space="preserve"> </w:t>
      </w:r>
      <w:r w:rsidR="00D16366" w:rsidRPr="00C617B8">
        <w:rPr>
          <w:rFonts w:ascii="Times New Roman" w:hAnsi="Times New Roman" w:cs="Times New Roman"/>
          <w:sz w:val="26"/>
          <w:szCs w:val="26"/>
        </w:rPr>
        <w:t>организацию Харовского муниципального района, в Уполномоченный орган – управление образования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 xml:space="preserve"> или в МФЦ</w:t>
      </w:r>
      <w:r w:rsidR="00D91E29" w:rsidRPr="00C617B8">
        <w:rPr>
          <w:rFonts w:ascii="Times New Roman" w:hAnsi="Times New Roman" w:cs="Times New Roman"/>
          <w:sz w:val="26"/>
          <w:szCs w:val="26"/>
        </w:rPr>
        <w:t>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посредством Единого портала.</w:t>
      </w:r>
    </w:p>
    <w:p w:rsidR="00B53917" w:rsidRPr="00C617B8" w:rsidRDefault="00B53917" w:rsidP="00B5391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2.6.3. В случае направления заявления и прилагаемых к нему документов в электронной форме, заявление и приложенные к нему документы подписываются допустимыми видами электронных подписей в соответствии с требованиями Федерального </w:t>
      </w:r>
      <w:hyperlink r:id="rId9" w:history="1">
        <w:r w:rsidRPr="00C617B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C617B8">
        <w:rPr>
          <w:rFonts w:ascii="Times New Roman" w:hAnsi="Times New Roman" w:cs="Times New Roman"/>
          <w:sz w:val="26"/>
          <w:szCs w:val="26"/>
        </w:rPr>
        <w:t xml:space="preserve"> от 6 апреля 2011 года № 63-ФЗ «Об электронной подписи» и </w:t>
      </w:r>
      <w:hyperlink r:id="rId10" w:history="1">
        <w:r w:rsidRPr="00C617B8">
          <w:rPr>
            <w:rFonts w:ascii="Times New Roman" w:hAnsi="Times New Roman" w:cs="Times New Roman"/>
            <w:sz w:val="26"/>
            <w:szCs w:val="26"/>
          </w:rPr>
          <w:t>статей 21</w:t>
        </w:r>
        <w:r w:rsidRPr="00C617B8">
          <w:rPr>
            <w:rFonts w:ascii="Times New Roman" w:hAnsi="Times New Roman" w:cs="Times New Roman"/>
            <w:sz w:val="26"/>
            <w:szCs w:val="26"/>
            <w:vertAlign w:val="superscript"/>
          </w:rPr>
          <w:t>1</w:t>
        </w:r>
      </w:hyperlink>
      <w:r w:rsidRPr="00C617B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C617B8">
          <w:rPr>
            <w:rFonts w:ascii="Times New Roman" w:hAnsi="Times New Roman" w:cs="Times New Roman"/>
            <w:sz w:val="26"/>
            <w:szCs w:val="26"/>
          </w:rPr>
          <w:t>21</w:t>
        </w:r>
        <w:r w:rsidRPr="00C617B8">
          <w:rPr>
            <w:rFonts w:ascii="Times New Roman" w:hAnsi="Times New Roman" w:cs="Times New Roman"/>
            <w:sz w:val="26"/>
            <w:szCs w:val="26"/>
            <w:vertAlign w:val="superscript"/>
          </w:rPr>
          <w:t>2</w:t>
        </w:r>
      </w:hyperlink>
      <w:r w:rsidRPr="00C617B8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25 июня 2012 г. № 634.</w:t>
      </w:r>
    </w:p>
    <w:p w:rsidR="00B53917" w:rsidRPr="00C617B8" w:rsidRDefault="00B53917" w:rsidP="00B53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</w:pPr>
      <w:r w:rsidRPr="00C617B8">
        <w:rPr>
          <w:rFonts w:ascii="Times New Roman" w:hAnsi="Times New Roman" w:cs="Times New Roman"/>
          <w:iCs/>
          <w:sz w:val="26"/>
          <w:szCs w:val="26"/>
        </w:rPr>
        <w:t xml:space="preserve">2.7. </w:t>
      </w:r>
      <w:r w:rsidRPr="00C617B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B53917" w:rsidRPr="00C617B8" w:rsidRDefault="00B53917" w:rsidP="00B5391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lastRenderedPageBreak/>
        <w:t>2.7.1. Для получения муниципальной услуги заявитель вправе представить следующие документы: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а) свидетельство </w:t>
      </w:r>
      <w:r w:rsidRPr="00C617B8">
        <w:rPr>
          <w:rFonts w:ascii="Times New Roman" w:hAnsi="Times New Roman" w:cs="Times New Roman"/>
          <w:sz w:val="26"/>
          <w:szCs w:val="26"/>
        </w:rPr>
        <w:t xml:space="preserve">о рождении ребенка, выданное органами записи актов гражданского состояния; 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б) свидетельство</w:t>
      </w:r>
      <w:r w:rsidR="00F01196" w:rsidRPr="00C617B8">
        <w:rPr>
          <w:rFonts w:ascii="Times New Roman" w:hAnsi="Times New Roman" w:cs="Times New Roman"/>
          <w:sz w:val="26"/>
          <w:szCs w:val="26"/>
        </w:rPr>
        <w:t xml:space="preserve">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об усыновлении (удочерении), выданного органами записи актов гражданского состояния, - если заявителем является усыновитель, который не указан в качестве родителя в документах, предусмотренных в подпункте «г» пункта 2.6.1 административного регламента;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в) копию акта органа опеки и попечительства о назначении ребенку опекуна (попечителя) - в случае, если заявителем является опекун (попечитель), приемный родитель;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г) документ, подтверждающий регистрацию по месту жительства и месту пребывания; 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д) сведения об изменении фамилии, имени или отчества для лиц, изменивших фамилию, имя или отчество.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2.7.2.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 представляются с предъявлением подлинников либо заверенными в порядке, установленном действующим законодательством. 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После проведения сверки подлинники документов незамедлительно возвращаются заявителю.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2.7.3.</w:t>
      </w:r>
      <w:r w:rsidR="00F01196" w:rsidRPr="00C617B8">
        <w:rPr>
          <w:rFonts w:ascii="Times New Roman" w:hAnsi="Times New Roman" w:cs="Times New Roman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Документы, указанные в пункте 2.7.1 административного регламента могут быть представлены заявителем следующими способами:</w:t>
      </w:r>
    </w:p>
    <w:p w:rsidR="00D91E29" w:rsidRPr="00C617B8" w:rsidRDefault="00B53917" w:rsidP="00C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путем личного обращения </w:t>
      </w:r>
      <w:r w:rsidR="00D91E29" w:rsidRPr="00C617B8">
        <w:rPr>
          <w:rFonts w:ascii="Times New Roman" w:hAnsi="Times New Roman" w:cs="Times New Roman"/>
          <w:sz w:val="26"/>
          <w:szCs w:val="26"/>
        </w:rPr>
        <w:t>и (или) через уполномоченных представителей в общеобразовательную организацию Харовского муниципального района, в Уполномоченный орган – управление образования администрации Харовского муниципального района или  в МФЦ;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посредством почтовой связи;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 электронной почте;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посредством Единого портала.</w:t>
      </w:r>
    </w:p>
    <w:p w:rsidR="00B53917" w:rsidRPr="00C617B8" w:rsidRDefault="00B53917" w:rsidP="00B53917">
      <w:pPr>
        <w:tabs>
          <w:tab w:val="left" w:pos="61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2.7.4. Запрещено требовать от заявителя:</w:t>
      </w:r>
      <w:r w:rsidRPr="00C617B8">
        <w:rPr>
          <w:rFonts w:ascii="Times New Roman" w:hAnsi="Times New Roman" w:cs="Times New Roman"/>
          <w:sz w:val="26"/>
          <w:szCs w:val="26"/>
        </w:rPr>
        <w:tab/>
      </w:r>
    </w:p>
    <w:p w:rsidR="00B53917" w:rsidRPr="00C617B8" w:rsidRDefault="00B53917" w:rsidP="00B53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B53917" w:rsidRPr="00C617B8" w:rsidRDefault="00B53917" w:rsidP="00B53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представления документов и информации, которые находятся в распоряжении</w:t>
      </w:r>
      <w:r w:rsidR="00D91E29" w:rsidRPr="00C617B8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общеобразовательной организации Харовского муниципального района,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B53917" w:rsidRPr="00C617B8" w:rsidRDefault="00B53917" w:rsidP="00B53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12" w:tgtFrame="_blank" w:history="1">
        <w:r w:rsidRPr="00C617B8">
          <w:rPr>
            <w:rFonts w:ascii="Times New Roman" w:eastAsia="Times New Roman" w:hAnsi="Times New Roman" w:cs="Times New Roman"/>
            <w:sz w:val="26"/>
            <w:szCs w:val="26"/>
          </w:rPr>
          <w:t>пунктом 4 части 1статьи 7</w:t>
        </w:r>
      </w:hyperlink>
      <w:r w:rsidRPr="00C617B8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B53917" w:rsidRPr="00C617B8" w:rsidRDefault="00B53917" w:rsidP="00B53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3" w:history="1">
        <w:r w:rsidRPr="00C617B8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Pr="00C617B8">
        <w:rPr>
          <w:rFonts w:ascii="Times New Roman" w:hAnsi="Times New Roman" w:cs="Times New Roman"/>
          <w:sz w:val="26"/>
          <w:szCs w:val="26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2.9.2. Основания для приостановления предоставления муниципальной услуги отсутствуют.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2.9.3. Основаниями для отказа в постановке в очередь на получение путевки в лагерь с дневным пребыванием на базе муниципальных образовательных учреждений для организации отдыха детей в каникулярное время являются: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непредставление документов в соответствии с </w:t>
      </w:r>
      <w:hyperlink w:anchor="Par108" w:tooltip="2.6.1. Для зачисления ребенка в Лагерь заявитель представляет следующие документы:" w:history="1">
        <w:r w:rsidRPr="00C617B8">
          <w:rPr>
            <w:rFonts w:ascii="Times New Roman" w:eastAsia="Times New Roman" w:hAnsi="Times New Roman" w:cs="Times New Roman"/>
            <w:sz w:val="26"/>
            <w:szCs w:val="26"/>
          </w:rPr>
          <w:t>пунктом 2.6.1</w:t>
        </w:r>
      </w:hyperlink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регламента, обязанность по представлению которых возложена на заявителя;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в заявлении указаны недостоверные и (или) неполные сведения (неполными сведениями являются незаполненные графы в заявлении, неверными сведениями являются данные, которые не соответствуют данным в документах);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не достижение ребенком возраста 6 лет 6 месяцев;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достижение ребенком возраста 18 лет;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отсутствие у ребенка регистрации по месту жительства на территории муниципального образования;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наличие у ребенка медицинских противопоказаний.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C617B8">
        <w:rPr>
          <w:rFonts w:ascii="Times New Roman" w:hAnsi="Times New Roman" w:cs="Times New Roman"/>
          <w:iCs/>
          <w:sz w:val="26"/>
          <w:szCs w:val="26"/>
        </w:rPr>
        <w:t xml:space="preserve"> либо включается положение об отсутствии таких услуг.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B53917" w:rsidRPr="00C617B8" w:rsidRDefault="00B53917" w:rsidP="00B539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2.13. Срок регистрации запроса заявителя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о предоставлении муниципальной услуги, в том числе в электронной форме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Регистрация заявления</w:t>
      </w:r>
      <w:r w:rsidRPr="00C617B8">
        <w:rPr>
          <w:rFonts w:ascii="Times New Roman" w:eastAsia="Calibri" w:hAnsi="Times New Roman" w:cs="Times New Roman"/>
          <w:sz w:val="26"/>
          <w:szCs w:val="26"/>
        </w:rPr>
        <w:t>, в том числе в электронной форме осуществляется</w:t>
      </w:r>
      <w:r w:rsidRPr="00C617B8">
        <w:rPr>
          <w:rFonts w:ascii="Times New Roman" w:hAnsi="Times New Roman" w:cs="Times New Roman"/>
          <w:sz w:val="26"/>
          <w:szCs w:val="26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 в </w:t>
      </w:r>
      <w:r w:rsidR="00A3291D" w:rsidRPr="00C617B8">
        <w:rPr>
          <w:rFonts w:ascii="Times New Roman" w:hAnsi="Times New Roman" w:cs="Times New Roman"/>
          <w:sz w:val="26"/>
          <w:szCs w:val="26"/>
        </w:rPr>
        <w:t xml:space="preserve"> общеобразовательную организацию Харовского муниципального района, в</w:t>
      </w:r>
      <w:r w:rsidR="00C617B8">
        <w:rPr>
          <w:rFonts w:ascii="Times New Roman" w:hAnsi="Times New Roman" w:cs="Times New Roman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A3291D" w:rsidRPr="00C617B8">
        <w:rPr>
          <w:rFonts w:ascii="Times New Roman" w:hAnsi="Times New Roman" w:cs="Times New Roman"/>
          <w:sz w:val="26"/>
          <w:szCs w:val="26"/>
        </w:rPr>
        <w:t xml:space="preserve"> – управление образования администрации Харовского муниципального района или в  МФЦ</w:t>
      </w:r>
      <w:r w:rsidRPr="00C617B8">
        <w:rPr>
          <w:rFonts w:ascii="Times New Roman" w:hAnsi="Times New Roman" w:cs="Times New Roman"/>
          <w:sz w:val="26"/>
          <w:szCs w:val="26"/>
        </w:rPr>
        <w:t>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53917" w:rsidRPr="00C617B8" w:rsidRDefault="00B53917" w:rsidP="00B53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C617B8">
      <w:pPr>
        <w:pStyle w:val="4"/>
        <w:spacing w:before="0"/>
        <w:rPr>
          <w:iCs/>
          <w:sz w:val="26"/>
          <w:szCs w:val="26"/>
        </w:rPr>
      </w:pPr>
      <w:r w:rsidRPr="00C617B8">
        <w:rPr>
          <w:sz w:val="26"/>
          <w:szCs w:val="26"/>
        </w:rPr>
        <w:t xml:space="preserve">2.14. </w:t>
      </w:r>
      <w:r w:rsidRPr="00C617B8">
        <w:rPr>
          <w:iCs/>
          <w:sz w:val="26"/>
          <w:szCs w:val="26"/>
        </w:rPr>
        <w:t>Требования к помещениям, в которых предоставляется</w:t>
      </w:r>
      <w:r w:rsidR="00C617B8">
        <w:rPr>
          <w:iCs/>
          <w:sz w:val="26"/>
          <w:szCs w:val="26"/>
        </w:rPr>
        <w:t xml:space="preserve"> </w:t>
      </w:r>
      <w:r w:rsidRPr="00C617B8">
        <w:rPr>
          <w:iCs/>
          <w:sz w:val="26"/>
          <w:szCs w:val="26"/>
        </w:rPr>
        <w:t xml:space="preserve">муниципальная услуга, </w:t>
      </w:r>
      <w:r w:rsidRPr="00C617B8">
        <w:rPr>
          <w:sz w:val="26"/>
          <w:szCs w:val="26"/>
        </w:rPr>
        <w:t>к месту ожидания, заполнения запроса о предоставлении муниципальной услуги и приема заяв</w:t>
      </w:r>
      <w:r w:rsidR="00C037AA" w:rsidRPr="00C617B8">
        <w:rPr>
          <w:sz w:val="26"/>
          <w:szCs w:val="26"/>
        </w:rPr>
        <w:t xml:space="preserve">ителей, информационным стендам  </w:t>
      </w:r>
      <w:r w:rsidRPr="00C617B8">
        <w:rPr>
          <w:sz w:val="26"/>
          <w:szCs w:val="26"/>
        </w:rPr>
        <w:t xml:space="preserve">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 в том числе к обеспечению доступности для лиц с ограниченными возможностями </w:t>
      </w:r>
    </w:p>
    <w:p w:rsidR="00B53917" w:rsidRPr="00C617B8" w:rsidRDefault="00B53917" w:rsidP="00B53917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C617B8">
        <w:rPr>
          <w:rFonts w:ascii="Times New Roman" w:hAnsi="Times New Roman"/>
          <w:sz w:val="26"/>
          <w:szCs w:val="26"/>
        </w:rPr>
        <w:t>здоровья указанных объектов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53917" w:rsidRPr="00C617B8" w:rsidRDefault="00B53917" w:rsidP="00A3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2.14.1. Центральный вход в здание </w:t>
      </w:r>
      <w:r w:rsidR="00A3291D" w:rsidRPr="00C617B8">
        <w:rPr>
          <w:rFonts w:ascii="Times New Roman" w:hAnsi="Times New Roman" w:cs="Times New Roman"/>
          <w:sz w:val="26"/>
          <w:szCs w:val="26"/>
        </w:rPr>
        <w:t xml:space="preserve">администрации Харовского муниципального района, </w:t>
      </w:r>
      <w:r w:rsidRPr="00C617B8">
        <w:rPr>
          <w:rFonts w:ascii="Times New Roman" w:hAnsi="Times New Roman" w:cs="Times New Roman"/>
          <w:sz w:val="26"/>
          <w:szCs w:val="26"/>
        </w:rPr>
        <w:t xml:space="preserve">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</w:t>
      </w:r>
      <w:r w:rsidR="00F51549" w:rsidRPr="00C617B8">
        <w:rPr>
          <w:rFonts w:ascii="Times New Roman" w:hAnsi="Times New Roman" w:cs="Times New Roman"/>
          <w:sz w:val="26"/>
          <w:szCs w:val="26"/>
        </w:rPr>
        <w:t xml:space="preserve">уполномоченных </w:t>
      </w:r>
      <w:r w:rsidR="00F01196" w:rsidRPr="00C617B8">
        <w:rPr>
          <w:rFonts w:ascii="Times New Roman" w:hAnsi="Times New Roman" w:cs="Times New Roman"/>
          <w:sz w:val="26"/>
          <w:szCs w:val="26"/>
        </w:rPr>
        <w:t xml:space="preserve"> </w:t>
      </w:r>
      <w:r w:rsidR="00F51549" w:rsidRPr="00C617B8">
        <w:rPr>
          <w:rFonts w:ascii="Times New Roman" w:hAnsi="Times New Roman" w:cs="Times New Roman"/>
          <w:sz w:val="26"/>
          <w:szCs w:val="26"/>
        </w:rPr>
        <w:t>сотрудников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</w:t>
      </w:r>
      <w:r w:rsidR="00F01196" w:rsidRPr="00C617B8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C617B8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C617B8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22 июня 2015 года № 386н;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оказание </w:t>
      </w:r>
      <w:r w:rsidR="00F51549" w:rsidRPr="00C617B8">
        <w:rPr>
          <w:rFonts w:ascii="Times New Roman" w:hAnsi="Times New Roman" w:cs="Times New Roman"/>
          <w:sz w:val="26"/>
          <w:szCs w:val="26"/>
        </w:rPr>
        <w:t>уполномоченными сотрудниками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2.14.3. На территории, прилегающей к зданию, в котором предоставляется муниципальная услуга, организуются места для парковки транспортных средств, в </w:t>
      </w:r>
      <w:r w:rsidRPr="00C617B8">
        <w:rPr>
          <w:rFonts w:ascii="Times New Roman" w:hAnsi="Times New Roman" w:cs="Times New Roman"/>
          <w:sz w:val="26"/>
          <w:szCs w:val="26"/>
        </w:rPr>
        <w:lastRenderedPageBreak/>
        <w:t>том числе места для парковки транспортных средств инвалидов. Доступ заявителей к парковочным местам является бесплатным.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В помещениях </w:t>
      </w:r>
      <w:r w:rsidR="00F51549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="00F01196" w:rsidRPr="00C617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на видном месте устанавливаются схемы размещения средств пожаротушения и путей эвакуации.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</w:t>
      </w:r>
      <w:r w:rsidR="00F51549" w:rsidRPr="00C617B8">
        <w:rPr>
          <w:rFonts w:ascii="Times New Roman" w:hAnsi="Times New Roman" w:cs="Times New Roman"/>
          <w:sz w:val="26"/>
          <w:szCs w:val="26"/>
        </w:rPr>
        <w:t xml:space="preserve">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. Таблички на дверях кабинетов или на стенах должны быть видны посетителям.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2.15. Показатели доступности и качества муниципальной услуги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2.15.1. Показателями доступности муниципальной услуги являются: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информирование заявителей о предоставлении муниципальной услуги;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оборудование территорий, прилегающих к месторасположению </w:t>
      </w:r>
      <w:r w:rsidR="00F51549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, местами парковки автотранспортных средств, в том числе для лиц с ограниченными возможностями;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оборудование помещений </w:t>
      </w:r>
      <w:r w:rsidR="00F51549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 xml:space="preserve"> местами хранения верхней одежды заявителей, местами общего пользования;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соблюдение графика работы </w:t>
      </w:r>
      <w:r w:rsidR="00F51549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 и управления образования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оборудование мест ожидания и мест приема заявителей в </w:t>
      </w:r>
      <w:r w:rsidR="00F51549" w:rsidRPr="00C617B8">
        <w:rPr>
          <w:rFonts w:ascii="Times New Roman" w:hAnsi="Times New Roman" w:cs="Times New Roman"/>
          <w:sz w:val="26"/>
          <w:szCs w:val="26"/>
        </w:rPr>
        <w:t>здании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2.15.2. Показателями качества муниципальной услуги являются: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B53917" w:rsidRPr="00C617B8" w:rsidRDefault="00B53917" w:rsidP="00B539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2.16. Перечень классов средств электронной подписи, которые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допускаются к использованию при обращении за получением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муниципальной услуги, оказываемой с применением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подписи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С учетом </w:t>
      </w:r>
      <w:hyperlink r:id="rId15" w:history="1">
        <w:r w:rsidRPr="00C617B8">
          <w:rPr>
            <w:rFonts w:ascii="Times New Roman" w:hAnsi="Times New Roman" w:cs="Times New Roman"/>
            <w:sz w:val="26"/>
            <w:szCs w:val="26"/>
          </w:rPr>
          <w:t>Требований</w:t>
        </w:r>
      </w:hyperlink>
      <w:r w:rsidRPr="00C617B8">
        <w:rPr>
          <w:rFonts w:ascii="Times New Roman" w:hAnsi="Times New Roman" w:cs="Times New Roman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7B8">
        <w:rPr>
          <w:rFonts w:ascii="Times New Roman" w:hAnsi="Times New Roman" w:cs="Times New Roman"/>
          <w:b/>
          <w:sz w:val="26"/>
          <w:szCs w:val="26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53917" w:rsidRPr="00C617B8" w:rsidRDefault="00B53917" w:rsidP="00B53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3.1. Исчерпывающий перечень административных процедур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iCs/>
          <w:sz w:val="26"/>
          <w:szCs w:val="26"/>
        </w:rPr>
        <w:t>3.</w:t>
      </w:r>
      <w:r w:rsidRPr="00C617B8">
        <w:rPr>
          <w:rFonts w:ascii="Times New Roman" w:hAnsi="Times New Roman" w:cs="Times New Roman"/>
          <w:sz w:val="26"/>
          <w:szCs w:val="26"/>
        </w:rPr>
        <w:t>1.1. Предоставление муниципальной услуги включает в себя следующие административные процедуры: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прием и регистрация заявления и приложенных к нему документов;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         рассмотрение заявления и приложенных к нему документов;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время; 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выдача (направление) решения заявителю.</w:t>
      </w:r>
    </w:p>
    <w:p w:rsidR="00B53917" w:rsidRPr="00C617B8" w:rsidRDefault="00B53917" w:rsidP="00C61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3.1.2. Блок-схема предоставления муниципальной услуги пр</w:t>
      </w:r>
      <w:r w:rsidR="00F51549" w:rsidRPr="00C617B8">
        <w:rPr>
          <w:rFonts w:ascii="Times New Roman" w:hAnsi="Times New Roman" w:cs="Times New Roman"/>
          <w:sz w:val="26"/>
          <w:szCs w:val="26"/>
        </w:rPr>
        <w:t xml:space="preserve">иведена в </w:t>
      </w:r>
      <w:r w:rsidR="00A344B4" w:rsidRPr="00C617B8">
        <w:rPr>
          <w:rFonts w:ascii="Times New Roman" w:hAnsi="Times New Roman" w:cs="Times New Roman"/>
          <w:sz w:val="26"/>
          <w:szCs w:val="26"/>
        </w:rPr>
        <w:t>приложении №2</w:t>
      </w:r>
      <w:r w:rsidRPr="00C617B8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Описание административных процедур </w:t>
      </w:r>
      <w:r w:rsidRPr="00C617B8">
        <w:rPr>
          <w:rFonts w:ascii="Times New Roman" w:eastAsia="Times New Roman" w:hAnsi="Times New Roman" w:cs="Times New Roman"/>
          <w:iCs/>
          <w:sz w:val="26"/>
          <w:szCs w:val="26"/>
        </w:rPr>
        <w:t>приводится в соответствии с порядком, действующим в Уполномоченном органе, с указанием максимального срока выполнения административной процедуры, критерия принятия решения и результата административной процедуры.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IV</w:t>
      </w:r>
      <w:r w:rsidRPr="00C617B8">
        <w:rPr>
          <w:rFonts w:ascii="Times New Roman" w:eastAsia="Times New Roman" w:hAnsi="Times New Roman" w:cs="Times New Roman"/>
          <w:b/>
          <w:sz w:val="26"/>
          <w:szCs w:val="26"/>
        </w:rPr>
        <w:t xml:space="preserve">. Формы контроля за исполнением </w:t>
      </w:r>
    </w:p>
    <w:p w:rsidR="00B53917" w:rsidRPr="00C617B8" w:rsidRDefault="00B53917" w:rsidP="00B53917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административного регламента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Pr="00C617B8">
        <w:rPr>
          <w:rFonts w:ascii="Times New Roman" w:hAnsi="Times New Roman" w:cs="Times New Roman"/>
          <w:sz w:val="26"/>
          <w:szCs w:val="26"/>
        </w:rPr>
        <w:tab/>
        <w:t>Контроль за соблюдением и исполнением должностными лицами Уполномоченного органа</w:t>
      </w:r>
      <w:r w:rsidR="004E1578" w:rsidRPr="00C617B8">
        <w:rPr>
          <w:rFonts w:ascii="Times New Roman" w:hAnsi="Times New Roman" w:cs="Times New Roman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F51549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</w:t>
      </w:r>
      <w:r w:rsidR="00F51549" w:rsidRPr="00C617B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Харовского муниципального района.</w:t>
      </w:r>
    </w:p>
    <w:p w:rsidR="00B53917" w:rsidRPr="00C617B8" w:rsidRDefault="00B53917" w:rsidP="00F51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Текущий контроль осуществляется на постоянной основе.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4.3. Контроль над полнотой и качеством </w:t>
      </w:r>
      <w:r w:rsidRPr="00C617B8">
        <w:rPr>
          <w:rFonts w:ascii="Times New Roman" w:eastAsia="Times New Roman" w:hAnsi="Times New Roman" w:cs="Times New Roman"/>
          <w:spacing w:val="-4"/>
          <w:sz w:val="26"/>
          <w:szCs w:val="26"/>
        </w:rPr>
        <w:t>предоставления муниципальной услуги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F51549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Контроль над полнотой и качеством </w:t>
      </w:r>
      <w:r w:rsidRPr="00C617B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предоставления муниципальной услуги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должностные лица, </w:t>
      </w:r>
      <w:r w:rsidR="00F51549" w:rsidRPr="00C617B8">
        <w:rPr>
          <w:rFonts w:ascii="Times New Roman" w:eastAsia="Times New Roman" w:hAnsi="Times New Roman" w:cs="Times New Roman"/>
          <w:sz w:val="26"/>
          <w:szCs w:val="26"/>
        </w:rPr>
        <w:t>определенные постановлением администрации Харовского муниципального района.</w:t>
      </w:r>
    </w:p>
    <w:p w:rsidR="00B53917" w:rsidRPr="00C617B8" w:rsidRDefault="00B53917" w:rsidP="00F5154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Проверки могут быть плановыми (осуществляться на основании полугодовых или годовых планов работы </w:t>
      </w:r>
      <w:r w:rsidR="00F51549" w:rsidRPr="00C617B8">
        <w:rPr>
          <w:rFonts w:ascii="Times New Roman" w:eastAsia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) и внеплановыми.</w:t>
      </w:r>
    </w:p>
    <w:p w:rsidR="00B53917" w:rsidRPr="00C617B8" w:rsidRDefault="00B53917" w:rsidP="00B539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Периодичность проверок – плановые 1 раз в год, внеплановые – по конкретному обращению заявителя.</w:t>
      </w:r>
    </w:p>
    <w:p w:rsidR="00B53917" w:rsidRPr="00C617B8" w:rsidRDefault="00B53917" w:rsidP="00B539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</w:t>
      </w:r>
      <w:r w:rsidR="00F51549" w:rsidRPr="00C617B8">
        <w:rPr>
          <w:rFonts w:ascii="Times New Roman" w:eastAsia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 в течение 10 рабочих дней после завершения проверки.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B53917" w:rsidRPr="00C617B8" w:rsidRDefault="00B53917" w:rsidP="00B5391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4.6. Ответственность за неисполнение, ненадлежащее исполнение возложенных обязанностей по </w:t>
      </w:r>
      <w:r w:rsidRPr="00C617B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 w:rsidRPr="00C617B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, Кодексом Российской Федерации об административных правонарушениях,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 xml:space="preserve">возлагается на лиц, замещающих должности в Уполномоченном органе (структурном подразделении Уполномоченного органа – 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при наличии), и работников МФЦ, ответственных за предоставление муниципальной услуги.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B53917" w:rsidRPr="00C617B8" w:rsidRDefault="00B53917" w:rsidP="00B53917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7B8">
        <w:rPr>
          <w:rFonts w:ascii="Times New Roman" w:hAnsi="Times New Roman" w:cs="Times New Roman"/>
          <w:b/>
          <w:sz w:val="26"/>
          <w:szCs w:val="26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B53917" w:rsidRPr="00C617B8" w:rsidRDefault="00B53917" w:rsidP="00F51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51549" w:rsidRPr="00C617B8">
        <w:rPr>
          <w:rFonts w:ascii="Times New Roman" w:hAnsi="Times New Roman" w:cs="Times New Roman"/>
          <w:sz w:val="26"/>
          <w:szCs w:val="26"/>
        </w:rPr>
        <w:t>органов местного самоуправления Харовского муниципального района</w:t>
      </w:r>
      <w:r w:rsidR="004E1578" w:rsidRPr="00C617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B53917" w:rsidRPr="00C617B8" w:rsidRDefault="00B53917" w:rsidP="00F515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51549" w:rsidRPr="00C617B8">
        <w:rPr>
          <w:rFonts w:ascii="Times New Roman" w:hAnsi="Times New Roman" w:cs="Times New Roman"/>
          <w:sz w:val="26"/>
          <w:szCs w:val="26"/>
        </w:rPr>
        <w:t>органов местного самоуправления Харовского муниципального района</w:t>
      </w:r>
      <w:r w:rsidR="004E1578" w:rsidRPr="00C617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B53917" w:rsidRPr="00C617B8" w:rsidRDefault="00B53917" w:rsidP="004F5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F51549" w:rsidRPr="00C617B8">
        <w:rPr>
          <w:rFonts w:ascii="Times New Roman" w:hAnsi="Times New Roman" w:cs="Times New Roman"/>
          <w:sz w:val="26"/>
          <w:szCs w:val="26"/>
        </w:rPr>
        <w:t>органов местного самоуправления Харовского муниципального района</w:t>
      </w:r>
      <w:r w:rsidRPr="00C617B8">
        <w:rPr>
          <w:rFonts w:ascii="Times New Roman" w:hAnsi="Times New Roman" w:cs="Times New Roman"/>
          <w:i/>
          <w:sz w:val="26"/>
          <w:szCs w:val="26"/>
        </w:rPr>
        <w:t>;</w:t>
      </w:r>
    </w:p>
    <w:p w:rsidR="004F559A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4F559A" w:rsidRPr="00C617B8">
        <w:rPr>
          <w:rFonts w:ascii="Times New Roman" w:hAnsi="Times New Roman" w:cs="Times New Roman"/>
          <w:sz w:val="26"/>
          <w:szCs w:val="26"/>
        </w:rPr>
        <w:t>органов местного самоуправления Харовского муниципального района;</w:t>
      </w:r>
    </w:p>
    <w:p w:rsidR="00B53917" w:rsidRPr="00C617B8" w:rsidRDefault="00B53917" w:rsidP="004F5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7) отказ Уполномоченного органа, предоставляющего муниципальную услугу, его должностного лица, многофункционального центра, работника МФЦ, в </w:t>
      </w:r>
      <w:r w:rsidRPr="00C617B8">
        <w:rPr>
          <w:rFonts w:ascii="Times New Roman" w:hAnsi="Times New Roman" w:cs="Times New Roman"/>
          <w:sz w:val="26"/>
          <w:szCs w:val="26"/>
        </w:rPr>
        <w:lastRenderedPageBreak/>
        <w:t xml:space="preserve"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53917" w:rsidRPr="00C617B8" w:rsidRDefault="00B53917" w:rsidP="004F5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4F559A" w:rsidRPr="00C617B8">
        <w:rPr>
          <w:rFonts w:ascii="Times New Roman" w:hAnsi="Times New Roman" w:cs="Times New Roman"/>
          <w:sz w:val="26"/>
          <w:szCs w:val="26"/>
        </w:rPr>
        <w:t>органов местного самоуправления Харовского муниципального района</w:t>
      </w:r>
      <w:r w:rsidRPr="00C617B8">
        <w:rPr>
          <w:rFonts w:ascii="Times New Roman" w:hAnsi="Times New Roman" w:cs="Times New Roman"/>
          <w:i/>
          <w:sz w:val="26"/>
          <w:szCs w:val="26"/>
        </w:rPr>
        <w:t>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B53917" w:rsidRPr="00C617B8" w:rsidRDefault="00B53917" w:rsidP="00B53917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Уполномоченного органа</w:t>
      </w:r>
      <w:r w:rsidR="004F559A" w:rsidRPr="00C617B8">
        <w:rPr>
          <w:rFonts w:ascii="Times New Roman" w:hAnsi="Times New Roman" w:cs="Times New Roman"/>
          <w:sz w:val="26"/>
          <w:szCs w:val="26"/>
        </w:rPr>
        <w:t>– управления образования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 xml:space="preserve">, его должностного лица, либо </w:t>
      </w:r>
      <w:r w:rsidR="004F559A" w:rsidRPr="00C617B8">
        <w:rPr>
          <w:rFonts w:ascii="Times New Roman" w:hAnsi="Times New Roman" w:cs="Times New Roman"/>
          <w:sz w:val="26"/>
          <w:szCs w:val="26"/>
        </w:rPr>
        <w:t xml:space="preserve">начальника управления образования администрации </w:t>
      </w:r>
      <w:r w:rsidR="004F559A" w:rsidRPr="00C617B8">
        <w:rPr>
          <w:rFonts w:ascii="Times New Roman" w:hAnsi="Times New Roman" w:cs="Times New Roman"/>
          <w:sz w:val="26"/>
          <w:szCs w:val="26"/>
        </w:rPr>
        <w:lastRenderedPageBreak/>
        <w:t>Харовского муниципального района</w:t>
      </w:r>
      <w:r w:rsidR="004F559A" w:rsidRPr="00C617B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617B8">
        <w:rPr>
          <w:rFonts w:ascii="Times New Roman" w:hAnsi="Times New Roman" w:cs="Times New Roman"/>
          <w:sz w:val="26"/>
          <w:szCs w:val="26"/>
        </w:rPr>
        <w:t>может быть направлена по почте, через МФЦ, с использованием сети «Интернет», официального сайта Уполномоченного органа, Единого либо Регионального портала, а также может быть принята при личном приеме заявителя.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либо Регионального портала, а также может быть принята при личном приеме заявителя.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</w:t>
      </w:r>
      <w:r w:rsidR="004F559A" w:rsidRPr="00C617B8">
        <w:rPr>
          <w:rFonts w:ascii="Times New Roman" w:eastAsia="Times New Roman" w:hAnsi="Times New Roman" w:cs="Times New Roman"/>
          <w:sz w:val="26"/>
          <w:szCs w:val="26"/>
        </w:rPr>
        <w:t xml:space="preserve"> – управления образования администрации Харовского муниципального района</w:t>
      </w:r>
      <w:r w:rsidRPr="00C617B8">
        <w:rPr>
          <w:rFonts w:ascii="Times New Roman" w:eastAsia="Times New Roman" w:hAnsi="Times New Roman" w:cs="Times New Roman"/>
          <w:sz w:val="26"/>
          <w:szCs w:val="26"/>
        </w:rPr>
        <w:t>, его должностных лиц либо МФЦ и его работников не позднее следующего рабочего дня со дня ее поступления.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5.4. В досудебном порядке могут быть обжалованы действия (бездействие) и решения: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должностных лиц Уполномоченного органа</w:t>
      </w:r>
      <w:r w:rsidR="004F559A" w:rsidRPr="00C617B8">
        <w:rPr>
          <w:rFonts w:ascii="Times New Roman" w:hAnsi="Times New Roman" w:cs="Times New Roman"/>
          <w:sz w:val="26"/>
          <w:szCs w:val="26"/>
        </w:rPr>
        <w:t xml:space="preserve"> – управления образования администрации Харовского муниципального района - </w:t>
      </w:r>
      <w:r w:rsidRPr="00C617B8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="004F559A" w:rsidRPr="00C617B8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работника МФЦ - руководителю МФЦ;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руководителя МФЦ, МФЦ - органу местного самоуправления муниципального образования, являющегося учредителем МФЦ.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5.5.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5.6. Жалоба должна содержать: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Уполномоченного органа</w:t>
      </w:r>
      <w:r w:rsidR="004F559A" w:rsidRPr="00C617B8">
        <w:rPr>
          <w:rFonts w:ascii="Times New Roman" w:hAnsi="Times New Roman" w:cs="Times New Roman"/>
          <w:sz w:val="26"/>
          <w:szCs w:val="26"/>
        </w:rPr>
        <w:t xml:space="preserve"> – управления образования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, должностного лица Уполномоченного органа МФЦ, его работника;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</w:t>
      </w:r>
      <w:r w:rsidR="004F559A" w:rsidRPr="00C617B8">
        <w:rPr>
          <w:rFonts w:ascii="Times New Roman" w:hAnsi="Times New Roman" w:cs="Times New Roman"/>
          <w:sz w:val="26"/>
          <w:szCs w:val="26"/>
        </w:rPr>
        <w:t xml:space="preserve"> – управления образования администрации Харовского муниципального района</w:t>
      </w:r>
      <w:r w:rsidRPr="00C617B8">
        <w:rPr>
          <w:rFonts w:ascii="Times New Roman" w:hAnsi="Times New Roman" w:cs="Times New Roman"/>
          <w:sz w:val="26"/>
          <w:szCs w:val="26"/>
        </w:rPr>
        <w:t>, должностного лица Уполномоченного органа либо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B53917" w:rsidRPr="00C617B8" w:rsidRDefault="00E21301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5.7. Жалоба, поступившая в</w:t>
      </w:r>
      <w:r w:rsidR="004F559A" w:rsidRPr="00C617B8">
        <w:rPr>
          <w:rFonts w:ascii="Times New Roman" w:hAnsi="Times New Roman" w:cs="Times New Roman"/>
          <w:sz w:val="26"/>
          <w:szCs w:val="26"/>
        </w:rPr>
        <w:t xml:space="preserve"> администрацию Харовского муниципального района, в </w:t>
      </w:r>
      <w:r w:rsidR="00B53917" w:rsidRPr="00C617B8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4F559A" w:rsidRPr="00C617B8">
        <w:rPr>
          <w:rFonts w:ascii="Times New Roman" w:hAnsi="Times New Roman" w:cs="Times New Roman"/>
          <w:sz w:val="26"/>
          <w:szCs w:val="26"/>
        </w:rPr>
        <w:t xml:space="preserve"> – управление образования администрации Харовского муниципального</w:t>
      </w:r>
      <w:r w:rsidRPr="00C617B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53917" w:rsidRPr="00C617B8">
        <w:rPr>
          <w:rFonts w:ascii="Times New Roman" w:hAnsi="Times New Roman" w:cs="Times New Roman"/>
          <w:sz w:val="26"/>
          <w:szCs w:val="26"/>
        </w:rPr>
        <w:t xml:space="preserve">, МФЦ, учредителю МФЦ, рассматривается в течение 15 рабочих дней со дня ее регистрации, а в случае обжалования отказа </w:t>
      </w:r>
      <w:r w:rsidR="00B53917" w:rsidRPr="00C617B8">
        <w:rPr>
          <w:rFonts w:ascii="Times New Roman" w:hAnsi="Times New Roman" w:cs="Times New Roman"/>
          <w:sz w:val="26"/>
          <w:szCs w:val="26"/>
        </w:rPr>
        <w:lastRenderedPageBreak/>
        <w:t xml:space="preserve">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CA272F" w:rsidRPr="00C617B8" w:rsidRDefault="00B53917" w:rsidP="00CA27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CA272F" w:rsidRPr="00C617B8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Харовского муниципального района;</w:t>
      </w:r>
    </w:p>
    <w:p w:rsidR="00B53917" w:rsidRPr="00C617B8" w:rsidRDefault="00B53917" w:rsidP="00CA27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в удовлетворении жалобы отказывается.</w:t>
      </w: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53917" w:rsidRPr="00C617B8" w:rsidRDefault="00B53917" w:rsidP="00B539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bCs/>
          <w:sz w:val="26"/>
          <w:szCs w:val="26"/>
        </w:rPr>
        <w:br w:type="page"/>
      </w:r>
      <w:r w:rsidRPr="00C617B8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к Административному регламенту</w: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bookmarkStart w:id="5" w:name="Par278"/>
      <w:bookmarkEnd w:id="5"/>
      <w:r w:rsidRPr="000572CE">
        <w:rPr>
          <w:rFonts w:ascii="Courier New" w:eastAsia="Times New Roman" w:hAnsi="Courier New" w:cs="Courier New"/>
        </w:rPr>
        <w:t>ЗАЯВЛЕНИЕ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о зачислении ребенка в лагерь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(наименование учреждения)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заявление.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Прошу принять в лагерь дневного пребывания на смену с "__"_________ 20__ г.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по "__"______________ 20__ г. моего сына (дочь):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Фамилия (ребенка) _________________________________________________________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Имя, отчество ______________ ______________________________________________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Год, месяц, число рождения ________________________________________________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Адрес: ____________________________________________________________________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Адрес электронной почты: __________________________________________________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Образовательное учреждение _______________________________ класс 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Сведения о родителях (законных представителях):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Ф.И.О. ____________________________________________________________________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Телефон домашний: __________________ служебный: ___________________________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С Положением об организации лагеря дневного пребывания (иное) и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нормативными актами ознакомлен(а) и согласен(а).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Дата подачи заявления: "__"_______________ 20__ г.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_______________________________ ______________________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(Ф.И.О. заявителя) (подпись заявителя)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>Способ получения ответа: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┌─┐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│ │ Почтой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└─┘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┌─┐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│ │ Лично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└─┘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┌─┐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│ │ E-mail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</w:rPr>
      </w:pPr>
      <w:r w:rsidRPr="000572CE">
        <w:rPr>
          <w:rFonts w:ascii="Courier New" w:eastAsia="Times New Roman" w:hAnsi="Courier New" w:cs="Courier New"/>
        </w:rPr>
        <w:t xml:space="preserve"> └─┘</w:t>
      </w:r>
    </w:p>
    <w:p w:rsidR="00B53917" w:rsidRPr="000572CE" w:rsidRDefault="003A26BE" w:rsidP="00B539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151765</wp:posOffset>
                </wp:positionV>
                <wp:extent cx="132080" cy="288925"/>
                <wp:effectExtent l="0" t="0" r="20320" b="158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9.65pt;margin-top:11.95pt;width:10.4pt;height:2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"/>
            </w:pict>
          </mc:Fallback>
        </mc:AlternateConten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</w:rPr>
      </w:pPr>
      <w:r w:rsidRPr="000572CE">
        <w:rPr>
          <w:rFonts w:ascii="Courier New" w:eastAsia="Times New Roman" w:hAnsi="Courier New" w:cs="Courier New"/>
        </w:rPr>
        <w:t xml:space="preserve">    ЕПГУ</w:t>
      </w:r>
    </w:p>
    <w:p w:rsidR="00B53917" w:rsidRPr="000572CE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</w:rPr>
      </w:pPr>
    </w:p>
    <w:p w:rsidR="00B53917" w:rsidRPr="00C617B8" w:rsidRDefault="00B53917" w:rsidP="00057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B53917" w:rsidRPr="00C617B8" w:rsidRDefault="00B53917" w:rsidP="00B5391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53917" w:rsidRPr="00C617B8" w:rsidRDefault="00B53917" w:rsidP="00B539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БЛОК-СХЕМА</w:t>
      </w:r>
    </w:p>
    <w:p w:rsidR="00B53917" w:rsidRPr="00C617B8" w:rsidRDefault="00B53917" w:rsidP="00B53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>предоставления муниципальной услуги</w:t>
      </w:r>
      <w:r w:rsidRPr="00C617B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</w:r>
    </w:p>
    <w:p w:rsidR="00B53917" w:rsidRPr="00C617B8" w:rsidRDefault="00B53917" w:rsidP="00B53917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B53917" w:rsidRPr="00C617B8" w:rsidRDefault="003A26BE" w:rsidP="00B539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0" t="0" r="1968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D91" w:rsidRPr="00FC353D" w:rsidRDefault="00495D91" w:rsidP="00B53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и регистрация заявления и документов</w:t>
                            </w:r>
                          </w:p>
                          <w:p w:rsidR="00495D91" w:rsidRPr="00FC353D" w:rsidRDefault="00495D91" w:rsidP="00B53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(указать пункт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7.3pt;margin-top:6pt;width:310.45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" o:allowincell="f">
                <v:textbox>
                  <w:txbxContent>
                    <w:p w:rsidR="00495D91" w:rsidRPr="00FC353D" w:rsidRDefault="00495D91" w:rsidP="00B539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и регистрация заявления и документов</w:t>
                      </w:r>
                    </w:p>
                    <w:p w:rsidR="00495D91" w:rsidRPr="00FC353D" w:rsidRDefault="00495D91" w:rsidP="00B539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(указать пункт административного регламента)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76200</wp:posOffset>
                </wp:positionV>
                <wp:extent cx="3942715" cy="952500"/>
                <wp:effectExtent l="0" t="0" r="19685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D91" w:rsidRPr="00A07D19" w:rsidRDefault="00495D91" w:rsidP="00B53917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07D19">
                              <w:rPr>
                                <w:rFonts w:ascii="Times New Roman" w:hAnsi="Times New Roman" w:cs="Times New Roman"/>
                              </w:rPr>
                              <w:t xml:space="preserve">Приём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 регистрация </w:t>
                            </w:r>
                            <w:r w:rsidRPr="00A07D19">
                              <w:rPr>
                                <w:rFonts w:ascii="Times New Roman" w:hAnsi="Times New Roman" w:cs="Times New Roman"/>
                              </w:rPr>
                              <w:t>заявления и документов</w:t>
                            </w:r>
                          </w:p>
                          <w:p w:rsidR="00495D91" w:rsidRPr="00FC353D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572C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пп. 1.3-1.5.5, 2.2.1-2.2.2, 2.6.1.-2.6.3, 2.7.1-2.7.4, 2.8, 2.13</w:t>
                            </w:r>
                            <w:r w:rsidRPr="00FC353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  <w:p w:rsidR="00495D91" w:rsidRDefault="00495D91" w:rsidP="00B5391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95D91" w:rsidRDefault="00495D91" w:rsidP="00B5391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95D91" w:rsidRDefault="00495D91" w:rsidP="00B5391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95D91" w:rsidRDefault="00495D91" w:rsidP="00B5391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87.3pt;margin-top:6pt;width:310.45pt;height: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" o:allowincell="f">
                <v:textbox>
                  <w:txbxContent>
                    <w:p w:rsidR="00495D91" w:rsidRPr="00A07D19" w:rsidRDefault="00495D91" w:rsidP="00B53917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07D19">
                        <w:rPr>
                          <w:rFonts w:ascii="Times New Roman" w:hAnsi="Times New Roman" w:cs="Times New Roman"/>
                        </w:rPr>
                        <w:t xml:space="preserve">Приём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 регистрация </w:t>
                      </w:r>
                      <w:r w:rsidRPr="00A07D19">
                        <w:rPr>
                          <w:rFonts w:ascii="Times New Roman" w:hAnsi="Times New Roman" w:cs="Times New Roman"/>
                        </w:rPr>
                        <w:t>заявления и документов</w:t>
                      </w:r>
                    </w:p>
                    <w:p w:rsidR="00495D91" w:rsidRPr="00FC353D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0572CE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пп. 1.3-1.5.5, 2.2.1-2.2.2, 2.6.1.-2.6.3, 2.7.1-2.7.4, 2.8, 2.13</w:t>
                      </w:r>
                      <w:r w:rsidRPr="00FC353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  <w:p w:rsidR="00495D91" w:rsidRDefault="00495D91" w:rsidP="00B5391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95D91" w:rsidRDefault="00495D91" w:rsidP="00B5391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95D91" w:rsidRDefault="00495D91" w:rsidP="00B5391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95D91" w:rsidRDefault="00495D91" w:rsidP="00B53917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917" w:rsidRPr="00C617B8" w:rsidRDefault="00B53917" w:rsidP="00B53917">
      <w:pPr>
        <w:spacing w:after="0" w:line="240" w:lineRule="auto"/>
        <w:ind w:left="3544" w:right="-283"/>
        <w:rPr>
          <w:rFonts w:ascii="Times New Roman" w:hAnsi="Times New Roman" w:cs="Times New Roman"/>
          <w:sz w:val="26"/>
          <w:szCs w:val="26"/>
        </w:rPr>
      </w:pPr>
      <w:r w:rsidRPr="00C617B8">
        <w:rPr>
          <w:rFonts w:ascii="Times New Roman" w:hAnsi="Times New Roman" w:cs="Times New Roman"/>
          <w:sz w:val="26"/>
          <w:szCs w:val="26"/>
        </w:rPr>
        <w:tab/>
      </w:r>
      <w:r w:rsidRPr="00C617B8">
        <w:rPr>
          <w:rFonts w:ascii="Times New Roman" w:hAnsi="Times New Roman" w:cs="Times New Roman"/>
          <w:sz w:val="26"/>
          <w:szCs w:val="26"/>
        </w:rPr>
        <w:tab/>
      </w:r>
      <w:r w:rsidRPr="00C617B8">
        <w:rPr>
          <w:rFonts w:ascii="Times New Roman" w:hAnsi="Times New Roman" w:cs="Times New Roman"/>
          <w:sz w:val="26"/>
          <w:szCs w:val="26"/>
        </w:rPr>
        <w:tab/>
      </w:r>
      <w:r w:rsidRPr="00C617B8">
        <w:rPr>
          <w:rFonts w:ascii="Times New Roman" w:hAnsi="Times New Roman" w:cs="Times New Roman"/>
          <w:sz w:val="26"/>
          <w:szCs w:val="26"/>
        </w:rPr>
        <w:tab/>
      </w:r>
      <w:r w:rsidRPr="00C617B8">
        <w:rPr>
          <w:rFonts w:ascii="Times New Roman" w:hAnsi="Times New Roman" w:cs="Times New Roman"/>
          <w:sz w:val="26"/>
          <w:szCs w:val="26"/>
        </w:rPr>
        <w:tab/>
      </w:r>
      <w:r w:rsidRPr="00C617B8">
        <w:rPr>
          <w:rFonts w:ascii="Times New Roman" w:hAnsi="Times New Roman" w:cs="Times New Roman"/>
          <w:sz w:val="26"/>
          <w:szCs w:val="26"/>
        </w:rPr>
        <w:tab/>
      </w:r>
      <w:r w:rsidRPr="00C617B8">
        <w:rPr>
          <w:rFonts w:ascii="Times New Roman" w:hAnsi="Times New Roman" w:cs="Times New Roman"/>
          <w:sz w:val="26"/>
          <w:szCs w:val="26"/>
        </w:rPr>
        <w:tab/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3A26BE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EastAsia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6" distR="114296" simplePos="0" relativeHeight="251657728" behindDoc="0" locked="0" layoutInCell="0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6350</wp:posOffset>
                </wp:positionV>
                <wp:extent cx="0" cy="466725"/>
                <wp:effectExtent l="76200" t="0" r="76200" b="476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38.05pt,.5pt" to="238.0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" o:allowincell="f">
                <v:stroke endarrow="block"/>
              </v:line>
            </w:pict>
          </mc:Fallback>
        </mc:AlternateConten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617B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53917" w:rsidRPr="00C617B8" w:rsidRDefault="003A26BE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EastAsia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64135</wp:posOffset>
                </wp:positionV>
                <wp:extent cx="3942715" cy="1043305"/>
                <wp:effectExtent l="0" t="0" r="19685" b="234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D91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95D91" w:rsidRPr="00230961" w:rsidRDefault="00495D91" w:rsidP="00B53917">
                            <w:pPr>
                              <w:pStyle w:val="4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B677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 w:rsidRPr="004E587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          </w:r>
                          </w:p>
                          <w:p w:rsidR="00495D91" w:rsidRPr="00FC353D" w:rsidRDefault="00495D91" w:rsidP="00B53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0572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пп. 2.3-2.4, 2.9.1. -2.12. </w:t>
                            </w:r>
                            <w:r w:rsidRPr="00FC3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  <w:p w:rsidR="00495D91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95D91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95D91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95D91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95D91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495D91" w:rsidRPr="00FC353D" w:rsidRDefault="00495D91" w:rsidP="00B53917">
                            <w:pPr>
                              <w:pStyle w:val="ConsPlusNormal"/>
                              <w:ind w:firstLine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(указать пункт административного регламента)</w:t>
                            </w:r>
                          </w:p>
                          <w:p w:rsidR="00495D91" w:rsidRDefault="00495D91" w:rsidP="00B5391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495D91" w:rsidRPr="00FC353D" w:rsidRDefault="00495D91" w:rsidP="00B53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87.3pt;margin-top:5.05pt;width:310.45pt;height:8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" o:allowincell="f">
                <v:textbox>
                  <w:txbxContent>
                    <w:p w:rsidR="00495D91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95D91" w:rsidRPr="00230961" w:rsidRDefault="00495D91" w:rsidP="00B53917">
                      <w:pPr>
                        <w:pStyle w:val="4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B677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Рассмотрение </w:t>
                      </w:r>
                      <w:r w:rsidRPr="004E5878">
                        <w:rPr>
                          <w:color w:val="000000" w:themeColor="text1"/>
                          <w:sz w:val="20"/>
                          <w:szCs w:val="20"/>
                        </w:rPr>
                        <w:t>заявления и принятие решения о постановке в очередь (об отказе в постановке в очередь) на получение путевки в лагеря с дневным пребыванием на базе муниципальных образовательных учреждений для организации отдыха детей в каникулярное время</w:t>
                      </w:r>
                    </w:p>
                    <w:p w:rsidR="00495D91" w:rsidRPr="00FC353D" w:rsidRDefault="00495D91" w:rsidP="00B539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0572C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пп. 2.3-2.4, 2.9.1. -2.12. </w:t>
                      </w:r>
                      <w:r w:rsidRPr="00FC3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  <w:p w:rsidR="00495D91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95D91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95D91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95D91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95D91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495D91" w:rsidRPr="00FC353D" w:rsidRDefault="00495D91" w:rsidP="00B53917">
                      <w:pPr>
                        <w:pStyle w:val="ConsPlusNormal"/>
                        <w:ind w:firstLine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(указать пункт административного регламента)</w:t>
                      </w:r>
                    </w:p>
                    <w:p w:rsidR="00495D91" w:rsidRDefault="00495D91" w:rsidP="00B53917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495D91" w:rsidRPr="00FC353D" w:rsidRDefault="00495D91" w:rsidP="00B539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3A26BE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EastAsia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296" distR="114296" simplePos="0" relativeHeight="251659776" behindDoc="0" locked="0" layoutInCell="0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128270</wp:posOffset>
                </wp:positionV>
                <wp:extent cx="0" cy="439420"/>
                <wp:effectExtent l="76200" t="0" r="57150" b="558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77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38.05pt,10.1pt" to="238.0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" o:allowincell="f">
                <v:stroke endarrow="block"/>
              </v:line>
            </w:pict>
          </mc:Fallback>
        </mc:AlternateConten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3A26BE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Theme="minorEastAsia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158750</wp:posOffset>
                </wp:positionV>
                <wp:extent cx="3942715" cy="976630"/>
                <wp:effectExtent l="0" t="0" r="19685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D91" w:rsidRDefault="00495D91" w:rsidP="00B53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Выдача (направление)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решения заявителю </w:t>
                            </w:r>
                          </w:p>
                          <w:p w:rsidR="00495D91" w:rsidRPr="00FC353D" w:rsidRDefault="00495D91" w:rsidP="00B53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3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0572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п. 2.3.</w:t>
                            </w:r>
                            <w:r w:rsidRPr="00FC353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административного регламента)</w:t>
                            </w:r>
                          </w:p>
                          <w:p w:rsidR="00495D91" w:rsidRPr="00FC353D" w:rsidRDefault="00495D91" w:rsidP="00B539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left:0;text-align:left;margin-left:91.6pt;margin-top:12.5pt;width:310.45pt;height:7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" o:allowincell="f">
                <v:textbox>
                  <w:txbxContent>
                    <w:p w:rsidR="00495D91" w:rsidRDefault="00495D91" w:rsidP="00B539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Выдача (направление)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решения заявителю </w:t>
                      </w:r>
                    </w:p>
                    <w:p w:rsidR="00495D91" w:rsidRPr="00FC353D" w:rsidRDefault="00495D91" w:rsidP="00B539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C3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0572CE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п. 2.3.</w:t>
                      </w:r>
                      <w:r w:rsidRPr="00FC353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административного регламента)</w:t>
                      </w:r>
                    </w:p>
                    <w:p w:rsidR="00495D91" w:rsidRPr="00FC353D" w:rsidRDefault="00495D91" w:rsidP="00B5391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rPr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rPr>
          <w:sz w:val="26"/>
          <w:szCs w:val="26"/>
        </w:rPr>
      </w:pPr>
    </w:p>
    <w:p w:rsidR="00B53917" w:rsidRPr="00C617B8" w:rsidRDefault="00B53917" w:rsidP="00B53917">
      <w:pPr>
        <w:spacing w:after="0" w:line="240" w:lineRule="auto"/>
        <w:rPr>
          <w:sz w:val="26"/>
          <w:szCs w:val="26"/>
        </w:rPr>
      </w:pPr>
    </w:p>
    <w:p w:rsidR="00B53917" w:rsidRPr="00C617B8" w:rsidRDefault="00B53917" w:rsidP="00B53917">
      <w:pPr>
        <w:rPr>
          <w:sz w:val="26"/>
          <w:szCs w:val="26"/>
        </w:rPr>
      </w:pPr>
    </w:p>
    <w:p w:rsidR="008576C7" w:rsidRPr="00C617B8" w:rsidRDefault="008576C7" w:rsidP="00B53917">
      <w:pPr>
        <w:tabs>
          <w:tab w:val="left" w:pos="1305"/>
        </w:tabs>
        <w:rPr>
          <w:sz w:val="26"/>
          <w:szCs w:val="26"/>
        </w:rPr>
      </w:pPr>
    </w:p>
    <w:sectPr w:rsidR="008576C7" w:rsidRPr="00C617B8" w:rsidSect="00C617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88" w:rsidRDefault="00662388" w:rsidP="00B53917">
      <w:pPr>
        <w:spacing w:after="0" w:line="240" w:lineRule="auto"/>
      </w:pPr>
      <w:r>
        <w:separator/>
      </w:r>
    </w:p>
  </w:endnote>
  <w:endnote w:type="continuationSeparator" w:id="0">
    <w:p w:rsidR="00662388" w:rsidRDefault="00662388" w:rsidP="00B53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88" w:rsidRDefault="00662388" w:rsidP="00B53917">
      <w:pPr>
        <w:spacing w:after="0" w:line="240" w:lineRule="auto"/>
      </w:pPr>
      <w:r>
        <w:separator/>
      </w:r>
    </w:p>
  </w:footnote>
  <w:footnote w:type="continuationSeparator" w:id="0">
    <w:p w:rsidR="00662388" w:rsidRDefault="00662388" w:rsidP="00B53917">
      <w:pPr>
        <w:spacing w:after="0" w:line="240" w:lineRule="auto"/>
      </w:pPr>
      <w:r>
        <w:continuationSeparator/>
      </w:r>
    </w:p>
  </w:footnote>
  <w:footnote w:id="1">
    <w:p w:rsidR="00495D91" w:rsidRDefault="00495D91" w:rsidP="00B53917">
      <w:pPr>
        <w:pStyle w:val="a6"/>
        <w:jc w:val="both"/>
      </w:pPr>
      <w:r w:rsidRPr="000572CE">
        <w:rPr>
          <w:rStyle w:val="a8"/>
        </w:rPr>
        <w:footnoteRef/>
      </w:r>
      <w:r w:rsidRPr="000572CE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0572CE">
        <w:rPr>
          <w:sz w:val="22"/>
          <w:szCs w:val="2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5"/>
    <w:rsid w:val="000572CE"/>
    <w:rsid w:val="000F5C25"/>
    <w:rsid w:val="00156DA3"/>
    <w:rsid w:val="002F4BC1"/>
    <w:rsid w:val="003A26BE"/>
    <w:rsid w:val="00436596"/>
    <w:rsid w:val="004421FC"/>
    <w:rsid w:val="00495D91"/>
    <w:rsid w:val="004A2FFC"/>
    <w:rsid w:val="004E1578"/>
    <w:rsid w:val="004F559A"/>
    <w:rsid w:val="005D5695"/>
    <w:rsid w:val="005E076A"/>
    <w:rsid w:val="00625B17"/>
    <w:rsid w:val="00662388"/>
    <w:rsid w:val="00667362"/>
    <w:rsid w:val="00667B4F"/>
    <w:rsid w:val="00671479"/>
    <w:rsid w:val="00673E5E"/>
    <w:rsid w:val="00707C86"/>
    <w:rsid w:val="0076439D"/>
    <w:rsid w:val="007B471C"/>
    <w:rsid w:val="008576C7"/>
    <w:rsid w:val="00903C5B"/>
    <w:rsid w:val="00985391"/>
    <w:rsid w:val="00A3291D"/>
    <w:rsid w:val="00A344B4"/>
    <w:rsid w:val="00A501C8"/>
    <w:rsid w:val="00AD6024"/>
    <w:rsid w:val="00AF0DDF"/>
    <w:rsid w:val="00B22CEF"/>
    <w:rsid w:val="00B253C5"/>
    <w:rsid w:val="00B53917"/>
    <w:rsid w:val="00B77F34"/>
    <w:rsid w:val="00B94B4A"/>
    <w:rsid w:val="00C037AA"/>
    <w:rsid w:val="00C133D4"/>
    <w:rsid w:val="00C617B8"/>
    <w:rsid w:val="00C727D0"/>
    <w:rsid w:val="00CA272F"/>
    <w:rsid w:val="00D16366"/>
    <w:rsid w:val="00D179EE"/>
    <w:rsid w:val="00D91E29"/>
    <w:rsid w:val="00E12604"/>
    <w:rsid w:val="00E15CF7"/>
    <w:rsid w:val="00E21301"/>
    <w:rsid w:val="00E46DD1"/>
    <w:rsid w:val="00EC36E7"/>
    <w:rsid w:val="00F01196"/>
    <w:rsid w:val="00F51549"/>
    <w:rsid w:val="00F8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95"/>
  </w:style>
  <w:style w:type="paragraph" w:styleId="4">
    <w:name w:val="heading 4"/>
    <w:basedOn w:val="a"/>
    <w:next w:val="a"/>
    <w:link w:val="41"/>
    <w:uiPriority w:val="99"/>
    <w:qFormat/>
    <w:rsid w:val="00B53917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6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53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9"/>
    <w:locked/>
    <w:rsid w:val="00B53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B53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rsid w:val="00B539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B53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B53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53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3917"/>
    <w:rPr>
      <w:rFonts w:ascii="Arial" w:eastAsia="Times New Roman" w:hAnsi="Arial" w:cs="Times New Roman"/>
      <w:lang w:eastAsia="ru-RU"/>
    </w:rPr>
  </w:style>
  <w:style w:type="character" w:styleId="a8">
    <w:name w:val="footnote reference"/>
    <w:basedOn w:val="a0"/>
    <w:uiPriority w:val="99"/>
    <w:semiHidden/>
    <w:rsid w:val="00B53917"/>
    <w:rPr>
      <w:rFonts w:cs="Times New Roman"/>
      <w:vertAlign w:val="superscript"/>
    </w:rPr>
  </w:style>
  <w:style w:type="character" w:styleId="a9">
    <w:name w:val="Hyperlink"/>
    <w:basedOn w:val="a0"/>
    <w:uiPriority w:val="99"/>
    <w:unhideWhenUsed/>
    <w:rsid w:val="00903C5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95"/>
  </w:style>
  <w:style w:type="paragraph" w:styleId="4">
    <w:name w:val="heading 4"/>
    <w:basedOn w:val="a"/>
    <w:next w:val="a"/>
    <w:link w:val="41"/>
    <w:uiPriority w:val="99"/>
    <w:qFormat/>
    <w:rsid w:val="00B53917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69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539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9"/>
    <w:locked/>
    <w:rsid w:val="00B539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B53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B539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link w:val="a5"/>
    <w:uiPriority w:val="99"/>
    <w:rsid w:val="00B539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uiPriority w:val="99"/>
    <w:locked/>
    <w:rsid w:val="00B539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rsid w:val="00B539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539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3917"/>
    <w:rPr>
      <w:rFonts w:ascii="Arial" w:eastAsia="Times New Roman" w:hAnsi="Arial" w:cs="Times New Roman"/>
      <w:lang w:eastAsia="ru-RU"/>
    </w:rPr>
  </w:style>
  <w:style w:type="character" w:styleId="a8">
    <w:name w:val="footnote reference"/>
    <w:basedOn w:val="a0"/>
    <w:uiPriority w:val="99"/>
    <w:semiHidden/>
    <w:rsid w:val="00B53917"/>
    <w:rPr>
      <w:rFonts w:cs="Times New Roman"/>
      <w:vertAlign w:val="superscript"/>
    </w:rPr>
  </w:style>
  <w:style w:type="character" w:styleId="a9">
    <w:name w:val="Hyperlink"/>
    <w:basedOn w:val="a0"/>
    <w:uiPriority w:val="99"/>
    <w:unhideWhenUsed/>
    <w:rsid w:val="00903C5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2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079185FE7C3E38B663F821C9AA80B96A4EC9A18A1075AFEBE5950AC3AFF69701C3B5835D3C59403fFN" TargetMode="External"/><Relationship Id="rId13" Type="http://schemas.openxmlformats.org/officeDocument/2006/relationships/hyperlink" Target="consultantplus://offline/ref=6516297AE893B6B7391D086B5E884F35F1831BBEB36328ED641890D3839C58CDA48DB4BE9CEA3D0Fn4e0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7D4C9678AE52056923DF502C7475FD3DE2Ds3A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consultantplus://offline/ref=769DE4F2F5DD86E76CB3823DEFF388FDBEF7D4C9678AE52056923DF502C7475FD3DE2Ds3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DE4F2F5DD86E76CB3823DEFF388FDBEFCD5C3608EE52056923DF502sCA7I" TargetMode="External"/><Relationship Id="rId14" Type="http://schemas.openxmlformats.org/officeDocument/2006/relationships/hyperlink" Target="https://login.consultant.ru/link/?rnd=10336DA60F86D63DCDFA8D98ED087F9A&amp;req=doc&amp;base=LAW&amp;n=183496&amp;date=2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E5E9-3A1A-4450-8EC7-FB1E406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7892</Words>
  <Characters>44986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2022-05-04T07:08:00Z</cp:lastPrinted>
  <dcterms:created xsi:type="dcterms:W3CDTF">2022-05-04T12:47:00Z</dcterms:created>
  <dcterms:modified xsi:type="dcterms:W3CDTF">2022-05-04T12:47:00Z</dcterms:modified>
</cp:coreProperties>
</file>