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D" w:rsidRPr="00853CFD" w:rsidRDefault="00853CFD" w:rsidP="00853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CFD" w:rsidRPr="00853CFD" w:rsidRDefault="00853CFD" w:rsidP="00853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ПОСТАНОВЛЕНИЕ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</w:rPr>
      </w:pPr>
      <w:r w:rsidRPr="00853CFD">
        <w:rPr>
          <w:rFonts w:ascii="Times New Roman" w:hAnsi="Times New Roman"/>
          <w:sz w:val="28"/>
          <w:szCs w:val="28"/>
        </w:rPr>
        <w:t xml:space="preserve">от  </w:t>
      </w:r>
      <w:r w:rsidR="008E3A49">
        <w:rPr>
          <w:rFonts w:ascii="Times New Roman" w:hAnsi="Times New Roman"/>
          <w:sz w:val="28"/>
          <w:szCs w:val="28"/>
        </w:rPr>
        <w:t xml:space="preserve">28.06.2019 </w:t>
      </w:r>
      <w:r w:rsidRPr="00853C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53CFD">
        <w:rPr>
          <w:rFonts w:ascii="Times New Roman" w:hAnsi="Times New Roman"/>
          <w:sz w:val="28"/>
          <w:szCs w:val="28"/>
        </w:rPr>
        <w:t xml:space="preserve">№ </w:t>
      </w:r>
      <w:r w:rsidR="008E3A49">
        <w:rPr>
          <w:rFonts w:ascii="Times New Roman" w:hAnsi="Times New Roman"/>
          <w:sz w:val="28"/>
          <w:szCs w:val="28"/>
        </w:rPr>
        <w:t>498</w:t>
      </w:r>
      <w:r w:rsidRPr="00853CF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регламента по предоставлению 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муниципальной услуги по постановке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отдельных категорий граждан на учет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в качестве лиц, имеющих право на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предоставление земельных участков,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находящихся в муниципальной 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собственности либо государственная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собственность на которые не разграничена,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в собственность бесплатно</w:t>
      </w: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CFD" w:rsidRPr="00853CFD" w:rsidRDefault="00853CFD" w:rsidP="00853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853CFD" w:rsidRPr="00853CFD" w:rsidRDefault="00853CFD" w:rsidP="00853C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Утвердить административный регламент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разграничена. в собственность бесплатно.</w:t>
      </w:r>
    </w:p>
    <w:p w:rsidR="00853CFD" w:rsidRPr="00853CFD" w:rsidRDefault="00853CFD" w:rsidP="00853C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sz w:val="28"/>
          <w:szCs w:val="28"/>
        </w:rPr>
        <w:t>Уполномоченным лицом, ответственным</w:t>
      </w:r>
      <w:r w:rsidRPr="00853C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Харовского муниципального района.</w:t>
      </w:r>
    </w:p>
    <w:p w:rsidR="00853CFD" w:rsidRPr="00853CFD" w:rsidRDefault="00853CFD" w:rsidP="00853C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853CFD" w:rsidRPr="00853CFD" w:rsidRDefault="00853CFD" w:rsidP="00853C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подписания.</w:t>
      </w:r>
    </w:p>
    <w:p w:rsidR="00853CFD" w:rsidRPr="00853CFD" w:rsidRDefault="00853CFD" w:rsidP="00853CFD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подлежит официальному опубликованию в газете «Призыв»", размещению на официальном сайте администрации Харовского муниципального района в инфомационно-телекомуникационной сети «Интернет».</w:t>
      </w:r>
    </w:p>
    <w:p w:rsidR="00853CFD" w:rsidRPr="00853CFD" w:rsidRDefault="00853CFD" w:rsidP="00853C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3CFD" w:rsidRPr="00853CFD" w:rsidRDefault="00853CFD" w:rsidP="00853C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3CFD" w:rsidRPr="00853CFD" w:rsidRDefault="00853CFD" w:rsidP="00853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853CFD" w:rsidRPr="00853CFD" w:rsidRDefault="00853CFD" w:rsidP="00853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</w:t>
      </w:r>
      <w:r w:rsidR="00113FB6">
        <w:rPr>
          <w:rFonts w:ascii="Times New Roman" w:hAnsi="Times New Roman"/>
          <w:sz w:val="28"/>
          <w:szCs w:val="28"/>
        </w:rPr>
        <w:t xml:space="preserve">       </w:t>
      </w:r>
      <w:r w:rsidR="003C2944">
        <w:rPr>
          <w:rFonts w:ascii="Times New Roman" w:hAnsi="Times New Roman"/>
          <w:sz w:val="28"/>
          <w:szCs w:val="28"/>
        </w:rPr>
        <w:t>8</w:t>
      </w:r>
      <w:r w:rsidRPr="00853CFD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853CFD" w:rsidRPr="00853CFD" w:rsidRDefault="00853CFD" w:rsidP="00853CFD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3CFD" w:rsidRPr="00853CFD" w:rsidRDefault="00853CFD" w:rsidP="00853CF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</w:rPr>
      </w:pP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</w:rPr>
      </w:pPr>
    </w:p>
    <w:p w:rsidR="00853CFD" w:rsidRPr="00853CFD" w:rsidRDefault="00853CFD" w:rsidP="00853CFD">
      <w:pPr>
        <w:spacing w:after="0" w:line="240" w:lineRule="auto"/>
        <w:rPr>
          <w:rFonts w:ascii="Times New Roman" w:hAnsi="Times New Roman"/>
        </w:rPr>
      </w:pPr>
    </w:p>
    <w:p w:rsidR="00853CFD" w:rsidRDefault="00853CFD" w:rsidP="00853CFD">
      <w:pPr>
        <w:spacing w:after="0"/>
        <w:rPr>
          <w:rFonts w:ascii="Times New Roman" w:hAnsi="Times New Roman"/>
          <w:lang w:eastAsia="ru-RU"/>
        </w:rPr>
      </w:pPr>
      <w:r>
        <w:br w:type="page"/>
      </w:r>
    </w:p>
    <w:p w:rsidR="00582BB4" w:rsidRPr="008D2FF0" w:rsidRDefault="00582BB4" w:rsidP="00853CFD">
      <w:pPr>
        <w:pStyle w:val="4"/>
        <w:rPr>
          <w:sz w:val="28"/>
          <w:szCs w:val="28"/>
        </w:rPr>
      </w:pPr>
      <w:r w:rsidRPr="008D2FF0">
        <w:rPr>
          <w:sz w:val="28"/>
          <w:szCs w:val="28"/>
        </w:rPr>
        <w:lastRenderedPageBreak/>
        <w:t>УТВЕРЖДЕН</w:t>
      </w:r>
    </w:p>
    <w:p w:rsidR="00582BB4" w:rsidRDefault="00582BB4" w:rsidP="00582B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постановлением  </w:t>
      </w:r>
    </w:p>
    <w:p w:rsidR="00582BB4" w:rsidRPr="008D2FF0" w:rsidRDefault="00582BB4" w:rsidP="00582B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</w:t>
      </w:r>
      <w:r w:rsidR="00787EC7" w:rsidRPr="00787EC7">
        <w:rPr>
          <w:rFonts w:ascii="Times New Roman" w:hAnsi="Times New Roman"/>
          <w:sz w:val="28"/>
          <w:szCs w:val="28"/>
        </w:rPr>
        <w:t xml:space="preserve"> </w:t>
      </w:r>
      <w:r w:rsidR="00787EC7" w:rsidRPr="008D2FF0">
        <w:rPr>
          <w:rFonts w:ascii="Times New Roman" w:hAnsi="Times New Roman"/>
          <w:sz w:val="28"/>
          <w:szCs w:val="28"/>
        </w:rPr>
        <w:t>Харовского</w:t>
      </w:r>
    </w:p>
    <w:p w:rsidR="00582BB4" w:rsidRPr="008D2FF0" w:rsidRDefault="00582BB4" w:rsidP="00582B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D2FF0">
        <w:rPr>
          <w:rFonts w:ascii="Times New Roman" w:hAnsi="Times New Roman"/>
          <w:sz w:val="28"/>
          <w:szCs w:val="28"/>
        </w:rPr>
        <w:t xml:space="preserve">муниципального  </w:t>
      </w:r>
      <w:r w:rsidR="00787EC7">
        <w:rPr>
          <w:rFonts w:ascii="Times New Roman" w:hAnsi="Times New Roman"/>
          <w:sz w:val="28"/>
          <w:szCs w:val="28"/>
        </w:rPr>
        <w:t>района</w:t>
      </w:r>
    </w:p>
    <w:p w:rsidR="00582BB4" w:rsidRPr="008D2FF0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</w:t>
      </w:r>
      <w:r w:rsidR="00787EC7">
        <w:rPr>
          <w:rFonts w:ascii="Times New Roman" w:hAnsi="Times New Roman"/>
          <w:sz w:val="28"/>
          <w:szCs w:val="28"/>
        </w:rPr>
        <w:t xml:space="preserve">          </w:t>
      </w:r>
      <w:r w:rsidR="002850E3">
        <w:rPr>
          <w:rFonts w:ascii="Times New Roman" w:hAnsi="Times New Roman"/>
          <w:sz w:val="28"/>
          <w:szCs w:val="28"/>
        </w:rPr>
        <w:t xml:space="preserve"> </w:t>
      </w:r>
      <w:r w:rsidR="00787EC7">
        <w:rPr>
          <w:rFonts w:ascii="Times New Roman" w:hAnsi="Times New Roman"/>
          <w:sz w:val="28"/>
          <w:szCs w:val="28"/>
        </w:rPr>
        <w:t xml:space="preserve">                 </w:t>
      </w:r>
      <w:r w:rsidR="008E3A49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C04103">
        <w:rPr>
          <w:rFonts w:ascii="Times New Roman" w:hAnsi="Times New Roman"/>
          <w:sz w:val="28"/>
          <w:szCs w:val="28"/>
        </w:rPr>
        <w:t xml:space="preserve">от </w:t>
      </w:r>
      <w:r w:rsidR="008E3A49">
        <w:rPr>
          <w:rFonts w:ascii="Times New Roman" w:hAnsi="Times New Roman"/>
          <w:sz w:val="28"/>
          <w:szCs w:val="28"/>
        </w:rPr>
        <w:t>28.06.2019</w:t>
      </w:r>
      <w:r w:rsidR="00787EC7">
        <w:rPr>
          <w:rFonts w:ascii="Times New Roman" w:hAnsi="Times New Roman"/>
          <w:sz w:val="28"/>
          <w:szCs w:val="28"/>
        </w:rPr>
        <w:t xml:space="preserve"> </w:t>
      </w:r>
      <w:r w:rsidR="00C04103">
        <w:rPr>
          <w:rFonts w:ascii="Times New Roman" w:hAnsi="Times New Roman"/>
          <w:sz w:val="28"/>
          <w:szCs w:val="28"/>
        </w:rPr>
        <w:t>№</w:t>
      </w:r>
      <w:r w:rsidRPr="008D2FF0">
        <w:rPr>
          <w:rFonts w:ascii="Times New Roman" w:hAnsi="Times New Roman"/>
          <w:sz w:val="28"/>
          <w:szCs w:val="28"/>
        </w:rPr>
        <w:t xml:space="preserve">  </w:t>
      </w:r>
      <w:r w:rsidR="008E3A49">
        <w:rPr>
          <w:rFonts w:ascii="Times New Roman" w:hAnsi="Times New Roman"/>
          <w:sz w:val="28"/>
          <w:szCs w:val="28"/>
        </w:rPr>
        <w:t>498</w:t>
      </w:r>
      <w:r w:rsidRPr="008D2FF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82BB4" w:rsidRDefault="00582BB4" w:rsidP="00582BB4"/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17734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177342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582BB4" w:rsidRPr="00177342" w:rsidRDefault="00582BB4" w:rsidP="00582BB4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  <w:lang w:val="en-US"/>
        </w:rPr>
        <w:t>I</w:t>
      </w:r>
      <w:r w:rsidRPr="00177342">
        <w:rPr>
          <w:rFonts w:ascii="Times New Roman" w:hAnsi="Times New Roman"/>
          <w:sz w:val="28"/>
          <w:szCs w:val="28"/>
        </w:rPr>
        <w:t>. Общие положения</w:t>
      </w: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582BB4" w:rsidRPr="00177342" w:rsidRDefault="00582BB4" w:rsidP="00582BB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177342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177342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регламент)</w:t>
      </w:r>
      <w:r w:rsidRPr="00177342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Pr="00C75A1B">
        <w:rPr>
          <w:rFonts w:ascii="Times New Roman" w:eastAsia="Calibri" w:hAnsi="Times New Roman"/>
          <w:sz w:val="28"/>
          <w:szCs w:val="28"/>
          <w:lang w:eastAsia="ru-RU"/>
        </w:rPr>
        <w:t>Харовского муниципального района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граждане, имеющие трех и более детей;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в результате чрезвычайной ситуации природного или техногенного характера;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граждане, являющиеся медицинскими работниками;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граждане, удостоенные званий Героя Социалистического Труда, Героя Труда Российской Федерации, являющи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ся полными кавалерами ордена Трудовой Славы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</w:t>
      </w:r>
      <w:r w:rsidRPr="00C8078A">
        <w:rPr>
          <w:rFonts w:ascii="Times New Roman" w:hAnsi="Times New Roman"/>
          <w:sz w:val="28"/>
          <w:szCs w:val="28"/>
        </w:rPr>
        <w:t>граждане, исключенны</w:t>
      </w:r>
      <w:r>
        <w:rPr>
          <w:rFonts w:ascii="Times New Roman" w:hAnsi="Times New Roman"/>
          <w:sz w:val="28"/>
          <w:szCs w:val="28"/>
        </w:rPr>
        <w:t>е</w:t>
      </w:r>
      <w:r w:rsidRPr="00C8078A">
        <w:rPr>
          <w:rFonts w:ascii="Times New Roman" w:hAnsi="Times New Roman"/>
          <w:sz w:val="28"/>
          <w:szCs w:val="28"/>
        </w:rPr>
        <w:t xml:space="preserve"> из реестра пострадавших граждан в связи с отказом от иных мер государственной поддержки, предусмотренных </w:t>
      </w:r>
      <w:hyperlink r:id="rId9" w:history="1">
        <w:r w:rsidRPr="00014146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законом</w:t>
        </w:r>
      </w:hyperlink>
      <w:r w:rsidRPr="00014146">
        <w:rPr>
          <w:rFonts w:ascii="Times New Roman" w:hAnsi="Times New Roman"/>
          <w:sz w:val="28"/>
          <w:szCs w:val="28"/>
        </w:rPr>
        <w:t xml:space="preserve"> </w:t>
      </w:r>
      <w:r w:rsidRPr="00C8078A">
        <w:rPr>
          <w:rFonts w:ascii="Times New Roman" w:hAnsi="Times New Roman"/>
          <w:sz w:val="28"/>
          <w:szCs w:val="28"/>
        </w:rPr>
        <w:t xml:space="preserve">области от 4 октября 2017 года N 4198-ОЗ </w:t>
      </w:r>
      <w:r>
        <w:rPr>
          <w:rFonts w:ascii="Times New Roman" w:hAnsi="Times New Roman"/>
          <w:sz w:val="28"/>
          <w:szCs w:val="28"/>
        </w:rPr>
        <w:t>«</w:t>
      </w:r>
      <w:r w:rsidRPr="00C8078A">
        <w:rPr>
          <w:rFonts w:ascii="Times New Roman" w:hAnsi="Times New Roman"/>
          <w:sz w:val="28"/>
          <w:szCs w:val="28"/>
        </w:rPr>
        <w:t>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области, и о внесении изменений в отдельные законы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582BB4" w:rsidRPr="008E2131" w:rsidRDefault="00582BB4" w:rsidP="00237EC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Pr="008E2131">
        <w:rPr>
          <w:rFonts w:ascii="Times New Roman" w:hAnsi="Times New Roman"/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 (далее - учет), граждан, указанных в под</w:t>
      </w:r>
      <w:hyperlink r:id="rId10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пункте 1.2.1 пункта 1</w:t>
        </w:r>
      </w:hyperlink>
      <w:r w:rsidRPr="00152B7D">
        <w:rPr>
          <w:rFonts w:ascii="Times New Roman" w:hAnsi="Times New Roman"/>
          <w:sz w:val="28"/>
          <w:szCs w:val="28"/>
        </w:rPr>
        <w:t>.</w:t>
      </w:r>
      <w:r w:rsidRPr="008E2131">
        <w:rPr>
          <w:rFonts w:ascii="Times New Roman" w:hAnsi="Times New Roman"/>
          <w:sz w:val="28"/>
          <w:szCs w:val="28"/>
        </w:rPr>
        <w:t>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 в собственность бесплатно.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Постановка граждан, указанных в под</w:t>
      </w:r>
      <w:hyperlink r:id="rId11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пункте 1.2.2 пункта 1</w:t>
        </w:r>
      </w:hyperlink>
      <w:r w:rsidRPr="00152B7D">
        <w:rPr>
          <w:rFonts w:ascii="Times New Roman" w:hAnsi="Times New Roman"/>
          <w:sz w:val="28"/>
          <w:szCs w:val="28"/>
        </w:rPr>
        <w:t>.</w:t>
      </w:r>
      <w:r w:rsidRPr="008E2131">
        <w:rPr>
          <w:rFonts w:ascii="Times New Roman" w:hAnsi="Times New Roman"/>
          <w:sz w:val="28"/>
          <w:szCs w:val="28"/>
        </w:rPr>
        <w:t>2 настоящего админис</w:t>
      </w:r>
      <w:r>
        <w:rPr>
          <w:rFonts w:ascii="Times New Roman" w:hAnsi="Times New Roman"/>
          <w:sz w:val="28"/>
          <w:szCs w:val="28"/>
        </w:rPr>
        <w:t>т</w:t>
      </w:r>
      <w:r w:rsidRPr="008E2131">
        <w:rPr>
          <w:rFonts w:ascii="Times New Roman" w:hAnsi="Times New Roman"/>
          <w:sz w:val="28"/>
          <w:szCs w:val="28"/>
        </w:rPr>
        <w:t>ративного регламента, на учет осуществляется при наличии всех следующих условий в случае: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Постановка граждан, указанных в под</w:t>
      </w:r>
      <w:hyperlink r:id="rId12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пункте 1.2.3 пункта 1</w:t>
        </w:r>
      </w:hyperlink>
      <w:r w:rsidRPr="00152B7D">
        <w:rPr>
          <w:rFonts w:ascii="Times New Roman" w:hAnsi="Times New Roman"/>
          <w:sz w:val="28"/>
          <w:szCs w:val="28"/>
        </w:rPr>
        <w:t>.2</w:t>
      </w:r>
      <w:r w:rsidRPr="008E2131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Pr="008E2131">
        <w:rPr>
          <w:rFonts w:ascii="Times New Roman" w:hAnsi="Times New Roman"/>
          <w:sz w:val="28"/>
          <w:szCs w:val="28"/>
        </w:rPr>
        <w:t>, на учет осуществляется при наличии всех следующих условий в случае: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1) высшего медицинского образования;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области.</w:t>
      </w:r>
    </w:p>
    <w:p w:rsidR="00582BB4" w:rsidRPr="008E2131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131">
        <w:rPr>
          <w:rFonts w:ascii="Times New Roman" w:hAnsi="Times New Roman"/>
          <w:sz w:val="28"/>
          <w:szCs w:val="28"/>
        </w:rPr>
        <w:t xml:space="preserve">Постановка граждан, указанных в </w:t>
      </w:r>
      <w:r w:rsidRPr="00152B7D">
        <w:rPr>
          <w:rFonts w:ascii="Times New Roman" w:hAnsi="Times New Roman"/>
          <w:sz w:val="28"/>
          <w:szCs w:val="28"/>
        </w:rPr>
        <w:t>под</w:t>
      </w:r>
      <w:hyperlink r:id="rId13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пункте 1.2.5 пункта 1</w:t>
        </w:r>
      </w:hyperlink>
      <w:r w:rsidRPr="00C56DBE">
        <w:rPr>
          <w:rFonts w:ascii="Times New Roman" w:hAnsi="Times New Roman"/>
          <w:sz w:val="28"/>
          <w:szCs w:val="28"/>
        </w:rPr>
        <w:t xml:space="preserve">.2 </w:t>
      </w:r>
      <w:r w:rsidRPr="008E2131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 учет осуществляется в случае исключения пострадавшего гражданина из реестра пострадавших граждан в связи с его отказом от иных мер государственной поддержки, предусмотренных </w:t>
      </w:r>
      <w:hyperlink r:id="rId14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законом</w:t>
        </w:r>
      </w:hyperlink>
      <w:r w:rsidRPr="00152B7D">
        <w:rPr>
          <w:rFonts w:ascii="Times New Roman" w:hAnsi="Times New Roman"/>
          <w:sz w:val="28"/>
          <w:szCs w:val="28"/>
        </w:rPr>
        <w:t xml:space="preserve"> </w:t>
      </w:r>
      <w:r w:rsidRPr="008E2131">
        <w:rPr>
          <w:rFonts w:ascii="Times New Roman" w:hAnsi="Times New Roman"/>
          <w:sz w:val="28"/>
          <w:szCs w:val="28"/>
        </w:rPr>
        <w:t>области от 4 октября 2017 года N 4198-ОЗ «О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области, и о внесении изменений в отдельные законы области».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77342">
        <w:rPr>
          <w:rFonts w:ascii="Times New Roman" w:hAnsi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Харовского муниципального района </w:t>
      </w:r>
      <w:r w:rsidRPr="00177342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177342">
        <w:rPr>
          <w:rFonts w:ascii="Times New Roman" w:hAnsi="Times New Roman"/>
          <w:sz w:val="28"/>
          <w:szCs w:val="28"/>
        </w:rPr>
        <w:t>:</w:t>
      </w:r>
    </w:p>
    <w:p w:rsidR="00582BB4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>
        <w:rPr>
          <w:rFonts w:ascii="Times New Roman" w:hAnsi="Times New Roman"/>
          <w:sz w:val="28"/>
          <w:szCs w:val="28"/>
        </w:rPr>
        <w:t xml:space="preserve"> 162250 Российская Федерация, Вологодская область, Харовский район, город Харов</w:t>
      </w:r>
      <w:r w:rsidR="007D675E">
        <w:rPr>
          <w:rFonts w:ascii="Times New Roman" w:hAnsi="Times New Roman"/>
          <w:sz w:val="28"/>
          <w:szCs w:val="28"/>
        </w:rPr>
        <w:t>ск, площадь Октябрьская, дом 3.</w:t>
      </w:r>
    </w:p>
    <w:p w:rsidR="00582BB4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BB4" w:rsidRPr="00847260" w:rsidRDefault="00582BB4" w:rsidP="00582BB4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847260">
        <w:rPr>
          <w:rFonts w:ascii="Times New Roman" w:hAnsi="Times New Roman"/>
          <w:b/>
          <w:sz w:val="28"/>
          <w:szCs w:val="28"/>
        </w:rPr>
        <w:lastRenderedPageBreak/>
        <w:t>График работы Уполномоченного органа: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582BB4" w:rsidRPr="00847260" w:rsidRDefault="00582BB4" w:rsidP="00582BB4">
      <w:pPr>
        <w:tabs>
          <w:tab w:val="left" w:pos="851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82BB4" w:rsidRPr="00847260" w:rsidRDefault="00582BB4" w:rsidP="00582BB4">
      <w:pPr>
        <w:ind w:firstLine="720"/>
        <w:rPr>
          <w:rFonts w:ascii="Times New Roman" w:hAnsi="Times New Roman"/>
          <w:b/>
          <w:sz w:val="28"/>
          <w:szCs w:val="28"/>
        </w:rPr>
      </w:pPr>
      <w:r w:rsidRPr="00847260">
        <w:rPr>
          <w:rFonts w:ascii="Times New Roman" w:hAnsi="Times New Roman"/>
          <w:b/>
          <w:sz w:val="28"/>
          <w:szCs w:val="28"/>
        </w:rPr>
        <w:t xml:space="preserve">График приема документов: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582BB4" w:rsidRPr="00847260" w:rsidRDefault="00582BB4" w:rsidP="00582BB4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582BB4" w:rsidRPr="00847260" w:rsidRDefault="00582BB4" w:rsidP="00582BB4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47260">
        <w:rPr>
          <w:rFonts w:ascii="Times New Roman" w:hAnsi="Times New Roman"/>
          <w:b/>
          <w:sz w:val="28"/>
          <w:szCs w:val="28"/>
        </w:rPr>
        <w:t>График личного приема руководителя Уполномоченного органа: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582BB4" w:rsidRPr="00847260" w:rsidRDefault="00582BB4" w:rsidP="00582BB4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582BB4" w:rsidRPr="00847260" w:rsidTr="00582BB4">
        <w:tc>
          <w:tcPr>
            <w:tcW w:w="4753" w:type="dxa"/>
          </w:tcPr>
          <w:p w:rsidR="00582BB4" w:rsidRPr="00847260" w:rsidRDefault="00582BB4" w:rsidP="00582BB4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582BB4" w:rsidRPr="00847260" w:rsidRDefault="00582BB4" w:rsidP="00582BB4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582BB4" w:rsidRPr="00847260" w:rsidRDefault="00582BB4" w:rsidP="00582B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bCs/>
          <w:sz w:val="28"/>
          <w:szCs w:val="28"/>
        </w:rPr>
        <w:t>Телефон</w:t>
      </w:r>
      <w:r>
        <w:rPr>
          <w:rFonts w:ascii="Times New Roman" w:hAnsi="Times New Roman"/>
          <w:bCs/>
          <w:sz w:val="28"/>
          <w:szCs w:val="28"/>
        </w:rPr>
        <w:t>ы</w:t>
      </w:r>
      <w:r w:rsidRPr="00177342">
        <w:rPr>
          <w:rFonts w:ascii="Times New Roman" w:hAnsi="Times New Roman"/>
          <w:bCs/>
          <w:sz w:val="28"/>
          <w:szCs w:val="28"/>
        </w:rPr>
        <w:t xml:space="preserve"> для информирования по вопросам, связанным с предо</w:t>
      </w:r>
      <w:r>
        <w:rPr>
          <w:rFonts w:ascii="Times New Roman" w:hAnsi="Times New Roman"/>
          <w:bCs/>
          <w:sz w:val="28"/>
          <w:szCs w:val="28"/>
        </w:rPr>
        <w:t>ставлением муниципальной услуги: 8(81732) 2-17-23, 2-17-26.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17734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177342"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haradm</w:t>
      </w:r>
      <w:r w:rsidRPr="00092A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582BB4" w:rsidRPr="000C4654" w:rsidRDefault="00582BB4" w:rsidP="00582BB4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(функций)) в сети Интернет: </w:t>
      </w:r>
      <w:hyperlink r:id="rId15" w:history="1">
        <w:r w:rsidRPr="000C465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www.gosuslugi.</w:t>
        </w:r>
        <w:r w:rsidRPr="000C465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C4654">
        <w:rPr>
          <w:rFonts w:ascii="Times New Roman" w:hAnsi="Times New Roman"/>
          <w:sz w:val="28"/>
          <w:szCs w:val="28"/>
        </w:rPr>
        <w:t>.</w:t>
      </w:r>
    </w:p>
    <w:p w:rsidR="00582BB4" w:rsidRPr="00152B7D" w:rsidRDefault="00582BB4" w:rsidP="00582BB4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</w:t>
      </w:r>
      <w:r w:rsidRPr="008254BE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Вологодской области) в сети Интернет: </w:t>
      </w:r>
      <w:hyperlink r:id="rId16" w:history="1"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https</w:t>
        </w:r>
        <w:r w:rsidRPr="00152B7D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://gosuslugi35.ru.</w:t>
        </w:r>
      </w:hyperlink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77342">
        <w:rPr>
          <w:rFonts w:ascii="Times New Roman" w:hAnsi="Times New Roman"/>
          <w:sz w:val="28"/>
          <w:szCs w:val="28"/>
        </w:rPr>
        <w:t xml:space="preserve">. Информацию о правилах предоставления муниципальной услуги заявитель может получить следующими способами: 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лично;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информационных стендах в помеще</w:t>
      </w:r>
      <w:r>
        <w:rPr>
          <w:rFonts w:ascii="Times New Roman" w:hAnsi="Times New Roman"/>
          <w:sz w:val="28"/>
          <w:szCs w:val="28"/>
        </w:rPr>
        <w:t>ниях 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официальном с</w:t>
      </w:r>
      <w:r>
        <w:rPr>
          <w:rFonts w:ascii="Times New Roman" w:hAnsi="Times New Roman"/>
          <w:sz w:val="28"/>
          <w:szCs w:val="28"/>
        </w:rPr>
        <w:t>айте</w:t>
      </w:r>
      <w:r w:rsidRPr="00B50EB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77342">
        <w:rPr>
          <w:rFonts w:ascii="Times New Roman" w:hAnsi="Times New Roman"/>
          <w:sz w:val="28"/>
          <w:szCs w:val="28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информационных стендах Уполномоченного </w:t>
      </w:r>
      <w:r>
        <w:rPr>
          <w:rFonts w:ascii="Times New Roman" w:hAnsi="Times New Roman"/>
          <w:sz w:val="28"/>
          <w:szCs w:val="28"/>
        </w:rPr>
        <w:t>органа</w:t>
      </w:r>
      <w:r w:rsidRPr="00177342">
        <w:rPr>
          <w:rFonts w:ascii="Times New Roman" w:hAnsi="Times New Roman"/>
          <w:sz w:val="28"/>
          <w:szCs w:val="28"/>
        </w:rPr>
        <w:t xml:space="preserve">; 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на сайте в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C90A4B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Pr="00C90A4B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1773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177342">
        <w:rPr>
          <w:rFonts w:ascii="Times New Roman" w:hAnsi="Times New Roman"/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 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Специалисты Уполномоченного органа, ответственные за информирование, определяются актом Уполномоченного органа, который размещается на сайте </w:t>
      </w:r>
      <w:r>
        <w:rPr>
          <w:rFonts w:ascii="Times New Roman" w:hAnsi="Times New Roman"/>
          <w:sz w:val="28"/>
          <w:szCs w:val="28"/>
        </w:rPr>
        <w:t xml:space="preserve">Харовского муниципального района </w:t>
      </w:r>
      <w:r w:rsidRPr="0017734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177342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1773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77342">
        <w:rPr>
          <w:rFonts w:ascii="Times New Roman" w:hAnsi="Times New Roman"/>
          <w:sz w:val="28"/>
          <w:szCs w:val="28"/>
        </w:rPr>
        <w:t xml:space="preserve"> и на информационном стенде Уполномоченного органа.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177342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</w:t>
      </w:r>
      <w:r>
        <w:rPr>
          <w:rFonts w:ascii="Times New Roman" w:hAnsi="Times New Roman"/>
          <w:sz w:val="28"/>
          <w:szCs w:val="28"/>
        </w:rPr>
        <w:t>ний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177342">
        <w:rPr>
          <w:rFonts w:ascii="Times New Roman" w:hAnsi="Times New Roman"/>
          <w:sz w:val="28"/>
          <w:szCs w:val="28"/>
        </w:rPr>
        <w:t>график ра</w:t>
      </w:r>
      <w:r>
        <w:rPr>
          <w:rFonts w:ascii="Times New Roman" w:hAnsi="Times New Roman"/>
          <w:sz w:val="28"/>
          <w:szCs w:val="28"/>
        </w:rPr>
        <w:t>боты 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адресе сайта </w:t>
      </w:r>
      <w:r>
        <w:rPr>
          <w:rFonts w:ascii="Times New Roman" w:hAnsi="Times New Roman"/>
          <w:sz w:val="28"/>
          <w:szCs w:val="28"/>
        </w:rPr>
        <w:t xml:space="preserve">Харовского муниципального района </w:t>
      </w:r>
      <w:r w:rsidRPr="00177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77342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1773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адресе электронной п</w:t>
      </w:r>
      <w:r>
        <w:rPr>
          <w:rFonts w:ascii="Times New Roman" w:hAnsi="Times New Roman"/>
          <w:sz w:val="28"/>
          <w:szCs w:val="28"/>
        </w:rPr>
        <w:t>очты 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82BB4" w:rsidRPr="00177342" w:rsidRDefault="00582BB4" w:rsidP="00582BB4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 Информирование (консультирование) осуществляется специалист</w:t>
      </w:r>
      <w:r>
        <w:rPr>
          <w:rFonts w:ascii="Times New Roman" w:hAnsi="Times New Roman"/>
          <w:sz w:val="28"/>
          <w:szCs w:val="28"/>
        </w:rPr>
        <w:t>ами Уполномоченного органа</w:t>
      </w:r>
      <w:r w:rsidRPr="00177342">
        <w:rPr>
          <w:rFonts w:ascii="Times New Roman" w:hAnsi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42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82BB4" w:rsidRPr="00177342" w:rsidRDefault="00582BB4" w:rsidP="00582BB4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Pr="00177342">
        <w:rPr>
          <w:rFonts w:ascii="Times New Roman" w:hAnsi="Times New Roman"/>
          <w:color w:val="FF0000"/>
          <w:sz w:val="28"/>
          <w:szCs w:val="28"/>
        </w:rPr>
        <w:t>.</w:t>
      </w:r>
    </w:p>
    <w:p w:rsidR="00582BB4" w:rsidRPr="00177342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7342">
        <w:rPr>
          <w:rFonts w:ascii="Times New Roman" w:hAnsi="Times New Roman"/>
          <w:color w:val="FF0000"/>
          <w:sz w:val="28"/>
          <w:szCs w:val="28"/>
        </w:rPr>
        <w:t>.</w:t>
      </w:r>
    </w:p>
    <w:p w:rsidR="00582BB4" w:rsidRPr="00177342" w:rsidRDefault="00582BB4" w:rsidP="00582BB4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Харовского мниципального района </w:t>
      </w:r>
      <w:r w:rsidRPr="001773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177342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1773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82BB4" w:rsidRPr="00177342" w:rsidRDefault="00582BB4" w:rsidP="00582BB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>на информационных сте</w:t>
      </w:r>
      <w:r>
        <w:rPr>
          <w:rFonts w:ascii="Times New Roman" w:hAnsi="Times New Roman"/>
          <w:sz w:val="28"/>
          <w:szCs w:val="28"/>
        </w:rPr>
        <w:t>ндах Уполномоченного органа</w:t>
      </w:r>
      <w:r w:rsidRPr="00177342">
        <w:rPr>
          <w:rFonts w:ascii="Times New Roman" w:hAnsi="Times New Roman"/>
          <w:sz w:val="28"/>
          <w:szCs w:val="28"/>
        </w:rPr>
        <w:t>.</w:t>
      </w:r>
    </w:p>
    <w:p w:rsidR="00582BB4" w:rsidRPr="00177342" w:rsidRDefault="00582BB4" w:rsidP="00582BB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177342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82BB4" w:rsidRPr="00177342" w:rsidRDefault="00582BB4" w:rsidP="00582BB4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77342">
        <w:rPr>
          <w:rFonts w:ascii="Times New Roman" w:hAnsi="Times New Roman"/>
          <w:i/>
          <w:sz w:val="28"/>
          <w:szCs w:val="28"/>
          <w:lang w:eastAsia="ru-RU"/>
        </w:rPr>
        <w:t>Наименование муниципальной услуги</w:t>
      </w:r>
    </w:p>
    <w:p w:rsidR="00582BB4" w:rsidRPr="00177342" w:rsidRDefault="00582BB4" w:rsidP="00582BB4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 xml:space="preserve">2.1. Постановка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17734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82BB4" w:rsidRPr="009C2796" w:rsidRDefault="007444E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Харовского муниципального района</w:t>
      </w:r>
      <w:r w:rsidR="00582BB4">
        <w:rPr>
          <w:rFonts w:ascii="Times New Roman" w:hAnsi="Times New Roman"/>
          <w:sz w:val="28"/>
          <w:szCs w:val="28"/>
        </w:rPr>
        <w:t xml:space="preserve">. </w:t>
      </w:r>
    </w:p>
    <w:p w:rsidR="00582BB4" w:rsidRPr="00177342" w:rsidRDefault="00582BB4" w:rsidP="00582BB4">
      <w:pPr>
        <w:pStyle w:val="a8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sz w:val="28"/>
          <w:szCs w:val="28"/>
        </w:rPr>
        <w:t>.</w:t>
      </w:r>
      <w:r w:rsidRPr="00177342">
        <w:rPr>
          <w:rFonts w:ascii="Times New Roman" w:hAnsi="Times New Roman"/>
          <w:sz w:val="28"/>
          <w:szCs w:val="28"/>
        </w:rPr>
        <w:t xml:space="preserve"> </w:t>
      </w:r>
    </w:p>
    <w:p w:rsidR="00582BB4" w:rsidRDefault="00582BB4" w:rsidP="00582B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77342">
        <w:rPr>
          <w:rFonts w:ascii="Times New Roman" w:hAnsi="Times New Roman"/>
          <w:i/>
          <w:sz w:val="28"/>
          <w:szCs w:val="28"/>
          <w:lang w:eastAsia="ru-RU"/>
        </w:rPr>
        <w:t>Описание результата предоставления муниципальной услуги.</w:t>
      </w:r>
    </w:p>
    <w:p w:rsidR="00582BB4" w:rsidRPr="00177342" w:rsidRDefault="00582BB4" w:rsidP="00582BB4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i/>
          <w:iCs/>
          <w:sz w:val="28"/>
          <w:szCs w:val="28"/>
        </w:rPr>
        <w:t>Срок предоставления муниципальной услуги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2.5. Срок принятия Уполномоченным органом решения </w:t>
      </w:r>
      <w:r w:rsidRPr="00177342">
        <w:rPr>
          <w:rFonts w:ascii="Times New Roman" w:hAnsi="Times New Roman"/>
          <w:sz w:val="28"/>
          <w:szCs w:val="28"/>
        </w:rPr>
        <w:t xml:space="preserve">о постановке гражданина на учет либо об отказе в постановке гражданина на учет составляет 20 </w:t>
      </w:r>
      <w:r w:rsidRPr="00177342">
        <w:rPr>
          <w:rFonts w:ascii="Times New Roman" w:hAnsi="Times New Roman"/>
          <w:sz w:val="28"/>
          <w:szCs w:val="28"/>
        </w:rPr>
        <w:lastRenderedPageBreak/>
        <w:t xml:space="preserve">рабочих дней после регистрации заявления о постановке на учет в качестве лиц, имеющих право на предоставление земельных участков в собственность бесплатно. 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2BB4" w:rsidRPr="00177342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2.6. </w:t>
      </w:r>
      <w:r w:rsidRPr="00177342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с даты принятия решения </w:t>
      </w:r>
      <w:r w:rsidRPr="00177342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177342" w:rsidRDefault="00582BB4" w:rsidP="00582B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7342">
        <w:rPr>
          <w:rFonts w:ascii="Times New Roman" w:hAnsi="Times New Roman"/>
          <w:i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2.7. </w:t>
      </w:r>
      <w:r w:rsidRPr="00177342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177342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Гражданским </w:t>
      </w:r>
      <w:hyperlink r:id="rId17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(часть первая) от 30 ноября 1994 года № 51-ФЗ;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7342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177342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8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582BB4" w:rsidRPr="00177342" w:rsidRDefault="00ED4DB1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9" w:history="1">
        <w:r w:rsidR="00582BB4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законом</w:t>
        </w:r>
      </w:hyperlink>
      <w:r w:rsidR="00582BB4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582BB4" w:rsidRPr="00177342" w:rsidRDefault="00ED4DB1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20" w:history="1">
        <w:r w:rsidR="00582BB4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582BB4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582BB4" w:rsidRDefault="00582BB4" w:rsidP="00582BB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0901BA">
        <w:rPr>
          <w:rFonts w:ascii="Times New Roman" w:eastAsia="MS Mincho" w:hAnsi="Times New Roman"/>
          <w:sz w:val="28"/>
          <w:szCs w:val="28"/>
        </w:rPr>
        <w:t>Уста</w:t>
      </w:r>
      <w:r>
        <w:rPr>
          <w:rFonts w:ascii="Times New Roman" w:eastAsia="MS Mincho" w:hAnsi="Times New Roman"/>
          <w:sz w:val="28"/>
          <w:szCs w:val="28"/>
        </w:rPr>
        <w:t>вом Харовского муниципального района.</w:t>
      </w:r>
    </w:p>
    <w:p w:rsidR="00582BB4" w:rsidRDefault="00582BB4" w:rsidP="00582BB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77342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177342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582BB4" w:rsidRPr="00177342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а) заявление о постановке на учет в качестве лиц, имеющих право на предоставление земельных участков в собственность бесплатно (далее - заявление) по форме согласно приложениям </w:t>
      </w:r>
      <w:r w:rsidRPr="00CD5CB8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4</w:t>
      </w:r>
      <w:r w:rsidRPr="0017734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582BB4" w:rsidRPr="00177342" w:rsidRDefault="00582BB4" w:rsidP="00582BB4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582BB4" w:rsidRDefault="00582BB4" w:rsidP="00582BB4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</w:t>
      </w:r>
      <w:r>
        <w:rPr>
          <w:rFonts w:ascii="Times New Roman" w:hAnsi="Times New Roman"/>
          <w:sz w:val="28"/>
          <w:szCs w:val="28"/>
        </w:rPr>
        <w:t>;</w:t>
      </w:r>
    </w:p>
    <w:p w:rsidR="00582BB4" w:rsidRPr="00177342" w:rsidRDefault="00582BB4" w:rsidP="00582BB4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СНИЛС.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Формы заявлений размещаются на официальном сайте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1773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информационно-телекомуникационной </w:t>
      </w:r>
      <w:r w:rsidRPr="00177342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>, региональном портале</w:t>
      </w:r>
      <w:r w:rsidRPr="00177342">
        <w:rPr>
          <w:rFonts w:ascii="Times New Roman" w:hAnsi="Times New Roman"/>
          <w:sz w:val="28"/>
          <w:szCs w:val="28"/>
        </w:rPr>
        <w:t xml:space="preserve"> с возможностью бесплатного копирования.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>б) к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опию паспорта, удостоверяющего личность гражданина Российской Федерации.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582BB4" w:rsidRPr="00C40290" w:rsidRDefault="00582BB4" w:rsidP="00582BB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C40290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C40290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C40290">
        <w:rPr>
          <w:rFonts w:ascii="Times New Roman" w:hAnsi="Times New Roman"/>
          <w:sz w:val="28"/>
          <w:szCs w:val="28"/>
          <w:lang w:eastAsia="ru-RU"/>
        </w:rPr>
        <w:t>.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 xml:space="preserve">2.9. </w:t>
      </w:r>
      <w:r>
        <w:rPr>
          <w:rFonts w:ascii="Times New Roman" w:hAnsi="Times New Roman"/>
          <w:sz w:val="28"/>
          <w:szCs w:val="28"/>
        </w:rPr>
        <w:t xml:space="preserve">Заявители, указанные в подпункте 1.2.1 пункта 1.2 настоящего административного регламента,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представляют (направляют) </w:t>
      </w:r>
      <w:r>
        <w:rPr>
          <w:rFonts w:ascii="Times New Roman" w:eastAsia="Calibri" w:hAnsi="Times New Roman"/>
          <w:sz w:val="28"/>
          <w:szCs w:val="28"/>
          <w:lang w:eastAsia="ru-RU"/>
        </w:rPr>
        <w:t>следующие документы: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а)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копию удостоверения многодетной семьи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582BB4" w:rsidRPr="00075C00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C00">
        <w:rPr>
          <w:rFonts w:ascii="Times New Roman" w:hAnsi="Times New Roman"/>
          <w:sz w:val="28"/>
          <w:szCs w:val="28"/>
        </w:rPr>
        <w:t xml:space="preserve">б) документы, предусмотренные </w:t>
      </w:r>
      <w:hyperlink r:id="rId21" w:history="1">
        <w:r w:rsidRPr="00A14F92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пунктами 5</w:t>
        </w:r>
      </w:hyperlink>
      <w:r w:rsidRPr="00A14F92"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 w:rsidRPr="00A14F92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13 части 1 статьи 3</w:t>
        </w:r>
      </w:hyperlink>
      <w:r w:rsidRPr="00075C00">
        <w:rPr>
          <w:rFonts w:ascii="Times New Roman" w:hAnsi="Times New Roman"/>
          <w:sz w:val="28"/>
          <w:szCs w:val="28"/>
        </w:rPr>
        <w:t xml:space="preserve"> закона области от 29 июня 2005 года </w:t>
      </w:r>
      <w:r>
        <w:rPr>
          <w:rFonts w:ascii="Times New Roman" w:hAnsi="Times New Roman"/>
          <w:sz w:val="28"/>
          <w:szCs w:val="28"/>
        </w:rPr>
        <w:t>№ 1307-ОЗ «</w:t>
      </w:r>
      <w:r w:rsidRPr="00075C00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</w:t>
      </w:r>
      <w:r>
        <w:rPr>
          <w:rFonts w:ascii="Times New Roman" w:hAnsi="Times New Roman"/>
          <w:sz w:val="28"/>
          <w:szCs w:val="28"/>
        </w:rPr>
        <w:t xml:space="preserve">» (в случае обращения заявителей с заявлением о постановке на учет для индивидуального жилищного строительства, </w:t>
      </w:r>
      <w:r w:rsidRPr="00075C00">
        <w:rPr>
          <w:rFonts w:ascii="Times New Roman" w:hAnsi="Times New Roman"/>
          <w:sz w:val="28"/>
          <w:szCs w:val="28"/>
        </w:rPr>
        <w:t>имеющи</w:t>
      </w:r>
      <w:r>
        <w:rPr>
          <w:rFonts w:ascii="Times New Roman" w:hAnsi="Times New Roman"/>
          <w:sz w:val="28"/>
          <w:szCs w:val="28"/>
        </w:rPr>
        <w:t>х</w:t>
      </w:r>
      <w:r w:rsidRPr="00075C00">
        <w:rPr>
          <w:rFonts w:ascii="Times New Roman" w:hAnsi="Times New Roman"/>
          <w:sz w:val="28"/>
          <w:szCs w:val="28"/>
        </w:rPr>
        <w:t xml:space="preserve"> основания для постановки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).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2.10. </w:t>
      </w:r>
      <w:r>
        <w:rPr>
          <w:rFonts w:ascii="Times New Roman" w:hAnsi="Times New Roman"/>
          <w:sz w:val="28"/>
          <w:szCs w:val="28"/>
        </w:rPr>
        <w:t xml:space="preserve">Заявители, указанные в подпункте 1.2.2 пункта 1.2 настоящего административного регламента,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представляют (направляют) </w:t>
      </w:r>
      <w:r>
        <w:rPr>
          <w:rFonts w:ascii="Times New Roman" w:eastAsia="Calibri" w:hAnsi="Times New Roman"/>
          <w:sz w:val="28"/>
          <w:szCs w:val="28"/>
          <w:lang w:eastAsia="ru-RU"/>
        </w:rPr>
        <w:t>следующие документы:</w:t>
      </w:r>
    </w:p>
    <w:p w:rsidR="00582BB4" w:rsidRPr="00BB20BC" w:rsidRDefault="00582BB4" w:rsidP="00582BB4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BD1315">
        <w:rPr>
          <w:rFonts w:ascii="Times New Roman" w:eastAsia="Calibri" w:hAnsi="Times New Roman"/>
          <w:sz w:val="28"/>
          <w:szCs w:val="28"/>
          <w:lang w:eastAsia="ru-RU"/>
        </w:rPr>
        <w:t>а) копию документа, подтверждающего право собственности на жилое помещение (</w:t>
      </w:r>
      <w:r w:rsidRPr="00BD1315">
        <w:rPr>
          <w:rFonts w:ascii="Times New Roman" w:hAnsi="Times New Roman"/>
          <w:sz w:val="28"/>
          <w:szCs w:val="28"/>
          <w:lang w:eastAsia="ru-RU"/>
        </w:rPr>
        <w:t>права на которое не зарегистрированы в Едином государственном реестре недвижимости);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б)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документ о пожаре, выданный органами государственного пожарного надзора, подтверждающий утрату (повреждение) жилого помещения, - в случае пожара.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2.11. </w:t>
      </w:r>
      <w:r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а) копию документа об образовании и (или) о квалификации;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б) копию действующего сертификата специалиста;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в) копию трудовой книжки, заверенную государственным учреждением здравоохранения области - работодателем;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осуществление медицинским работником работы в сельском (городском) поселении муниципального района области.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2.12. </w:t>
      </w:r>
      <w:r>
        <w:rPr>
          <w:rFonts w:ascii="Times New Roman" w:hAnsi="Times New Roman"/>
          <w:sz w:val="28"/>
          <w:szCs w:val="28"/>
        </w:rPr>
        <w:t>Заявители, указанные в подпункте 1.2.4 пункта 1.2 настоящего административного регламента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1) копию книжки Героя Социалистического Труда, утвержденной </w:t>
      </w:r>
      <w:hyperlink r:id="rId23" w:history="1">
        <w:r w:rsidRPr="00177342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постановлением</w:t>
        </w:r>
      </w:hyperlink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Президиума Верховного Совета СССР от 11 июня 1980 года № 2260-X;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) копию орденской книжки награжденного орденами Трудовой Славы трех степеней, утвержденной </w:t>
      </w:r>
      <w:hyperlink r:id="rId24" w:history="1">
        <w:r w:rsidRPr="00177342">
          <w:rPr>
            <w:rFonts w:ascii="Times New Roman" w:eastAsia="Calibri" w:hAnsi="Times New Roman"/>
            <w:sz w:val="28"/>
            <w:szCs w:val="28"/>
            <w:lang w:eastAsia="ru-RU"/>
          </w:rPr>
          <w:t>постановлением</w:t>
        </w:r>
      </w:hyperlink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Президиума Верховного Совета СССР от 11 июня 1980 года № 2260-X;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) удостоверени</w:t>
      </w:r>
      <w:r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к государственной награде СССР, выдаваемого лицу, которому было присвоено звание Героя Социалистического Труда, а также награжденным орденом СССР или медалью СССР, утвержденных </w:t>
      </w:r>
      <w:hyperlink r:id="rId25" w:history="1">
        <w:r w:rsidRPr="00177342">
          <w:rPr>
            <w:rFonts w:ascii="Times New Roman" w:eastAsia="Calibri" w:hAnsi="Times New Roman"/>
            <w:sz w:val="28"/>
            <w:szCs w:val="28"/>
            <w:lang w:eastAsia="ru-RU"/>
          </w:rPr>
          <w:t>Указом</w:t>
        </w:r>
      </w:hyperlink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Президента Российской Федерации от 7 сентября 2010 года № 1099 «О мерах по совершенствованию государственной наградной системы Российской Федерации»;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) копи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Грамоты о присвоении звания Героя Труда Российской Федерации, удостоверения Героя Труда Российской Федерации, утвержденных </w:t>
      </w:r>
      <w:hyperlink r:id="rId26" w:history="1">
        <w:r w:rsidRPr="00177342">
          <w:rPr>
            <w:rFonts w:ascii="Times New Roman" w:eastAsia="Calibri" w:hAnsi="Times New Roman"/>
            <w:sz w:val="28"/>
            <w:szCs w:val="28"/>
            <w:lang w:eastAsia="ru-RU"/>
          </w:rPr>
          <w:t>Указом</w:t>
        </w:r>
      </w:hyperlink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Президента Российской Федерации от 29 марта 2013 года № 294 «Об установлении звания Героя Труда Российской Федерации»;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) копии Указа Президента Российской Федерации или Грамоты о присвоении звания Героя Труда Российской Федерации,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справки Администрации Президента Российской Федерации,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справки Государственного архива Российской Федерации о присвоении </w:t>
      </w:r>
      <w:r>
        <w:rPr>
          <w:rFonts w:ascii="Times New Roman" w:eastAsia="Calibri" w:hAnsi="Times New Roman"/>
          <w:sz w:val="28"/>
          <w:szCs w:val="28"/>
          <w:lang w:eastAsia="ru-RU"/>
        </w:rPr>
        <w:t>звания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Героя Труда Российской Федерации.</w:t>
      </w:r>
    </w:p>
    <w:p w:rsidR="00582BB4" w:rsidRPr="000C030F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eastAsia="ru-RU"/>
        </w:rPr>
      </w:pPr>
      <w:r w:rsidRPr="00177342">
        <w:rPr>
          <w:rFonts w:ascii="Times New Roman" w:hAnsi="Times New Roman"/>
          <w:sz w:val="28"/>
        </w:rPr>
        <w:t xml:space="preserve">2.13. </w:t>
      </w:r>
      <w:r w:rsidRPr="000C030F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</w:t>
      </w:r>
      <w:r w:rsidRPr="000C030F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</w:t>
      </w:r>
      <w:r w:rsidRPr="00BD1315">
        <w:rPr>
          <w:rFonts w:ascii="Times New Roman" w:hAnsi="Times New Roman"/>
          <w:sz w:val="28"/>
        </w:rPr>
        <w:t>с использованием Регионального портала либо путем направления электронного документа на официальную электронную почту Уполномоченного органа).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 xml:space="preserve">2.14. </w:t>
      </w:r>
      <w:r w:rsidRPr="000C030F">
        <w:rPr>
          <w:rFonts w:ascii="Times New Roman" w:hAnsi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7" w:history="1">
        <w:r w:rsidRPr="00582BB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закона</w:t>
        </w:r>
      </w:hyperlink>
      <w:r w:rsidRPr="00582BB4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8" w:history="1">
        <w:r w:rsidRPr="00582BB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582BB4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582BB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21.2</w:t>
        </w:r>
      </w:hyperlink>
      <w:r w:rsidRPr="00582BB4">
        <w:rPr>
          <w:rFonts w:ascii="Times New Roman" w:hAnsi="Times New Roman"/>
          <w:sz w:val="28"/>
          <w:szCs w:val="28"/>
        </w:rPr>
        <w:t xml:space="preserve"> </w:t>
      </w:r>
      <w:r w:rsidRPr="000C030F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2.15.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полномочия представителя физического лица,  представленный в форме электронного документа, удостоверяется усиленной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2.16.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582BB4" w:rsidRPr="00EE0BAA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E0BAA">
        <w:rPr>
          <w:rFonts w:ascii="Times New Roman" w:hAnsi="Times New Roman"/>
          <w:sz w:val="28"/>
          <w:szCs w:val="28"/>
        </w:rPr>
        <w:t xml:space="preserve"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</w:t>
      </w:r>
      <w:hyperlink r:id="rId30" w:history="1">
        <w:r w:rsidRPr="00582BB4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пунктах 2.8 - 2.12</w:t>
        </w:r>
      </w:hyperlink>
      <w:r w:rsidRPr="00582BB4">
        <w:rPr>
          <w:rFonts w:ascii="Times New Roman" w:hAnsi="Times New Roman"/>
          <w:sz w:val="28"/>
          <w:szCs w:val="28"/>
        </w:rPr>
        <w:t xml:space="preserve"> </w:t>
      </w:r>
      <w:r w:rsidRPr="00EE0BAA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го</w:t>
      </w:r>
      <w:r w:rsidRPr="00EE0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EE0BAA">
        <w:rPr>
          <w:rFonts w:ascii="Times New Roman" w:hAnsi="Times New Roman"/>
          <w:sz w:val="28"/>
          <w:szCs w:val="28"/>
        </w:rPr>
        <w:t>, должны быть заверены нотариально.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2.17.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82BB4" w:rsidRPr="00F94D94" w:rsidRDefault="00582BB4" w:rsidP="00582B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94D94">
        <w:rPr>
          <w:rStyle w:val="ae"/>
          <w:rFonts w:ascii="Times New Roman" w:hAnsi="Times New Roman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2.18. Заявитель вправе представить в Уполномоченный орган следующие документы: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582BB4" w:rsidRPr="00A20F0D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F0D">
        <w:rPr>
          <w:rFonts w:ascii="Times New Roman" w:hAnsi="Times New Roman"/>
          <w:sz w:val="28"/>
          <w:szCs w:val="28"/>
        </w:rPr>
        <w:t xml:space="preserve">копию решения о принятии гражданина на учет в качестве нуждающегося в жилом помещении, предусмотренного </w:t>
      </w:r>
      <w:hyperlink r:id="rId31" w:history="1">
        <w:r w:rsidRPr="007B3ED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законом</w:t>
        </w:r>
      </w:hyperlink>
      <w:r w:rsidRPr="005641B2">
        <w:rPr>
          <w:rFonts w:ascii="Times New Roman" w:hAnsi="Times New Roman"/>
          <w:sz w:val="28"/>
          <w:szCs w:val="28"/>
        </w:rPr>
        <w:t xml:space="preserve"> </w:t>
      </w:r>
      <w:r w:rsidRPr="00A20F0D">
        <w:rPr>
          <w:rFonts w:ascii="Times New Roman" w:hAnsi="Times New Roman"/>
          <w:sz w:val="28"/>
          <w:szCs w:val="28"/>
        </w:rPr>
        <w:t xml:space="preserve">области от 29 июня 2005 года </w:t>
      </w:r>
      <w:r>
        <w:rPr>
          <w:rFonts w:ascii="Times New Roman" w:hAnsi="Times New Roman"/>
          <w:sz w:val="28"/>
          <w:szCs w:val="28"/>
        </w:rPr>
        <w:t>№</w:t>
      </w:r>
      <w:r w:rsidRPr="00A20F0D">
        <w:rPr>
          <w:rFonts w:ascii="Times New Roman" w:hAnsi="Times New Roman"/>
          <w:sz w:val="28"/>
          <w:szCs w:val="28"/>
        </w:rPr>
        <w:t xml:space="preserve"> 1307-ОЗ </w:t>
      </w:r>
      <w:r>
        <w:rPr>
          <w:rFonts w:ascii="Times New Roman" w:hAnsi="Times New Roman"/>
          <w:sz w:val="28"/>
          <w:szCs w:val="28"/>
        </w:rPr>
        <w:t>«</w:t>
      </w:r>
      <w:r w:rsidRPr="00A20F0D">
        <w:rPr>
          <w:rFonts w:ascii="Times New Roman" w:hAnsi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</w:t>
      </w:r>
      <w:r>
        <w:rPr>
          <w:rFonts w:ascii="Times New Roman" w:hAnsi="Times New Roman"/>
          <w:sz w:val="28"/>
          <w:szCs w:val="28"/>
        </w:rPr>
        <w:t>» (в случае обращения указанных в подпункте 1.2.1 пункта 1.2 настоящего административного регламента</w:t>
      </w:r>
      <w:r w:rsidRPr="00A20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Pr="00A20F0D">
        <w:rPr>
          <w:rFonts w:ascii="Times New Roman" w:hAnsi="Times New Roman"/>
          <w:sz w:val="28"/>
          <w:szCs w:val="28"/>
        </w:rPr>
        <w:t xml:space="preserve"> с заявлением о постановке на учет для индивидуального жилищного строительства, состоящи</w:t>
      </w:r>
      <w:r>
        <w:rPr>
          <w:rFonts w:ascii="Times New Roman" w:hAnsi="Times New Roman"/>
          <w:sz w:val="28"/>
          <w:szCs w:val="28"/>
        </w:rPr>
        <w:t>х</w:t>
      </w:r>
      <w:r w:rsidRPr="00A20F0D">
        <w:rPr>
          <w:rFonts w:ascii="Times New Roman" w:hAnsi="Times New Roman"/>
          <w:sz w:val="28"/>
          <w:szCs w:val="28"/>
        </w:rPr>
        <w:t xml:space="preserve">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);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справку органа местного самоуправления о факте утраты жилого помещения в результате пожара либо о признании его непригодным для проживания – в случае пожара;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справку органа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о факте утраты жилого помещения в результате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стихийного бедствия либо о признании его непригодным для проживания – в случае иного стихийного бедствия;</w:t>
      </w:r>
    </w:p>
    <w:p w:rsidR="00582BB4" w:rsidRPr="00A20F0D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20F0D">
        <w:rPr>
          <w:rFonts w:ascii="Times New Roman" w:hAnsi="Times New Roman"/>
          <w:sz w:val="28"/>
          <w:szCs w:val="28"/>
        </w:rPr>
        <w:lastRenderedPageBreak/>
        <w:t xml:space="preserve">копию решения об исключении гражданина из реестра пострадавших граждан по основаниям, предусмотренным </w:t>
      </w:r>
      <w:hyperlink r:id="rId32" w:history="1">
        <w:r w:rsidRPr="004315BD">
          <w:rPr>
            <w:rFonts w:ascii="Times New Roman" w:hAnsi="Times New Roman"/>
            <w:sz w:val="28"/>
            <w:szCs w:val="28"/>
          </w:rPr>
          <w:t>подпунктом 3 пункта 12</w:t>
        </w:r>
      </w:hyperlink>
      <w:r w:rsidRPr="00A20F0D">
        <w:rPr>
          <w:rFonts w:ascii="Times New Roman" w:hAnsi="Times New Roman"/>
          <w:sz w:val="28"/>
          <w:szCs w:val="28"/>
        </w:rPr>
        <w:t xml:space="preserve"> Правил ведения реестра пострадавших граждан, утвержденных приказом Минстроя России от 12 августа 2016 года N 560/пр </w:t>
      </w:r>
      <w:r>
        <w:rPr>
          <w:rFonts w:ascii="Times New Roman" w:hAnsi="Times New Roman"/>
          <w:sz w:val="28"/>
          <w:szCs w:val="28"/>
        </w:rPr>
        <w:t>«</w:t>
      </w:r>
      <w:r w:rsidRPr="00A20F0D">
        <w:rPr>
          <w:rFonts w:ascii="Times New Roman" w:hAnsi="Times New Roman"/>
          <w:sz w:val="28"/>
          <w:szCs w:val="28"/>
        </w:rPr>
        <w:t>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582BB4" w:rsidRPr="00156493" w:rsidRDefault="00582BB4" w:rsidP="00582B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 правах граждан на имеющиеся или имевшиеся земельные участки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72DB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493">
        <w:rPr>
          <w:rFonts w:ascii="Times New Roman" w:hAnsi="Times New Roman" w:cs="Times New Roman"/>
          <w:sz w:val="28"/>
          <w:szCs w:val="28"/>
        </w:rPr>
        <w:t>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49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правах граждан на имеющиеся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6493">
        <w:rPr>
          <w:rFonts w:ascii="Times New Roman" w:hAnsi="Times New Roman" w:cs="Times New Roman"/>
          <w:sz w:val="28"/>
          <w:szCs w:val="28"/>
        </w:rPr>
        <w:t>в отношении указанных в подпункте 1.2.2 пункта 1.2 настоящего административного регламента заявителей).</w:t>
      </w:r>
    </w:p>
    <w:p w:rsidR="00582BB4" w:rsidRPr="00177342" w:rsidRDefault="00582BB4" w:rsidP="00582BB4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2.19. Документы, указанные в пункте 2.18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</w:rPr>
        <w:t xml:space="preserve">2.20. Документы, указанные в пункте 2.18 настоящего административного регламента  (их копии, сведения, содержащиеся в них), </w:t>
      </w:r>
      <w:r w:rsidRPr="00177342">
        <w:rPr>
          <w:rFonts w:ascii="Times New Roman" w:hAnsi="Times New Roman"/>
          <w:sz w:val="28"/>
          <w:szCs w:val="28"/>
        </w:rPr>
        <w:t xml:space="preserve"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Pr="00177342">
        <w:rPr>
          <w:rFonts w:ascii="Times New Roman" w:hAnsi="Times New Roman"/>
          <w:sz w:val="28"/>
        </w:rPr>
        <w:t>(их копии, сведения, содержащиеся в них).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2.21. Запрещено требовать от заявителя:</w:t>
      </w:r>
    </w:p>
    <w:p w:rsidR="00582BB4" w:rsidRPr="00177342" w:rsidRDefault="00582BB4" w:rsidP="00582BB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77342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177342">
        <w:rPr>
          <w:rFonts w:ascii="Times New Roman" w:hAnsi="Times New Roman"/>
          <w:sz w:val="28"/>
          <w:szCs w:val="28"/>
        </w:rPr>
        <w:t>ной услуги;</w:t>
      </w:r>
    </w:p>
    <w:p w:rsidR="00582BB4" w:rsidRPr="00177342" w:rsidRDefault="00582BB4" w:rsidP="00582BB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82BB4" w:rsidRPr="00177342" w:rsidRDefault="00582BB4" w:rsidP="00582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82BB4" w:rsidRPr="007F2E97" w:rsidRDefault="00582BB4" w:rsidP="00582BB4">
      <w:pPr>
        <w:pStyle w:val="4"/>
        <w:ind w:left="0"/>
        <w:jc w:val="center"/>
        <w:rPr>
          <w:i/>
          <w:iCs/>
          <w:sz w:val="28"/>
          <w:szCs w:val="28"/>
        </w:rPr>
      </w:pPr>
      <w:r w:rsidRPr="007F2E97">
        <w:rPr>
          <w:i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82BB4" w:rsidRPr="007F2E97" w:rsidRDefault="00582BB4" w:rsidP="00582BB4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82BB4" w:rsidRDefault="00582BB4" w:rsidP="00582BB4">
      <w:pPr>
        <w:pStyle w:val="210"/>
        <w:shd w:val="clear" w:color="auto" w:fill="FFFFFF"/>
        <w:ind w:firstLine="709"/>
        <w:rPr>
          <w:sz w:val="28"/>
          <w:szCs w:val="28"/>
        </w:rPr>
      </w:pPr>
      <w:r w:rsidRPr="00177342">
        <w:rPr>
          <w:sz w:val="28"/>
          <w:szCs w:val="28"/>
        </w:rPr>
        <w:t xml:space="preserve">2.22. Основанием для отказа в приеме к рассмотрению заявления является выявление несоблюдения установленных </w:t>
      </w:r>
      <w:hyperlink r:id="rId33" w:history="1">
        <w:r w:rsidRPr="00177342">
          <w:rPr>
            <w:sz w:val="28"/>
            <w:szCs w:val="28"/>
          </w:rPr>
          <w:t>статьей 11</w:t>
        </w:r>
      </w:hyperlink>
      <w:r w:rsidRPr="0017734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</w:t>
      </w:r>
      <w:r w:rsidRPr="00177342">
        <w:rPr>
          <w:sz w:val="28"/>
          <w:szCs w:val="28"/>
        </w:rPr>
        <w:lastRenderedPageBreak/>
        <w:t>направления заявления и прилагаемых документов в форме электронных документов).</w:t>
      </w:r>
    </w:p>
    <w:p w:rsidR="00582BB4" w:rsidRPr="00AA4D77" w:rsidRDefault="00582BB4" w:rsidP="00582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0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23</w:t>
      </w:r>
      <w:r w:rsidRPr="00C110C9">
        <w:rPr>
          <w:rFonts w:ascii="Times New Roman" w:hAnsi="Times New Roman"/>
          <w:sz w:val="28"/>
          <w:szCs w:val="28"/>
        </w:rPr>
        <w:t>.</w:t>
      </w:r>
      <w:r w:rsidRPr="00AA4D77">
        <w:rPr>
          <w:rFonts w:ascii="Times New Roman" w:hAnsi="Times New Roman"/>
          <w:sz w:val="28"/>
          <w:szCs w:val="28"/>
        </w:rPr>
        <w:t xml:space="preserve">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582BB4" w:rsidRPr="00AA4D77" w:rsidRDefault="00582BB4" w:rsidP="00582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D7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2BB4" w:rsidRPr="00AA4D77" w:rsidRDefault="00582BB4" w:rsidP="00582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D7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2BB4" w:rsidRPr="00AA4D77" w:rsidRDefault="00582BB4" w:rsidP="00582B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D7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2BB4" w:rsidRPr="008254BE" w:rsidRDefault="00582BB4" w:rsidP="00582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D77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его должностного лица либо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был уведомлен заявитель</w:t>
      </w:r>
      <w:r w:rsidRPr="00AA4D77">
        <w:rPr>
          <w:rFonts w:ascii="Times New Roman" w:hAnsi="Times New Roman"/>
          <w:sz w:val="28"/>
          <w:szCs w:val="28"/>
        </w:rPr>
        <w:t>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B93D33" w:rsidRDefault="00582BB4" w:rsidP="00582BB4">
      <w:pPr>
        <w:pStyle w:val="4"/>
        <w:ind w:left="0"/>
        <w:jc w:val="center"/>
        <w:rPr>
          <w:i/>
          <w:iCs/>
          <w:sz w:val="28"/>
          <w:szCs w:val="28"/>
        </w:rPr>
      </w:pPr>
      <w:r w:rsidRPr="00B93D33">
        <w:rPr>
          <w:i/>
          <w:iCs/>
          <w:sz w:val="28"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582BB4" w:rsidRPr="00B93D33" w:rsidRDefault="00582BB4" w:rsidP="00582BB4">
      <w:pPr>
        <w:rPr>
          <w:lang w:eastAsia="ru-RU"/>
        </w:rPr>
      </w:pP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4</w:t>
      </w:r>
      <w:r w:rsidRPr="00177342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177342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177342">
        <w:rPr>
          <w:rFonts w:ascii="Times New Roman" w:hAnsi="Times New Roman"/>
          <w:sz w:val="28"/>
          <w:szCs w:val="28"/>
        </w:rPr>
        <w:t>гражданина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учет в качестве лиц, имеющих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 являются: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1) с заявлением обратилось лицо, которое не имеет права на предоставление земельного участка в собственность бесплатно;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2) не представлены документы, указанные в пунктах 2.8-2.12 настоящего административного регламента;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3) представлены недостоверные сведения;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4) право на получение земельного участка в собственность бесплатно в соответствии с федеральными законами и законами области реализовано ранее.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>2.2</w:t>
      </w:r>
      <w:r>
        <w:rPr>
          <w:rFonts w:ascii="Times New Roman" w:hAnsi="Times New Roman"/>
          <w:sz w:val="28"/>
          <w:szCs w:val="28"/>
        </w:rPr>
        <w:t>6</w:t>
      </w:r>
      <w:r w:rsidRPr="00177342">
        <w:rPr>
          <w:rFonts w:ascii="Times New Roman" w:hAnsi="Times New Roman"/>
          <w:sz w:val="28"/>
          <w:szCs w:val="28"/>
        </w:rPr>
        <w:t xml:space="preserve">.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Основаниями для снятия гражданина с учета в качестве лица, имеющего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бесплатно, являются следующие случаи: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1) получение письменного заявления от гражданина о снятии с учета;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2) отсутствие заявления гражданина о предоставлении земельного участка или письменного сообщения об отказе гражданина получить предложенный земельный участок в собственность бесплатно по истечении 20 рабочих дней со дня направления ему третьего уведомления о возможности получения земельного участка в собственность бесплатно;</w:t>
      </w:r>
    </w:p>
    <w:p w:rsidR="00582BB4" w:rsidRPr="008F0963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63">
        <w:rPr>
          <w:rFonts w:ascii="Times New Roman" w:hAnsi="Times New Roman" w:cs="Times New Roman"/>
          <w:sz w:val="28"/>
          <w:szCs w:val="28"/>
        </w:rPr>
        <w:t>3) смерти гражданина;</w:t>
      </w:r>
    </w:p>
    <w:p w:rsidR="00582BB4" w:rsidRPr="008F0963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963">
        <w:rPr>
          <w:rFonts w:ascii="Times New Roman" w:hAnsi="Times New Roman" w:cs="Times New Roman"/>
          <w:sz w:val="28"/>
          <w:szCs w:val="28"/>
        </w:rPr>
        <w:t>4) утраты родителем статуса многодетной семьи (за исключением случаев утраты родителем статуса многодетной семьи по причине достижения детьми совершеннолетнего возраста).</w:t>
      </w:r>
    </w:p>
    <w:p w:rsidR="00582BB4" w:rsidRPr="008254BE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EB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7</w:t>
      </w:r>
      <w:r w:rsidRPr="00E405EB">
        <w:rPr>
          <w:rFonts w:ascii="Times New Roman" w:hAnsi="Times New Roman"/>
          <w:sz w:val="28"/>
          <w:szCs w:val="28"/>
        </w:rPr>
        <w:t>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2.</w:t>
      </w:r>
      <w:r w:rsidRPr="006123E2">
        <w:rPr>
          <w:rFonts w:ascii="Times New Roman" w:hAnsi="Times New Roman"/>
          <w:sz w:val="28"/>
          <w:szCs w:val="28"/>
        </w:rPr>
        <w:t>23</w:t>
      </w:r>
      <w:r w:rsidRPr="00E405E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582BB4" w:rsidRPr="00177342" w:rsidRDefault="00582BB4" w:rsidP="00582BB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 </w:t>
      </w:r>
    </w:p>
    <w:p w:rsidR="00582BB4" w:rsidRPr="00177342" w:rsidRDefault="00582BB4" w:rsidP="00582BB4">
      <w:pPr>
        <w:pStyle w:val="3"/>
        <w:ind w:firstLine="0"/>
        <w:jc w:val="center"/>
        <w:rPr>
          <w:i/>
          <w:iCs/>
          <w:sz w:val="28"/>
          <w:szCs w:val="28"/>
        </w:rPr>
      </w:pPr>
      <w:r w:rsidRPr="00177342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82BB4" w:rsidRPr="00177342" w:rsidRDefault="00582BB4" w:rsidP="00582BB4">
      <w:pPr>
        <w:pStyle w:val="3"/>
        <w:ind w:firstLine="720"/>
        <w:rPr>
          <w:rFonts w:eastAsia="Times New Roman"/>
          <w:sz w:val="28"/>
          <w:szCs w:val="28"/>
        </w:rPr>
      </w:pPr>
    </w:p>
    <w:p w:rsidR="00582BB4" w:rsidRPr="00373346" w:rsidRDefault="00582BB4" w:rsidP="00582BB4">
      <w:pPr>
        <w:pStyle w:val="3"/>
        <w:ind w:firstLine="720"/>
        <w:rPr>
          <w:sz w:val="28"/>
          <w:szCs w:val="28"/>
        </w:rPr>
      </w:pPr>
      <w:r w:rsidRPr="00177342">
        <w:rPr>
          <w:rFonts w:eastAsia="Times New Roman"/>
          <w:sz w:val="28"/>
          <w:szCs w:val="28"/>
        </w:rPr>
        <w:t>2.2</w:t>
      </w:r>
      <w:r>
        <w:rPr>
          <w:rFonts w:eastAsia="Times New Roman"/>
          <w:sz w:val="28"/>
          <w:szCs w:val="28"/>
        </w:rPr>
        <w:t>8</w:t>
      </w:r>
      <w:r w:rsidRPr="00177342">
        <w:rPr>
          <w:rFonts w:eastAsia="Times New Roman"/>
          <w:sz w:val="28"/>
          <w:szCs w:val="28"/>
        </w:rPr>
        <w:t xml:space="preserve">. </w:t>
      </w:r>
      <w:r w:rsidRPr="00373346">
        <w:rPr>
          <w:sz w:val="28"/>
          <w:szCs w:val="28"/>
        </w:rPr>
        <w:t>Перечень услуг, которые являются необходимыми</w:t>
      </w:r>
      <w:r w:rsidRPr="00373346">
        <w:rPr>
          <w:iCs/>
          <w:sz w:val="28"/>
          <w:szCs w:val="28"/>
        </w:rPr>
        <w:t xml:space="preserve"> и обязательными для предоставления муниципальной услуги,</w:t>
      </w:r>
      <w:r w:rsidRPr="00373346">
        <w:rPr>
          <w:sz w:val="28"/>
          <w:szCs w:val="28"/>
        </w:rPr>
        <w:t xml:space="preserve"> указываются в соответствии с муниципальным правовым актом, утвердившим перечень таких услуг либо включается положение об отсутствии таких услуг.</w:t>
      </w:r>
    </w:p>
    <w:p w:rsidR="00582BB4" w:rsidRPr="00177342" w:rsidRDefault="00582BB4" w:rsidP="00582BB4">
      <w:pPr>
        <w:pStyle w:val="4"/>
        <w:ind w:firstLine="540"/>
        <w:rPr>
          <w:i/>
          <w:iCs/>
        </w:rPr>
      </w:pPr>
    </w:p>
    <w:p w:rsidR="00582BB4" w:rsidRPr="00177342" w:rsidRDefault="00582BB4" w:rsidP="00582BB4">
      <w:pPr>
        <w:pStyle w:val="21"/>
        <w:ind w:left="0"/>
        <w:jc w:val="center"/>
        <w:rPr>
          <w:i/>
        </w:rPr>
      </w:pPr>
      <w:r w:rsidRPr="00177342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582BB4" w:rsidRPr="00177342" w:rsidRDefault="00582BB4" w:rsidP="00582BB4">
      <w:pPr>
        <w:pStyle w:val="21"/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9</w:t>
      </w:r>
      <w:r w:rsidRPr="00177342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для заявителей на безвозмездной основе.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582BB4" w:rsidRDefault="00582BB4" w:rsidP="00582BB4">
      <w:pPr>
        <w:pStyle w:val="4"/>
        <w:ind w:left="0"/>
        <w:jc w:val="center"/>
        <w:rPr>
          <w:i/>
          <w:iCs/>
          <w:sz w:val="28"/>
          <w:szCs w:val="28"/>
        </w:rPr>
      </w:pPr>
      <w:r w:rsidRPr="00582BB4">
        <w:rPr>
          <w:i/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82BB4" w:rsidRPr="00177342" w:rsidRDefault="00582BB4" w:rsidP="00582BB4">
      <w:pPr>
        <w:pStyle w:val="a9"/>
        <w:ind w:firstLine="540"/>
      </w:pPr>
    </w:p>
    <w:p w:rsidR="00582BB4" w:rsidRPr="00177342" w:rsidRDefault="00582BB4" w:rsidP="00582BB4">
      <w:pPr>
        <w:pStyle w:val="a9"/>
        <w:ind w:firstLine="709"/>
      </w:pPr>
      <w:r w:rsidRPr="00177342">
        <w:t>2.</w:t>
      </w:r>
      <w:r>
        <w:t>30</w:t>
      </w:r>
      <w:r w:rsidRPr="00177342">
        <w:t>. 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582BB4" w:rsidRPr="00177342" w:rsidRDefault="00582BB4" w:rsidP="00582BB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342">
        <w:rPr>
          <w:rFonts w:ascii="Times New Roman" w:hAnsi="Times New Roman" w:cs="Times New Roman"/>
          <w:i/>
          <w:sz w:val="28"/>
          <w:szCs w:val="28"/>
        </w:rPr>
        <w:lastRenderedPageBreak/>
        <w:t>Срок и порядок регистрации запроса заявителя</w:t>
      </w:r>
    </w:p>
    <w:p w:rsidR="00582BB4" w:rsidRPr="00177342" w:rsidRDefault="00582BB4" w:rsidP="00582BB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734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31</w:t>
      </w:r>
      <w:r w:rsidRPr="00177342">
        <w:rPr>
          <w:rFonts w:ascii="Times New Roman" w:hAnsi="Times New Roman"/>
          <w:sz w:val="28"/>
          <w:szCs w:val="28"/>
        </w:rPr>
        <w:t xml:space="preserve">. Специалист Уполномоченного органа, ответственный за прием и регистрацию заявления (далее – специалист, ответственный за прием и регистрацию заявления) регистрирует заявление в день его приема с указанием даты и времени регистрации и заверяет копии документов, прилагаемых к заявлению, за исключением копий документов, заверенных в нотариальном порядке. 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Копия заявления с отметкой о дате и времени регистрации направляется гражданину почтовым отправлением с уведомлением о вручении Уполномоченным органом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с отметкой о дате и времени регистрации вручается под расписку.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2BB4" w:rsidRPr="00582BB4" w:rsidRDefault="00582BB4" w:rsidP="00582BB4">
      <w:pPr>
        <w:pStyle w:val="4"/>
        <w:ind w:left="0"/>
        <w:jc w:val="center"/>
        <w:rPr>
          <w:i/>
          <w:iCs/>
          <w:sz w:val="28"/>
          <w:szCs w:val="28"/>
        </w:rPr>
      </w:pPr>
      <w:r w:rsidRPr="00582BB4">
        <w:rPr>
          <w:i/>
          <w:iCs/>
          <w:sz w:val="28"/>
          <w:szCs w:val="28"/>
        </w:rPr>
        <w:t>Требования к помещениям, в которых предоставляется</w:t>
      </w:r>
    </w:p>
    <w:p w:rsidR="00582BB4" w:rsidRPr="00582BB4" w:rsidRDefault="00582BB4" w:rsidP="00582BB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2BB4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582BB4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582BB4" w:rsidRPr="00177342" w:rsidRDefault="00582BB4" w:rsidP="00582BB4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2</w:t>
      </w:r>
      <w:r w:rsidRPr="001773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У входа</w:t>
      </w:r>
      <w:r w:rsidRPr="0017734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кабинет</w:t>
      </w:r>
      <w:r w:rsidRPr="00177342">
        <w:rPr>
          <w:rFonts w:ascii="Times New Roman" w:hAnsi="Times New Roman"/>
          <w:sz w:val="28"/>
          <w:szCs w:val="28"/>
        </w:rPr>
        <w:t xml:space="preserve"> Уполномоченного органа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582BB4" w:rsidRPr="00177342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342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соответствуют санитарным правилам и нормам.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</w:t>
      </w:r>
      <w:r w:rsidRPr="00177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177342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 заявления</w:t>
      </w:r>
      <w:r w:rsidRPr="00177342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5</w:t>
      </w:r>
      <w:r w:rsidRPr="00177342">
        <w:rPr>
          <w:rFonts w:ascii="Times New Roman" w:hAnsi="Times New Roman"/>
          <w:sz w:val="28"/>
          <w:szCs w:val="28"/>
        </w:rPr>
        <w:t xml:space="preserve">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582BB4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7342">
        <w:rPr>
          <w:rFonts w:ascii="Times New Roman" w:hAnsi="Times New Roman" w:cs="Times New Roman"/>
          <w:sz w:val="28"/>
          <w:szCs w:val="28"/>
        </w:rPr>
        <w:t xml:space="preserve">. </w:t>
      </w:r>
      <w:r w:rsidRPr="00177342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582BB4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BB4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BB4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80A" w:rsidRPr="00177342" w:rsidRDefault="0072180A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BB4" w:rsidRPr="00F13060" w:rsidRDefault="00582BB4" w:rsidP="00582BB4">
      <w:pPr>
        <w:pStyle w:val="4"/>
        <w:ind w:left="0"/>
        <w:jc w:val="center"/>
        <w:rPr>
          <w:i/>
          <w:iCs/>
          <w:sz w:val="28"/>
          <w:szCs w:val="28"/>
        </w:rPr>
      </w:pPr>
      <w:r w:rsidRPr="00F13060">
        <w:rPr>
          <w:i/>
          <w:i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582BB4" w:rsidRPr="00177342" w:rsidRDefault="00582BB4" w:rsidP="00582BB4">
      <w:pPr>
        <w:pStyle w:val="2"/>
        <w:ind w:firstLine="540"/>
        <w:rPr>
          <w:i/>
          <w:iCs/>
          <w:sz w:val="28"/>
          <w:szCs w:val="28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7</w:t>
      </w:r>
      <w:r w:rsidRPr="00177342">
        <w:rPr>
          <w:rFonts w:ascii="Times New Roman" w:hAnsi="Times New Roman"/>
          <w:sz w:val="28"/>
          <w:szCs w:val="28"/>
        </w:rPr>
        <w:t>. Показателями доступности муниципальной услуги являются: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color w:val="000000"/>
          <w:sz w:val="28"/>
          <w:szCs w:val="28"/>
        </w:rPr>
        <w:t>2.3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1773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7342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DE0123" w:rsidRDefault="00582BB4" w:rsidP="00582B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DE0123">
        <w:rPr>
          <w:rFonts w:ascii="Times New Roman" w:eastAsia="Calibri" w:hAnsi="Times New Roman"/>
          <w:i/>
          <w:sz w:val="28"/>
          <w:szCs w:val="28"/>
          <w:lang w:eastAsia="ru-RU"/>
        </w:rPr>
        <w:t>Перечень классов средств электронной подписи, которые</w:t>
      </w:r>
    </w:p>
    <w:p w:rsidR="00582BB4" w:rsidRPr="00DE0123" w:rsidRDefault="00582BB4" w:rsidP="0058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DE0123">
        <w:rPr>
          <w:rFonts w:ascii="Times New Roman" w:eastAsia="Calibri" w:hAnsi="Times New Roman"/>
          <w:i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582BB4" w:rsidRPr="00DE0123" w:rsidRDefault="00582BB4" w:rsidP="0058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DE0123">
        <w:rPr>
          <w:rFonts w:ascii="Times New Roman" w:eastAsia="Calibri" w:hAnsi="Times New Roman"/>
          <w:i/>
          <w:sz w:val="28"/>
          <w:szCs w:val="28"/>
          <w:lang w:eastAsia="ru-RU"/>
        </w:rPr>
        <w:t>государственной услуги, оказываемой с применением</w:t>
      </w:r>
    </w:p>
    <w:p w:rsidR="00582BB4" w:rsidRPr="00DE0123" w:rsidRDefault="00582BB4" w:rsidP="00582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DE0123">
        <w:rPr>
          <w:rFonts w:ascii="Times New Roman" w:eastAsia="Calibri" w:hAnsi="Times New Roman"/>
          <w:i/>
          <w:sz w:val="28"/>
          <w:szCs w:val="28"/>
          <w:lang w:eastAsia="ru-RU"/>
        </w:rPr>
        <w:t>усиленной квалифицированной электронной подписи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>2.3</w:t>
      </w: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. С учетом </w:t>
      </w:r>
      <w:hyperlink r:id="rId34" w:history="1">
        <w:r w:rsidRPr="00177342">
          <w:rPr>
            <w:rFonts w:ascii="Times New Roman" w:eastAsia="Calibri" w:hAnsi="Times New Roman"/>
            <w:sz w:val="28"/>
            <w:szCs w:val="28"/>
            <w:lang w:eastAsia="ru-RU"/>
          </w:rPr>
          <w:t>Требований</w:t>
        </w:r>
      </w:hyperlink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177342" w:rsidRDefault="00582BB4" w:rsidP="00582BB4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sz w:val="28"/>
        </w:rPr>
      </w:pPr>
      <w:r w:rsidRPr="00177342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 (действий)</w:t>
      </w:r>
    </w:p>
    <w:p w:rsidR="00582BB4" w:rsidRPr="00177342" w:rsidRDefault="00582BB4" w:rsidP="00582BB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2BB4" w:rsidRDefault="00582BB4" w:rsidP="00582B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i/>
          <w:spacing w:val="2"/>
          <w:sz w:val="28"/>
          <w:szCs w:val="28"/>
        </w:rPr>
      </w:pPr>
      <w:r w:rsidRPr="00847260">
        <w:rPr>
          <w:rFonts w:ascii="Times New Roman" w:hAnsi="Times New Roman"/>
          <w:i/>
          <w:spacing w:val="2"/>
          <w:sz w:val="28"/>
          <w:szCs w:val="28"/>
        </w:rPr>
        <w:t>Прием и регистрация заявления и приложенных к нему документов</w:t>
      </w:r>
      <w:r>
        <w:rPr>
          <w:rFonts w:ascii="Times New Roman" w:hAnsi="Times New Roman"/>
          <w:i/>
          <w:spacing w:val="2"/>
          <w:sz w:val="28"/>
          <w:szCs w:val="28"/>
        </w:rPr>
        <w:t>:</w:t>
      </w:r>
    </w:p>
    <w:p w:rsidR="00582BB4" w:rsidRPr="00177342" w:rsidRDefault="00582BB4" w:rsidP="00582BB4">
      <w:pPr>
        <w:spacing w:after="0" w:line="240" w:lineRule="auto"/>
        <w:ind w:left="-11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77342">
        <w:rPr>
          <w:rFonts w:ascii="Times New Roman" w:hAnsi="Times New Roman"/>
          <w:sz w:val="28"/>
          <w:szCs w:val="28"/>
        </w:rPr>
        <w:t>3.1. Последовательность административных процедур</w:t>
      </w:r>
      <w:r w:rsidRPr="00177342">
        <w:rPr>
          <w:rFonts w:ascii="Times New Roman" w:eastAsia="MS Mincho" w:hAnsi="Times New Roman"/>
          <w:sz w:val="28"/>
          <w:szCs w:val="28"/>
        </w:rPr>
        <w:t>: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прием и регистрация заявления и прилагаемых документов;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услуги;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left="-1134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3)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уведомление заявителя о принятом решении</w:t>
      </w:r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582BB4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4) принятие постановления о предоставлении заявителю в собственность       бесплатно земельного участка.</w:t>
      </w:r>
    </w:p>
    <w:p w:rsidR="00582BB4" w:rsidRPr="00177342" w:rsidRDefault="00582BB4" w:rsidP="00582B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77342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представлена в приложении </w:t>
      </w:r>
      <w:r>
        <w:rPr>
          <w:rFonts w:ascii="Times New Roman" w:hAnsi="Times New Roman"/>
          <w:sz w:val="28"/>
          <w:szCs w:val="28"/>
        </w:rPr>
        <w:t>1</w:t>
      </w:r>
      <w:r w:rsidRPr="0017734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>3.3. 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>3.4. Регистрация заявления и прилагаемых к нему документов осуществляется ответственным исполнителем в день поступления заявления в Уполномоченный орган.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>3.5. Копия заявления с отметкой о дате и времени регистрации вручается заявителю лично или направляется почтовым отправлением в течение 5 рабочих дней после регистрации заявления.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>В случае представления указанных в пункте 2.9. настоящего Административного регламента документов не в полном объеме заявителю одновременно с копией заявления вручается (направляется) перечень недостающих документов.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>3.6. Максимальный срок приема и регистрации заявления и приложенных к нему документов составляет 1 рабочий день.</w:t>
      </w:r>
    </w:p>
    <w:p w:rsidR="00582BB4" w:rsidRPr="0084726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847260">
        <w:rPr>
          <w:rFonts w:ascii="Times New Roman" w:hAnsi="Times New Roman"/>
          <w:spacing w:val="2"/>
          <w:sz w:val="28"/>
          <w:szCs w:val="28"/>
        </w:rPr>
        <w:t xml:space="preserve">3.7. Результатом выполнения административной процедуры является получение заявления с приложенными к нему документами ответственным исполнителем. 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3.8. Основанием для начала административной процедуры является получение заявления и прилагаемых к нему документов ответственным исполнителем.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3.9. Ответственный исполнитель в течение 10 рабочих дней с даты регистрации заявления и прилагаемых к нему документов рассматривает представленные документы, подготавливает и направляет запрос в орган, осуществляющий государственную регистрацию прав на недвижимое имущество и сделок с ним, о предоставлении выписки из Единого государственного реестра прав на недвижимое имущество и сделок с ним о правах соответствующих граждан на имеющиеся или имевшиеся земельные участки.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В отношении граждан, утративших единственное принадлежащее им на праве собственности жилое помещение, расположенное в сельском (городском) поселении муниципального района, в результате чрезвычайной ситуации природного или техногенного характера, дополнительно запрашивает выписку из Единого государственного реестра прав на недвижимое имущество и сделок с ним о правах граждан на имеющиеся жилые помещения.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3.10. В случае получения сведений о наличии зарегистрированного права заявителя на земельный участок, расположенный на территории муниципального образования района, ответственный исполнитель направляет запрос  в орган местного самоуправления соответствующего муниципального района либо сельского поселения (городского) поселения района.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 xml:space="preserve"> 3.11. По результатам рассмотрения заявления и приложенных к нему документов, включая ответы, поступившие из органа, осуществляющего государственную регистрацию прав на недвижимое имущество и сделок с ним, ответственный исполнитель подготавливает проект одного из решений: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lastRenderedPageBreak/>
        <w:t>а) о включении в списки Уполномоченного органа, с указанием порядкового номера, присвоенного заявлению гражданина;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б) об отказе о включении в списки Уполномоченного органа.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Руководитель Уполномоченного органа в течение 1 рабочего дня с даты получения проекта решения рассматривает, подписывает документ и передает ответственному исполнителю.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3.12. Основанием для отказа о включении заявителя в списки Уполномоченного органа являются случаи: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1) непредставления заявителем документов, указанных в пункте 2.9. настоящего Административного регламента;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2) представления заявителем недостоверных сведений;</w:t>
      </w:r>
    </w:p>
    <w:p w:rsidR="00582BB4" w:rsidRPr="00E14A90" w:rsidRDefault="00582BB4" w:rsidP="00582B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A90">
        <w:rPr>
          <w:rFonts w:ascii="Times New Roman" w:hAnsi="Times New Roman"/>
          <w:sz w:val="28"/>
          <w:szCs w:val="28"/>
        </w:rPr>
        <w:t>3) реализованного ранее права на получение земельного участка в собственность бесплатно в соответствии с федеральным законодательством и законами области;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hAnsi="Times New Roman" w:cs="Times New Roman"/>
          <w:sz w:val="28"/>
          <w:szCs w:val="28"/>
        </w:rPr>
        <w:t xml:space="preserve">4) наличия в собственности у граждан, указанных в абзаце 3 пункта 1.2. настоящего Административного регламента, 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>жилого помещения, расположенного в сельском (городском) поселении по месту нахождения утраченного в результате чрезвычайной ситуации жилого помещения;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5) наличия в собственности или на ином праве  у граждан, </w:t>
      </w:r>
      <w:r w:rsidRPr="00E14A90">
        <w:rPr>
          <w:rFonts w:ascii="Times New Roman" w:hAnsi="Times New Roman" w:cs="Times New Roman"/>
          <w:sz w:val="28"/>
          <w:szCs w:val="28"/>
        </w:rPr>
        <w:t>указанных в абзаце 3 пункта 1.2. настоящего Административного регламента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>,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расположенные в сельском (городском) поселении по месту нахождения утраченного в результате чрезвычайной ситуации жилого помещения.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3.13. Уполномоченный орган принимает решение об исключении гражданина из списка в случаях: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1) получения письменного заявления гражданина об отказе от права на получение земельного участка в собственность бесплатно;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2) принятия Уполномоченным органом решения о предоставлении гражданину земельного участка в собственность бесплатно в соответствии с настоящим законом области;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3) отсутствия письменного сообщения о согласии (отказе) гражданина получить предложенный земельный участок в собственность бесплатно по истечении 20 рабочих дней со дня направления ему Уполномоченным органом третьего уведомления о возможности получения земельного участка в собственность бесплатно;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 xml:space="preserve">4) лишения гражданина, </w:t>
      </w:r>
      <w:r w:rsidRPr="00E14A90">
        <w:rPr>
          <w:rFonts w:ascii="Times New Roman" w:hAnsi="Times New Roman"/>
          <w:sz w:val="28"/>
          <w:szCs w:val="28"/>
        </w:rPr>
        <w:t>указанного в абзаце 2 пункта 1.2. настоящего Административного регламента</w:t>
      </w:r>
      <w:r w:rsidRPr="00E14A90">
        <w:rPr>
          <w:rFonts w:ascii="Times New Roman" w:hAnsi="Times New Roman"/>
          <w:bCs/>
          <w:sz w:val="28"/>
          <w:szCs w:val="28"/>
        </w:rPr>
        <w:t>, родительских прав или ограничения в родительских правах, отмены усыновления (удочерения), прекращения опеки (попечительства).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hAnsi="Times New Roman" w:cs="Times New Roman"/>
          <w:bCs/>
          <w:sz w:val="28"/>
          <w:szCs w:val="28"/>
        </w:rPr>
        <w:t xml:space="preserve">3.14.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>Не являются основанием для исключения гражданина, указанного в абзаце 2 пункта 1.2. настоящего Административного регламента, из списка случаи: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1) смерти ребенка;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2) признания ребенка судом безвестно отсутствующим или объявления его умершим;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lastRenderedPageBreak/>
        <w:t>3) достижения детьми совершеннолетнего возраста.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hAnsi="Times New Roman" w:cs="Times New Roman"/>
          <w:bCs/>
          <w:sz w:val="28"/>
          <w:szCs w:val="28"/>
        </w:rPr>
        <w:t xml:space="preserve">3.15.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Не являются основанием для исключения гражданина, указанного в </w:t>
      </w:r>
      <w:r w:rsidRPr="00E14A90">
        <w:rPr>
          <w:rFonts w:ascii="Times New Roman" w:hAnsi="Times New Roman" w:cs="Times New Roman"/>
          <w:sz w:val="28"/>
          <w:szCs w:val="28"/>
        </w:rPr>
        <w:t xml:space="preserve">абзаце 3 пункта 1.2. настоящего Административного регламента, 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>из списка случаи: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1) приобретения в собственность жилого помещения, расположенного в сельском (городском) поселении по месту нахождения утраченного в результате чрезвычайной ситуации жилого помещения, после включения такого гражданина в список;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2)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помещения, после включения такого гражданина в список.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hAnsi="Times New Roman" w:cs="Times New Roman"/>
          <w:bCs/>
          <w:sz w:val="28"/>
          <w:szCs w:val="28"/>
        </w:rPr>
        <w:t xml:space="preserve">3.16.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Не является основанием для исключения гражданина, указанного в </w:t>
      </w:r>
      <w:r w:rsidRPr="00E14A90">
        <w:rPr>
          <w:rFonts w:ascii="Times New Roman" w:hAnsi="Times New Roman" w:cs="Times New Roman"/>
          <w:sz w:val="28"/>
          <w:szCs w:val="28"/>
        </w:rPr>
        <w:t xml:space="preserve">абзаце 4 пункта 1.2. настоящего Административного регламента, 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 из списка прекращение бессрочного трудового договора либо трудового договора, заключенного на срок не менее пяти лет, в случае, если такой гражданин проработал не менее 5 лет по указанному договору.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3.17. При наличии оснований, предусмотренных пунктом 3.13. настоящего Административного регламента, для принятия Уполномоченным органом постановления об исключении заявителя из списков, ответственный исполнитель готовит проект решения.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в течение 1 рабочего дня с даты получения проекта решения рассматривает, подписывает документ и передает ответственному исполнителю.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3.18. Заявители, не включенные в списки по основаниям, предусмотренным пунктом 3.12. настоящего Административного регламента, а также в случае  если у заявителя после исключения его из списков по основаниям, указанным в пункте 2.19. настоящего Административного регламента, вновь возникло право на бесплатное приобретение в собственность земельного участка,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3.19. Ответственный исполнитель в течение 7 рабочих дней с даты принятия Уполномоченным органом соответствующего решения вручает под расписку (направляет потовым отправлением с уведомлением о вручении) копию решения заявителю.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3.20. Максимальный срок выполнения административной процедуры составляет 30 рабочих дней с даты регистрации Уполномоченным органом заявления и приложенных документов.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3.21. Результатом выполнения административной процедуры является вручение (направление) заявителю: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гражданина в списки;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 об отказе о включении гражданина в списки;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14A90">
        <w:rPr>
          <w:rFonts w:ascii="Times New Roman" w:eastAsia="Times New Roman" w:hAnsi="Times New Roman" w:cs="Times New Roman"/>
          <w:sz w:val="28"/>
          <w:szCs w:val="28"/>
        </w:rPr>
        <w:t xml:space="preserve"> об исключении гражданина из списков.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Принятие решения о предоставлении заявителю в собственность бесплатно земельного участка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3.22. Основанием для начала административной процедуры является поступление в Уполномоченный орган письменного сообщения заявителя о его согласии получить предложенный земельный участок (далее – письменное сообщение).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3.23. Ответственный исполнитель в течение 7 рабочих дней со дня поступления в Уполномоченный орган письменного сообщения готовит проект решения о предоставлении заявителю в собственность бесплатно земельного участка.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Руководитель Уполномоченного органа в течение 1 рабочего дня с даты получения проекта решения рассматривает, подписывает документ и передает ответственному исполнителю.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3.24. Максимальный срок выполнения административной процедуры составляет 7 рабочих дней с даты поступления сообщения заявителя о его согласии получить предложенный земельный участок в собственность бесплатно.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sz w:val="28"/>
          <w:szCs w:val="28"/>
        </w:rPr>
        <w:t>3.25. Результатом выполнения административной процедуры является принятие решения о предоставлении заявителю в собственность бесплатно земельного участка.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A90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Направление (выдача) результатов муниципальной услуги</w:t>
      </w:r>
    </w:p>
    <w:p w:rsidR="00582BB4" w:rsidRPr="00E14A90" w:rsidRDefault="00582BB4" w:rsidP="00582B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3.26. Основанием для начала выполнения административной процедуры является поступление решения ответственному исполнителю.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3.27. Ответственный исполнитель в течение 7 рабочих дней со дня принятия постановления при непосредственном обращении заявителя (его представителя) в Уполномоченный орган за получением результата муниципальной услуги выдает заявителю (его представителю) решение, на втором экземпляре ставится отметка о его получении.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3.28.  В случае отсутствия истребования заявителем (его представителем) решения, оно направляется специалистом, ответственным за регистрацию корреспонденции, в течение 7 рабочих дней со дня принятия  решения сопроводительным письмом, подготовленным ответственным исполнителем.</w:t>
      </w:r>
    </w:p>
    <w:p w:rsidR="00582BB4" w:rsidRPr="00E14A90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14A90">
        <w:rPr>
          <w:rFonts w:ascii="Times New Roman" w:hAnsi="Times New Roman"/>
          <w:bCs/>
          <w:sz w:val="28"/>
          <w:szCs w:val="28"/>
        </w:rPr>
        <w:t>3.29. Максимальный срок направления (выдачи) результатов муниципальной услуги  составляет не более  7 рабочих дней.</w:t>
      </w:r>
    </w:p>
    <w:p w:rsidR="00582BB4" w:rsidRPr="00E14A90" w:rsidRDefault="00E57715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3.30</w:t>
      </w:r>
      <w:r w:rsidR="00582BB4" w:rsidRPr="00E14A90">
        <w:rPr>
          <w:rFonts w:ascii="Times New Roman" w:hAnsi="Times New Roman"/>
          <w:bCs/>
          <w:sz w:val="28"/>
          <w:szCs w:val="28"/>
        </w:rPr>
        <w:t>. Результатом выполнения административной процедуры является направление (выдача) заявителю результатов муниципальной услуги.</w:t>
      </w:r>
    </w:p>
    <w:p w:rsidR="00582BB4" w:rsidRPr="00177342" w:rsidRDefault="00582BB4" w:rsidP="00582BB4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582BB4" w:rsidRPr="00177342" w:rsidRDefault="00582BB4" w:rsidP="00582BB4">
      <w:pPr>
        <w:pStyle w:val="4"/>
        <w:ind w:left="0"/>
        <w:jc w:val="center"/>
        <w:rPr>
          <w:sz w:val="28"/>
          <w:szCs w:val="28"/>
        </w:rPr>
      </w:pPr>
      <w:r w:rsidRPr="00177342">
        <w:rPr>
          <w:sz w:val="28"/>
          <w:szCs w:val="28"/>
          <w:lang w:val="en-US"/>
        </w:rPr>
        <w:t>IV</w:t>
      </w:r>
      <w:r w:rsidRPr="00177342">
        <w:rPr>
          <w:sz w:val="28"/>
          <w:szCs w:val="28"/>
        </w:rPr>
        <w:t>. Формы контроля за исполнением</w:t>
      </w:r>
    </w:p>
    <w:p w:rsidR="00582BB4" w:rsidRPr="00177342" w:rsidRDefault="00582BB4" w:rsidP="00582BB4">
      <w:pPr>
        <w:pStyle w:val="4"/>
        <w:ind w:left="0"/>
        <w:jc w:val="center"/>
        <w:rPr>
          <w:sz w:val="28"/>
          <w:szCs w:val="28"/>
        </w:rPr>
      </w:pPr>
      <w:r w:rsidRPr="00177342">
        <w:rPr>
          <w:sz w:val="28"/>
          <w:szCs w:val="28"/>
        </w:rPr>
        <w:t>административного регламента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4.1.</w:t>
      </w:r>
      <w:r w:rsidRPr="00177342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17734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177342">
        <w:rPr>
          <w:rFonts w:ascii="Times New Roman" w:hAnsi="Times New Roman"/>
          <w:sz w:val="28"/>
          <w:szCs w:val="28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582BB4" w:rsidRPr="008D7CA6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8D7CA6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582BB4" w:rsidRPr="00177342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582BB4" w:rsidRPr="00177342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17734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17734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82BB4" w:rsidRPr="00177342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82BB4" w:rsidRPr="00177342" w:rsidRDefault="00582BB4" w:rsidP="00582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582BB4" w:rsidRPr="00177342" w:rsidRDefault="00582BB4" w:rsidP="00582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582BB4" w:rsidRPr="00177342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582BB4" w:rsidRPr="00177342" w:rsidRDefault="00582BB4" w:rsidP="00582BB4">
      <w:pPr>
        <w:pStyle w:val="21"/>
        <w:ind w:left="0" w:firstLine="709"/>
        <w:jc w:val="both"/>
        <w:rPr>
          <w:bCs/>
          <w:snapToGrid w:val="0"/>
        </w:rPr>
      </w:pPr>
      <w:r w:rsidRPr="00177342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82BB4" w:rsidRPr="00177342" w:rsidRDefault="00582BB4" w:rsidP="00582BB4">
      <w:pPr>
        <w:pStyle w:val="21"/>
        <w:ind w:left="0" w:firstLine="709"/>
        <w:jc w:val="both"/>
        <w:rPr>
          <w:bCs/>
          <w:snapToGrid w:val="0"/>
        </w:rPr>
      </w:pPr>
      <w:r w:rsidRPr="00177342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82BB4" w:rsidRDefault="00582BB4" w:rsidP="00582BB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7734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7734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7734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77342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Уполномоченном </w:t>
      </w:r>
      <w:r w:rsidRPr="00475D27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BB4" w:rsidRPr="00177342" w:rsidRDefault="00582BB4" w:rsidP="00582BB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82BB4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lastRenderedPageBreak/>
        <w:t>V. Досудебный (внесудебный) порядок обжаловани</w:t>
      </w:r>
      <w:r>
        <w:rPr>
          <w:rFonts w:ascii="Times New Roman" w:hAnsi="Times New Roman"/>
          <w:sz w:val="28"/>
          <w:szCs w:val="28"/>
        </w:rPr>
        <w:t>я</w:t>
      </w:r>
      <w:r w:rsidRPr="00BC73FC">
        <w:rPr>
          <w:rFonts w:ascii="Times New Roman" w:hAnsi="Times New Roman"/>
          <w:sz w:val="28"/>
          <w:szCs w:val="28"/>
        </w:rPr>
        <w:t xml:space="preserve"> </w:t>
      </w:r>
    </w:p>
    <w:p w:rsidR="00582BB4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решений и действий (бездействия) органа, предоставляющего муниципальную услугу, его должностных лиц либо муниципальных служащих, </w:t>
      </w:r>
    </w:p>
    <w:p w:rsidR="00582BB4" w:rsidRPr="00BC73FC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многофункционального центра, его работников</w:t>
      </w:r>
    </w:p>
    <w:p w:rsidR="00582BB4" w:rsidRPr="00BC73FC" w:rsidRDefault="00582BB4" w:rsidP="00582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Харовского муниципального района </w:t>
      </w:r>
      <w:r w:rsidRPr="00BC73F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BC73FC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highlight w:val="yellow"/>
        </w:rPr>
      </w:pPr>
      <w:r w:rsidRPr="00BC73F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Pr="00E95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BC73FC">
        <w:rPr>
          <w:rFonts w:ascii="Times New Roman" w:hAnsi="Times New Roman"/>
          <w:sz w:val="28"/>
          <w:szCs w:val="28"/>
        </w:rPr>
        <w:t>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Pr="00E95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BC73FC">
        <w:rPr>
          <w:rFonts w:ascii="Times New Roman" w:hAnsi="Times New Roman"/>
          <w:sz w:val="28"/>
          <w:szCs w:val="28"/>
        </w:rPr>
        <w:t>;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BC73FC">
        <w:rPr>
          <w:rFonts w:ascii="Times New Roman" w:hAnsi="Times New Roman"/>
          <w:sz w:val="21"/>
          <w:szCs w:val="21"/>
        </w:rPr>
        <w:t xml:space="preserve"> 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C73FC">
        <w:rPr>
          <w:rFonts w:ascii="Times New Roman" w:hAnsi="Times New Roman"/>
          <w:sz w:val="28"/>
          <w:szCs w:val="28"/>
        </w:rPr>
        <w:lastRenderedPageBreak/>
        <w:t>Федерации, законами и иными нормативными правовыми актами области, муниципальными правовыми актами</w:t>
      </w:r>
      <w:r w:rsidRPr="000B6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BC73FC">
        <w:rPr>
          <w:rFonts w:ascii="Times New Roman" w:hAnsi="Times New Roman"/>
          <w:sz w:val="21"/>
          <w:szCs w:val="21"/>
        </w:rPr>
        <w:t>;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82BB4" w:rsidRPr="00BC73FC" w:rsidRDefault="00582BB4" w:rsidP="0058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82BB4" w:rsidRPr="00B42AA0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42AA0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82BB4" w:rsidRPr="00BC73FC" w:rsidRDefault="00582BB4" w:rsidP="00582BB4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582BB4" w:rsidRPr="00BC73FC" w:rsidRDefault="00582BB4" w:rsidP="00582B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C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4</w:t>
      </w:r>
      <w:r w:rsidRPr="00CD46D8">
        <w:rPr>
          <w:rFonts w:ascii="Times New Roman" w:hAnsi="Times New Roman"/>
          <w:iCs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321587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13999">
        <w:rPr>
          <w:rFonts w:ascii="Times New Roman" w:hAnsi="Times New Roman"/>
          <w:iCs/>
          <w:sz w:val="28"/>
          <w:szCs w:val="28"/>
        </w:rPr>
        <w:lastRenderedPageBreak/>
        <w:t xml:space="preserve">должностных лиц </w:t>
      </w:r>
      <w:r w:rsidRPr="00313999">
        <w:rPr>
          <w:rFonts w:ascii="Times New Roman" w:hAnsi="Times New Roman"/>
          <w:sz w:val="28"/>
          <w:szCs w:val="28"/>
        </w:rPr>
        <w:t>Уполномоченного органа</w:t>
      </w:r>
      <w:r w:rsidRPr="00313999">
        <w:rPr>
          <w:rFonts w:ascii="Times New Roman" w:hAnsi="Times New Roman"/>
          <w:iCs/>
          <w:sz w:val="28"/>
          <w:szCs w:val="28"/>
        </w:rPr>
        <w:t xml:space="preserve">, муниципальных служащих – руководителю </w:t>
      </w:r>
      <w:r w:rsidRPr="00313999">
        <w:rPr>
          <w:rFonts w:ascii="Times New Roman" w:hAnsi="Times New Roman"/>
          <w:sz w:val="28"/>
          <w:szCs w:val="28"/>
        </w:rPr>
        <w:t>Уполномоченного органа (руководителю администрации Харовского муниципального района)</w:t>
      </w:r>
      <w:r w:rsidR="0067545D">
        <w:rPr>
          <w:rFonts w:ascii="Times New Roman" w:hAnsi="Times New Roman"/>
          <w:bCs/>
          <w:sz w:val="28"/>
          <w:szCs w:val="28"/>
        </w:rPr>
        <w:t>.</w:t>
      </w:r>
    </w:p>
    <w:p w:rsidR="0067545D" w:rsidRPr="00C542C7" w:rsidRDefault="0067545D" w:rsidP="00675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C542C7">
        <w:rPr>
          <w:rFonts w:ascii="Times New Roman" w:hAnsi="Times New Roman"/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5" w:history="1">
        <w:r w:rsidRPr="00C542C7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C542C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CD46D8">
        <w:rPr>
          <w:rFonts w:ascii="Times New Roman" w:hAnsi="Times New Roman"/>
          <w:iCs/>
          <w:sz w:val="28"/>
          <w:szCs w:val="28"/>
        </w:rPr>
        <w:t>. Жалоба должна содержать: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наименование органа,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либо муниципального служащего;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5.8. На стадии досудебного обжалования действий (бездействия)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5.9. Жалоба, поступившая в </w:t>
      </w:r>
      <w:r w:rsidRPr="00CD46D8">
        <w:rPr>
          <w:rFonts w:ascii="Times New Roman" w:hAnsi="Times New Roman"/>
          <w:sz w:val="28"/>
          <w:szCs w:val="28"/>
        </w:rPr>
        <w:t>Уполномоченный орган</w:t>
      </w:r>
      <w:r w:rsidRPr="00CD46D8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>5.10. Случаи оставления жалобы без ответа: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5.11. Случаи отказа в удовлетворении жалобы: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CD46D8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Pr="00CD46D8"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321587" w:rsidRPr="00CD46D8" w:rsidRDefault="00321587" w:rsidP="003215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об отказе в удовлетворении жалобы.</w:t>
      </w:r>
    </w:p>
    <w:p w:rsidR="00321587" w:rsidRDefault="00321587" w:rsidP="0032158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1587" w:rsidRDefault="00321587" w:rsidP="0032158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5.14. </w:t>
      </w:r>
      <w:r w:rsidRPr="000F734D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</w:rPr>
        <w:t xml:space="preserve">должностное лицо, наделенное полномочиями по рассмотрению жалоб незамедлительно направляет </w:t>
      </w:r>
      <w:r w:rsidRPr="000F734D">
        <w:rPr>
          <w:rFonts w:ascii="Times New Roman" w:hAnsi="Times New Roman"/>
          <w:sz w:val="28"/>
          <w:szCs w:val="28"/>
        </w:rPr>
        <w:t>имеющиеся материалы в органы прокуратуры.</w:t>
      </w:r>
    </w:p>
    <w:p w:rsidR="00321587" w:rsidRPr="00421877" w:rsidRDefault="00321587" w:rsidP="003215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BB4" w:rsidRPr="00BC73FC" w:rsidRDefault="00582BB4" w:rsidP="00582BB4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582BB4" w:rsidRDefault="00582BB4" w:rsidP="00582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2BB4" w:rsidRPr="0040074E" w:rsidRDefault="00582BB4" w:rsidP="00582BB4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007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82BB4" w:rsidRPr="0040074E" w:rsidRDefault="00582BB4" w:rsidP="00582BB4">
      <w:pPr>
        <w:autoSpaceDE w:val="0"/>
        <w:autoSpaceDN w:val="0"/>
        <w:adjustRightInd w:val="0"/>
        <w:ind w:left="-1134"/>
        <w:jc w:val="right"/>
        <w:rPr>
          <w:rFonts w:ascii="Times New Roman" w:hAnsi="Times New Roman"/>
          <w:sz w:val="28"/>
          <w:szCs w:val="28"/>
        </w:rPr>
      </w:pPr>
      <w:r w:rsidRPr="0040074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82BB4" w:rsidRPr="007579C3" w:rsidRDefault="00582BB4" w:rsidP="00582BB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7579C3">
        <w:rPr>
          <w:rFonts w:ascii="Times New Roman" w:hAnsi="Times New Roman"/>
          <w:sz w:val="28"/>
          <w:szCs w:val="28"/>
        </w:rPr>
        <w:t>Блок-схема</w:t>
      </w:r>
    </w:p>
    <w:p w:rsidR="00582BB4" w:rsidRPr="007579C3" w:rsidRDefault="00582BB4" w:rsidP="00582BB4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7579C3">
        <w:rPr>
          <w:rFonts w:ascii="Times New Roman" w:hAnsi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  <w:r w:rsidRPr="007579C3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7579C3">
        <w:rPr>
          <w:rFonts w:ascii="Times New Roman" w:eastAsia="Calibri" w:hAnsi="Times New Roman"/>
          <w:sz w:val="28"/>
          <w:szCs w:val="28"/>
          <w:lang w:eastAsia="ru-RU"/>
        </w:rPr>
        <w:t xml:space="preserve">предоставлению отдельным категориям граждан земельных участков, </w:t>
      </w:r>
      <w:r w:rsidRPr="007579C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разграничена,</w:t>
      </w:r>
      <w:r w:rsidRPr="00757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9C3">
        <w:rPr>
          <w:rFonts w:ascii="Times New Roman" w:eastAsia="Calibri" w:hAnsi="Times New Roman"/>
          <w:sz w:val="28"/>
          <w:szCs w:val="28"/>
          <w:lang w:eastAsia="ru-RU"/>
        </w:rPr>
        <w:t>в собственность бесплатно</w:t>
      </w:r>
    </w:p>
    <w:p w:rsidR="00582BB4" w:rsidRPr="007579C3" w:rsidRDefault="00582BB4" w:rsidP="00582BB4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582BB4" w:rsidRPr="007579C3" w:rsidRDefault="008E3A49" w:rsidP="00582BB4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-1905</wp:posOffset>
                </wp:positionV>
                <wp:extent cx="5361940" cy="689610"/>
                <wp:effectExtent l="5080" t="7620" r="508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689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B4" w:rsidRPr="00FB54DA" w:rsidRDefault="00582BB4" w:rsidP="00582BB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заявления и прилагаемых документов, необходимых для предоставления муниципальной услуги</w:t>
                            </w:r>
                          </w:p>
                          <w:p w:rsidR="00582BB4" w:rsidRPr="00FB54DA" w:rsidRDefault="00582BB4" w:rsidP="00582B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82BB4" w:rsidRDefault="00582BB4" w:rsidP="00582B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33.4pt;margin-top:-.15pt;width:422.2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">
                <v:textbox>
                  <w:txbxContent>
                    <w:p w:rsidR="00582BB4" w:rsidRPr="00FB54DA" w:rsidRDefault="00582BB4" w:rsidP="00582BB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заявления и прилагаемых документов, необходимых для предоставления муниципальной услуги</w:t>
                      </w:r>
                    </w:p>
                    <w:p w:rsidR="00582BB4" w:rsidRPr="00FB54DA" w:rsidRDefault="00582BB4" w:rsidP="00582B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82BB4" w:rsidRDefault="00582BB4" w:rsidP="00582BB4"/>
                  </w:txbxContent>
                </v:textbox>
              </v:shape>
            </w:pict>
          </mc:Fallback>
        </mc:AlternateContent>
      </w:r>
    </w:p>
    <w:p w:rsidR="00582BB4" w:rsidRPr="007579C3" w:rsidRDefault="00582BB4" w:rsidP="00582BB4">
      <w:pPr>
        <w:ind w:left="-1134"/>
        <w:rPr>
          <w:rFonts w:ascii="Times New Roman" w:hAnsi="Times New Roman"/>
          <w:sz w:val="28"/>
          <w:szCs w:val="28"/>
        </w:rPr>
      </w:pPr>
    </w:p>
    <w:p w:rsidR="00582BB4" w:rsidRPr="007579C3" w:rsidRDefault="008E3A49" w:rsidP="00582BB4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25400</wp:posOffset>
                </wp:positionV>
                <wp:extent cx="635" cy="292735"/>
                <wp:effectExtent l="59055" t="6350" r="54610" b="1524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5.4pt;margin-top:2pt;width:.0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SoNAIAAF4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82BB4" w:rsidRPr="007579C3" w:rsidRDefault="008E3A49" w:rsidP="00582BB4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-4445</wp:posOffset>
                </wp:positionV>
                <wp:extent cx="5361940" cy="805180"/>
                <wp:effectExtent l="5080" t="5080" r="5080" b="889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805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B4" w:rsidRPr="00FB54DA" w:rsidRDefault="00582BB4" w:rsidP="00582BB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hyperlink r:id="rId36" w:history="1">
                              <w:r w:rsidRPr="00FB54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заявления</w:t>
                              </w:r>
                            </w:hyperlink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бесплатно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09" style="position:absolute;left:0;text-align:left;margin-left:33.4pt;margin-top:-.35pt;width:422.2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">
                <v:textbox>
                  <w:txbxContent>
                    <w:p w:rsidR="00582BB4" w:rsidRPr="00FB54DA" w:rsidRDefault="00582BB4" w:rsidP="00582BB4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Рассмотрение </w:t>
                      </w:r>
                      <w:hyperlink r:id="rId37" w:history="1">
                        <w:r w:rsidRPr="00FB54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заявления</w:t>
                        </w:r>
                      </w:hyperlink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бесплатно </w:t>
                      </w:r>
                    </w:p>
                  </w:txbxContent>
                </v:textbox>
              </v:shape>
            </w:pict>
          </mc:Fallback>
        </mc:AlternateContent>
      </w:r>
    </w:p>
    <w:p w:rsidR="00582BB4" w:rsidRPr="007579C3" w:rsidRDefault="00582BB4" w:rsidP="00582BB4">
      <w:pPr>
        <w:ind w:left="-1134"/>
        <w:rPr>
          <w:rFonts w:ascii="Times New Roman" w:hAnsi="Times New Roman"/>
          <w:sz w:val="28"/>
          <w:szCs w:val="28"/>
        </w:rPr>
      </w:pPr>
    </w:p>
    <w:p w:rsidR="00582BB4" w:rsidRPr="007579C3" w:rsidRDefault="008E3A49" w:rsidP="00582BB4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143510</wp:posOffset>
                </wp:positionV>
                <wp:extent cx="635" cy="248285"/>
                <wp:effectExtent l="59055" t="10160" r="54610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5.4pt;margin-top:11.3pt;width:.0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wINQIAAF4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582BB4" w:rsidRPr="007579C3" w:rsidRDefault="008E3A49" w:rsidP="00582BB4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62865</wp:posOffset>
                </wp:positionV>
                <wp:extent cx="5361940" cy="622935"/>
                <wp:effectExtent l="5080" t="5715" r="5080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622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B4" w:rsidRPr="00FB54DA" w:rsidRDefault="00582BB4" w:rsidP="00582BB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Уведомление заявителя о принятом решении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09" style="position:absolute;left:0;text-align:left;margin-left:33.4pt;margin-top:4.95pt;width:422.2pt;height:4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">
                <v:textbox>
                  <w:txbxContent>
                    <w:p w:rsidR="00582BB4" w:rsidRPr="00FB54DA" w:rsidRDefault="00582BB4" w:rsidP="00582BB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Уведомление заявителя о принятом решении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582BB4" w:rsidRPr="007579C3" w:rsidRDefault="00582BB4" w:rsidP="00582BB4">
      <w:pPr>
        <w:ind w:left="-1134"/>
        <w:rPr>
          <w:rFonts w:ascii="Times New Roman" w:hAnsi="Times New Roman"/>
          <w:sz w:val="28"/>
          <w:szCs w:val="28"/>
        </w:rPr>
      </w:pPr>
    </w:p>
    <w:p w:rsidR="00582BB4" w:rsidRPr="007579C3" w:rsidRDefault="008E3A49" w:rsidP="00582BB4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277495</wp:posOffset>
                </wp:positionV>
                <wp:extent cx="5361940" cy="622935"/>
                <wp:effectExtent l="5080" t="10795" r="5080" b="1397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622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B4" w:rsidRPr="00FB54DA" w:rsidRDefault="00582BB4" w:rsidP="00582BB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постановления о предоставлении заявителю в собственность бесплатно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109" style="position:absolute;left:0;text-align:left;margin-left:33.4pt;margin-top:21.85pt;width:422.2pt;height:4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">
                <v:textbox>
                  <w:txbxContent>
                    <w:p w:rsidR="00582BB4" w:rsidRPr="00FB54DA" w:rsidRDefault="00582BB4" w:rsidP="00582BB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постановления о предоставлении заявителю в собственность бесплатно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29210</wp:posOffset>
                </wp:positionV>
                <wp:extent cx="635" cy="248285"/>
                <wp:effectExtent l="58420" t="10160" r="55245" b="177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1.6pt;margin-top:2.3pt;width:.0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vVNg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582BB4" w:rsidRPr="007579C3" w:rsidRDefault="00582BB4" w:rsidP="00582BB4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82BB4" w:rsidRPr="007579C3" w:rsidRDefault="00582BB4" w:rsidP="00582BB4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582BB4" w:rsidRPr="0040074E" w:rsidRDefault="00582BB4" w:rsidP="00582BB4">
      <w:pPr>
        <w:ind w:left="-1134"/>
        <w:rPr>
          <w:rFonts w:ascii="Times New Roman" w:hAnsi="Times New Roman"/>
          <w:sz w:val="24"/>
          <w:szCs w:val="24"/>
        </w:rPr>
      </w:pPr>
    </w:p>
    <w:p w:rsidR="00582BB4" w:rsidRPr="0040074E" w:rsidRDefault="00582BB4" w:rsidP="00582BB4">
      <w:pPr>
        <w:ind w:left="-1134"/>
        <w:rPr>
          <w:rFonts w:ascii="Times New Roman" w:hAnsi="Times New Roman"/>
          <w:sz w:val="24"/>
          <w:szCs w:val="24"/>
        </w:rPr>
      </w:pPr>
    </w:p>
    <w:p w:rsidR="00582BB4" w:rsidRDefault="00582BB4" w:rsidP="00582BB4">
      <w:pPr>
        <w:pStyle w:val="6"/>
        <w:ind w:left="5670"/>
        <w:rPr>
          <w:sz w:val="28"/>
          <w:szCs w:val="28"/>
        </w:rPr>
      </w:pPr>
    </w:p>
    <w:p w:rsidR="00582BB4" w:rsidRPr="00331EEA" w:rsidRDefault="00582BB4" w:rsidP="00582BB4">
      <w:pPr>
        <w:sectPr w:rsidR="00582BB4" w:rsidRPr="00331EEA" w:rsidSect="00582BB4">
          <w:headerReference w:type="default" r:id="rId38"/>
          <w:headerReference w:type="first" r:id="rId39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582BB4" w:rsidRPr="00680CED" w:rsidRDefault="00582BB4" w:rsidP="00582BB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582BB4" w:rsidRPr="00680CED" w:rsidRDefault="00582BB4" w:rsidP="00582BB4">
      <w:pPr>
        <w:autoSpaceDE w:val="0"/>
        <w:autoSpaceDN w:val="0"/>
        <w:adjustRightInd w:val="0"/>
        <w:spacing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CE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82BB4" w:rsidRDefault="00582BB4" w:rsidP="00582BB4">
      <w:pPr>
        <w:pStyle w:val="6"/>
        <w:ind w:left="4820"/>
        <w:rPr>
          <w:sz w:val="28"/>
          <w:szCs w:val="28"/>
        </w:rPr>
      </w:pPr>
    </w:p>
    <w:p w:rsidR="00582BB4" w:rsidRPr="00BB4F6F" w:rsidRDefault="00582BB4" w:rsidP="00582BB4">
      <w:pPr>
        <w:ind w:left="6372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</w:tblGrid>
      <w:tr w:rsidR="00582BB4" w:rsidRPr="00BB4F6F" w:rsidTr="00582BB4">
        <w:trPr>
          <w:trHeight w:val="2012"/>
        </w:trPr>
        <w:tc>
          <w:tcPr>
            <w:tcW w:w="4083" w:type="dxa"/>
          </w:tcPr>
          <w:p w:rsidR="00582BB4" w:rsidRPr="00BB4F6F" w:rsidRDefault="00582BB4" w:rsidP="00582B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F6F">
              <w:rPr>
                <w:rFonts w:ascii="Times New Roman" w:hAnsi="Times New Roman"/>
                <w:b/>
                <w:sz w:val="24"/>
                <w:szCs w:val="24"/>
              </w:rPr>
              <w:t>Заявление и прилагаемые к нему документы приняты</w:t>
            </w:r>
          </w:p>
          <w:p w:rsidR="00582BB4" w:rsidRPr="00BB4F6F" w:rsidRDefault="00582BB4" w:rsidP="00582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B4" w:rsidRPr="00BB4F6F" w:rsidRDefault="00582BB4" w:rsidP="00582BB4">
            <w:pPr>
              <w:rPr>
                <w:rFonts w:ascii="Times New Roman" w:hAnsi="Times New Roman"/>
                <w:sz w:val="24"/>
                <w:szCs w:val="24"/>
              </w:rPr>
            </w:pPr>
            <w:r w:rsidRPr="00BB4F6F">
              <w:rPr>
                <w:rFonts w:ascii="Times New Roman" w:hAnsi="Times New Roman"/>
                <w:sz w:val="24"/>
                <w:szCs w:val="24"/>
              </w:rPr>
              <w:t>Входящий №___________________</w:t>
            </w:r>
          </w:p>
          <w:p w:rsidR="00582BB4" w:rsidRPr="00BB4F6F" w:rsidRDefault="00582BB4" w:rsidP="00582BB4">
            <w:pPr>
              <w:rPr>
                <w:rFonts w:ascii="Times New Roman" w:hAnsi="Times New Roman"/>
                <w:sz w:val="24"/>
                <w:szCs w:val="24"/>
              </w:rPr>
            </w:pPr>
            <w:r w:rsidRPr="00BB4F6F">
              <w:rPr>
                <w:rFonts w:ascii="Times New Roman" w:hAnsi="Times New Roman"/>
                <w:sz w:val="24"/>
                <w:szCs w:val="24"/>
              </w:rPr>
              <w:t xml:space="preserve">«___»___________20 ___ года     </w:t>
            </w:r>
          </w:p>
          <w:p w:rsidR="00582BB4" w:rsidRPr="00BB4F6F" w:rsidRDefault="00582BB4" w:rsidP="00582B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BB4" w:rsidRPr="00BB4F6F" w:rsidRDefault="00582BB4" w:rsidP="00582BB4">
            <w:pPr>
              <w:rPr>
                <w:rFonts w:ascii="Times New Roman" w:hAnsi="Times New Roman"/>
                <w:sz w:val="24"/>
                <w:szCs w:val="24"/>
              </w:rPr>
            </w:pPr>
            <w:r w:rsidRPr="00BB4F6F">
              <w:rPr>
                <w:rFonts w:ascii="Times New Roman" w:hAnsi="Times New Roman"/>
                <w:sz w:val="24"/>
                <w:szCs w:val="24"/>
              </w:rPr>
              <w:t xml:space="preserve"> _________ час. _________ мин.</w:t>
            </w:r>
          </w:p>
          <w:p w:rsidR="00582BB4" w:rsidRPr="00BB4F6F" w:rsidRDefault="00582BB4" w:rsidP="00582BB4">
            <w:pPr>
              <w:ind w:left="11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В 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(уполномоченный орган)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от____________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(Ф.И.О, дата рождения)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>_______________________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паспорт  _______________________________________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B4F6F">
        <w:rPr>
          <w:rFonts w:ascii="Times New Roman" w:hAnsi="Times New Roman"/>
          <w:i/>
          <w:sz w:val="24"/>
          <w:szCs w:val="24"/>
          <w:vertAlign w:val="superscript"/>
        </w:rPr>
        <w:t>(серия, номер)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Pr="00BB4F6F">
        <w:rPr>
          <w:rFonts w:ascii="Times New Roman" w:hAnsi="Times New Roman"/>
          <w:sz w:val="24"/>
          <w:szCs w:val="24"/>
        </w:rPr>
        <w:t>дан_______________________________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когда, кем</w:t>
      </w:r>
    </w:p>
    <w:p w:rsidR="00582BB4" w:rsidRPr="00BB4F6F" w:rsidRDefault="00582BB4" w:rsidP="00582B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</w:t>
      </w:r>
    </w:p>
    <w:p w:rsidR="00582BB4" w:rsidRPr="00BB4F6F" w:rsidRDefault="00582BB4" w:rsidP="00582B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582BB4" w:rsidRPr="00BB4F6F" w:rsidRDefault="00582BB4" w:rsidP="00582BB4">
      <w:pPr>
        <w:spacing w:after="0" w:line="240" w:lineRule="auto"/>
        <w:ind w:right="-1" w:firstLine="4860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( СНИЛС)</w:t>
      </w:r>
    </w:p>
    <w:p w:rsidR="00582BB4" w:rsidRPr="00BB4F6F" w:rsidRDefault="00582BB4" w:rsidP="00582BB4">
      <w:pPr>
        <w:spacing w:after="0" w:line="240" w:lineRule="auto"/>
        <w:ind w:right="-1" w:firstLine="4860"/>
        <w:jc w:val="center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582BB4" w:rsidRPr="00BB4F6F" w:rsidRDefault="00582BB4" w:rsidP="00582BB4">
      <w:pPr>
        <w:spacing w:after="0" w:line="240" w:lineRule="auto"/>
        <w:ind w:right="-1" w:firstLine="486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>(адрес места регистрации)</w:t>
      </w:r>
    </w:p>
    <w:p w:rsidR="00582BB4" w:rsidRPr="00BB4F6F" w:rsidRDefault="00582BB4" w:rsidP="00582BB4">
      <w:pPr>
        <w:spacing w:after="0" w:line="240" w:lineRule="auto"/>
        <w:ind w:right="-1" w:firstLine="4860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82BB4" w:rsidRPr="00BB4F6F" w:rsidRDefault="00582BB4" w:rsidP="00582BB4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582BB4" w:rsidRPr="00BB4F6F" w:rsidRDefault="00582BB4" w:rsidP="00582B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center"/>
        <w:rPr>
          <w:rFonts w:ascii="Times New Roman" w:hAnsi="Times New Roman"/>
          <w:b/>
          <w:sz w:val="24"/>
          <w:szCs w:val="24"/>
        </w:rPr>
      </w:pPr>
      <w:r w:rsidRPr="00BB4F6F">
        <w:rPr>
          <w:rFonts w:ascii="Times New Roman" w:hAnsi="Times New Roman"/>
          <w:b/>
          <w:sz w:val="24"/>
          <w:szCs w:val="24"/>
        </w:rPr>
        <w:t>ЗАЯВЛЕНИЕ</w:t>
      </w:r>
    </w:p>
    <w:p w:rsidR="00582BB4" w:rsidRPr="00BB4F6F" w:rsidRDefault="00582BB4" w:rsidP="00582BB4">
      <w:pPr>
        <w:jc w:val="center"/>
        <w:rPr>
          <w:rFonts w:ascii="Times New Roman" w:hAnsi="Times New Roman"/>
          <w:b/>
          <w:sz w:val="24"/>
          <w:szCs w:val="24"/>
        </w:rPr>
      </w:pPr>
      <w:r w:rsidRPr="00BB4F6F">
        <w:rPr>
          <w:rFonts w:ascii="Times New Roman" w:hAnsi="Times New Roman"/>
          <w:b/>
          <w:sz w:val="24"/>
          <w:szCs w:val="24"/>
        </w:rPr>
        <w:t>о постановке на учет в качестве лиц, имеющих право на предоставление земельных участков в собственность бесплатно</w:t>
      </w:r>
    </w:p>
    <w:p w:rsidR="00582BB4" w:rsidRPr="00BB4F6F" w:rsidRDefault="00582BB4" w:rsidP="00582BB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 xml:space="preserve">  </w:t>
      </w:r>
    </w:p>
    <w:p w:rsidR="00582BB4" w:rsidRPr="00BB4F6F" w:rsidRDefault="00582BB4" w:rsidP="00582BB4">
      <w:pPr>
        <w:ind w:firstLine="360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Прошу поставить меня ____________________________________________________________________</w:t>
      </w:r>
    </w:p>
    <w:p w:rsidR="00582BB4" w:rsidRPr="00BB4F6F" w:rsidRDefault="00582BB4" w:rsidP="00582BB4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BB4F6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(фамилия, имя, отчество)</w:t>
      </w:r>
    </w:p>
    <w:p w:rsidR="00582BB4" w:rsidRPr="00BB4F6F" w:rsidRDefault="00582BB4" w:rsidP="00582BB4">
      <w:pPr>
        <w:jc w:val="both"/>
        <w:rPr>
          <w:rFonts w:ascii="Times New Roman" w:hAnsi="Times New Roman"/>
          <w:i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 xml:space="preserve"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</w:p>
    <w:p w:rsidR="00582BB4" w:rsidRPr="00BB4F6F" w:rsidRDefault="008E3A49" w:rsidP="00582B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79705" cy="179705"/>
                <wp:effectExtent l="9525" t="5080" r="1079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0.9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"/>
            </w:pict>
          </mc:Fallback>
        </mc:AlternateContent>
      </w:r>
    </w:p>
    <w:p w:rsidR="00582BB4" w:rsidRPr="00BB4F6F" w:rsidRDefault="00582BB4" w:rsidP="00582BB4">
      <w:pPr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 xml:space="preserve">         индивидуального жилищного строительства</w:t>
      </w:r>
    </w:p>
    <w:p w:rsidR="00582BB4" w:rsidRPr="00BB4F6F" w:rsidRDefault="008E3A49" w:rsidP="00582B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79705" cy="179705"/>
                <wp:effectExtent l="9525" t="6350" r="1079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-.2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G9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lDMremrR&#10;ZxJN2NYo9jr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"/>
            </w:pict>
          </mc:Fallback>
        </mc:AlternateContent>
      </w:r>
      <w:r w:rsidR="00582BB4" w:rsidRPr="00BB4F6F">
        <w:rPr>
          <w:rFonts w:ascii="Times New Roman" w:hAnsi="Times New Roman"/>
          <w:sz w:val="24"/>
          <w:szCs w:val="24"/>
        </w:rPr>
        <w:t xml:space="preserve">        дачного строительства</w:t>
      </w:r>
    </w:p>
    <w:p w:rsidR="00582BB4" w:rsidRPr="00BB4F6F" w:rsidRDefault="008E3A49" w:rsidP="00582B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79705" cy="179705"/>
                <wp:effectExtent l="9525" t="6350" r="1079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.2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6dHAIAADs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"/>
            </w:pict>
          </mc:Fallback>
        </mc:AlternateContent>
      </w:r>
      <w:r w:rsidR="00582BB4" w:rsidRPr="00BB4F6F">
        <w:rPr>
          <w:rFonts w:ascii="Times New Roman" w:hAnsi="Times New Roman"/>
          <w:sz w:val="24"/>
          <w:szCs w:val="24"/>
        </w:rPr>
        <w:t xml:space="preserve">        ведения личного подсобного хозяйства.</w:t>
      </w:r>
    </w:p>
    <w:p w:rsidR="00582BB4" w:rsidRPr="00BB4F6F" w:rsidRDefault="00582BB4" w:rsidP="00582BB4">
      <w:pPr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lastRenderedPageBreak/>
        <w:t>Предполагаемое местоположение земельного участка _______________________________________</w:t>
      </w:r>
    </w:p>
    <w:p w:rsidR="00582BB4" w:rsidRPr="00BB4F6F" w:rsidRDefault="00582BB4" w:rsidP="00582BB4">
      <w:pPr>
        <w:tabs>
          <w:tab w:val="left" w:pos="8602"/>
        </w:tabs>
        <w:ind w:right="-8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(наименование городского округа, сельского  </w:t>
      </w:r>
    </w:p>
    <w:p w:rsidR="00582BB4" w:rsidRPr="00BB4F6F" w:rsidRDefault="00582BB4" w:rsidP="00582BB4">
      <w:pPr>
        <w:tabs>
          <w:tab w:val="left" w:pos="8602"/>
        </w:tabs>
        <w:ind w:right="-8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82BB4" w:rsidRPr="00BB4F6F" w:rsidRDefault="00582BB4" w:rsidP="00582BB4">
      <w:pPr>
        <w:tabs>
          <w:tab w:val="left" w:pos="8602"/>
        </w:tabs>
        <w:ind w:right="-80" w:firstLine="54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(городского) поселения муниципального района области)</w:t>
      </w:r>
    </w:p>
    <w:p w:rsidR="00582BB4" w:rsidRPr="00BB4F6F" w:rsidRDefault="00582BB4" w:rsidP="00582BB4">
      <w:pPr>
        <w:tabs>
          <w:tab w:val="left" w:pos="8602"/>
        </w:tabs>
        <w:ind w:right="-8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Одновременно сообщаю сведения о супруге</w:t>
      </w:r>
      <w:r w:rsidRPr="00BB4F6F">
        <w:rPr>
          <w:rFonts w:ascii="Times New Roman" w:hAnsi="Times New Roman"/>
          <w:sz w:val="24"/>
          <w:szCs w:val="24"/>
          <w:vertAlign w:val="superscript"/>
        </w:rPr>
        <w:t>*</w:t>
      </w:r>
      <w:r w:rsidRPr="00BB4F6F">
        <w:rPr>
          <w:rFonts w:ascii="Times New Roman" w:hAnsi="Times New Roman"/>
          <w:sz w:val="24"/>
          <w:szCs w:val="24"/>
        </w:rPr>
        <w:t>:</w:t>
      </w:r>
      <w:r w:rsidRPr="00BB4F6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B4F6F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582BB4" w:rsidRPr="00BB4F6F" w:rsidRDefault="00582BB4" w:rsidP="00582BB4">
      <w:pPr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(Ф.И.О., дата рождения, СНИЛС, паспортные данные: серия, номер, </w:t>
      </w:r>
    </w:p>
    <w:p w:rsidR="00582BB4" w:rsidRPr="00BB4F6F" w:rsidRDefault="00582BB4" w:rsidP="00582BB4">
      <w:pPr>
        <w:spacing w:line="192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 xml:space="preserve">________________________________________________________________________________________________________________.     </w:t>
      </w:r>
    </w:p>
    <w:p w:rsidR="00582BB4" w:rsidRPr="00BB4F6F" w:rsidRDefault="00582BB4" w:rsidP="00582BB4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>когда и кем выдан, регистрация по месту жительства)</w:t>
      </w: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D9372F" w:rsidRDefault="00D9372F" w:rsidP="00582BB4">
      <w:pPr>
        <w:jc w:val="both"/>
        <w:rPr>
          <w:rFonts w:ascii="Times New Roman" w:hAnsi="Times New Roman"/>
          <w:b/>
          <w:sz w:val="24"/>
          <w:szCs w:val="24"/>
        </w:rPr>
      </w:pPr>
    </w:p>
    <w:p w:rsidR="00582BB4" w:rsidRPr="00BB4F6F" w:rsidRDefault="00582BB4" w:rsidP="00582BB4">
      <w:pPr>
        <w:jc w:val="both"/>
        <w:rPr>
          <w:rFonts w:ascii="Times New Roman" w:hAnsi="Times New Roman"/>
          <w:b/>
          <w:sz w:val="24"/>
          <w:szCs w:val="24"/>
        </w:rPr>
      </w:pPr>
      <w:r w:rsidRPr="00BB4F6F">
        <w:rPr>
          <w:rFonts w:ascii="Times New Roman" w:hAnsi="Times New Roman"/>
          <w:b/>
          <w:sz w:val="24"/>
          <w:szCs w:val="24"/>
        </w:rPr>
        <w:lastRenderedPageBreak/>
        <w:t>К заявлению прилагаю:</w:t>
      </w:r>
    </w:p>
    <w:p w:rsidR="00582BB4" w:rsidRPr="00BB4F6F" w:rsidRDefault="00582BB4" w:rsidP="00582B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B4F6F">
        <w:rPr>
          <w:rFonts w:ascii="Times New Roman" w:hAnsi="Times New Roman"/>
          <w:color w:val="000000"/>
          <w:sz w:val="24"/>
          <w:szCs w:val="24"/>
        </w:rPr>
        <w:t>- копию    паспорта,    удостоверяющего    личность гражданина;</w:t>
      </w:r>
    </w:p>
    <w:p w:rsidR="00582BB4" w:rsidRPr="00BB4F6F" w:rsidRDefault="00582BB4" w:rsidP="00582B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B4F6F">
        <w:rPr>
          <w:rFonts w:ascii="Times New Roman" w:hAnsi="Times New Roman"/>
          <w:color w:val="000000"/>
          <w:sz w:val="24"/>
          <w:szCs w:val="24"/>
        </w:rPr>
        <w:t>- копию удостоверения многодетной семьи;</w:t>
      </w:r>
    </w:p>
    <w:p w:rsidR="00582BB4" w:rsidRPr="00BB4F6F" w:rsidRDefault="00582BB4" w:rsidP="00582BB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B4F6F">
        <w:rPr>
          <w:rFonts w:ascii="Times New Roman" w:hAnsi="Times New Roman"/>
          <w:color w:val="000000"/>
          <w:sz w:val="24"/>
          <w:szCs w:val="24"/>
        </w:rPr>
        <w:t>- нотариально удостоверенную доверенность (в случае обращения представителя гражданина);</w:t>
      </w:r>
    </w:p>
    <w:p w:rsidR="00582BB4" w:rsidRPr="00BB4F6F" w:rsidRDefault="00582BB4" w:rsidP="00582BB4">
      <w:pPr>
        <w:pStyle w:val="a8"/>
        <w:jc w:val="both"/>
        <w:rPr>
          <w:rFonts w:ascii="Times New Roman" w:hAnsi="Times New Roman"/>
          <w:szCs w:val="24"/>
        </w:rPr>
      </w:pPr>
      <w:r w:rsidRPr="00BB4F6F">
        <w:rPr>
          <w:rFonts w:ascii="Times New Roman" w:hAnsi="Times New Roman"/>
          <w:szCs w:val="24"/>
        </w:rPr>
        <w:t>- копию решения о принятии на учет в качестве нуждающегося в жилом помещении*;</w:t>
      </w: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  <w:r w:rsidRPr="00BB4F6F">
        <w:rPr>
          <w:rFonts w:ascii="Times New Roman" w:hAnsi="Times New Roman"/>
          <w:szCs w:val="24"/>
        </w:rPr>
        <w:t>- копии документов, подтверждающих сведения о доходах гражданина, членов его семьи*;</w:t>
      </w: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  <w:r w:rsidRPr="00BB4F6F">
        <w:rPr>
          <w:rFonts w:ascii="Times New Roman" w:hAnsi="Times New Roman"/>
          <w:szCs w:val="24"/>
        </w:rPr>
        <w:t>- копии документов, подтверждающих стоимость имеющегося в собственности у гражданина, членов его семьи имущества, подлежащего налогообложению*;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- копии регистрационных документов (паспорт транспортного средства или свидетельство о регистрации транспортного средства) на транспортные средства, находящиеся в собственности граждан и членов их семьи*;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- копии документов, подтверждающих отнесение гражданина к категории граждан, имеющих право на получение жилого помещения по договору социального найма в соответствии с федеральным законом, Указом Президента Российской Федерации или законом области*;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- копии документов о наличии (отсутствии) занимаемых по договорам социального найма жилых помещений у гражданина, членов его семьи за пять лет, предшествующих подаче заявления*;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-  заключение межведомственной комиссии, составленное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реконструкции»*;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sz w:val="24"/>
          <w:szCs w:val="24"/>
        </w:rPr>
        <w:t>- документ, подтверждающий наличие у гражданина тяжелой формы хронического заболевания, при которой совместное проживание с ним в одной квартире невозможно (для лиц, страдающих тяжелыми формами хронических заболеваний, при которых невозможно совместное проживание граждан в одной квартире)*.</w:t>
      </w:r>
    </w:p>
    <w:p w:rsidR="00582BB4" w:rsidRPr="00BB4F6F" w:rsidRDefault="00582BB4" w:rsidP="00582BB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82BB4" w:rsidRPr="00BB4F6F" w:rsidRDefault="00582BB4" w:rsidP="00582BB4">
      <w:pPr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b/>
          <w:sz w:val="24"/>
          <w:szCs w:val="24"/>
        </w:rPr>
        <w:t>Заявитель:</w:t>
      </w:r>
      <w:r w:rsidRPr="00BB4F6F">
        <w:rPr>
          <w:rFonts w:ascii="Times New Roman" w:hAnsi="Times New Roman"/>
          <w:sz w:val="24"/>
          <w:szCs w:val="24"/>
        </w:rPr>
        <w:t xml:space="preserve"> ________________________________________             ___________________</w:t>
      </w:r>
    </w:p>
    <w:p w:rsidR="00582BB4" w:rsidRPr="00BB4F6F" w:rsidRDefault="00582BB4" w:rsidP="00582BB4">
      <w:pPr>
        <w:ind w:firstLine="1260"/>
        <w:jc w:val="center"/>
        <w:rPr>
          <w:rFonts w:ascii="Times New Roman" w:hAnsi="Times New Roman"/>
          <w:sz w:val="24"/>
          <w:szCs w:val="24"/>
        </w:rPr>
      </w:pPr>
      <w:r w:rsidRPr="00BB4F6F">
        <w:rPr>
          <w:rFonts w:ascii="Times New Roman" w:hAnsi="Times New Roman"/>
          <w:i/>
          <w:sz w:val="24"/>
          <w:szCs w:val="24"/>
          <w:vertAlign w:val="superscript"/>
        </w:rPr>
        <w:t>(Ф.И.О. гражданина)                                                                                                                     (подпись)</w:t>
      </w: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  <w:r w:rsidRPr="00BB4F6F">
        <w:rPr>
          <w:rFonts w:ascii="Times New Roman" w:hAnsi="Times New Roman"/>
          <w:szCs w:val="24"/>
        </w:rPr>
        <w:t>«____»____________ 20__ г.</w:t>
      </w: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</w:p>
    <w:p w:rsidR="00582BB4" w:rsidRPr="00BB4F6F" w:rsidRDefault="00582BB4" w:rsidP="00582BB4">
      <w:pPr>
        <w:pStyle w:val="a8"/>
        <w:rPr>
          <w:rFonts w:ascii="Times New Roman" w:hAnsi="Times New Roman"/>
          <w:szCs w:val="24"/>
        </w:rPr>
      </w:pPr>
      <w:r w:rsidRPr="00BB4F6F">
        <w:rPr>
          <w:rFonts w:ascii="Times New Roman" w:hAnsi="Times New Roman"/>
          <w:szCs w:val="24"/>
        </w:rPr>
        <w:t>* документы предоставляются в уполномоченные органы с 1 июля 2018 года</w:t>
      </w:r>
    </w:p>
    <w:p w:rsidR="00FA537D" w:rsidRDefault="00582BB4" w:rsidP="00582BB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BB4" w:rsidRPr="00680CED" w:rsidRDefault="00582BB4" w:rsidP="00582BB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3</w:t>
      </w:r>
    </w:p>
    <w:p w:rsidR="00582BB4" w:rsidRDefault="00582BB4" w:rsidP="00582BB4">
      <w:pPr>
        <w:autoSpaceDE w:val="0"/>
        <w:autoSpaceDN w:val="0"/>
        <w:adjustRightInd w:val="0"/>
        <w:spacing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0CE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                                                 </w:t>
      </w:r>
      <w:r w:rsidRPr="008B5C06">
        <w:rPr>
          <w:color w:val="2D2D2D"/>
          <w:spacing w:val="2"/>
          <w:sz w:val="28"/>
          <w:szCs w:val="28"/>
        </w:rPr>
        <w:t>к Уведомлению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                    </w:t>
      </w:r>
      <w:r w:rsidRPr="008B5C06">
        <w:rPr>
          <w:color w:val="2D2D2D"/>
          <w:spacing w:val="2"/>
          <w:sz w:val="28"/>
          <w:szCs w:val="28"/>
        </w:rPr>
        <w:t>о возможности получения земельного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                    </w:t>
      </w:r>
      <w:r w:rsidRPr="008B5C06">
        <w:rPr>
          <w:color w:val="2D2D2D"/>
          <w:spacing w:val="2"/>
          <w:sz w:val="28"/>
          <w:szCs w:val="28"/>
        </w:rPr>
        <w:t>участка в собственность бесплатно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br/>
        <w:t>                                    В 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 (наименование уполномоченного органа)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от 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(Ф.И.О., паспортные данные, регистрация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по месту жительства, контактный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       телефон)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br/>
        <w:t>                                 ЗАЯВЛЕНИЕ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о предоставлении предложенного земельного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участка в собственность бесплатно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br/>
        <w:t>Я, _______________________________________________________________________,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         (Ф.И.О. гражданина)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в соответствии с частью ___ статьи 8 закона Вологодской области от 8 апреля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2015 года N 3627-ОЗ "О бесплатном предоставлении в собственность гражданам,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имеющим   трех   и   более   детей,   земельных   участков,  находящихся  в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государственной   или   муниципальной   собственности  и  расположенных  на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территории   Вологодской   области"   прошу  предоставить  в  собственность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бесплатно предложенный земельный участок с кадастровым номером 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площадью _____________, местоположение которого: 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__________________________________________________________________________,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вид разрешенного использования: __________________________________________.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lastRenderedPageBreak/>
        <w:br/>
        <w:t>    К заявлению прилагаю следующие документы: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- копия паспорта, удостоверяющего личность гражданина Российской Федерации;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-  копия  вступившего  в  законную  силу  решения  суда общей юрисдикции об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установлении  факта,  имеющего  юридическое  значение  (представляется  при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отсутствии  документа,  подтверждающего постоянное проживание гражданина на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территории области)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br/>
        <w:t>Заявитель: _____________________________________ __________________________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t>                    (Ф.И.О. гражданина)                  (подпись)</w:t>
      </w:r>
    </w:p>
    <w:p w:rsidR="00582BB4" w:rsidRPr="008B5C0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B5C06">
        <w:rPr>
          <w:color w:val="2D2D2D"/>
          <w:spacing w:val="2"/>
          <w:sz w:val="28"/>
          <w:szCs w:val="28"/>
        </w:rPr>
        <w:br/>
        <w:t>"__"__________ 20__ г.</w:t>
      </w:r>
    </w:p>
    <w:p w:rsidR="00582BB4" w:rsidRPr="008B5C06" w:rsidRDefault="00582BB4" w:rsidP="00582BB4">
      <w:pPr>
        <w:rPr>
          <w:rFonts w:ascii="Times New Roman" w:hAnsi="Times New Roman"/>
          <w:sz w:val="28"/>
          <w:szCs w:val="28"/>
        </w:rPr>
      </w:pPr>
    </w:p>
    <w:p w:rsidR="00582BB4" w:rsidRPr="00680CED" w:rsidRDefault="00582BB4" w:rsidP="00582BB4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Pr="00680CED" w:rsidRDefault="00582BB4" w:rsidP="00582BB4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82BB4" w:rsidRDefault="00582BB4" w:rsidP="00582BB4">
      <w:pPr>
        <w:autoSpaceDE w:val="0"/>
        <w:autoSpaceDN w:val="0"/>
        <w:adjustRightInd w:val="0"/>
        <w:spacing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0CED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                              </w:t>
      </w:r>
      <w:r w:rsidRPr="009D5946">
        <w:rPr>
          <w:color w:val="2D2D2D"/>
          <w:spacing w:val="2"/>
          <w:sz w:val="28"/>
          <w:szCs w:val="28"/>
        </w:rPr>
        <w:t>к Уведомлению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                    </w:t>
      </w:r>
      <w:r w:rsidRPr="009D5946">
        <w:rPr>
          <w:color w:val="2D2D2D"/>
          <w:spacing w:val="2"/>
          <w:sz w:val="28"/>
          <w:szCs w:val="28"/>
        </w:rPr>
        <w:t>о возможности получения земельного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      </w:t>
      </w:r>
      <w:r>
        <w:rPr>
          <w:color w:val="2D2D2D"/>
          <w:spacing w:val="2"/>
          <w:sz w:val="28"/>
          <w:szCs w:val="28"/>
        </w:rPr>
        <w:t xml:space="preserve">                  </w:t>
      </w:r>
      <w:r w:rsidRPr="009D5946">
        <w:rPr>
          <w:color w:val="2D2D2D"/>
          <w:spacing w:val="2"/>
          <w:sz w:val="28"/>
          <w:szCs w:val="28"/>
        </w:rPr>
        <w:t>участка в собственность бесплатно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br/>
        <w:t>                                    В 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 (наименование уполномоченного органа)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от 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(Ф.И.О., паспортные данные, регистрация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по месту жительства, контактный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       телефон)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br/>
        <w:t>                                 СООБЩЕНИЕ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об отказе в получении предложенного земельного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участка в собственность бесплатно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br/>
        <w:t>Я, _______________________________________________________________________,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         (Ф.И.О. гражданина)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в  соответствии  с частью 5 статьи 8 закона Вологодской области от 8 апреля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2015 года N 3627-ОЗ "О бесплатном предоставлении в собственность гражданам,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имеющим   трех   и   более   детей,   земельных   участков,  находящихся  в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государственной   или   муниципальной   собственности  и  расположенных  на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территории  Вологодской  области"  выражаю  отказ в получении предложенного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земельного участка с кадастровым номером 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площадью __________________, местоположение которого: 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вид разрешенного использования: __________________________________________,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lastRenderedPageBreak/>
        <w:t>в собственность бесплатно 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br/>
        <w:t>Заявитель: _____________________________________ __________________________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t>                    (Ф.И.О. гражданина)                  (подпись)</w:t>
      </w:r>
    </w:p>
    <w:p w:rsidR="00582BB4" w:rsidRPr="009D5946" w:rsidRDefault="00582BB4" w:rsidP="00582BB4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D5946">
        <w:rPr>
          <w:color w:val="2D2D2D"/>
          <w:spacing w:val="2"/>
          <w:sz w:val="28"/>
          <w:szCs w:val="28"/>
        </w:rPr>
        <w:br/>
        <w:t>"__"__________ 20__ г.</w:t>
      </w:r>
    </w:p>
    <w:p w:rsidR="00582BB4" w:rsidRPr="009D5946" w:rsidRDefault="00582BB4" w:rsidP="00582BB4">
      <w:pPr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Default="00582BB4" w:rsidP="00582BB4">
      <w:pPr>
        <w:jc w:val="center"/>
        <w:rPr>
          <w:lang w:eastAsia="ru-RU"/>
        </w:rPr>
      </w:pPr>
    </w:p>
    <w:p w:rsidR="00582BB4" w:rsidRPr="001E24A7" w:rsidRDefault="00582BB4" w:rsidP="00582BB4">
      <w:pPr>
        <w:jc w:val="center"/>
        <w:rPr>
          <w:lang w:eastAsia="ru-RU"/>
        </w:rPr>
      </w:pPr>
    </w:p>
    <w:p w:rsidR="00582BB4" w:rsidRDefault="00582BB4" w:rsidP="00582BB4"/>
    <w:p w:rsidR="00582BB4" w:rsidRDefault="00582BB4" w:rsidP="00582BB4"/>
    <w:p w:rsidR="00582BB4" w:rsidRDefault="00582BB4"/>
    <w:sectPr w:rsidR="00582BB4" w:rsidSect="008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B1" w:rsidRDefault="00ED4DB1" w:rsidP="0021535E">
      <w:pPr>
        <w:spacing w:after="0" w:line="240" w:lineRule="auto"/>
      </w:pPr>
      <w:r>
        <w:separator/>
      </w:r>
    </w:p>
  </w:endnote>
  <w:endnote w:type="continuationSeparator" w:id="0">
    <w:p w:rsidR="00ED4DB1" w:rsidRDefault="00ED4DB1" w:rsidP="0021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B1" w:rsidRDefault="00ED4DB1" w:rsidP="0021535E">
      <w:pPr>
        <w:spacing w:after="0" w:line="240" w:lineRule="auto"/>
      </w:pPr>
      <w:r>
        <w:separator/>
      </w:r>
    </w:p>
  </w:footnote>
  <w:footnote w:type="continuationSeparator" w:id="0">
    <w:p w:rsidR="00ED4DB1" w:rsidRDefault="00ED4DB1" w:rsidP="0021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680"/>
      <w:docPartObj>
        <w:docPartGallery w:val="Page Numbers (Top of Page)"/>
        <w:docPartUnique/>
      </w:docPartObj>
    </w:sdtPr>
    <w:sdtEndPr/>
    <w:sdtContent>
      <w:p w:rsidR="00582BB4" w:rsidRDefault="00ED4DB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A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2BB4" w:rsidRPr="002423B0" w:rsidRDefault="00582BB4" w:rsidP="00582BB4">
    <w:pPr>
      <w:pStyle w:val="ab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027"/>
      <w:docPartObj>
        <w:docPartGallery w:val="Page Numbers (Top of Page)"/>
        <w:docPartUnique/>
      </w:docPartObj>
    </w:sdtPr>
    <w:sdtEndPr/>
    <w:sdtContent>
      <w:p w:rsidR="009853CB" w:rsidRDefault="00ED4DB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A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3CB" w:rsidRDefault="009853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B4"/>
    <w:rsid w:val="000321C5"/>
    <w:rsid w:val="000C4654"/>
    <w:rsid w:val="0010760D"/>
    <w:rsid w:val="00113FB6"/>
    <w:rsid w:val="001F4F2A"/>
    <w:rsid w:val="0021535E"/>
    <w:rsid w:val="00225576"/>
    <w:rsid w:val="00237EC0"/>
    <w:rsid w:val="002721DC"/>
    <w:rsid w:val="002850E3"/>
    <w:rsid w:val="002F2BD2"/>
    <w:rsid w:val="00321587"/>
    <w:rsid w:val="003C2944"/>
    <w:rsid w:val="00582BB4"/>
    <w:rsid w:val="00647F6B"/>
    <w:rsid w:val="0067545D"/>
    <w:rsid w:val="006E664B"/>
    <w:rsid w:val="0072180A"/>
    <w:rsid w:val="007444E4"/>
    <w:rsid w:val="00787EC7"/>
    <w:rsid w:val="007D675E"/>
    <w:rsid w:val="00853CFD"/>
    <w:rsid w:val="00871179"/>
    <w:rsid w:val="008D55FC"/>
    <w:rsid w:val="008E3A49"/>
    <w:rsid w:val="009853CB"/>
    <w:rsid w:val="009D3DDE"/>
    <w:rsid w:val="009F3D97"/>
    <w:rsid w:val="00B14584"/>
    <w:rsid w:val="00B5171C"/>
    <w:rsid w:val="00C04103"/>
    <w:rsid w:val="00C51876"/>
    <w:rsid w:val="00C544B8"/>
    <w:rsid w:val="00D80CBE"/>
    <w:rsid w:val="00D9372F"/>
    <w:rsid w:val="00E57715"/>
    <w:rsid w:val="00E77929"/>
    <w:rsid w:val="00EA0F49"/>
    <w:rsid w:val="00ED4DB1"/>
    <w:rsid w:val="00FA537D"/>
    <w:rsid w:val="00FB1713"/>
    <w:rsid w:val="00FD2DC2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B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582BB4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rsid w:val="00582B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2B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rsid w:val="00582BB4"/>
    <w:rPr>
      <w:rFonts w:cs="Times New Roman"/>
      <w:color w:val="0000FF"/>
      <w:u w:val="single"/>
    </w:rPr>
  </w:style>
  <w:style w:type="character" w:customStyle="1" w:styleId="a7">
    <w:name w:val="Обычный (веб) Знак"/>
    <w:link w:val="a8"/>
    <w:locked/>
    <w:rsid w:val="00582BB4"/>
    <w:rPr>
      <w:color w:val="000000"/>
      <w:sz w:val="24"/>
    </w:rPr>
  </w:style>
  <w:style w:type="paragraph" w:styleId="a8">
    <w:name w:val="Normal (Web)"/>
    <w:basedOn w:val="a"/>
    <w:link w:val="a7"/>
    <w:rsid w:val="00582BB4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9">
    <w:name w:val="Body Text"/>
    <w:basedOn w:val="a"/>
    <w:link w:val="aa"/>
    <w:semiHidden/>
    <w:rsid w:val="00582BB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82BB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582BB4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2BB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82BB4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82BB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582BB4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82BB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582BB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82BB4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82BB4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8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82BB4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582BB4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82BB4"/>
    <w:rPr>
      <w:rFonts w:ascii="Arial" w:eastAsia="Calibri" w:hAnsi="Arial" w:cs="Arial"/>
      <w:sz w:val="20"/>
      <w:szCs w:val="20"/>
      <w:lang w:eastAsia="ru-RU"/>
    </w:rPr>
  </w:style>
  <w:style w:type="paragraph" w:customStyle="1" w:styleId="unformattext">
    <w:name w:val="unformattext"/>
    <w:basedOn w:val="a"/>
    <w:rsid w:val="00582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8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2BB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B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582BB4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rsid w:val="00582B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2B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rsid w:val="00582BB4"/>
    <w:rPr>
      <w:rFonts w:cs="Times New Roman"/>
      <w:color w:val="0000FF"/>
      <w:u w:val="single"/>
    </w:rPr>
  </w:style>
  <w:style w:type="character" w:customStyle="1" w:styleId="a7">
    <w:name w:val="Обычный (веб) Знак"/>
    <w:link w:val="a8"/>
    <w:locked/>
    <w:rsid w:val="00582BB4"/>
    <w:rPr>
      <w:color w:val="000000"/>
      <w:sz w:val="24"/>
    </w:rPr>
  </w:style>
  <w:style w:type="paragraph" w:styleId="a8">
    <w:name w:val="Normal (Web)"/>
    <w:basedOn w:val="a"/>
    <w:link w:val="a7"/>
    <w:rsid w:val="00582BB4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9">
    <w:name w:val="Body Text"/>
    <w:basedOn w:val="a"/>
    <w:link w:val="aa"/>
    <w:semiHidden/>
    <w:rsid w:val="00582BB4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582BB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582BB4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82BB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582BB4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82BB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582BB4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82BB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8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582BB4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82BB4"/>
    <w:rPr>
      <w:rFonts w:ascii="Calibri" w:eastAsia="Calibri" w:hAnsi="Calibri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582BB4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8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82BB4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582BB4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82BB4"/>
    <w:rPr>
      <w:rFonts w:ascii="Arial" w:eastAsia="Calibri" w:hAnsi="Arial" w:cs="Arial"/>
      <w:sz w:val="20"/>
      <w:szCs w:val="20"/>
      <w:lang w:eastAsia="ru-RU"/>
    </w:rPr>
  </w:style>
  <w:style w:type="paragraph" w:customStyle="1" w:styleId="unformattext">
    <w:name w:val="unformattext"/>
    <w:basedOn w:val="a"/>
    <w:rsid w:val="00582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8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2BB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56729&amp;rnd=A85D0FC63CFA1DB56BDEB59110F86927&amp;dst=100316&amp;fld=134" TargetMode="External"/><Relationship Id="rId18" Type="http://schemas.openxmlformats.org/officeDocument/2006/relationships/hyperlink" Target="consultantplus://offline/ref=04130D2595D7C27BC7C06AB79EB5E93DB9679A28097848F9A2F80DF907hDmBL" TargetMode="External"/><Relationship Id="rId26" Type="http://schemas.openxmlformats.org/officeDocument/2006/relationships/hyperlink" Target="consultantplus://offline/ref=5EE1E29632B8A3B52D3F71A61E234E95D3E0A83F1BAF57E8B7401341A090A6F34C5B195D6C292AE8gBRBF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4" Type="http://schemas.openxmlformats.org/officeDocument/2006/relationships/hyperlink" Target="consultantplus://offline/ref=151D7C6B3E2B619D738BF95C6FED0950ECDF8823593FE3B0E3451A147108155B36E84710B30A93BENFDB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7" Type="http://schemas.openxmlformats.org/officeDocument/2006/relationships/hyperlink" Target="consultantplus://offline/ref=04130D2595D7C27BC7C06AB79EB5E93DB96E972E077D48F9A2F80DF907hDmBL" TargetMode="External"/><Relationship Id="rId25" Type="http://schemas.openxmlformats.org/officeDocument/2006/relationships/hyperlink" Target="consultantplus://offline/ref=5EE1E29632B8A3B52D3F71A61E234E95D0E5A43E1EA657E8B7401341A090A6F34C5B195D6C292BEFgBR9F" TargetMode="External"/><Relationship Id="rId33" Type="http://schemas.openxmlformats.org/officeDocument/2006/relationships/hyperlink" Target="consultantplus://offline/ref=6516297AE893B6B7391D086B5E884F35F1831BBEB36328ED641890D3839C58CDA48DB4BE9CEA3D0Fn4e0Q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suslugi35.ru." TargetMode="External"/><Relationship Id="rId20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consultantplus://offline/ref=769DE4F2F5DD86E76CB3823DEFF388FDBEF7D4C9678AE52056923DF502C7475FD3DE2Ds3AC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24" Type="http://schemas.openxmlformats.org/officeDocument/2006/relationships/hyperlink" Target="consultantplus://offline/ref=5EE1E29632B8A3B52D3F78B41C234E95D5E1A76B47FA51BFE8g1R0F" TargetMode="External"/><Relationship Id="rId32" Type="http://schemas.openxmlformats.org/officeDocument/2006/relationships/hyperlink" Target="https://login.consultant.ru/link/?req=doc&amp;base=LAW&amp;n=290719&amp;dst=100092&amp;fld=134" TargetMode="External"/><Relationship Id="rId37" Type="http://schemas.openxmlformats.org/officeDocument/2006/relationships/hyperlink" Target="consultantplus://offline/ref=D57CCEDFEEEB4334090DE5BEC0B68D88155DD394AF8CB1DD654A05CE528FA0362756255EF50C1F351599769CSAX5H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5EE1E29632B8A3B52D3F78B41C234E95D5E1A76B47FA51BFE8g1R0F" TargetMode="External"/><Relationship Id="rId28" Type="http://schemas.openxmlformats.org/officeDocument/2006/relationships/hyperlink" Target="consultantplus://offline/ref=769DE4F2F5DD86E76CB3823DEFF388FDBEF7D4C9678AE52056923DF502C7475FD3DE2Ds3A9I" TargetMode="External"/><Relationship Id="rId36" Type="http://schemas.openxmlformats.org/officeDocument/2006/relationships/hyperlink" Target="consultantplus://offline/ref=D57CCEDFEEEB4334090DE5BEC0B68D88155DD394AF8CB1DD654A05CE528FA0362756255EF50C1F351599769CSAX5H" TargetMode="External"/><Relationship Id="rId10" Type="http://schemas.openxmlformats.org/officeDocument/2006/relationships/hyperlink" Target="https://login.consultant.ru/link/?req=doc&amp;base=RLAW095&amp;n=156729&amp;rnd=A85D0FC63CFA1DB56BDEB59110F86927&amp;dst=100015&amp;fld=134" TargetMode="External"/><Relationship Id="rId19" Type="http://schemas.openxmlformats.org/officeDocument/2006/relationships/hyperlink" Target="consultantplus://offline/ref=04130D2595D7C27BC7C074BA88D9B739BE6DCD21007B42A7F6AA0BAE588B48CF10hDmFL" TargetMode="External"/><Relationship Id="rId31" Type="http://schemas.openxmlformats.org/officeDocument/2006/relationships/hyperlink" Target="https://login.consultant.ru/link/?req=doc&amp;base=RLAW095&amp;n=133927&amp;rnd=A85D0FC63CFA1DB56BDEB59110F869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156970&amp;rnd=1F2FB3390C47C89DDC9B12C667AE7D6B" TargetMode="External"/><Relationship Id="rId14" Type="http://schemas.openxmlformats.org/officeDocument/2006/relationships/hyperlink" Target="https://login.consultant.ru/link/?req=doc&amp;base=RLAW095&amp;n=156970&amp;rnd=A85D0FC63CFA1DB56BDEB59110F86927" TargetMode="External"/><Relationship Id="rId2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7" Type="http://schemas.openxmlformats.org/officeDocument/2006/relationships/hyperlink" Target="consultantplus://offline/ref=769DE4F2F5DD86E76CB3823DEFF388FDBEFCD5C3608EE52056923DF502sCA7I" TargetMode="External"/><Relationship Id="rId30" Type="http://schemas.openxmlformats.org/officeDocument/2006/relationships/hyperlink" Target="https://login.consultant.ru/link/?req=doc&amp;base=RLAW095&amp;n=156729&amp;rnd=A85D0FC63CFA1DB56BDEB59110F86927&amp;dst=100078&amp;fld=134" TargetMode="External"/><Relationship Id="rId35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1AB97-12CF-4BAF-95E7-A7E1C2E2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11342</Words>
  <Characters>64656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2019-07-01T11:49:00Z</cp:lastPrinted>
  <dcterms:created xsi:type="dcterms:W3CDTF">2019-07-04T06:17:00Z</dcterms:created>
  <dcterms:modified xsi:type="dcterms:W3CDTF">2019-07-04T06:17:00Z</dcterms:modified>
</cp:coreProperties>
</file>