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6A" w:rsidRPr="00AE346A" w:rsidRDefault="00AE346A" w:rsidP="00AE346A">
      <w:pPr>
        <w:spacing w:after="0" w:line="240" w:lineRule="auto"/>
        <w:jc w:val="center"/>
        <w:rPr>
          <w:rFonts w:ascii="Times New Roman" w:hAnsi="Times New Roman"/>
          <w:sz w:val="28"/>
          <w:szCs w:val="28"/>
        </w:rPr>
      </w:pPr>
      <w:r w:rsidRPr="00AE346A">
        <w:rPr>
          <w:rFonts w:ascii="Times New Roman" w:hAnsi="Times New Roman"/>
          <w:sz w:val="28"/>
          <w:szCs w:val="28"/>
        </w:rPr>
        <w:t>АДМИНИСТРАЦИЯ  ХАРОВСКОГО  МУНИЦИПАЛЬНОГО РАЙОНА</w:t>
      </w:r>
    </w:p>
    <w:p w:rsidR="00AE346A" w:rsidRDefault="00AE346A" w:rsidP="00AE346A">
      <w:pPr>
        <w:spacing w:after="0" w:line="240" w:lineRule="auto"/>
        <w:jc w:val="center"/>
        <w:rPr>
          <w:rFonts w:ascii="Times New Roman" w:hAnsi="Times New Roman"/>
          <w:sz w:val="28"/>
          <w:szCs w:val="28"/>
        </w:rPr>
      </w:pPr>
    </w:p>
    <w:p w:rsidR="00AE346A" w:rsidRPr="00AE346A" w:rsidRDefault="00AE346A" w:rsidP="00AE346A">
      <w:pPr>
        <w:spacing w:after="0" w:line="240" w:lineRule="auto"/>
        <w:jc w:val="center"/>
        <w:rPr>
          <w:rFonts w:ascii="Times New Roman" w:hAnsi="Times New Roman"/>
          <w:sz w:val="28"/>
          <w:szCs w:val="28"/>
        </w:rPr>
      </w:pPr>
      <w:r w:rsidRPr="00AE346A">
        <w:rPr>
          <w:rFonts w:ascii="Times New Roman" w:hAnsi="Times New Roman"/>
          <w:sz w:val="28"/>
          <w:szCs w:val="28"/>
        </w:rPr>
        <w:t>ПОСТАНОВЛЕНИЕ</w:t>
      </w:r>
    </w:p>
    <w:p w:rsidR="00AE346A" w:rsidRPr="00AE346A" w:rsidRDefault="00AE346A" w:rsidP="00AE346A">
      <w:pPr>
        <w:spacing w:after="0" w:line="240" w:lineRule="auto"/>
        <w:rPr>
          <w:rFonts w:ascii="Times New Roman" w:hAnsi="Times New Roman"/>
          <w:sz w:val="28"/>
          <w:szCs w:val="28"/>
        </w:rPr>
      </w:pPr>
    </w:p>
    <w:p w:rsidR="00AE346A" w:rsidRPr="00AE346A" w:rsidRDefault="00AE346A" w:rsidP="00AE346A">
      <w:pPr>
        <w:spacing w:after="0" w:line="240" w:lineRule="auto"/>
        <w:rPr>
          <w:rFonts w:ascii="Times New Roman" w:hAnsi="Times New Roman"/>
        </w:rPr>
      </w:pPr>
      <w:r w:rsidRPr="00AE346A">
        <w:rPr>
          <w:rFonts w:ascii="Times New Roman" w:hAnsi="Times New Roman"/>
          <w:sz w:val="28"/>
          <w:szCs w:val="28"/>
        </w:rPr>
        <w:t xml:space="preserve">от  </w:t>
      </w:r>
      <w:r w:rsidR="00E97216">
        <w:rPr>
          <w:rFonts w:ascii="Times New Roman" w:hAnsi="Times New Roman"/>
          <w:sz w:val="28"/>
          <w:szCs w:val="28"/>
        </w:rPr>
        <w:t>28.06.2019</w:t>
      </w:r>
      <w:r w:rsidRPr="00AE346A">
        <w:rPr>
          <w:rFonts w:ascii="Times New Roman" w:hAnsi="Times New Roman"/>
          <w:sz w:val="28"/>
          <w:szCs w:val="28"/>
        </w:rPr>
        <w:t xml:space="preserve">                                                                                              №  </w:t>
      </w:r>
      <w:r w:rsidR="00E97216">
        <w:rPr>
          <w:rFonts w:ascii="Times New Roman" w:hAnsi="Times New Roman"/>
          <w:sz w:val="28"/>
          <w:szCs w:val="28"/>
        </w:rPr>
        <w:t>493</w:t>
      </w:r>
      <w:r w:rsidRPr="00AE346A">
        <w:rPr>
          <w:rFonts w:ascii="Times New Roman" w:hAnsi="Times New Roman"/>
          <w:sz w:val="28"/>
          <w:szCs w:val="28"/>
        </w:rPr>
        <w:t xml:space="preserve">                               </w:t>
      </w:r>
    </w:p>
    <w:p w:rsidR="00AE346A" w:rsidRPr="00AE346A" w:rsidRDefault="00AE346A" w:rsidP="00AE346A">
      <w:pPr>
        <w:spacing w:after="0" w:line="240" w:lineRule="auto"/>
        <w:rPr>
          <w:rFonts w:ascii="Times New Roman" w:hAnsi="Times New Roman"/>
          <w:sz w:val="28"/>
          <w:szCs w:val="28"/>
        </w:rPr>
      </w:pP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Об утверждении административного</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 xml:space="preserve">регламента по предоставлению </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муниципальной услуги «Выдача разрешения</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 xml:space="preserve">на использование земель или земельных </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участков, находящихся в муниципальной</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собственности, а также земельных участков</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 xml:space="preserve"> государственная собственность на которые</w:t>
      </w:r>
    </w:p>
    <w:p w:rsidR="00AE346A" w:rsidRPr="00AE346A" w:rsidRDefault="00AE346A" w:rsidP="00267956">
      <w:pPr>
        <w:spacing w:after="0" w:line="240" w:lineRule="auto"/>
        <w:jc w:val="both"/>
        <w:rPr>
          <w:rFonts w:ascii="Times New Roman" w:hAnsi="Times New Roman"/>
          <w:sz w:val="28"/>
          <w:szCs w:val="28"/>
        </w:rPr>
      </w:pPr>
      <w:r w:rsidRPr="00AE346A">
        <w:rPr>
          <w:rFonts w:ascii="Times New Roman" w:hAnsi="Times New Roman"/>
          <w:sz w:val="28"/>
          <w:szCs w:val="28"/>
        </w:rPr>
        <w:t xml:space="preserve"> не разграничена»</w:t>
      </w:r>
    </w:p>
    <w:p w:rsidR="00AE346A" w:rsidRPr="00AE346A" w:rsidRDefault="00AE346A" w:rsidP="00AE346A">
      <w:pPr>
        <w:spacing w:after="0" w:line="240" w:lineRule="auto"/>
        <w:rPr>
          <w:rFonts w:ascii="Times New Roman" w:hAnsi="Times New Roman"/>
          <w:sz w:val="28"/>
          <w:szCs w:val="28"/>
        </w:rPr>
      </w:pPr>
    </w:p>
    <w:p w:rsidR="00AE346A" w:rsidRPr="00AE346A" w:rsidRDefault="00AE346A" w:rsidP="00AE346A">
      <w:pPr>
        <w:spacing w:after="0" w:line="240" w:lineRule="auto"/>
        <w:jc w:val="both"/>
        <w:rPr>
          <w:rFonts w:ascii="Times New Roman" w:hAnsi="Times New Roman"/>
          <w:sz w:val="28"/>
          <w:szCs w:val="28"/>
        </w:rPr>
      </w:pPr>
      <w:r w:rsidRPr="00AE346A">
        <w:rPr>
          <w:rFonts w:ascii="Times New Roman" w:hAnsi="Times New Roman"/>
          <w:sz w:val="28"/>
          <w:szCs w:val="28"/>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27.11.2014 г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на основании Устава Харовского муниципального района, ПОСТАНОВЛЯЮ:</w:t>
      </w:r>
    </w:p>
    <w:p w:rsidR="00AE346A" w:rsidRPr="00AE346A" w:rsidRDefault="00AE346A" w:rsidP="00AE346A">
      <w:pPr>
        <w:pStyle w:val="af"/>
        <w:numPr>
          <w:ilvl w:val="0"/>
          <w:numId w:val="13"/>
        </w:numPr>
        <w:ind w:left="0" w:firstLine="426"/>
        <w:jc w:val="both"/>
        <w:rPr>
          <w:sz w:val="28"/>
          <w:szCs w:val="28"/>
        </w:rPr>
      </w:pPr>
      <w:r w:rsidRPr="00AE346A">
        <w:rPr>
          <w:sz w:val="28"/>
          <w:szCs w:val="28"/>
        </w:rPr>
        <w:t>Утвердить административный регламент муниципальной услуги «Выдача разрешения на использование земель или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rsidR="00AE346A" w:rsidRPr="00AE346A" w:rsidRDefault="00AE346A" w:rsidP="00AE346A">
      <w:pPr>
        <w:pStyle w:val="af"/>
        <w:numPr>
          <w:ilvl w:val="0"/>
          <w:numId w:val="13"/>
        </w:numPr>
        <w:shd w:val="clear" w:color="auto" w:fill="FFFFFF"/>
        <w:ind w:left="0" w:firstLine="426"/>
        <w:jc w:val="both"/>
        <w:rPr>
          <w:color w:val="000000"/>
          <w:sz w:val="28"/>
          <w:szCs w:val="28"/>
          <w:lang w:eastAsia="ru-RU"/>
        </w:rPr>
      </w:pPr>
      <w:r w:rsidRPr="00AE346A">
        <w:rPr>
          <w:sz w:val="28"/>
          <w:szCs w:val="28"/>
        </w:rPr>
        <w:t xml:space="preserve">Уполномоченным лицом, ответственным </w:t>
      </w:r>
      <w:r w:rsidRPr="00AE346A">
        <w:rPr>
          <w:color w:val="000000"/>
          <w:sz w:val="28"/>
          <w:szCs w:val="28"/>
          <w:lang w:eastAsia="ru-RU"/>
        </w:rPr>
        <w:t>за выполнение административного регламента определить комитет по управлению имуществом администрации Харовского муниципального района.</w:t>
      </w:r>
    </w:p>
    <w:p w:rsidR="00AE346A" w:rsidRPr="00AE346A" w:rsidRDefault="00AE346A" w:rsidP="00AE346A">
      <w:pPr>
        <w:pStyle w:val="af"/>
        <w:numPr>
          <w:ilvl w:val="0"/>
          <w:numId w:val="13"/>
        </w:numPr>
        <w:shd w:val="clear" w:color="auto" w:fill="FFFFFF"/>
        <w:ind w:left="0" w:firstLine="426"/>
        <w:jc w:val="both"/>
        <w:rPr>
          <w:color w:val="000000"/>
          <w:sz w:val="28"/>
          <w:szCs w:val="28"/>
          <w:lang w:eastAsia="ru-RU"/>
        </w:rPr>
      </w:pPr>
      <w:r w:rsidRPr="00AE346A">
        <w:rPr>
          <w:sz w:val="28"/>
          <w:szCs w:val="28"/>
        </w:rPr>
        <w:t xml:space="preserve"> Контроль за выполнением настоящего постановления оставляю за собой.</w:t>
      </w:r>
    </w:p>
    <w:p w:rsidR="00AE346A" w:rsidRPr="00AE346A" w:rsidRDefault="00AE346A" w:rsidP="00AE346A">
      <w:pPr>
        <w:pStyle w:val="af"/>
        <w:numPr>
          <w:ilvl w:val="0"/>
          <w:numId w:val="13"/>
        </w:numPr>
        <w:shd w:val="clear" w:color="auto" w:fill="FFFFFF"/>
        <w:jc w:val="both"/>
        <w:rPr>
          <w:color w:val="000000"/>
          <w:sz w:val="28"/>
          <w:szCs w:val="28"/>
          <w:lang w:eastAsia="ru-RU"/>
        </w:rPr>
      </w:pPr>
      <w:r w:rsidRPr="00AE346A">
        <w:rPr>
          <w:color w:val="333333"/>
          <w:sz w:val="28"/>
          <w:szCs w:val="28"/>
          <w:shd w:val="clear" w:color="auto" w:fill="FFFFFF"/>
        </w:rPr>
        <w:t>Настоящее постановление вступает в силу со дня его подписания.</w:t>
      </w:r>
    </w:p>
    <w:p w:rsidR="00AE346A" w:rsidRPr="00AE346A" w:rsidRDefault="00AE346A" w:rsidP="00AE346A">
      <w:pPr>
        <w:pStyle w:val="af"/>
        <w:numPr>
          <w:ilvl w:val="0"/>
          <w:numId w:val="13"/>
        </w:numPr>
        <w:shd w:val="clear" w:color="auto" w:fill="FFFFFF"/>
        <w:ind w:left="0" w:firstLine="426"/>
        <w:jc w:val="both"/>
        <w:rPr>
          <w:color w:val="000000"/>
          <w:sz w:val="28"/>
          <w:szCs w:val="28"/>
          <w:lang w:eastAsia="ru-RU"/>
        </w:rPr>
      </w:pPr>
      <w:r w:rsidRPr="00AE346A">
        <w:rPr>
          <w:color w:val="000000"/>
          <w:sz w:val="28"/>
          <w:szCs w:val="28"/>
          <w:lang w:eastAsia="ru-RU"/>
        </w:rPr>
        <w:t xml:space="preserve"> Настоящее постановление подлежит официальному опубликованию в газете «Призыв», размещению на официальном сайте администрации Харовского муниципального района в инфомационно-телекомуникационной сети «Интернет».</w:t>
      </w:r>
    </w:p>
    <w:p w:rsidR="00AE346A" w:rsidRPr="00AE346A" w:rsidRDefault="00AE346A" w:rsidP="00AE346A">
      <w:pPr>
        <w:shd w:val="clear" w:color="auto" w:fill="FFFFFF"/>
        <w:spacing w:after="0" w:line="240" w:lineRule="auto"/>
        <w:ind w:left="360"/>
        <w:jc w:val="both"/>
        <w:rPr>
          <w:rFonts w:ascii="Times New Roman" w:hAnsi="Times New Roman"/>
          <w:color w:val="000000"/>
          <w:sz w:val="28"/>
          <w:szCs w:val="28"/>
          <w:lang w:eastAsia="ru-RU"/>
        </w:rPr>
      </w:pPr>
    </w:p>
    <w:p w:rsidR="00AE346A" w:rsidRPr="00AE346A" w:rsidRDefault="00AE346A" w:rsidP="00AE346A">
      <w:pPr>
        <w:shd w:val="clear" w:color="auto" w:fill="FFFFFF"/>
        <w:spacing w:after="0" w:line="240" w:lineRule="auto"/>
        <w:ind w:left="360"/>
        <w:jc w:val="both"/>
        <w:rPr>
          <w:rFonts w:ascii="Times New Roman" w:hAnsi="Times New Roman"/>
          <w:color w:val="000000"/>
          <w:sz w:val="28"/>
          <w:szCs w:val="28"/>
          <w:lang w:eastAsia="ru-RU"/>
        </w:rPr>
      </w:pPr>
    </w:p>
    <w:p w:rsidR="00AE346A" w:rsidRPr="00AE346A" w:rsidRDefault="00AE346A" w:rsidP="00AE346A">
      <w:pPr>
        <w:spacing w:after="0" w:line="240" w:lineRule="auto"/>
        <w:jc w:val="both"/>
        <w:rPr>
          <w:rFonts w:ascii="Times New Roman" w:hAnsi="Times New Roman"/>
          <w:sz w:val="28"/>
          <w:szCs w:val="28"/>
        </w:rPr>
      </w:pPr>
      <w:r w:rsidRPr="00AE346A">
        <w:rPr>
          <w:rFonts w:ascii="Times New Roman" w:hAnsi="Times New Roman"/>
          <w:sz w:val="28"/>
          <w:szCs w:val="28"/>
        </w:rPr>
        <w:t>Руководитель администрации</w:t>
      </w:r>
    </w:p>
    <w:p w:rsidR="00AE346A" w:rsidRPr="00AE346A" w:rsidRDefault="00AE346A" w:rsidP="00AE346A">
      <w:pPr>
        <w:spacing w:after="0" w:line="240" w:lineRule="auto"/>
        <w:jc w:val="both"/>
        <w:rPr>
          <w:rFonts w:ascii="Times New Roman" w:hAnsi="Times New Roman"/>
          <w:sz w:val="28"/>
          <w:szCs w:val="28"/>
        </w:rPr>
      </w:pPr>
      <w:r w:rsidRPr="00AE346A">
        <w:rPr>
          <w:rFonts w:ascii="Times New Roman" w:hAnsi="Times New Roman"/>
          <w:sz w:val="28"/>
          <w:szCs w:val="28"/>
        </w:rPr>
        <w:t>Харовского муниципального района                                      О.В. Тихомиров</w:t>
      </w:r>
    </w:p>
    <w:p w:rsidR="00AE346A" w:rsidRPr="00AE346A" w:rsidRDefault="00AE346A" w:rsidP="00AE346A">
      <w:pPr>
        <w:shd w:val="clear" w:color="auto" w:fill="FFFFFF"/>
        <w:spacing w:after="0" w:line="240" w:lineRule="auto"/>
        <w:ind w:left="426"/>
        <w:jc w:val="both"/>
        <w:rPr>
          <w:rFonts w:ascii="Times New Roman" w:hAnsi="Times New Roman"/>
          <w:color w:val="000000"/>
          <w:sz w:val="28"/>
          <w:szCs w:val="28"/>
          <w:lang w:eastAsia="ru-RU"/>
        </w:rPr>
      </w:pPr>
    </w:p>
    <w:p w:rsidR="00AE346A" w:rsidRPr="00AE346A" w:rsidRDefault="00AE346A" w:rsidP="00AE346A">
      <w:pPr>
        <w:spacing w:after="0" w:line="240" w:lineRule="auto"/>
        <w:ind w:left="426"/>
        <w:jc w:val="both"/>
        <w:rPr>
          <w:rFonts w:ascii="Times New Roman" w:hAnsi="Times New Roman"/>
          <w:sz w:val="28"/>
          <w:szCs w:val="28"/>
        </w:rPr>
      </w:pPr>
    </w:p>
    <w:p w:rsidR="00AE346A" w:rsidRPr="00AE346A" w:rsidRDefault="00AE346A" w:rsidP="00AE346A">
      <w:pPr>
        <w:spacing w:after="0" w:line="240" w:lineRule="auto"/>
        <w:rPr>
          <w:rFonts w:ascii="Times New Roman" w:hAnsi="Times New Roman"/>
        </w:rPr>
      </w:pPr>
    </w:p>
    <w:p w:rsidR="00AE346A" w:rsidRDefault="00AE346A" w:rsidP="00AE346A">
      <w:pPr>
        <w:pStyle w:val="4"/>
        <w:rPr>
          <w:sz w:val="28"/>
          <w:szCs w:val="28"/>
        </w:rPr>
      </w:pPr>
    </w:p>
    <w:p w:rsidR="00AE346A" w:rsidRDefault="00AE346A" w:rsidP="00AE346A">
      <w:pPr>
        <w:rPr>
          <w:rFonts w:ascii="Times New Roman" w:hAnsi="Times New Roman"/>
          <w:lang w:eastAsia="ru-RU"/>
        </w:rPr>
      </w:pPr>
      <w:r>
        <w:br w:type="page"/>
      </w:r>
    </w:p>
    <w:p w:rsidR="00BD3BF8" w:rsidRDefault="00BD3BF8" w:rsidP="00BD3BF8">
      <w:pPr>
        <w:pStyle w:val="4"/>
        <w:jc w:val="center"/>
        <w:rPr>
          <w:sz w:val="28"/>
          <w:szCs w:val="28"/>
        </w:rPr>
      </w:pPr>
      <w:r>
        <w:rPr>
          <w:sz w:val="28"/>
          <w:szCs w:val="28"/>
        </w:rPr>
        <w:lastRenderedPageBreak/>
        <w:t xml:space="preserve">                              </w:t>
      </w:r>
      <w:r w:rsidR="00AE346A">
        <w:rPr>
          <w:sz w:val="28"/>
          <w:szCs w:val="28"/>
        </w:rPr>
        <w:t xml:space="preserve">                        </w:t>
      </w:r>
      <w:r w:rsidRPr="008D2FF0">
        <w:rPr>
          <w:sz w:val="28"/>
          <w:szCs w:val="28"/>
        </w:rPr>
        <w:t>УТВЕРЖДЕН</w:t>
      </w:r>
    </w:p>
    <w:p w:rsidR="00BD3BF8" w:rsidRDefault="00BD3BF8" w:rsidP="00BD3BF8">
      <w:pPr>
        <w:spacing w:after="0" w:line="240" w:lineRule="auto"/>
        <w:rPr>
          <w:rFonts w:ascii="Times New Roman" w:hAnsi="Times New Roman"/>
          <w:sz w:val="28"/>
          <w:szCs w:val="28"/>
        </w:rPr>
      </w:pPr>
      <w:r w:rsidRPr="008D2FF0">
        <w:rPr>
          <w:rFonts w:ascii="Times New Roman" w:hAnsi="Times New Roman"/>
          <w:sz w:val="28"/>
          <w:szCs w:val="28"/>
        </w:rPr>
        <w:t xml:space="preserve">                                                                    </w:t>
      </w:r>
      <w:r>
        <w:rPr>
          <w:rFonts w:ascii="Times New Roman" w:hAnsi="Times New Roman"/>
          <w:sz w:val="28"/>
          <w:szCs w:val="28"/>
        </w:rPr>
        <w:t xml:space="preserve">              постановлением </w:t>
      </w:r>
    </w:p>
    <w:p w:rsidR="00BD3BF8" w:rsidRPr="008D2FF0" w:rsidRDefault="00BD3BF8" w:rsidP="00BD3BF8">
      <w:pPr>
        <w:spacing w:after="0" w:line="240" w:lineRule="auto"/>
        <w:rPr>
          <w:rFonts w:ascii="Times New Roman" w:hAnsi="Times New Roman"/>
          <w:sz w:val="28"/>
          <w:szCs w:val="28"/>
        </w:rPr>
      </w:pPr>
      <w:r>
        <w:rPr>
          <w:rFonts w:ascii="Times New Roman" w:hAnsi="Times New Roman"/>
          <w:sz w:val="28"/>
          <w:szCs w:val="28"/>
        </w:rPr>
        <w:t xml:space="preserve">                                                                                  администрации</w:t>
      </w:r>
    </w:p>
    <w:p w:rsidR="00BD3BF8" w:rsidRPr="008D2FF0" w:rsidRDefault="00BD3BF8" w:rsidP="00BD3BF8">
      <w:pPr>
        <w:spacing w:after="0" w:line="240" w:lineRule="auto"/>
        <w:rPr>
          <w:rFonts w:ascii="Times New Roman" w:hAnsi="Times New Roman"/>
          <w:sz w:val="28"/>
          <w:szCs w:val="28"/>
        </w:rPr>
      </w:pPr>
      <w:r w:rsidRPr="008D2FF0">
        <w:rPr>
          <w:rFonts w:ascii="Times New Roman" w:hAnsi="Times New Roman"/>
          <w:sz w:val="28"/>
          <w:szCs w:val="28"/>
        </w:rPr>
        <w:t xml:space="preserve">                                                            </w:t>
      </w:r>
      <w:r>
        <w:rPr>
          <w:rFonts w:ascii="Times New Roman" w:hAnsi="Times New Roman"/>
          <w:sz w:val="28"/>
          <w:szCs w:val="28"/>
        </w:rPr>
        <w:t xml:space="preserve">                      </w:t>
      </w:r>
      <w:r w:rsidRPr="008D2FF0">
        <w:rPr>
          <w:rFonts w:ascii="Times New Roman" w:hAnsi="Times New Roman"/>
          <w:sz w:val="28"/>
          <w:szCs w:val="28"/>
        </w:rPr>
        <w:t xml:space="preserve">Харовского муниципального  </w:t>
      </w:r>
    </w:p>
    <w:p w:rsidR="00BD3BF8" w:rsidRDefault="00BD3BF8" w:rsidP="00BD3BF8">
      <w:pPr>
        <w:pStyle w:val="4"/>
        <w:ind w:left="0"/>
        <w:rPr>
          <w:sz w:val="28"/>
          <w:szCs w:val="28"/>
        </w:rPr>
      </w:pPr>
      <w:r w:rsidRPr="008D2FF0">
        <w:rPr>
          <w:sz w:val="28"/>
          <w:szCs w:val="28"/>
        </w:rPr>
        <w:t xml:space="preserve">                  </w:t>
      </w:r>
      <w:r>
        <w:rPr>
          <w:sz w:val="28"/>
          <w:szCs w:val="28"/>
        </w:rPr>
        <w:t xml:space="preserve">                                                                </w:t>
      </w:r>
      <w:r w:rsidRPr="008D2FF0">
        <w:rPr>
          <w:sz w:val="28"/>
          <w:szCs w:val="28"/>
        </w:rPr>
        <w:t xml:space="preserve">района                                </w:t>
      </w:r>
    </w:p>
    <w:p w:rsidR="002D5AFF" w:rsidRDefault="00BD3BF8" w:rsidP="00BD3BF8">
      <w:pPr>
        <w:rPr>
          <w:rFonts w:ascii="Times New Roman" w:hAnsi="Times New Roman"/>
          <w:sz w:val="28"/>
          <w:szCs w:val="28"/>
        </w:rPr>
      </w:pPr>
      <w:r>
        <w:rPr>
          <w:rFonts w:ascii="Times New Roman" w:hAnsi="Times New Roman"/>
          <w:sz w:val="28"/>
          <w:szCs w:val="28"/>
        </w:rPr>
        <w:t xml:space="preserve">                                                                                  </w:t>
      </w:r>
      <w:r w:rsidR="00190601">
        <w:rPr>
          <w:rFonts w:ascii="Times New Roman" w:hAnsi="Times New Roman"/>
          <w:sz w:val="28"/>
          <w:szCs w:val="28"/>
        </w:rPr>
        <w:t xml:space="preserve">от  </w:t>
      </w:r>
      <w:r w:rsidR="00E97216">
        <w:rPr>
          <w:rFonts w:ascii="Times New Roman" w:hAnsi="Times New Roman"/>
          <w:sz w:val="28"/>
          <w:szCs w:val="28"/>
        </w:rPr>
        <w:t>28.06.2019</w:t>
      </w:r>
      <w:r w:rsidR="00190601">
        <w:rPr>
          <w:rFonts w:ascii="Times New Roman" w:hAnsi="Times New Roman"/>
          <w:sz w:val="28"/>
          <w:szCs w:val="28"/>
        </w:rPr>
        <w:t xml:space="preserve">      №</w:t>
      </w:r>
      <w:r w:rsidR="00E97216">
        <w:rPr>
          <w:rFonts w:ascii="Times New Roman" w:hAnsi="Times New Roman"/>
          <w:sz w:val="28"/>
          <w:szCs w:val="28"/>
        </w:rPr>
        <w:t xml:space="preserve"> 493</w:t>
      </w:r>
      <w:bookmarkStart w:id="0" w:name="_GoBack"/>
      <w:bookmarkEnd w:id="0"/>
    </w:p>
    <w:p w:rsidR="00BD3BF8" w:rsidRDefault="00BD3BF8" w:rsidP="00BD3BF8">
      <w:pPr>
        <w:rPr>
          <w:rFonts w:ascii="Times New Roman" w:hAnsi="Times New Roman"/>
          <w:sz w:val="28"/>
          <w:szCs w:val="28"/>
        </w:rPr>
      </w:pPr>
      <w:r>
        <w:rPr>
          <w:rFonts w:ascii="Times New Roman" w:hAnsi="Times New Roman"/>
          <w:sz w:val="28"/>
          <w:szCs w:val="28"/>
        </w:rPr>
        <w:t xml:space="preserve">                         </w:t>
      </w:r>
    </w:p>
    <w:p w:rsidR="00BD3BF8" w:rsidRDefault="00BD3BF8" w:rsidP="00BD3BF8">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АДМИНИСТРАТИВНЫЙ РЕГЛАМЕНТ </w:t>
      </w:r>
    </w:p>
    <w:p w:rsidR="00BD3BF8" w:rsidRDefault="00BD3BF8" w:rsidP="00BD3BF8">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 предоставлению муниципальной услуги</w:t>
      </w:r>
    </w:p>
    <w:p w:rsidR="00BD3BF8" w:rsidRDefault="00BD3BF8" w:rsidP="00BD3BF8">
      <w:pPr>
        <w:widowControl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«В</w:t>
      </w:r>
      <w:r>
        <w:rPr>
          <w:rFonts w:ascii="Times New Roman" w:hAnsi="Times New Roman"/>
          <w:b/>
          <w:color w:val="000000"/>
          <w:sz w:val="28"/>
          <w:szCs w:val="28"/>
          <w:lang w:eastAsia="ru-RU"/>
        </w:rPr>
        <w:t xml:space="preserve">ыдача разрешения на использование земель или земельных участков, находящихся в муниципальной собственности, а также земельных участков </w:t>
      </w:r>
      <w:r>
        <w:rPr>
          <w:rFonts w:ascii="Times New Roman" w:hAnsi="Times New Roman"/>
          <w:b/>
          <w:color w:val="000000"/>
          <w:sz w:val="28"/>
          <w:szCs w:val="28"/>
          <w:shd w:val="clear" w:color="auto" w:fill="FFFFFF"/>
        </w:rPr>
        <w:t>государственная собственность на которые не разграничена</w:t>
      </w:r>
      <w:r>
        <w:rPr>
          <w:rFonts w:ascii="Times New Roman" w:hAnsi="Times New Roman"/>
          <w:b/>
          <w:color w:val="000000"/>
          <w:sz w:val="28"/>
          <w:szCs w:val="28"/>
        </w:rPr>
        <w:t>»</w:t>
      </w:r>
    </w:p>
    <w:p w:rsidR="00BD3BF8" w:rsidRDefault="00BD3BF8" w:rsidP="00BD3BF8">
      <w:pPr>
        <w:pStyle w:val="a7"/>
        <w:widowControl w:val="0"/>
        <w:jc w:val="center"/>
        <w:rPr>
          <w:b/>
          <w:color w:val="000000"/>
          <w:sz w:val="28"/>
          <w:szCs w:val="28"/>
        </w:rPr>
      </w:pPr>
    </w:p>
    <w:p w:rsidR="00BD3BF8" w:rsidRDefault="00BD3BF8" w:rsidP="00BD3BF8">
      <w:pPr>
        <w:pStyle w:val="a7"/>
        <w:widowControl w:val="0"/>
        <w:jc w:val="center"/>
        <w:rPr>
          <w:b/>
          <w:color w:val="000000"/>
          <w:sz w:val="28"/>
          <w:szCs w:val="28"/>
        </w:rPr>
      </w:pPr>
      <w:r>
        <w:rPr>
          <w:b/>
          <w:color w:val="000000"/>
          <w:sz w:val="28"/>
          <w:szCs w:val="28"/>
        </w:rPr>
        <w:t>1. Общие положения</w:t>
      </w:r>
    </w:p>
    <w:p w:rsidR="00BD3BF8" w:rsidRDefault="00BD3BF8" w:rsidP="00BD3BF8">
      <w:pPr>
        <w:spacing w:after="0"/>
      </w:pPr>
    </w:p>
    <w:p w:rsidR="00BD3BF8" w:rsidRDefault="00BD3BF8" w:rsidP="00BD3BF8">
      <w:pPr>
        <w:pStyle w:val="a7"/>
        <w:widowControl w:val="0"/>
        <w:ind w:firstLine="709"/>
        <w:jc w:val="both"/>
        <w:rPr>
          <w:color w:val="000000"/>
          <w:sz w:val="26"/>
          <w:szCs w:val="26"/>
        </w:rPr>
      </w:pPr>
      <w:r>
        <w:rPr>
          <w:color w:val="000000"/>
          <w:sz w:val="26"/>
          <w:szCs w:val="26"/>
        </w:rPr>
        <w:t>1.1. Наименование муниципальной услуги:</w:t>
      </w:r>
    </w:p>
    <w:p w:rsidR="00BD3BF8" w:rsidRDefault="00BD3BF8" w:rsidP="00BD3BF8">
      <w:pPr>
        <w:pStyle w:val="a7"/>
        <w:widowControl w:val="0"/>
        <w:ind w:firstLine="709"/>
        <w:jc w:val="both"/>
        <w:rPr>
          <w:color w:val="000000"/>
          <w:sz w:val="26"/>
          <w:szCs w:val="26"/>
        </w:rPr>
      </w:pPr>
      <w:r>
        <w:rPr>
          <w:color w:val="000000"/>
          <w:sz w:val="26"/>
          <w:szCs w:val="26"/>
        </w:rPr>
        <w:t>Административный регламент предоставления муниципальной услуги «В</w:t>
      </w:r>
      <w:r>
        <w:rPr>
          <w:color w:val="000000"/>
          <w:sz w:val="26"/>
          <w:szCs w:val="26"/>
          <w:lang w:eastAsia="ru-RU"/>
        </w:rPr>
        <w:t xml:space="preserve">ыдача разрешения на использование земель или земельных участков, находящихся в муниципальной собственности, а также земельных участков </w:t>
      </w:r>
      <w:r>
        <w:rPr>
          <w:color w:val="000000"/>
          <w:sz w:val="26"/>
          <w:szCs w:val="26"/>
          <w:shd w:val="clear" w:color="auto" w:fill="FFFFFF"/>
        </w:rPr>
        <w:t>государственная собственность на которые не разграничена</w:t>
      </w:r>
      <w:r>
        <w:rPr>
          <w:color w:val="000000"/>
          <w:sz w:val="26"/>
          <w:szCs w:val="26"/>
        </w:rPr>
        <w:t>» на территории Харовского муниципального района (далее по тексту – услуга) разработан в целях 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 возникающих при предоставлении муниципальной услуги (далее по тексту – заявители), и определяет сроки и последовательность действий (административных процедур) при осуществлении полномочий по предоставлению земельных участков.</w:t>
      </w:r>
    </w:p>
    <w:p w:rsidR="00BD3BF8" w:rsidRDefault="00BD3BF8" w:rsidP="00BD3BF8">
      <w:pPr>
        <w:pStyle w:val="ConsPlusNormal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Настоящий Административный регламент распространяется на отношения, возникающие при в</w:t>
      </w:r>
      <w:r>
        <w:rPr>
          <w:rFonts w:ascii="Times New Roman" w:hAnsi="Times New Roman" w:cs="Times New Roman"/>
          <w:color w:val="000000"/>
          <w:sz w:val="26"/>
          <w:szCs w:val="26"/>
          <w:lang w:eastAsia="ru-RU"/>
        </w:rPr>
        <w:t xml:space="preserve">ыдаче разрешения на использование земель или земельных участков, находящихся в муниципальной собственности, а также земельных участков </w:t>
      </w:r>
      <w:r>
        <w:rPr>
          <w:rFonts w:ascii="Times New Roman" w:hAnsi="Times New Roman" w:cs="Times New Roman"/>
          <w:color w:val="000000"/>
          <w:sz w:val="26"/>
          <w:szCs w:val="26"/>
          <w:shd w:val="clear" w:color="auto" w:fill="FFFFFF"/>
        </w:rPr>
        <w:t>государственная собственность на которые не разграничена.</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 Предоставление муниципальной услуги осуществляется администрацией Харовского муниципального района (далее – Уполномоченный орган). Функции приема, обработки, подготовки и юридического сопровождения документов необходимых для предоставления муниципальной услуги осуществляется уполномоченной организацией. </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8"/>
          <w:szCs w:val="28"/>
        </w:rPr>
        <w:t>1.</w:t>
      </w:r>
      <w:r>
        <w:rPr>
          <w:rFonts w:ascii="Times New Roman" w:hAnsi="Times New Roman"/>
          <w:sz w:val="26"/>
          <w:szCs w:val="26"/>
        </w:rPr>
        <w:t xml:space="preserve">3. Место нахождения администрации Харовского муниципального района, </w:t>
      </w:r>
      <w:r>
        <w:rPr>
          <w:rFonts w:ascii="Times New Roman" w:hAnsi="Times New Roman"/>
          <w:iCs/>
          <w:sz w:val="26"/>
          <w:szCs w:val="26"/>
        </w:rPr>
        <w:t>его структурных подразделений (далее – Уполномоченный орган)</w:t>
      </w:r>
      <w:r>
        <w:rPr>
          <w:rFonts w:ascii="Times New Roman" w:hAnsi="Times New Roman"/>
          <w:sz w:val="26"/>
          <w:szCs w:val="26"/>
        </w:rPr>
        <w:t>:</w:t>
      </w:r>
    </w:p>
    <w:p w:rsidR="00BD3BF8" w:rsidRDefault="00BD3BF8" w:rsidP="00BD3BF8">
      <w:pPr>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t>Почтовый адрес Уполномоченного органа: 162250 Вологодская область, Харовский район, город Харовск, площадь Октябрьская, дом 3.</w:t>
      </w:r>
    </w:p>
    <w:p w:rsidR="00BD3BF8" w:rsidRDefault="00BD3BF8" w:rsidP="00BD3BF8">
      <w:pPr>
        <w:tabs>
          <w:tab w:val="left" w:pos="851"/>
        </w:tabs>
        <w:spacing w:after="0" w:line="240" w:lineRule="auto"/>
        <w:ind w:firstLine="709"/>
        <w:jc w:val="both"/>
        <w:rPr>
          <w:rFonts w:ascii="Times New Roman" w:hAnsi="Times New Roman"/>
          <w:sz w:val="26"/>
          <w:szCs w:val="26"/>
        </w:rPr>
      </w:pPr>
    </w:p>
    <w:p w:rsidR="00BD3BF8" w:rsidRDefault="00BD3BF8" w:rsidP="00BD3BF8">
      <w:pPr>
        <w:tabs>
          <w:tab w:val="left" w:pos="851"/>
        </w:tabs>
        <w:spacing w:after="0" w:line="240" w:lineRule="auto"/>
        <w:ind w:firstLine="709"/>
        <w:jc w:val="both"/>
        <w:rPr>
          <w:rFonts w:ascii="Times New Roman" w:hAnsi="Times New Roman"/>
          <w:sz w:val="26"/>
          <w:szCs w:val="26"/>
        </w:rPr>
      </w:pPr>
    </w:p>
    <w:p w:rsidR="00BD3BF8" w:rsidRDefault="00BD3BF8" w:rsidP="00BD3BF8">
      <w:pPr>
        <w:tabs>
          <w:tab w:val="left" w:pos="851"/>
        </w:tabs>
        <w:spacing w:after="0" w:line="240" w:lineRule="auto"/>
        <w:ind w:firstLine="709"/>
        <w:jc w:val="both"/>
        <w:rPr>
          <w:rFonts w:ascii="Times New Roman" w:hAnsi="Times New Roman"/>
          <w:sz w:val="26"/>
          <w:szCs w:val="26"/>
        </w:rPr>
      </w:pPr>
    </w:p>
    <w:p w:rsidR="00BD3BF8" w:rsidRDefault="00BD3BF8" w:rsidP="00BD3BF8">
      <w:pPr>
        <w:tabs>
          <w:tab w:val="left" w:pos="851"/>
        </w:tabs>
        <w:spacing w:after="0" w:line="240" w:lineRule="auto"/>
        <w:ind w:firstLine="709"/>
        <w:jc w:val="both"/>
        <w:rPr>
          <w:rFonts w:ascii="Times New Roman" w:hAnsi="Times New Roman"/>
          <w:sz w:val="26"/>
          <w:szCs w:val="26"/>
        </w:rPr>
      </w:pPr>
    </w:p>
    <w:p w:rsidR="00BD3BF8" w:rsidRDefault="00BD3BF8" w:rsidP="00BD3BF8">
      <w:pPr>
        <w:tabs>
          <w:tab w:val="left" w:pos="851"/>
        </w:tabs>
        <w:jc w:val="both"/>
        <w:rPr>
          <w:rFonts w:ascii="Times New Roman" w:hAnsi="Times New Roman"/>
          <w:b/>
          <w:sz w:val="26"/>
          <w:szCs w:val="26"/>
        </w:rPr>
      </w:pPr>
      <w:r>
        <w:rPr>
          <w:rFonts w:ascii="Times New Roman" w:hAnsi="Times New Roman"/>
          <w:b/>
          <w:sz w:val="26"/>
          <w:szCs w:val="26"/>
        </w:rPr>
        <w:lastRenderedPageBreak/>
        <w:t>График работы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с 8.00 до 17.00 </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перерыв с 12.00 до 13.00</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Title"/>
              <w:spacing w:line="276" w:lineRule="auto"/>
              <w:ind w:right="-5"/>
              <w:jc w:val="both"/>
              <w:rPr>
                <w:rFonts w:ascii="Times New Roman" w:eastAsia="Times New Roman" w:hAnsi="Times New Roman" w:cs="Times New Roman"/>
                <w:b w:val="0"/>
                <w:sz w:val="26"/>
                <w:szCs w:val="26"/>
                <w:lang w:eastAsia="en-US"/>
              </w:rPr>
            </w:pPr>
            <w:r>
              <w:rPr>
                <w:rFonts w:ascii="Times New Roman" w:eastAsia="Times New Roman" w:hAnsi="Times New Roman" w:cs="Times New Roman"/>
                <w:b w:val="0"/>
                <w:sz w:val="26"/>
                <w:szCs w:val="26"/>
                <w:lang w:eastAsia="en-US"/>
              </w:rPr>
              <w:t>Рабочий день сокращается на 1 час – с 8.00 до 16.00, перерыв с 12.00 до 13.00</w:t>
            </w:r>
          </w:p>
        </w:tc>
      </w:tr>
    </w:tbl>
    <w:p w:rsidR="00BD3BF8" w:rsidRDefault="00BD3BF8" w:rsidP="00BD3BF8">
      <w:pPr>
        <w:ind w:firstLine="720"/>
        <w:jc w:val="both"/>
        <w:rPr>
          <w:rFonts w:ascii="Times New Roman" w:hAnsi="Times New Roman"/>
          <w:b/>
          <w:sz w:val="26"/>
          <w:szCs w:val="26"/>
        </w:rPr>
      </w:pPr>
      <w:r>
        <w:rPr>
          <w:rFonts w:ascii="Times New Roman" w:hAnsi="Times New Roman"/>
          <w:b/>
          <w:sz w:val="26"/>
          <w:szCs w:val="26"/>
        </w:rPr>
        <w:t xml:space="preserve">График приема документов: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с 8.00 до 17.00 </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перерыв с 12.00 до 13.00</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Title"/>
              <w:spacing w:line="276" w:lineRule="auto"/>
              <w:ind w:right="-5"/>
              <w:jc w:val="both"/>
              <w:rPr>
                <w:rFonts w:ascii="Times New Roman" w:eastAsia="Times New Roman" w:hAnsi="Times New Roman" w:cs="Times New Roman"/>
                <w:b w:val="0"/>
                <w:sz w:val="26"/>
                <w:szCs w:val="26"/>
                <w:lang w:eastAsia="en-US"/>
              </w:rPr>
            </w:pPr>
            <w:r>
              <w:rPr>
                <w:rFonts w:ascii="Times New Roman" w:eastAsia="Times New Roman" w:hAnsi="Times New Roman" w:cs="Times New Roman"/>
                <w:b w:val="0"/>
                <w:sz w:val="26"/>
                <w:szCs w:val="26"/>
                <w:lang w:eastAsia="en-US"/>
              </w:rPr>
              <w:t>Рабочий день сокращается на 1 час – с 8.00 до 16.00, перерыв с 12.00 до 13.00</w:t>
            </w:r>
          </w:p>
        </w:tc>
      </w:tr>
    </w:tbl>
    <w:p w:rsidR="00BD3BF8" w:rsidRDefault="00BD3BF8" w:rsidP="00BD3BF8">
      <w:pPr>
        <w:ind w:firstLine="720"/>
        <w:jc w:val="both"/>
        <w:rPr>
          <w:rFonts w:ascii="Times New Roman" w:hAnsi="Times New Roman"/>
          <w:b/>
          <w:sz w:val="26"/>
          <w:szCs w:val="26"/>
        </w:rPr>
      </w:pPr>
    </w:p>
    <w:p w:rsidR="00BD3BF8" w:rsidRDefault="00BD3BF8" w:rsidP="00BD3BF8">
      <w:pPr>
        <w:ind w:firstLine="720"/>
        <w:jc w:val="both"/>
        <w:rPr>
          <w:rFonts w:ascii="Times New Roman" w:hAnsi="Times New Roman"/>
          <w:b/>
          <w:sz w:val="26"/>
          <w:szCs w:val="26"/>
        </w:rPr>
      </w:pPr>
      <w:r>
        <w:rPr>
          <w:rFonts w:ascii="Times New Roman" w:hAnsi="Times New Roman"/>
          <w:b/>
          <w:sz w:val="26"/>
          <w:szCs w:val="26"/>
        </w:rPr>
        <w:t>График личного приема руководителя Уполномоченного органа:</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Понедельник</w:t>
            </w:r>
          </w:p>
        </w:tc>
        <w:tc>
          <w:tcPr>
            <w:tcW w:w="4710" w:type="dxa"/>
            <w:vMerge w:val="restart"/>
            <w:tcBorders>
              <w:top w:val="single" w:sz="4" w:space="0" w:color="auto"/>
              <w:left w:val="single" w:sz="4" w:space="0" w:color="auto"/>
              <w:bottom w:val="single" w:sz="4" w:space="0" w:color="auto"/>
              <w:right w:val="single" w:sz="4" w:space="0" w:color="auto"/>
            </w:tcBorders>
          </w:tcPr>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с 8.00 до 17.00 </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перерыв с 12.00 до 13.00</w:t>
            </w:r>
          </w:p>
          <w:p w:rsidR="00BD3BF8" w:rsidRDefault="00BD3BF8">
            <w:pPr>
              <w:pStyle w:val="ConsPlusNormal0"/>
              <w:spacing w:line="276" w:lineRule="auto"/>
              <w:ind w:right="-5"/>
              <w:jc w:val="both"/>
              <w:rPr>
                <w:rFonts w:ascii="Times New Roman" w:eastAsia="Times New Roman" w:hAnsi="Times New Roman" w:cs="Times New Roman"/>
                <w:bCs/>
                <w:sz w:val="26"/>
                <w:szCs w:val="26"/>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Вторник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Среда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Четверг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Пятница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3BF8" w:rsidRDefault="00BD3BF8">
            <w:pPr>
              <w:spacing w:after="0" w:line="240" w:lineRule="auto"/>
              <w:rPr>
                <w:rFonts w:ascii="Times New Roman" w:hAnsi="Times New Roman"/>
                <w:bCs/>
                <w:sz w:val="26"/>
                <w:szCs w:val="26"/>
                <w:lang w:eastAsia="ar-SA"/>
              </w:rPr>
            </w:pP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Суббота</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Воскресенье</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spacing w:line="276" w:lineRule="auto"/>
              <w:ind w:right="-5" w:firstLine="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выходной</w:t>
            </w:r>
          </w:p>
        </w:tc>
      </w:tr>
      <w:tr w:rsidR="00BD3BF8" w:rsidTr="00BD3BF8">
        <w:tc>
          <w:tcPr>
            <w:tcW w:w="4753" w:type="dxa"/>
            <w:tcBorders>
              <w:top w:val="single" w:sz="4" w:space="0" w:color="auto"/>
              <w:left w:val="single" w:sz="4" w:space="0" w:color="auto"/>
              <w:bottom w:val="single" w:sz="4" w:space="0" w:color="auto"/>
              <w:right w:val="single" w:sz="4" w:space="0" w:color="auto"/>
            </w:tcBorders>
            <w:hideMark/>
          </w:tcPr>
          <w:p w:rsidR="00BD3BF8" w:rsidRDefault="00BD3BF8">
            <w:pPr>
              <w:pStyle w:val="ConsPlusNormal0"/>
              <w:widowControl/>
              <w:spacing w:line="276" w:lineRule="auto"/>
              <w:ind w:right="-5" w:firstLine="54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Предпраздничные дни</w:t>
            </w:r>
          </w:p>
        </w:tc>
        <w:tc>
          <w:tcPr>
            <w:tcW w:w="4710" w:type="dxa"/>
            <w:tcBorders>
              <w:top w:val="single" w:sz="4" w:space="0" w:color="auto"/>
              <w:left w:val="single" w:sz="4" w:space="0" w:color="auto"/>
              <w:bottom w:val="single" w:sz="4" w:space="0" w:color="auto"/>
              <w:right w:val="single" w:sz="4" w:space="0" w:color="auto"/>
            </w:tcBorders>
            <w:hideMark/>
          </w:tcPr>
          <w:p w:rsidR="00BD3BF8" w:rsidRDefault="00BD3BF8">
            <w:pPr>
              <w:pStyle w:val="ConsPlusTitle"/>
              <w:spacing w:line="276" w:lineRule="auto"/>
              <w:ind w:right="-5"/>
              <w:jc w:val="both"/>
              <w:rPr>
                <w:rFonts w:ascii="Times New Roman" w:eastAsia="Times New Roman" w:hAnsi="Times New Roman" w:cs="Times New Roman"/>
                <w:b w:val="0"/>
                <w:sz w:val="26"/>
                <w:szCs w:val="26"/>
                <w:lang w:eastAsia="en-US"/>
              </w:rPr>
            </w:pPr>
            <w:r>
              <w:rPr>
                <w:rFonts w:ascii="Times New Roman" w:eastAsia="Times New Roman" w:hAnsi="Times New Roman" w:cs="Times New Roman"/>
                <w:b w:val="0"/>
                <w:sz w:val="26"/>
                <w:szCs w:val="26"/>
                <w:lang w:eastAsia="en-US"/>
              </w:rPr>
              <w:t>Рабочий день сокращается на 1 час – с 8.00 до 16.00, перерыв с 12.00 до 13.00</w:t>
            </w:r>
          </w:p>
        </w:tc>
      </w:tr>
    </w:tbl>
    <w:p w:rsidR="00BD3BF8" w:rsidRDefault="00BD3BF8" w:rsidP="00BD3BF8">
      <w:pPr>
        <w:spacing w:after="0" w:line="240" w:lineRule="auto"/>
        <w:ind w:left="-1134" w:right="-143" w:firstLine="709"/>
        <w:jc w:val="both"/>
        <w:rPr>
          <w:rFonts w:ascii="Times New Roman" w:hAnsi="Times New Roman"/>
          <w:bCs/>
          <w:sz w:val="26"/>
          <w:szCs w:val="26"/>
        </w:rPr>
      </w:pPr>
    </w:p>
    <w:p w:rsidR="00BD3BF8" w:rsidRDefault="00BD3BF8" w:rsidP="00BD3BF8">
      <w:pPr>
        <w:spacing w:after="0" w:line="240" w:lineRule="auto"/>
        <w:ind w:right="-143" w:firstLine="851"/>
        <w:jc w:val="both"/>
        <w:rPr>
          <w:rFonts w:ascii="Times New Roman" w:hAnsi="Times New Roman"/>
          <w:sz w:val="26"/>
          <w:szCs w:val="26"/>
        </w:rPr>
      </w:pPr>
      <w:r>
        <w:rPr>
          <w:rFonts w:ascii="Times New Roman" w:hAnsi="Times New Roman"/>
          <w:bCs/>
          <w:sz w:val="26"/>
          <w:szCs w:val="26"/>
        </w:rPr>
        <w:t>Телефон для информирования по вопросам, связанным с предоставлением муниципальной услуги: 8(81732) 2-17-23, 2-17-26.</w:t>
      </w:r>
    </w:p>
    <w:p w:rsidR="00BD3BF8" w:rsidRDefault="00BD3BF8" w:rsidP="00BD3BF8">
      <w:pPr>
        <w:autoSpaceDE w:val="0"/>
        <w:autoSpaceDN w:val="0"/>
        <w:adjustRightInd w:val="0"/>
        <w:spacing w:after="0" w:line="240" w:lineRule="auto"/>
        <w:ind w:right="-143" w:firstLine="851"/>
        <w:jc w:val="both"/>
        <w:rPr>
          <w:rFonts w:ascii="Times New Roman" w:hAnsi="Times New Roman"/>
          <w:sz w:val="26"/>
          <w:szCs w:val="26"/>
        </w:rPr>
      </w:pPr>
      <w:r>
        <w:rPr>
          <w:rFonts w:ascii="Times New Roman" w:hAnsi="Times New Roman"/>
          <w:sz w:val="26"/>
          <w:szCs w:val="26"/>
        </w:rPr>
        <w:t xml:space="preserve">Адрес официального сайта </w:t>
      </w:r>
      <w:r>
        <w:rPr>
          <w:rFonts w:ascii="Times New Roman" w:hAnsi="Times New Roman"/>
          <w:iCs/>
          <w:sz w:val="26"/>
          <w:szCs w:val="26"/>
        </w:rPr>
        <w:t>Харовского муниципального района</w:t>
      </w:r>
      <w:r>
        <w:rPr>
          <w:rFonts w:ascii="Times New Roman" w:hAnsi="Times New Roman"/>
          <w:sz w:val="26"/>
          <w:szCs w:val="26"/>
        </w:rPr>
        <w:t xml:space="preserve"> в информационно-телекоммуникационной сети «Интернет» (далее – сайт в сети «Интернет»): </w:t>
      </w:r>
      <w:r>
        <w:rPr>
          <w:rFonts w:ascii="Times New Roman" w:hAnsi="Times New Roman"/>
          <w:sz w:val="26"/>
          <w:szCs w:val="26"/>
          <w:lang w:val="en-US"/>
        </w:rPr>
        <w:t>www</w:t>
      </w:r>
      <w:r>
        <w:rPr>
          <w:rFonts w:ascii="Times New Roman" w:hAnsi="Times New Roman"/>
          <w:sz w:val="26"/>
          <w:szCs w:val="26"/>
        </w:rPr>
        <w:t>.</w:t>
      </w:r>
      <w:r>
        <w:rPr>
          <w:rFonts w:ascii="Times New Roman" w:hAnsi="Times New Roman"/>
          <w:sz w:val="26"/>
          <w:szCs w:val="26"/>
          <w:lang w:val="en-US"/>
        </w:rPr>
        <w:t>haradm</w:t>
      </w:r>
      <w:r>
        <w:rPr>
          <w:rFonts w:ascii="Times New Roman" w:hAnsi="Times New Roman"/>
          <w:sz w:val="26"/>
          <w:szCs w:val="26"/>
        </w:rPr>
        <w:t>.</w:t>
      </w:r>
      <w:r>
        <w:rPr>
          <w:rFonts w:ascii="Times New Roman" w:hAnsi="Times New Roman"/>
          <w:sz w:val="26"/>
          <w:szCs w:val="26"/>
          <w:lang w:val="en-US"/>
        </w:rPr>
        <w:t>ru</w:t>
      </w:r>
      <w:r>
        <w:rPr>
          <w:rFonts w:ascii="Times New Roman" w:hAnsi="Times New Roman"/>
          <w:sz w:val="26"/>
          <w:szCs w:val="26"/>
        </w:rPr>
        <w:t>.</w:t>
      </w:r>
    </w:p>
    <w:p w:rsidR="00BD3BF8" w:rsidRDefault="00BD3BF8" w:rsidP="00BD3BF8">
      <w:pPr>
        <w:autoSpaceDE w:val="0"/>
        <w:autoSpaceDN w:val="0"/>
        <w:adjustRightInd w:val="0"/>
        <w:spacing w:after="0" w:line="240" w:lineRule="auto"/>
        <w:ind w:right="-143" w:firstLine="851"/>
        <w:jc w:val="both"/>
        <w:outlineLvl w:val="0"/>
        <w:rPr>
          <w:rFonts w:ascii="Times New Roman" w:hAnsi="Times New Roman"/>
          <w:sz w:val="26"/>
          <w:szCs w:val="26"/>
        </w:rPr>
      </w:pPr>
      <w:r>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Pr>
            <w:rStyle w:val="a6"/>
            <w:rFonts w:eastAsia="Calibri"/>
            <w:sz w:val="26"/>
            <w:szCs w:val="26"/>
          </w:rPr>
          <w:t>www.gosuslugi.</w:t>
        </w:r>
        <w:r>
          <w:rPr>
            <w:rStyle w:val="a6"/>
            <w:rFonts w:eastAsia="Calibri"/>
            <w:sz w:val="26"/>
            <w:szCs w:val="26"/>
            <w:lang w:val="en-US"/>
          </w:rPr>
          <w:t>ru</w:t>
        </w:r>
      </w:hyperlink>
      <w:r>
        <w:rPr>
          <w:rFonts w:ascii="Times New Roman" w:hAnsi="Times New Roman"/>
          <w:sz w:val="26"/>
          <w:szCs w:val="26"/>
        </w:rPr>
        <w:t>.</w:t>
      </w:r>
    </w:p>
    <w:p w:rsidR="00BD3BF8" w:rsidRDefault="00BD3BF8" w:rsidP="00BD3BF8">
      <w:pPr>
        <w:spacing w:after="0" w:line="240" w:lineRule="auto"/>
        <w:ind w:right="-143" w:firstLine="851"/>
        <w:jc w:val="both"/>
        <w:rPr>
          <w:rFonts w:ascii="Times New Roman" w:hAnsi="Times New Roman"/>
          <w:sz w:val="26"/>
          <w:szCs w:val="26"/>
        </w:rPr>
      </w:pPr>
      <w:r>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0" w:history="1">
        <w:r>
          <w:rPr>
            <w:rStyle w:val="a6"/>
            <w:rFonts w:eastAsia="Calibri"/>
            <w:sz w:val="26"/>
            <w:szCs w:val="26"/>
            <w:lang w:val="en-US"/>
          </w:rPr>
          <w:t>https</w:t>
        </w:r>
        <w:r>
          <w:rPr>
            <w:rStyle w:val="a6"/>
            <w:rFonts w:eastAsia="Calibri"/>
            <w:sz w:val="26"/>
            <w:szCs w:val="26"/>
          </w:rPr>
          <w:t>://gosuslugi35.ru.</w:t>
        </w:r>
      </w:hyperlink>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1.4. Информацию о правилах предоставления муниципальной услуги заявитель может получить следующими способами: </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лично;</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посредством телефонной связи;</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посредством электронной почты, </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посредством почтовой связи;</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на информационных стендах в помещениях Уполномоченного органа;</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в информационно-телекоммуникационной сети «Интернет»: </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на официальном сайте Уполномоченного органа;</w:t>
      </w:r>
    </w:p>
    <w:p w:rsidR="00BD3BF8" w:rsidRDefault="00BD3BF8" w:rsidP="00BD3BF8">
      <w:pPr>
        <w:pStyle w:val="ConsPlusNormal0"/>
        <w:ind w:right="-5" w:firstLine="567"/>
        <w:jc w:val="both"/>
        <w:rPr>
          <w:rFonts w:ascii="Times New Roman" w:hAnsi="Times New Roman" w:cs="Times New Roman"/>
          <w:i/>
          <w:sz w:val="26"/>
          <w:szCs w:val="26"/>
        </w:rPr>
      </w:pPr>
      <w:r>
        <w:rPr>
          <w:rFonts w:ascii="Times New Roman" w:hAnsi="Times New Roman" w:cs="Times New Roman"/>
          <w:sz w:val="26"/>
          <w:szCs w:val="26"/>
        </w:rPr>
        <w:t>на Едином портале государственных и муниципальных услуг (функций);</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на Портале государственных и муниципальных услуг (функций) области.</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информационных стендах Уполномоченного органа; </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на сайте в сети «Интернет» Уполномоченного органа;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на Едином портале государственных и муниципальных услуг (функций);</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на Портале государственных и муниципальных услуг (функций) Вологодской области.</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1.7. Информирование о правилах предоставления муниципальной услуги осуществляется по следующим вопросам:</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место нахождения Уполномоченного органа, его структурных подразделений;</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D3BF8" w:rsidRDefault="00BD3BF8" w:rsidP="00BD3BF8">
      <w:pPr>
        <w:spacing w:after="0" w:line="240" w:lineRule="auto"/>
        <w:ind w:right="-5" w:firstLine="567"/>
        <w:jc w:val="both"/>
        <w:rPr>
          <w:rFonts w:ascii="Times New Roman" w:hAnsi="Times New Roman"/>
          <w:i/>
          <w:color w:val="FF0000"/>
          <w:sz w:val="26"/>
          <w:szCs w:val="26"/>
          <w:u w:val="single"/>
        </w:rPr>
      </w:pPr>
      <w:r>
        <w:rPr>
          <w:rFonts w:ascii="Times New Roman" w:hAnsi="Times New Roman"/>
          <w:sz w:val="26"/>
          <w:szCs w:val="26"/>
        </w:rPr>
        <w:t>график работы Уполномоченного органа;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адресе сайта Харовского муниципального района в информационно-телекоммуникационной сети «Интернет;</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адресе электронной почты Уполномоченного органа;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ход предоставления муниципальной услуги;</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административные процедуры предоставления муниципальной услуги;</w:t>
      </w:r>
    </w:p>
    <w:p w:rsidR="00BD3BF8" w:rsidRDefault="00BD3BF8" w:rsidP="00BD3BF8">
      <w:pPr>
        <w:tabs>
          <w:tab w:val="left" w:pos="540"/>
        </w:tabs>
        <w:spacing w:after="0" w:line="240" w:lineRule="auto"/>
        <w:ind w:right="-5" w:firstLine="567"/>
        <w:jc w:val="both"/>
        <w:rPr>
          <w:rFonts w:ascii="Times New Roman" w:hAnsi="Times New Roman"/>
          <w:sz w:val="26"/>
          <w:szCs w:val="26"/>
        </w:rPr>
      </w:pPr>
      <w:r>
        <w:rPr>
          <w:rFonts w:ascii="Times New Roman" w:hAnsi="Times New Roman"/>
          <w:sz w:val="26"/>
          <w:szCs w:val="26"/>
        </w:rPr>
        <w:t>срок предоставления муниципальной услуги;</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порядок и формы контроля за предоставлением муниципальной услуги;</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основания для отказа в предоставлении муниципальной услуги;</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досудебный и судебный порядок обжалования действий (бездействия) должностных лиц и муниципальных служащих Уполномоченного органа, </w:t>
      </w:r>
      <w:r>
        <w:rPr>
          <w:rFonts w:ascii="Times New Roman" w:hAnsi="Times New Roman"/>
          <w:sz w:val="26"/>
          <w:szCs w:val="26"/>
        </w:rPr>
        <w:lastRenderedPageBreak/>
        <w:t>ответственных за предоставление муниципальной услуги, а также решений, принятых в ходе предоставления муниципальной услуги.</w:t>
      </w:r>
    </w:p>
    <w:p w:rsidR="00BD3BF8" w:rsidRDefault="00BD3BF8" w:rsidP="00BD3BF8">
      <w:pPr>
        <w:spacing w:after="0" w:line="240" w:lineRule="auto"/>
        <w:ind w:right="-5"/>
        <w:jc w:val="both"/>
        <w:rPr>
          <w:rFonts w:ascii="Times New Roman" w:hAnsi="Times New Roman"/>
          <w:sz w:val="26"/>
          <w:szCs w:val="26"/>
        </w:rPr>
      </w:pPr>
      <w:r>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1.8.1.Индивидуальное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D3BF8" w:rsidRDefault="00BD3BF8" w:rsidP="00BD3BF8">
      <w:pPr>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D3BF8" w:rsidRDefault="00BD3BF8" w:rsidP="00BD3BF8">
      <w:pPr>
        <w:spacing w:after="0" w:line="240" w:lineRule="auto"/>
        <w:ind w:right="-5" w:firstLine="567"/>
        <w:jc w:val="both"/>
        <w:rPr>
          <w:rFonts w:ascii="Times New Roman" w:hAnsi="Times New Roman"/>
          <w:color w:val="000000"/>
          <w:sz w:val="26"/>
          <w:szCs w:val="26"/>
        </w:rPr>
      </w:pPr>
      <w:r>
        <w:rPr>
          <w:rFonts w:ascii="Times New Roman" w:hAnsi="Times New Roman"/>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D3BF8" w:rsidRDefault="00BD3BF8" w:rsidP="00BD3BF8">
      <w:pPr>
        <w:spacing w:after="0" w:line="240" w:lineRule="auto"/>
        <w:ind w:right="-5" w:firstLine="567"/>
        <w:jc w:val="both"/>
        <w:rPr>
          <w:rFonts w:ascii="Times New Roman" w:hAnsi="Times New Roman"/>
          <w:color w:val="000000"/>
          <w:sz w:val="26"/>
          <w:szCs w:val="26"/>
        </w:rPr>
      </w:pPr>
      <w:r>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D3BF8" w:rsidRDefault="00BD3BF8" w:rsidP="00BD3BF8">
      <w:pPr>
        <w:tabs>
          <w:tab w:val="left" w:pos="0"/>
        </w:tabs>
        <w:spacing w:after="0" w:line="240" w:lineRule="auto"/>
        <w:ind w:right="-5" w:firstLine="567"/>
        <w:jc w:val="both"/>
        <w:rPr>
          <w:rFonts w:ascii="Times New Roman" w:hAnsi="Times New Roman"/>
          <w:sz w:val="26"/>
          <w:szCs w:val="26"/>
        </w:rPr>
      </w:pPr>
      <w:r>
        <w:rPr>
          <w:rFonts w:ascii="Times New Roman" w:hAnsi="Times New Roman"/>
          <w:sz w:val="26"/>
          <w:szCs w:val="26"/>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BD3BF8" w:rsidRDefault="00BD3BF8" w:rsidP="00BD3BF8">
      <w:pPr>
        <w:spacing w:after="0" w:line="240" w:lineRule="auto"/>
        <w:ind w:right="-5" w:firstLine="567"/>
        <w:jc w:val="both"/>
        <w:rPr>
          <w:rFonts w:ascii="Times New Roman" w:hAnsi="Times New Roman"/>
          <w:color w:val="FF0000"/>
          <w:sz w:val="26"/>
          <w:szCs w:val="26"/>
        </w:rPr>
      </w:pPr>
      <w:r>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Pr>
          <w:rFonts w:ascii="Times New Roman" w:hAnsi="Times New Roman"/>
          <w:color w:val="FF0000"/>
          <w:sz w:val="26"/>
          <w:szCs w:val="26"/>
        </w:rPr>
        <w:t>.</w:t>
      </w:r>
    </w:p>
    <w:p w:rsidR="00BD3BF8" w:rsidRDefault="00BD3BF8" w:rsidP="00BD3BF8">
      <w:pPr>
        <w:spacing w:after="0" w:line="240" w:lineRule="auto"/>
        <w:ind w:right="-5" w:firstLine="567"/>
        <w:jc w:val="both"/>
        <w:rPr>
          <w:rFonts w:ascii="Times New Roman" w:hAnsi="Times New Roman"/>
          <w:color w:val="FF0000"/>
          <w:sz w:val="26"/>
          <w:szCs w:val="26"/>
        </w:rPr>
      </w:pPr>
      <w:r>
        <w:rPr>
          <w:rFonts w:ascii="Times New Roman" w:hAnsi="Times New Roman"/>
          <w:sz w:val="26"/>
          <w:szCs w:val="26"/>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Pr>
          <w:rFonts w:ascii="Times New Roman" w:hAnsi="Times New Roman"/>
          <w:color w:val="FF0000"/>
          <w:sz w:val="26"/>
          <w:szCs w:val="26"/>
        </w:rPr>
        <w:t>.</w:t>
      </w:r>
    </w:p>
    <w:p w:rsidR="00BD3BF8" w:rsidRDefault="00BD3BF8" w:rsidP="00BD3BF8">
      <w:pPr>
        <w:tabs>
          <w:tab w:val="left" w:pos="0"/>
        </w:tabs>
        <w:spacing w:after="0" w:line="240" w:lineRule="auto"/>
        <w:ind w:right="-5" w:firstLine="567"/>
        <w:jc w:val="both"/>
        <w:rPr>
          <w:rFonts w:ascii="Times New Roman" w:hAnsi="Times New Roman"/>
          <w:sz w:val="26"/>
          <w:szCs w:val="26"/>
        </w:rPr>
      </w:pPr>
      <w:r>
        <w:rPr>
          <w:rFonts w:ascii="Times New Roman" w:hAnsi="Times New Roman"/>
          <w:sz w:val="26"/>
          <w:szCs w:val="26"/>
        </w:rPr>
        <w:t xml:space="preserve">1.8.4. Публичное письменное информирование осуществляется путем публикации информационных материалов о правилах предоставления </w:t>
      </w:r>
      <w:r>
        <w:rPr>
          <w:rFonts w:ascii="Times New Roman" w:hAnsi="Times New Roman"/>
          <w:sz w:val="26"/>
          <w:szCs w:val="26"/>
        </w:rPr>
        <w:lastRenderedPageBreak/>
        <w:t>муниципальной услуги, а также настоящего административного регламента и муниципального правового акта об его утверждении:</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в средствах массовой информации;</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на официальном сайте Харовского муниципального района в информационно-телекоммуникационной сети «Интернет»;</w:t>
      </w:r>
    </w:p>
    <w:p w:rsidR="00BD3BF8" w:rsidRDefault="00BD3BF8" w:rsidP="00BD3BF8">
      <w:pPr>
        <w:widowControl w:val="0"/>
        <w:spacing w:after="0" w:line="240" w:lineRule="auto"/>
        <w:ind w:right="-5" w:firstLine="567"/>
        <w:jc w:val="both"/>
        <w:rPr>
          <w:rFonts w:ascii="Times New Roman" w:hAnsi="Times New Roman"/>
          <w:sz w:val="26"/>
          <w:szCs w:val="26"/>
        </w:rPr>
      </w:pPr>
      <w:r>
        <w:rPr>
          <w:rFonts w:ascii="Times New Roman" w:hAnsi="Times New Roman"/>
          <w:sz w:val="26"/>
          <w:szCs w:val="26"/>
        </w:rPr>
        <w:t>на Региональном портале;</w:t>
      </w:r>
    </w:p>
    <w:p w:rsidR="00BD3BF8" w:rsidRDefault="00BD3BF8" w:rsidP="00BD3BF8">
      <w:pPr>
        <w:widowControl w:val="0"/>
        <w:tabs>
          <w:tab w:val="num" w:pos="0"/>
        </w:tabs>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 xml:space="preserve">         на информационных стендах Уполномоченного органа.</w:t>
      </w:r>
    </w:p>
    <w:p w:rsidR="00BD3BF8" w:rsidRDefault="00BD3BF8" w:rsidP="00BD3BF8">
      <w:pPr>
        <w:widowControl w:val="0"/>
        <w:tabs>
          <w:tab w:val="num" w:pos="0"/>
        </w:tabs>
        <w:autoSpaceDE w:val="0"/>
        <w:autoSpaceDN w:val="0"/>
        <w:adjustRightInd w:val="0"/>
        <w:spacing w:after="0" w:line="240" w:lineRule="auto"/>
        <w:ind w:right="-5"/>
        <w:jc w:val="both"/>
        <w:rPr>
          <w:rFonts w:ascii="Times New Roman" w:hAnsi="Times New Roman"/>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Описание физических, юридических лиц</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их представителей, имеющих право в соответствии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с законодательством Российской Федерации, Ленинградской</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области взаимодействовать с соответствующими органами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исполнительной власти (органами местного самоуправления,</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b/>
          <w:color w:val="000000"/>
          <w:sz w:val="26"/>
          <w:szCs w:val="26"/>
        </w:rPr>
        <w:t>организациями) при предоставлении государственной услуги</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spacing w:after="0" w:line="240" w:lineRule="auto"/>
        <w:ind w:firstLine="567"/>
        <w:jc w:val="both"/>
        <w:rPr>
          <w:rFonts w:ascii="Times New Roman" w:hAnsi="Times New Roman"/>
          <w:color w:val="000000"/>
          <w:sz w:val="26"/>
          <w:szCs w:val="26"/>
        </w:rPr>
      </w:pPr>
      <w:bookmarkStart w:id="1" w:name="Par160"/>
      <w:bookmarkEnd w:id="1"/>
      <w:r>
        <w:rPr>
          <w:rFonts w:ascii="Times New Roman" w:hAnsi="Times New Roman"/>
          <w:color w:val="000000"/>
          <w:sz w:val="26"/>
          <w:szCs w:val="26"/>
        </w:rPr>
        <w:t>1.9.  Муниципальная услуга предоставляется в отношении:</w:t>
      </w:r>
    </w:p>
    <w:p w:rsidR="00BD3BF8" w:rsidRDefault="00BD3BF8" w:rsidP="00BD3BF8">
      <w:pPr>
        <w:spacing w:after="0" w:line="240" w:lineRule="auto"/>
        <w:ind w:firstLine="547"/>
        <w:jc w:val="both"/>
        <w:rPr>
          <w:rFonts w:ascii="Times New Roman" w:hAnsi="Times New Roman"/>
          <w:color w:val="000000"/>
          <w:sz w:val="26"/>
          <w:szCs w:val="26"/>
        </w:rPr>
      </w:pPr>
      <w:r>
        <w:rPr>
          <w:rFonts w:ascii="Times New Roman" w:hAnsi="Times New Roman"/>
          <w:color w:val="000000"/>
          <w:sz w:val="26"/>
          <w:szCs w:val="26"/>
        </w:rPr>
        <w:t xml:space="preserve">физических лиц, </w:t>
      </w:r>
      <w:r>
        <w:rPr>
          <w:rFonts w:ascii="Times New Roman" w:hAnsi="Times New Roman"/>
          <w:color w:val="000000"/>
          <w:sz w:val="26"/>
          <w:szCs w:val="26"/>
          <w:lang w:eastAsia="ru-RU"/>
        </w:rPr>
        <w:t xml:space="preserve">юридических лиц, </w:t>
      </w:r>
      <w:r>
        <w:rPr>
          <w:rFonts w:ascii="Times New Roman" w:hAnsi="Times New Roman"/>
          <w:color w:val="000000"/>
          <w:sz w:val="26"/>
          <w:szCs w:val="26"/>
        </w:rPr>
        <w:t xml:space="preserve">а также их законных представителей, действующих на основании доверенности (далее – заявители). </w:t>
      </w:r>
    </w:p>
    <w:p w:rsidR="00BD3BF8" w:rsidRDefault="00BD3BF8" w:rsidP="00BD3BF8">
      <w:pPr>
        <w:spacing w:after="0" w:line="240" w:lineRule="auto"/>
        <w:ind w:firstLine="547"/>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II. Стандарт предоставления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2" w:name="Par164"/>
      <w:bookmarkEnd w:id="2"/>
      <w:r>
        <w:rPr>
          <w:rFonts w:ascii="Times New Roman" w:hAnsi="Times New Roman"/>
          <w:b/>
          <w:color w:val="000000"/>
          <w:sz w:val="26"/>
          <w:szCs w:val="26"/>
        </w:rPr>
        <w:t>Наименование муниципальной услуги</w:t>
      </w:r>
    </w:p>
    <w:p w:rsidR="00BD3BF8" w:rsidRDefault="00BD3BF8" w:rsidP="00BD3BF8">
      <w:pPr>
        <w:widowControl w:val="0"/>
        <w:autoSpaceDE w:val="0"/>
        <w:autoSpaceDN w:val="0"/>
        <w:adjustRightInd w:val="0"/>
        <w:spacing w:after="0"/>
        <w:jc w:val="center"/>
        <w:rPr>
          <w:rFonts w:ascii="Times New Roman" w:hAnsi="Times New Roman"/>
          <w:color w:val="000000"/>
          <w:sz w:val="26"/>
          <w:szCs w:val="26"/>
        </w:rPr>
      </w:pPr>
    </w:p>
    <w:p w:rsidR="00BD3BF8" w:rsidRDefault="00BD3BF8" w:rsidP="00BD3BF8">
      <w:pPr>
        <w:widowControl w:val="0"/>
        <w:autoSpaceDE w:val="0"/>
        <w:autoSpaceDN w:val="0"/>
        <w:adjustRightInd w:val="0"/>
        <w:ind w:firstLine="540"/>
        <w:jc w:val="both"/>
        <w:rPr>
          <w:rFonts w:ascii="Times New Roman" w:hAnsi="Times New Roman"/>
          <w:color w:val="000000"/>
          <w:sz w:val="26"/>
          <w:szCs w:val="26"/>
        </w:rPr>
      </w:pPr>
      <w:r>
        <w:rPr>
          <w:rFonts w:ascii="Times New Roman" w:hAnsi="Times New Roman"/>
          <w:color w:val="000000"/>
          <w:sz w:val="26"/>
          <w:szCs w:val="26"/>
        </w:rPr>
        <w:t>2.1. Муниципальная услуга – «В</w:t>
      </w:r>
      <w:r>
        <w:rPr>
          <w:rFonts w:ascii="Times New Roman" w:hAnsi="Times New Roman"/>
          <w:color w:val="000000"/>
          <w:sz w:val="26"/>
          <w:szCs w:val="26"/>
          <w:lang w:eastAsia="ru-RU"/>
        </w:rPr>
        <w:t xml:space="preserve">ыдача разрешения на использование земель или земельных участков, находящихся в муниципальной собственности, а также земельных участков </w:t>
      </w:r>
      <w:r>
        <w:rPr>
          <w:rFonts w:ascii="Times New Roman" w:hAnsi="Times New Roman"/>
          <w:color w:val="000000"/>
          <w:sz w:val="26"/>
          <w:szCs w:val="26"/>
          <w:shd w:val="clear" w:color="auto" w:fill="FFFFFF"/>
        </w:rPr>
        <w:t>государственная собственность на которые не разграничена</w:t>
      </w:r>
      <w:r>
        <w:rPr>
          <w:rFonts w:ascii="Times New Roman" w:hAnsi="Times New Roman"/>
          <w:color w:val="000000"/>
          <w:sz w:val="26"/>
          <w:szCs w:val="26"/>
        </w:rPr>
        <w:t>» (далее - муниципальная услуга).</w:t>
      </w:r>
    </w:p>
    <w:p w:rsidR="00BD3BF8" w:rsidRDefault="00BD3BF8" w:rsidP="00BD3BF8">
      <w:pPr>
        <w:spacing w:after="0" w:line="240" w:lineRule="auto"/>
        <w:ind w:firstLine="547"/>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Результат предоставления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2.3. Результатом предоставления муниципальной услуги является:</w:t>
      </w:r>
    </w:p>
    <w:p w:rsidR="00BD3BF8" w:rsidRDefault="00BD3BF8" w:rsidP="00BD3BF8">
      <w:pPr>
        <w:spacing w:after="0" w:line="240" w:lineRule="auto"/>
        <w:ind w:firstLine="547"/>
        <w:jc w:val="both"/>
        <w:rPr>
          <w:rFonts w:ascii="Times New Roman" w:hAnsi="Times New Roman"/>
          <w:color w:val="000000"/>
          <w:sz w:val="26"/>
          <w:szCs w:val="26"/>
          <w:lang w:eastAsia="ru-RU"/>
        </w:rPr>
      </w:pPr>
      <w:r>
        <w:rPr>
          <w:rFonts w:ascii="Times New Roman" w:hAnsi="Times New Roman"/>
          <w:color w:val="000000"/>
          <w:sz w:val="26"/>
          <w:szCs w:val="26"/>
        </w:rPr>
        <w:t xml:space="preserve">- </w:t>
      </w:r>
      <w:r>
        <w:rPr>
          <w:rFonts w:ascii="Times New Roman" w:hAnsi="Times New Roman"/>
          <w:color w:val="000000"/>
          <w:sz w:val="26"/>
          <w:szCs w:val="26"/>
          <w:lang w:eastAsia="ru-RU"/>
        </w:rPr>
        <w:t>постановление о выдаче разрешения</w:t>
      </w:r>
      <w:r>
        <w:rPr>
          <w:rFonts w:ascii="Times New Roman" w:hAnsi="Times New Roman"/>
          <w:color w:val="000000"/>
          <w:sz w:val="26"/>
          <w:szCs w:val="26"/>
        </w:rPr>
        <w:t xml:space="preserve"> </w:t>
      </w:r>
      <w:r>
        <w:rPr>
          <w:rFonts w:ascii="Times New Roman" w:hAnsi="Times New Roman"/>
          <w:color w:val="000000"/>
          <w:sz w:val="26"/>
          <w:szCs w:val="26"/>
          <w:lang w:eastAsia="ru-RU"/>
        </w:rPr>
        <w:t>на использование земель или земельного участка;</w:t>
      </w:r>
    </w:p>
    <w:p w:rsidR="00BD3BF8" w:rsidRDefault="00BD3BF8" w:rsidP="00BD3BF8">
      <w:pPr>
        <w:spacing w:after="0" w:line="240" w:lineRule="auto"/>
        <w:ind w:firstLine="547"/>
        <w:jc w:val="both"/>
        <w:rPr>
          <w:rFonts w:ascii="Times New Roman" w:hAnsi="Times New Roman"/>
          <w:color w:val="000000"/>
          <w:sz w:val="26"/>
          <w:szCs w:val="26"/>
          <w:lang w:eastAsia="ru-RU"/>
        </w:rPr>
      </w:pPr>
      <w:r>
        <w:rPr>
          <w:rFonts w:ascii="Times New Roman" w:hAnsi="Times New Roman"/>
          <w:color w:val="000000"/>
          <w:sz w:val="26"/>
          <w:szCs w:val="26"/>
          <w:lang w:eastAsia="ru-RU"/>
        </w:rPr>
        <w:t>- об отказе в выдаче разрешения</w:t>
      </w:r>
      <w:r>
        <w:rPr>
          <w:rFonts w:ascii="Times New Roman" w:hAnsi="Times New Roman"/>
          <w:color w:val="000000"/>
          <w:sz w:val="26"/>
          <w:szCs w:val="26"/>
        </w:rPr>
        <w:t xml:space="preserve"> </w:t>
      </w:r>
      <w:r>
        <w:rPr>
          <w:rFonts w:ascii="Times New Roman" w:hAnsi="Times New Roman"/>
          <w:color w:val="000000"/>
          <w:sz w:val="26"/>
          <w:szCs w:val="26"/>
          <w:lang w:eastAsia="ru-RU"/>
        </w:rPr>
        <w:t>на использование земель или земельного участка.</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3" w:name="Par181"/>
      <w:bookmarkEnd w:id="3"/>
      <w:r>
        <w:rPr>
          <w:rFonts w:ascii="Times New Roman" w:hAnsi="Times New Roman"/>
          <w:b/>
          <w:color w:val="000000"/>
          <w:sz w:val="26"/>
          <w:szCs w:val="26"/>
        </w:rPr>
        <w:t>Срок предоставления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rPr>
        <w:t xml:space="preserve">2.4. Общий срок предоставления муниципальной услуги, предусмотренной настоящим Административным регламентом, не более чем тридцать дней со дня поступления заявления о выдаче </w:t>
      </w:r>
      <w:r>
        <w:rPr>
          <w:rFonts w:ascii="Times New Roman" w:hAnsi="Times New Roman"/>
          <w:color w:val="000000"/>
          <w:sz w:val="26"/>
          <w:szCs w:val="26"/>
          <w:lang w:eastAsia="ru-RU"/>
        </w:rPr>
        <w:t>разрешения</w:t>
      </w:r>
      <w:r>
        <w:rPr>
          <w:rFonts w:ascii="Times New Roman" w:hAnsi="Times New Roman"/>
          <w:color w:val="000000"/>
          <w:sz w:val="26"/>
          <w:szCs w:val="26"/>
        </w:rPr>
        <w:t xml:space="preserve"> </w:t>
      </w:r>
      <w:r>
        <w:rPr>
          <w:rFonts w:ascii="Times New Roman" w:hAnsi="Times New Roman"/>
          <w:color w:val="000000"/>
          <w:sz w:val="26"/>
          <w:szCs w:val="26"/>
          <w:lang w:eastAsia="ru-RU"/>
        </w:rPr>
        <w:t>на использование земель или земельного участка.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2.4.1.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1" w:anchor="Par1085" w:tooltip="Ссылка на текущий документ" w:history="1">
        <w:r>
          <w:rPr>
            <w:rStyle w:val="a6"/>
            <w:color w:val="000000"/>
            <w:sz w:val="26"/>
            <w:szCs w:val="26"/>
          </w:rPr>
          <w:t xml:space="preserve">пункта </w:t>
        </w:r>
      </w:hyperlink>
      <w:r>
        <w:rPr>
          <w:rFonts w:ascii="Times New Roman" w:hAnsi="Times New Roman"/>
          <w:color w:val="000000"/>
          <w:sz w:val="26"/>
          <w:szCs w:val="26"/>
        </w:rPr>
        <w:t xml:space="preserve">2.11.1 настоящего Административного регламента, подано в иной уполномоченный </w:t>
      </w:r>
      <w:r>
        <w:rPr>
          <w:rFonts w:ascii="Times New Roman" w:hAnsi="Times New Roman"/>
          <w:color w:val="000000"/>
          <w:sz w:val="26"/>
          <w:szCs w:val="26"/>
        </w:rPr>
        <w:lastRenderedPageBreak/>
        <w:t xml:space="preserve">орган или к заявлению не приложены документы, предусмотренные </w:t>
      </w:r>
      <w:hyperlink r:id="rId12" w:anchor="Par1097" w:tooltip="Ссылка на текущий документ" w:history="1">
        <w:r>
          <w:rPr>
            <w:rStyle w:val="a6"/>
            <w:color w:val="000000"/>
            <w:sz w:val="26"/>
            <w:szCs w:val="26"/>
          </w:rPr>
          <w:t xml:space="preserve">пунктом </w:t>
        </w:r>
      </w:hyperlink>
      <w:r>
        <w:rPr>
          <w:rFonts w:ascii="Times New Roman" w:hAnsi="Times New Roman"/>
          <w:color w:val="000000"/>
          <w:sz w:val="26"/>
          <w:szCs w:val="26"/>
        </w:rPr>
        <w:t>2.11.2 настоящего Административного регламента.</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p>
    <w:p w:rsidR="00BD3BF8" w:rsidRDefault="00BD3BF8" w:rsidP="00BD3BF8">
      <w:pPr>
        <w:widowControl w:val="0"/>
        <w:autoSpaceDE w:val="0"/>
        <w:autoSpaceDN w:val="0"/>
        <w:adjustRightInd w:val="0"/>
        <w:spacing w:after="0" w:line="240" w:lineRule="auto"/>
        <w:jc w:val="both"/>
        <w:outlineLvl w:val="2"/>
        <w:rPr>
          <w:rFonts w:ascii="Times New Roman" w:hAnsi="Times New Roman"/>
          <w:b/>
          <w:color w:val="000000"/>
          <w:sz w:val="26"/>
          <w:szCs w:val="26"/>
        </w:rPr>
      </w:pPr>
      <w:r>
        <w:rPr>
          <w:rFonts w:ascii="Times New Roman" w:hAnsi="Times New Roman"/>
          <w:b/>
          <w:color w:val="000000"/>
          <w:sz w:val="26"/>
          <w:szCs w:val="26"/>
        </w:rPr>
        <w:t xml:space="preserve">               Правовые основания для представления муниципальной услуги</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2.5. Нормативные правовые акты, регулирующие предоставление муниципальной услуги: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Конституция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Гражданский кодекс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Земельный кодекс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Градостроительный кодекс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25.10.2001 г. № 137-ФЗ «О введении в действие Земельного кодекса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27.07.2010 г. № 210-ФЗ «Об организации предоставления государственных и муниципальных услуг»;</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21.07.1997 г. № 122-ФЗ «О государственной регистрации прав на недвижимое имущество и сделок с ним»;</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24.07.2007 г. № 221-ФЗ «О государственном кадастре недвижимости»;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29.07.1998 г. № 135-ФЗ «Об оценочной деятельности в Российской Федерации»;</w:t>
      </w:r>
    </w:p>
    <w:p w:rsidR="00BD3BF8" w:rsidRDefault="00BD3BF8" w:rsidP="00BD3BF8">
      <w:pPr>
        <w:widowControl w:val="0"/>
        <w:tabs>
          <w:tab w:val="left" w:pos="709"/>
          <w:tab w:val="left" w:pos="993"/>
          <w:tab w:val="left" w:pos="1276"/>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6 апреля 2011 г. N 63-ФЗ «Об электронной подписи»;</w:t>
      </w:r>
    </w:p>
    <w:p w:rsidR="00BD3BF8" w:rsidRDefault="00BD3BF8" w:rsidP="00BD3BF8">
      <w:pPr>
        <w:widowControl w:val="0"/>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Федеральный закон от 27.07.2006 № 152-ФЗ «О персональных данных»;</w:t>
      </w:r>
    </w:p>
    <w:p w:rsidR="00BD3BF8" w:rsidRDefault="00BD3BF8" w:rsidP="00BD3BF8">
      <w:pPr>
        <w:widowControl w:val="0"/>
        <w:numPr>
          <w:ilvl w:val="0"/>
          <w:numId w:val="1"/>
        </w:numPr>
        <w:suppressAutoHyphens/>
        <w:autoSpaceDE w:val="0"/>
        <w:autoSpaceDN w:val="0"/>
        <w:adjustRightInd w:val="0"/>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w:t>
      </w:r>
      <w:r>
        <w:rPr>
          <w:rFonts w:ascii="Times New Roman" w:hAnsi="Times New Roman"/>
          <w:bCs/>
          <w:color w:val="000000"/>
          <w:sz w:val="26"/>
          <w:szCs w:val="26"/>
        </w:rPr>
        <w:t xml:space="preserve">  </w:t>
      </w:r>
      <w:r>
        <w:rPr>
          <w:rFonts w:ascii="Times New Roman" w:hAnsi="Times New Roman"/>
          <w:color w:val="000000"/>
          <w:sz w:val="26"/>
          <w:szCs w:val="26"/>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BD3BF8" w:rsidRDefault="00BD3BF8" w:rsidP="00BD3BF8">
      <w:pPr>
        <w:pStyle w:val="1"/>
        <w:keepLines w:val="0"/>
        <w:widowControl w:val="0"/>
        <w:numPr>
          <w:ilvl w:val="0"/>
          <w:numId w:val="2"/>
        </w:numPr>
        <w:autoSpaceDE w:val="0"/>
        <w:autoSpaceDN w:val="0"/>
        <w:adjustRightInd w:val="0"/>
        <w:spacing w:before="0" w:line="240" w:lineRule="auto"/>
        <w:ind w:left="0" w:firstLine="426"/>
        <w:jc w:val="both"/>
        <w:rPr>
          <w:rFonts w:ascii="Times New Roman" w:hAnsi="Times New Roman" w:cs="Times New Roman"/>
          <w:b w:val="0"/>
          <w:color w:val="000000"/>
          <w:sz w:val="26"/>
          <w:szCs w:val="26"/>
          <w:lang w:eastAsia="ru-RU"/>
        </w:rPr>
      </w:pPr>
      <w:r>
        <w:rPr>
          <w:rFonts w:ascii="Times New Roman" w:hAnsi="Times New Roman" w:cs="Times New Roman"/>
          <w:b w:val="0"/>
          <w:color w:val="000000"/>
          <w:sz w:val="26"/>
          <w:szCs w:val="26"/>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3BF8" w:rsidRDefault="00BD3BF8" w:rsidP="00BD3BF8">
      <w:pPr>
        <w:pStyle w:val="1"/>
        <w:keepLines w:val="0"/>
        <w:widowControl w:val="0"/>
        <w:numPr>
          <w:ilvl w:val="0"/>
          <w:numId w:val="2"/>
        </w:numPr>
        <w:autoSpaceDE w:val="0"/>
        <w:autoSpaceDN w:val="0"/>
        <w:adjustRightInd w:val="0"/>
        <w:spacing w:before="0" w:line="240" w:lineRule="auto"/>
        <w:ind w:left="0" w:firstLine="426"/>
        <w:jc w:val="both"/>
        <w:rPr>
          <w:rFonts w:ascii="Times New Roman" w:hAnsi="Times New Roman" w:cs="Times New Roman"/>
          <w:b w:val="0"/>
          <w:color w:val="000000"/>
          <w:sz w:val="26"/>
          <w:szCs w:val="26"/>
          <w:lang w:eastAsia="ru-RU"/>
        </w:rPr>
      </w:pPr>
      <w:r>
        <w:rPr>
          <w:rFonts w:ascii="Times New Roman" w:hAnsi="Times New Roman" w:cs="Times New Roman"/>
          <w:b w:val="0"/>
          <w:color w:val="000000"/>
          <w:sz w:val="26"/>
          <w:szCs w:val="26"/>
          <w:lang w:eastAsia="ru-RU"/>
        </w:rPr>
        <w:t>Постановление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D3BF8" w:rsidRDefault="00BD3BF8" w:rsidP="00BD3BF8">
      <w:pPr>
        <w:numPr>
          <w:ilvl w:val="0"/>
          <w:numId w:val="2"/>
        </w:numPr>
        <w:spacing w:after="0" w:line="240" w:lineRule="auto"/>
        <w:ind w:left="0" w:firstLine="426"/>
        <w:jc w:val="both"/>
        <w:rPr>
          <w:rFonts w:ascii="Times New Roman" w:hAnsi="Times New Roman"/>
          <w:color w:val="000000"/>
          <w:sz w:val="26"/>
          <w:szCs w:val="26"/>
          <w:lang w:eastAsia="ru-RU"/>
        </w:rPr>
      </w:pPr>
      <w:r>
        <w:rPr>
          <w:rFonts w:ascii="Times New Roman" w:hAnsi="Times New Roman"/>
          <w:color w:val="000000"/>
          <w:sz w:val="26"/>
          <w:szCs w:val="26"/>
          <w:lang w:eastAsia="ru-RU"/>
        </w:rPr>
        <w:t>Федеральный закон от 28 декабря 2009 года N 381-ФЗ "Об основах государственного регулирования торговой деятельности в Российской Федерации"</w:t>
      </w:r>
    </w:p>
    <w:p w:rsidR="00BD3BF8" w:rsidRDefault="00BD3BF8" w:rsidP="00BD3BF8">
      <w:pPr>
        <w:pStyle w:val="1"/>
        <w:keepNext w:val="0"/>
        <w:keepLines w:val="0"/>
        <w:widowControl w:val="0"/>
        <w:numPr>
          <w:ilvl w:val="0"/>
          <w:numId w:val="2"/>
        </w:numPr>
        <w:tabs>
          <w:tab w:val="left" w:pos="993"/>
          <w:tab w:val="left" w:pos="1276"/>
        </w:tabs>
        <w:suppressAutoHyphens/>
        <w:spacing w:before="0" w:line="240" w:lineRule="auto"/>
        <w:ind w:left="0" w:firstLine="426"/>
        <w:jc w:val="both"/>
        <w:rPr>
          <w:rFonts w:ascii="Times New Roman" w:hAnsi="Times New Roman" w:cs="Times New Roman"/>
          <w:color w:val="000000"/>
          <w:sz w:val="26"/>
          <w:szCs w:val="26"/>
        </w:rPr>
      </w:pPr>
      <w:r>
        <w:rPr>
          <w:rFonts w:ascii="Times New Roman" w:hAnsi="Times New Roman" w:cs="Times New Roman"/>
          <w:b w:val="0"/>
          <w:color w:val="auto"/>
          <w:sz w:val="26"/>
          <w:szCs w:val="26"/>
        </w:rPr>
        <w:t>Устав Харовского муниципального района</w:t>
      </w:r>
      <w:r>
        <w:rPr>
          <w:rFonts w:ascii="Times New Roman" w:hAnsi="Times New Roman" w:cs="Times New Roman"/>
          <w:color w:val="000000"/>
          <w:sz w:val="26"/>
          <w:szCs w:val="26"/>
        </w:rPr>
        <w:t>;</w:t>
      </w:r>
    </w:p>
    <w:p w:rsidR="00BD3BF8" w:rsidRDefault="00BD3BF8" w:rsidP="00BD3BF8">
      <w:pPr>
        <w:widowControl w:val="0"/>
        <w:tabs>
          <w:tab w:val="left" w:pos="709"/>
          <w:tab w:val="left" w:pos="993"/>
          <w:tab w:val="left" w:pos="1276"/>
        </w:tabs>
        <w:spacing w:after="0" w:line="240" w:lineRule="auto"/>
        <w:ind w:firstLine="426"/>
        <w:jc w:val="both"/>
        <w:rPr>
          <w:rFonts w:ascii="Times New Roman" w:hAnsi="Times New Roman"/>
          <w:color w:val="000000"/>
          <w:sz w:val="26"/>
          <w:szCs w:val="26"/>
        </w:rPr>
      </w:pPr>
      <w:r>
        <w:rPr>
          <w:rFonts w:ascii="Times New Roman" w:hAnsi="Times New Roman"/>
          <w:color w:val="000000"/>
          <w:sz w:val="26"/>
          <w:szCs w:val="26"/>
        </w:rPr>
        <w:t xml:space="preserve">   –  иные нормативные правовые акты.</w:t>
      </w:r>
    </w:p>
    <w:p w:rsidR="00BD3BF8" w:rsidRDefault="00BD3BF8" w:rsidP="00BD3BF8">
      <w:pPr>
        <w:widowControl w:val="0"/>
        <w:tabs>
          <w:tab w:val="left" w:pos="709"/>
          <w:tab w:val="left" w:pos="993"/>
          <w:tab w:val="left" w:pos="1276"/>
        </w:tabs>
        <w:spacing w:after="0" w:line="240" w:lineRule="auto"/>
        <w:ind w:firstLine="426"/>
        <w:jc w:val="both"/>
        <w:rPr>
          <w:rFonts w:ascii="Times New Roman" w:hAnsi="Times New Roman"/>
          <w:color w:val="000000"/>
          <w:sz w:val="26"/>
          <w:szCs w:val="26"/>
        </w:rPr>
      </w:pPr>
    </w:p>
    <w:p w:rsidR="00BD3BF8" w:rsidRDefault="00BD3BF8" w:rsidP="00BD3BF8">
      <w:pPr>
        <w:widowControl w:val="0"/>
        <w:tabs>
          <w:tab w:val="left" w:pos="709"/>
          <w:tab w:val="left" w:pos="993"/>
          <w:tab w:val="left" w:pos="1276"/>
        </w:tabs>
        <w:spacing w:after="0" w:line="240" w:lineRule="auto"/>
        <w:ind w:firstLine="426"/>
        <w:jc w:val="both"/>
        <w:rPr>
          <w:rFonts w:ascii="Times New Roman" w:hAnsi="Times New Roman"/>
          <w:color w:val="000000"/>
          <w:sz w:val="26"/>
          <w:szCs w:val="26"/>
        </w:rPr>
      </w:pPr>
    </w:p>
    <w:p w:rsidR="00BD3BF8" w:rsidRDefault="00BD3BF8" w:rsidP="00BD3BF8">
      <w:pPr>
        <w:widowControl w:val="0"/>
        <w:tabs>
          <w:tab w:val="left" w:pos="709"/>
          <w:tab w:val="left" w:pos="993"/>
          <w:tab w:val="left" w:pos="1276"/>
        </w:tabs>
        <w:spacing w:after="0" w:line="240" w:lineRule="auto"/>
        <w:ind w:firstLine="426"/>
        <w:jc w:val="both"/>
        <w:rPr>
          <w:rFonts w:ascii="Times New Roman" w:hAnsi="Times New Roman"/>
          <w:color w:val="000000"/>
          <w:sz w:val="26"/>
          <w:szCs w:val="26"/>
        </w:rPr>
      </w:pPr>
    </w:p>
    <w:p w:rsidR="00AE346A" w:rsidRDefault="00AE346A" w:rsidP="00BD3BF8">
      <w:pPr>
        <w:pStyle w:val="4"/>
        <w:ind w:left="0" w:firstLine="567"/>
        <w:jc w:val="center"/>
        <w:rPr>
          <w:b/>
          <w:iCs/>
        </w:rPr>
      </w:pPr>
    </w:p>
    <w:p w:rsidR="00BD3BF8" w:rsidRDefault="00BD3BF8" w:rsidP="00BD3BF8">
      <w:pPr>
        <w:pStyle w:val="4"/>
        <w:ind w:left="0" w:firstLine="567"/>
        <w:jc w:val="center"/>
        <w:rPr>
          <w:b/>
          <w:iCs/>
        </w:rPr>
      </w:pPr>
      <w:r>
        <w:rPr>
          <w:b/>
          <w:iCs/>
        </w:rPr>
        <w:t>Требования к помещениям, в которых предоставляется</w:t>
      </w:r>
    </w:p>
    <w:p w:rsidR="00BD3BF8" w:rsidRDefault="00BD3BF8" w:rsidP="00BD3BF8">
      <w:pPr>
        <w:pStyle w:val="ConsPlusNormal0"/>
        <w:ind w:firstLine="567"/>
        <w:jc w:val="center"/>
        <w:rPr>
          <w:rFonts w:ascii="Times New Roman" w:hAnsi="Times New Roman" w:cs="Times New Roman"/>
          <w:b/>
          <w:sz w:val="26"/>
          <w:szCs w:val="26"/>
        </w:rPr>
      </w:pPr>
      <w:r>
        <w:rPr>
          <w:rFonts w:ascii="Times New Roman" w:hAnsi="Times New Roman" w:cs="Times New Roman"/>
          <w:b/>
          <w:iCs/>
          <w:sz w:val="26"/>
          <w:szCs w:val="26"/>
        </w:rPr>
        <w:t>муниципальная услуга,</w:t>
      </w:r>
      <w:r>
        <w:rPr>
          <w:rFonts w:ascii="Times New Roman" w:hAnsi="Times New Roman" w:cs="Times New Roman"/>
          <w:b/>
          <w:sz w:val="26"/>
          <w:szCs w:val="26"/>
        </w:rPr>
        <w:t xml:space="preserve">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BD3BF8" w:rsidRDefault="00BD3BF8" w:rsidP="00BD3BF8">
      <w:pPr>
        <w:pStyle w:val="ConsPlusNormal0"/>
        <w:ind w:firstLine="567"/>
        <w:jc w:val="both"/>
        <w:rPr>
          <w:rFonts w:ascii="Times New Roman" w:hAnsi="Times New Roman" w:cs="Times New Roman"/>
          <w:i/>
          <w:sz w:val="26"/>
          <w:szCs w:val="26"/>
        </w:rPr>
      </w:pP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2.6.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2.7. Помещения, предназначенные для предоставления муниципальной услуги, соответствуют санитарным правилам и нормам.</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В помещениях на видном месте помещаются схемы размещения средств пожаротушения и путей эвакуации в экстренных случаях. </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2.8. Места информирования, предназначенные для ознакомления заявителя с информационными материалами, оборудуются информационным стендом, </w:t>
      </w:r>
      <w:r>
        <w:rPr>
          <w:rFonts w:ascii="Times New Roman" w:hAnsi="Times New Roman" w:cs="Times New Roman"/>
          <w:color w:val="000000"/>
          <w:sz w:val="26"/>
          <w:szCs w:val="26"/>
          <w:shd w:val="clear" w:color="auto" w:fill="FFFFFF"/>
        </w:rPr>
        <w:t>содержащим визуальную, текстовую и информацию о правилах предоставления муниципальной услуги</w:t>
      </w:r>
      <w:r>
        <w:rPr>
          <w:rFonts w:ascii="Times New Roman" w:hAnsi="Times New Roman" w:cs="Times New Roman"/>
          <w:sz w:val="26"/>
          <w:szCs w:val="26"/>
        </w:rPr>
        <w:t xml:space="preserve">. </w:t>
      </w:r>
      <w:r>
        <w:rPr>
          <w:rFonts w:ascii="Times New Roman" w:hAnsi="Times New Roman" w:cs="Times New Roman"/>
          <w:color w:val="000000"/>
          <w:sz w:val="26"/>
          <w:szCs w:val="26"/>
          <w:shd w:val="clear" w:color="auto" w:fill="FFFFFF"/>
        </w:rPr>
        <w:t xml:space="preserve">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Pr>
          <w:rFonts w:ascii="Times New Roman" w:hAnsi="Times New Roman"/>
          <w:color w:val="000000"/>
          <w:sz w:val="26"/>
          <w:szCs w:val="26"/>
          <w:shd w:val="clear" w:color="auto" w:fill="FFFFFF"/>
        </w:rPr>
        <w:t xml:space="preserve">перечень документов, необходимых для получения муниципальной услуги, </w:t>
      </w:r>
      <w:r>
        <w:rPr>
          <w:rFonts w:ascii="Times New Roman" w:hAnsi="Times New Roman"/>
          <w:sz w:val="26"/>
          <w:szCs w:val="26"/>
        </w:rPr>
        <w:t xml:space="preserve"> </w:t>
      </w:r>
      <w:r>
        <w:rPr>
          <w:rFonts w:ascii="Times New Roman" w:hAnsi="Times New Roman"/>
          <w:color w:val="000000"/>
          <w:sz w:val="26"/>
          <w:szCs w:val="26"/>
          <w:shd w:val="clear" w:color="auto" w:fill="FFFFFF"/>
        </w:rPr>
        <w:t>форма заявления</w:t>
      </w:r>
      <w:r>
        <w:rPr>
          <w:rFonts w:ascii="Times New Roman" w:hAnsi="Times New Roman"/>
          <w:sz w:val="26"/>
          <w:szCs w:val="26"/>
        </w:rPr>
        <w:t xml:space="preserve"> доступны для ознакомления на бумажных носителях, а также в электронном виде (информационно-телекоммуникационная сеть «Интернет»).</w:t>
      </w: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 xml:space="preserve">2.9.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Прием заявителей осуществляется в специально выделенных для этих целей помещениях - местах предоставления муниципальной услуги.</w:t>
      </w: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lastRenderedPageBreak/>
        <w:t xml:space="preserve">Кабинеты ответственных должностных лиц оборудуются информационными табличками (вывесками) с указанием номера кабинета и наименования </w:t>
      </w:r>
      <w:r>
        <w:rPr>
          <w:rFonts w:ascii="Times New Roman" w:hAnsi="Times New Roman"/>
          <w:color w:val="000000"/>
          <w:sz w:val="26"/>
          <w:szCs w:val="26"/>
          <w:shd w:val="clear" w:color="auto" w:fill="FFFFFF"/>
        </w:rPr>
        <w:t>Уполномоченного органа (структурного подразделения Уполномоченного органа )</w:t>
      </w:r>
    </w:p>
    <w:p w:rsidR="00BD3BF8" w:rsidRDefault="00BD3BF8" w:rsidP="00BD3BF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Таблички на дверях или стенах устанавливаются таким образом, чтобы при открытой двери таблички были видны и читаемы.</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2.10. </w:t>
      </w:r>
      <w:r>
        <w:rPr>
          <w:rFonts w:ascii="Times New Roman" w:hAnsi="Times New Roman" w:cs="Times New Roman"/>
          <w:bCs/>
          <w:sz w:val="26"/>
          <w:szCs w:val="26"/>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BD3BF8" w:rsidRDefault="00BD3BF8" w:rsidP="00BD3BF8">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BD3BF8" w:rsidRDefault="00BD3BF8" w:rsidP="00BD3BF8">
      <w:pPr>
        <w:widowControl w:val="0"/>
        <w:spacing w:after="0" w:line="240" w:lineRule="auto"/>
        <w:ind w:firstLine="426"/>
        <w:jc w:val="both"/>
        <w:rPr>
          <w:rFonts w:ascii="Times New Roman" w:hAnsi="Times New Roman"/>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Исчерпывающий перечень документов, необходимых</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соответствии с законодательными или иными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нормативно-правовыми актами для предоставления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муниципальной услуги, подлежащих представлению заявителем</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   2.11. Перечень документов, необходимых для предоставления муниципальной услуги:</w:t>
      </w:r>
    </w:p>
    <w:p w:rsidR="00BD3BF8" w:rsidRDefault="00BD3BF8" w:rsidP="00BD3BF8">
      <w:pPr>
        <w:widowControl w:val="0"/>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2.11.1. Для получения услуги заявитель предоставляет заявление по форме, прилагаемой к настоящему регламенту (Приложение № 2).</w:t>
      </w: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 заявлении о выдаче разрешения</w:t>
      </w:r>
      <w:r>
        <w:rPr>
          <w:rFonts w:ascii="Times New Roman" w:hAnsi="Times New Roman"/>
          <w:color w:val="000000"/>
          <w:sz w:val="26"/>
          <w:szCs w:val="26"/>
          <w:lang w:eastAsia="ru-RU"/>
        </w:rPr>
        <w:t xml:space="preserve"> на использование земель или земельных участков</w:t>
      </w:r>
      <w:r>
        <w:rPr>
          <w:rFonts w:ascii="Times New Roman" w:hAnsi="Times New Roman"/>
          <w:color w:val="000000"/>
          <w:sz w:val="26"/>
          <w:szCs w:val="26"/>
        </w:rPr>
        <w:t xml:space="preserve"> указываются:</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г) почтовый адрес, адрес электронной почты, номер телефона для связи с заявителем или представителем заявителя;</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е) кадастровый номер земельного участка - в случае, если планируется использование всего земельного участка или его части;</w:t>
      </w:r>
    </w:p>
    <w:p w:rsidR="00BD3BF8" w:rsidRDefault="00BD3BF8" w:rsidP="00BD3BF8">
      <w:pPr>
        <w:spacing w:after="0" w:line="240" w:lineRule="auto"/>
        <w:ind w:firstLine="544"/>
        <w:jc w:val="both"/>
        <w:rPr>
          <w:rFonts w:ascii="Times New Roman" w:hAnsi="Times New Roman"/>
          <w:color w:val="000000"/>
          <w:sz w:val="26"/>
          <w:szCs w:val="26"/>
          <w:lang w:eastAsia="ru-RU"/>
        </w:rPr>
      </w:pPr>
      <w:r>
        <w:rPr>
          <w:rFonts w:ascii="Times New Roman" w:hAnsi="Times New Roman"/>
          <w:color w:val="000000"/>
          <w:sz w:val="26"/>
          <w:szCs w:val="26"/>
          <w:lang w:eastAsia="ru-RU"/>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2.11.2. К заявлению о выдаче разрешения</w:t>
      </w:r>
      <w:r>
        <w:rPr>
          <w:rFonts w:ascii="Times New Roman" w:hAnsi="Times New Roman"/>
          <w:color w:val="000000"/>
          <w:sz w:val="26"/>
          <w:szCs w:val="26"/>
          <w:lang w:eastAsia="ru-RU"/>
        </w:rPr>
        <w:t xml:space="preserve"> на использование земель или земельных участков</w:t>
      </w:r>
      <w:r>
        <w:rPr>
          <w:rFonts w:ascii="Times New Roman" w:hAnsi="Times New Roman"/>
          <w:color w:val="000000"/>
          <w:sz w:val="26"/>
          <w:szCs w:val="26"/>
        </w:rPr>
        <w:t xml:space="preserve"> прилагаются:</w:t>
      </w:r>
    </w:p>
    <w:p w:rsidR="00BD3BF8" w:rsidRDefault="00BD3BF8" w:rsidP="00BD3BF8">
      <w:pPr>
        <w:spacing w:after="0" w:line="240" w:lineRule="auto"/>
        <w:ind w:firstLine="544"/>
        <w:jc w:val="both"/>
        <w:rPr>
          <w:rFonts w:ascii="Times New Roman" w:hAnsi="Times New Roman"/>
          <w:color w:val="000000"/>
          <w:sz w:val="26"/>
          <w:szCs w:val="26"/>
        </w:rPr>
      </w:pPr>
      <w:bookmarkStart w:id="4" w:name="Par1098"/>
      <w:bookmarkEnd w:id="4"/>
      <w:r>
        <w:rPr>
          <w:rFonts w:ascii="Times New Roman" w:hAnsi="Times New Roman"/>
          <w:color w:val="000000"/>
          <w:sz w:val="26"/>
          <w:szCs w:val="26"/>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D3BF8" w:rsidRDefault="00BD3BF8" w:rsidP="00BD3BF8">
      <w:pPr>
        <w:spacing w:after="0" w:line="240" w:lineRule="auto"/>
        <w:ind w:firstLine="544"/>
        <w:jc w:val="both"/>
        <w:rPr>
          <w:rFonts w:ascii="Times New Roman" w:hAnsi="Times New Roman"/>
          <w:color w:val="000000"/>
          <w:sz w:val="26"/>
          <w:szCs w:val="26"/>
        </w:rPr>
      </w:pPr>
      <w:r>
        <w:rPr>
          <w:rFonts w:ascii="Times New Roman" w:hAnsi="Times New Roman"/>
          <w:color w:val="000000"/>
          <w:sz w:val="26"/>
          <w:szCs w:val="26"/>
        </w:rPr>
        <w:lastRenderedPageBreak/>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BD3BF8" w:rsidRDefault="00BD3BF8" w:rsidP="00BD3BF8">
      <w:pPr>
        <w:spacing w:after="0" w:line="240" w:lineRule="auto"/>
        <w:ind w:firstLine="544"/>
        <w:jc w:val="both"/>
        <w:rPr>
          <w:rFonts w:ascii="Times New Roman" w:hAnsi="Times New Roman"/>
          <w:color w:val="000000"/>
          <w:sz w:val="26"/>
          <w:szCs w:val="26"/>
        </w:rPr>
      </w:pPr>
      <w:r>
        <w:rPr>
          <w:rFonts w:ascii="Times New Roman" w:hAnsi="Times New Roman"/>
          <w:color w:val="000000"/>
          <w:sz w:val="26"/>
          <w:szCs w:val="26"/>
        </w:rPr>
        <w:t>в) могут быть представлены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BD3BF8" w:rsidRDefault="00BD3BF8" w:rsidP="00BD3BF8">
      <w:pPr>
        <w:pStyle w:val="a9"/>
        <w:widowControl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2.11.3. Документы, предоставляемые заявителем или его доверенным лицом, должны соответствовать следующим требованиям:</w:t>
      </w:r>
    </w:p>
    <w:p w:rsidR="00BD3BF8" w:rsidRDefault="00BD3BF8" w:rsidP="00BD3BF8">
      <w:pPr>
        <w:widowControl w:val="0"/>
        <w:tabs>
          <w:tab w:val="left" w:pos="60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полномочия представителя оформлены в установленном законом порядке;</w:t>
      </w:r>
    </w:p>
    <w:p w:rsidR="00BD3BF8" w:rsidRDefault="00BD3BF8" w:rsidP="00BD3BF8">
      <w:pPr>
        <w:widowControl w:val="0"/>
        <w:tabs>
          <w:tab w:val="left" w:pos="600"/>
          <w:tab w:val="left" w:pos="1040"/>
          <w:tab w:val="left" w:pos="1069"/>
          <w:tab w:val="left" w:pos="126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тексты документов написаны разборчиво;</w:t>
      </w:r>
    </w:p>
    <w:p w:rsidR="00BD3BF8" w:rsidRDefault="00BD3BF8" w:rsidP="00BD3BF8">
      <w:pPr>
        <w:widowControl w:val="0"/>
        <w:tabs>
          <w:tab w:val="left" w:pos="600"/>
          <w:tab w:val="left" w:pos="1040"/>
          <w:tab w:val="left" w:pos="1069"/>
          <w:tab w:val="left" w:pos="126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фамилия, имя и отчество заявителя, адрес места жительства, телефон (если есть) написаны полностью, адрес электронной почты;</w:t>
      </w:r>
    </w:p>
    <w:p w:rsidR="00BD3BF8" w:rsidRDefault="00BD3BF8" w:rsidP="00BD3BF8">
      <w:pPr>
        <w:widowControl w:val="0"/>
        <w:tabs>
          <w:tab w:val="left" w:pos="600"/>
          <w:tab w:val="left" w:pos="1040"/>
          <w:tab w:val="left" w:pos="1069"/>
          <w:tab w:val="left" w:pos="126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в заявлении нет подчисток, приписок, зачеркнутых слов и иных неоговоренных исправлений;</w:t>
      </w:r>
    </w:p>
    <w:p w:rsidR="00BD3BF8" w:rsidRDefault="00BD3BF8" w:rsidP="00BD3BF8">
      <w:pPr>
        <w:widowControl w:val="0"/>
        <w:tabs>
          <w:tab w:val="left" w:pos="600"/>
          <w:tab w:val="left" w:pos="1040"/>
          <w:tab w:val="left" w:pos="1069"/>
          <w:tab w:val="left" w:pos="126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документы не исполнены карандашом;</w:t>
      </w:r>
    </w:p>
    <w:p w:rsidR="00BD3BF8" w:rsidRDefault="00BD3BF8" w:rsidP="00BD3BF8">
      <w:pPr>
        <w:widowControl w:val="0"/>
        <w:tabs>
          <w:tab w:val="left" w:pos="600"/>
          <w:tab w:val="left" w:pos="1040"/>
          <w:tab w:val="left" w:pos="1069"/>
          <w:tab w:val="left" w:pos="1260"/>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документы не имеют серьезных повреждений, наличие которых допускает многозначность истолкования содержания.</w:t>
      </w:r>
    </w:p>
    <w:p w:rsidR="00BD3BF8" w:rsidRDefault="00BD3BF8" w:rsidP="00BD3BF8">
      <w:pPr>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Заявление о предоставлении услуги составляется в одном экземпляре-подлиннике и подписывается заявителем.</w:t>
      </w:r>
    </w:p>
    <w:p w:rsidR="00BD3BF8" w:rsidRDefault="00BD3BF8" w:rsidP="00BD3BF8">
      <w:pPr>
        <w:widowControl w:val="0"/>
        <w:autoSpaceDE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Заявитель вправе представить документы, указанные в пунктах 2.11.1 и 2.11.2 настоящего регламента, следующими способами:</w:t>
      </w:r>
    </w:p>
    <w:p w:rsidR="00BD3BF8" w:rsidRDefault="00BD3BF8" w:rsidP="00BD3BF8">
      <w:pPr>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а) по почте;</w:t>
      </w:r>
    </w:p>
    <w:p w:rsidR="00BD3BF8" w:rsidRDefault="00BD3BF8" w:rsidP="00BD3BF8">
      <w:pPr>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б) в электронном виде;</w:t>
      </w:r>
    </w:p>
    <w:p w:rsidR="00BD3BF8" w:rsidRDefault="00BD3BF8" w:rsidP="00BD3BF8">
      <w:pPr>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в) посредством личного обращения.</w:t>
      </w:r>
    </w:p>
    <w:p w:rsidR="00BD3BF8" w:rsidRPr="002C68D9" w:rsidRDefault="00BD3BF8" w:rsidP="00BD3BF8">
      <w:pPr>
        <w:autoSpaceDE w:val="0"/>
        <w:autoSpaceDN w:val="0"/>
        <w:adjustRightInd w:val="0"/>
        <w:spacing w:after="0" w:line="240" w:lineRule="auto"/>
        <w:ind w:right="-143" w:firstLine="567"/>
        <w:jc w:val="both"/>
        <w:rPr>
          <w:rFonts w:ascii="Times New Roman" w:hAnsi="Times New Roman"/>
          <w:sz w:val="28"/>
          <w:szCs w:val="28"/>
        </w:rPr>
      </w:pPr>
      <w:r>
        <w:rPr>
          <w:rFonts w:ascii="Times New Roman" w:hAnsi="Times New Roman"/>
          <w:color w:val="000000"/>
          <w:sz w:val="26"/>
          <w:szCs w:val="26"/>
        </w:rPr>
        <w:t xml:space="preserve">Ознакомившись с условиями предоставления услуги, заявитель вправе отказаться от ее предоставления. Отказ оформляется письменно, в произвольной форме и представляется в </w:t>
      </w:r>
      <w:r>
        <w:rPr>
          <w:rFonts w:ascii="Times New Roman" w:hAnsi="Times New Roman"/>
          <w:sz w:val="26"/>
          <w:szCs w:val="26"/>
        </w:rPr>
        <w:t>Уполномоченный орган, или на электронную почту Администрации Харовского муниципального района</w:t>
      </w:r>
      <w:r w:rsidRPr="002C68D9">
        <w:rPr>
          <w:rFonts w:ascii="Times New Roman" w:hAnsi="Times New Roman"/>
          <w:sz w:val="26"/>
          <w:szCs w:val="26"/>
        </w:rPr>
        <w:t xml:space="preserve">: </w:t>
      </w:r>
      <w:hyperlink r:id="rId13" w:history="1">
        <w:r w:rsidRPr="002C68D9">
          <w:rPr>
            <w:rStyle w:val="a6"/>
            <w:color w:val="auto"/>
            <w:sz w:val="28"/>
            <w:szCs w:val="28"/>
            <w:lang w:val="en-US"/>
          </w:rPr>
          <w:t>www</w:t>
        </w:r>
        <w:r w:rsidRPr="002C68D9">
          <w:rPr>
            <w:rStyle w:val="a6"/>
            <w:color w:val="auto"/>
            <w:sz w:val="28"/>
            <w:szCs w:val="28"/>
          </w:rPr>
          <w:t>.</w:t>
        </w:r>
        <w:r w:rsidRPr="002C68D9">
          <w:rPr>
            <w:rStyle w:val="a6"/>
            <w:color w:val="auto"/>
            <w:sz w:val="28"/>
            <w:szCs w:val="28"/>
            <w:lang w:val="en-US"/>
          </w:rPr>
          <w:t>haradm</w:t>
        </w:r>
        <w:r w:rsidRPr="002C68D9">
          <w:rPr>
            <w:rStyle w:val="a6"/>
            <w:color w:val="auto"/>
            <w:sz w:val="28"/>
            <w:szCs w:val="28"/>
          </w:rPr>
          <w:t>.</w:t>
        </w:r>
        <w:r w:rsidRPr="002C68D9">
          <w:rPr>
            <w:rStyle w:val="a6"/>
            <w:color w:val="auto"/>
            <w:sz w:val="28"/>
            <w:szCs w:val="28"/>
            <w:lang w:val="en-US"/>
          </w:rPr>
          <w:t>ru</w:t>
        </w:r>
      </w:hyperlink>
      <w:r w:rsidRPr="002C68D9">
        <w:rPr>
          <w:rFonts w:ascii="Times New Roman" w:hAnsi="Times New Roman"/>
          <w:sz w:val="28"/>
          <w:szCs w:val="28"/>
        </w:rPr>
        <w:t>.</w:t>
      </w:r>
    </w:p>
    <w:p w:rsidR="00BD3BF8" w:rsidRPr="002C68D9" w:rsidRDefault="00BD3BF8" w:rsidP="00BD3BF8">
      <w:pPr>
        <w:autoSpaceDE w:val="0"/>
        <w:autoSpaceDN w:val="0"/>
        <w:adjustRightInd w:val="0"/>
        <w:spacing w:after="0" w:line="240" w:lineRule="auto"/>
        <w:ind w:right="-143" w:firstLine="567"/>
        <w:jc w:val="both"/>
        <w:rPr>
          <w:rFonts w:ascii="Times New Roman" w:hAnsi="Times New Roman"/>
          <w:sz w:val="28"/>
          <w:szCs w:val="28"/>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Исчерпывающий перечень документов, необходимых</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соответствии с нормативными правовыми актами для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предоставления муниципальной услуги, которые находятся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распоряжении муниципальной органов, органов местного</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самоуправления и иных органов, и подлежащих представлению</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рамках межведомственного взаимодействия</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bookmarkStart w:id="5" w:name="Par214"/>
      <w:bookmarkEnd w:id="5"/>
      <w:r>
        <w:rPr>
          <w:rFonts w:ascii="Times New Roman" w:hAnsi="Times New Roman"/>
          <w:color w:val="000000"/>
          <w:sz w:val="26"/>
          <w:szCs w:val="26"/>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предоставлению в рамках межведомственного взаимодействия:</w:t>
      </w:r>
    </w:p>
    <w:p w:rsidR="00BD3BF8" w:rsidRDefault="00BD3BF8" w:rsidP="00BD3BF8">
      <w:pPr>
        <w:pStyle w:val="2"/>
        <w:keepLines w:val="0"/>
        <w:numPr>
          <w:ilvl w:val="0"/>
          <w:numId w:val="4"/>
        </w:numPr>
        <w:suppressAutoHyphens/>
        <w:spacing w:before="0" w:line="240" w:lineRule="auto"/>
        <w:jc w:val="both"/>
        <w:rPr>
          <w:rFonts w:ascii="Times New Roman" w:hAnsi="Times New Roman" w:cs="Times New Roman"/>
          <w:b w:val="0"/>
          <w:color w:val="auto"/>
          <w:lang w:eastAsia="ru-RU"/>
        </w:rPr>
      </w:pPr>
      <w:r>
        <w:rPr>
          <w:rFonts w:ascii="Times New Roman" w:hAnsi="Times New Roman" w:cs="Times New Roman"/>
          <w:b w:val="0"/>
          <w:color w:val="auto"/>
          <w:lang w:eastAsia="ru-RU"/>
        </w:rPr>
        <w:t>Кадастровый паспорт испрашиваемого земельного участка либо кадастровая выписка об испрашиваемом земельном участке;</w:t>
      </w:r>
    </w:p>
    <w:p w:rsidR="00BD3BF8" w:rsidRDefault="00BD3BF8" w:rsidP="00BD3BF8">
      <w:pPr>
        <w:numPr>
          <w:ilvl w:val="0"/>
          <w:numId w:val="4"/>
        </w:numPr>
        <w:suppressAutoHyphens/>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w:t>
      </w:r>
      <w:r>
        <w:rPr>
          <w:rFonts w:ascii="Times New Roman" w:hAnsi="Times New Roman"/>
          <w:sz w:val="26"/>
          <w:szCs w:val="26"/>
          <w:lang w:eastAsia="ru-RU"/>
        </w:rPr>
        <w:lastRenderedPageBreak/>
        <w:t>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BD3BF8" w:rsidRDefault="00BD3BF8" w:rsidP="00BD3BF8">
      <w:pPr>
        <w:numPr>
          <w:ilvl w:val="0"/>
          <w:numId w:val="4"/>
        </w:numPr>
        <w:suppressAutoHyphens/>
        <w:spacing w:after="0" w:line="240" w:lineRule="auto"/>
        <w:jc w:val="both"/>
        <w:rPr>
          <w:rFonts w:ascii="Times New Roman" w:hAnsi="Times New Roman"/>
          <w:sz w:val="26"/>
          <w:szCs w:val="26"/>
          <w:lang w:eastAsia="ru-RU"/>
        </w:rPr>
      </w:pPr>
      <w:r>
        <w:rPr>
          <w:rFonts w:ascii="Times New Roman" w:hAnsi="Times New Roman"/>
          <w:sz w:val="26"/>
          <w:szCs w:val="26"/>
          <w:lang w:eastAsia="ru-RU"/>
        </w:rPr>
        <w:t>Утвержденный проект планировки и утвержденный проект межевания территории;</w:t>
      </w:r>
    </w:p>
    <w:p w:rsidR="00BD3BF8" w:rsidRDefault="00BD3BF8" w:rsidP="00BD3BF8">
      <w:pPr>
        <w:numPr>
          <w:ilvl w:val="0"/>
          <w:numId w:val="4"/>
        </w:numPr>
        <w:suppressAutoHyphens/>
        <w:spacing w:after="0" w:line="240" w:lineRule="auto"/>
        <w:jc w:val="both"/>
        <w:rPr>
          <w:rFonts w:ascii="Times New Roman" w:hAnsi="Times New Roman"/>
          <w:sz w:val="26"/>
          <w:szCs w:val="26"/>
          <w:lang w:eastAsia="ru-RU"/>
        </w:rPr>
      </w:pPr>
      <w:r>
        <w:rPr>
          <w:rFonts w:ascii="Times New Roman" w:hAnsi="Times New Roman"/>
          <w:sz w:val="26"/>
          <w:szCs w:val="26"/>
          <w:lang w:eastAsia="ru-RU"/>
        </w:rPr>
        <w:t>Выписка из Единого государственного реестра юридических лиц (ЕГРЮЛ) о юридическом лице, являющемся заявителем;</w:t>
      </w:r>
    </w:p>
    <w:p w:rsidR="00BD3BF8" w:rsidRDefault="00BD3BF8" w:rsidP="00BD3BF8">
      <w:pPr>
        <w:numPr>
          <w:ilvl w:val="0"/>
          <w:numId w:val="4"/>
        </w:numPr>
        <w:suppressAutoHyphens/>
        <w:spacing w:after="0" w:line="240" w:lineRule="auto"/>
        <w:jc w:val="both"/>
        <w:rPr>
          <w:rFonts w:ascii="Times New Roman" w:hAnsi="Times New Roman"/>
          <w:color w:val="000000"/>
          <w:sz w:val="26"/>
          <w:szCs w:val="26"/>
        </w:rPr>
      </w:pPr>
      <w:r>
        <w:rPr>
          <w:rFonts w:ascii="Times New Roman" w:hAnsi="Times New Roman"/>
          <w:color w:val="000000"/>
          <w:sz w:val="26"/>
          <w:szCs w:val="26"/>
        </w:rPr>
        <w:t>Копия лицензии, удостоверяющей право проведения работ по геологическому изучению недр.</w:t>
      </w:r>
    </w:p>
    <w:p w:rsidR="00BD3BF8" w:rsidRDefault="00BD3BF8" w:rsidP="00BD3BF8">
      <w:pPr>
        <w:suppressAutoHyphens/>
        <w:spacing w:after="0" w:line="240" w:lineRule="auto"/>
        <w:jc w:val="both"/>
        <w:rPr>
          <w:rFonts w:ascii="Times New Roman" w:hAnsi="Times New Roman"/>
          <w:color w:val="000000"/>
          <w:sz w:val="26"/>
          <w:szCs w:val="26"/>
        </w:rPr>
      </w:pPr>
    </w:p>
    <w:p w:rsidR="00BD3BF8" w:rsidRDefault="00BD3BF8" w:rsidP="00BD3BF8">
      <w:pPr>
        <w:suppressAutoHyphens/>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Право заявителя представить документы по собственной</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b/>
          <w:color w:val="000000"/>
          <w:sz w:val="26"/>
          <w:szCs w:val="26"/>
        </w:rPr>
        <w:t>инициативе</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2.13. Заявитель вправе по собственной инициативе представить документы, указанные в п. 2.7 настоящего административного регламента для предоставления муниципальной услуги, относящиеся к предмету и существу предоставления муниципальной услуги.</w:t>
      </w:r>
    </w:p>
    <w:p w:rsidR="00BD3BF8" w:rsidRDefault="00BD3BF8" w:rsidP="00BD3BF8">
      <w:pPr>
        <w:autoSpaceDE w:val="0"/>
        <w:autoSpaceDN w:val="0"/>
        <w:adjustRightInd w:val="0"/>
        <w:spacing w:after="0" w:line="240" w:lineRule="auto"/>
        <w:ind w:right="-143" w:firstLine="567"/>
        <w:jc w:val="both"/>
        <w:rPr>
          <w:rFonts w:ascii="Times New Roman" w:hAnsi="Times New Roman"/>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Исчерпывающий перечень оснований для приостановления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предоставления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2.14. Приостановление муниципальной услуги при наличии оснований возможно:</w:t>
      </w:r>
    </w:p>
    <w:p w:rsidR="00BD3BF8" w:rsidRDefault="00BD3BF8" w:rsidP="00BD3BF8">
      <w:pPr>
        <w:widowControl w:val="0"/>
        <w:numPr>
          <w:ilvl w:val="0"/>
          <w:numId w:val="5"/>
        </w:numPr>
        <w:suppressAutoHyphens/>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на основании письменного заявления физического лица или юридического лица на срок не более 3-х месяцев;</w:t>
      </w:r>
    </w:p>
    <w:p w:rsidR="00BD3BF8" w:rsidRDefault="00BD3BF8" w:rsidP="00BD3BF8">
      <w:pPr>
        <w:widowControl w:val="0"/>
        <w:numPr>
          <w:ilvl w:val="0"/>
          <w:numId w:val="5"/>
        </w:numPr>
        <w:suppressAutoHyphens/>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в случаях выявления противоречий, неточностей в представленных на рассмотрение документах либо факта их недостоверности на срок не более 30 дней;</w:t>
      </w:r>
    </w:p>
    <w:p w:rsidR="00BD3BF8" w:rsidRDefault="00BD3BF8" w:rsidP="00BD3BF8">
      <w:pPr>
        <w:widowControl w:val="0"/>
        <w:numPr>
          <w:ilvl w:val="0"/>
          <w:numId w:val="5"/>
        </w:numPr>
        <w:suppressAutoHyphens/>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предоставления документов неполномочным лицом на срок не более 30 дней;</w:t>
      </w:r>
    </w:p>
    <w:p w:rsidR="00BD3BF8" w:rsidRDefault="00BD3BF8" w:rsidP="00BD3BF8">
      <w:pPr>
        <w:widowControl w:val="0"/>
        <w:numPr>
          <w:ilvl w:val="0"/>
          <w:numId w:val="5"/>
        </w:numPr>
        <w:suppressAutoHyphens/>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в связи с необходимостью направления дополнительных запросов в компетентные органы и организации, а также необходимостью предоставления недостающих документов, согласно пункту </w:t>
      </w:r>
      <w:hyperlink r:id="rId14" w:anchor="Par214" w:history="1">
        <w:r>
          <w:rPr>
            <w:rStyle w:val="a6"/>
            <w:color w:val="000000"/>
            <w:sz w:val="26"/>
            <w:szCs w:val="26"/>
          </w:rPr>
          <w:t>2.12</w:t>
        </w:r>
      </w:hyperlink>
      <w:r>
        <w:rPr>
          <w:rFonts w:ascii="Times New Roman" w:hAnsi="Times New Roman"/>
          <w:color w:val="000000"/>
          <w:sz w:val="26"/>
          <w:szCs w:val="26"/>
        </w:rPr>
        <w:t xml:space="preserve"> настоящего Административного регламента на срок не более 10 дней;</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6" w:name="Par228"/>
      <w:bookmarkEnd w:id="6"/>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Исчерпывающий перечень оснований для отказа в приеме</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документов, необходимых для предоставления </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2.15. Заявление не соответствует требованиям пунктам 2.11.1 и 2.11.2 настоящего Административного регламента;</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2.16.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2.17. Текст заявления не поддается прочтению.</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Перечень оснований для отказа в приеме документов является исчерпывающим.</w:t>
      </w:r>
    </w:p>
    <w:p w:rsidR="00BD3BF8" w:rsidRDefault="00BD3BF8" w:rsidP="00BD3BF8">
      <w:pPr>
        <w:widowControl w:val="0"/>
        <w:spacing w:after="0" w:line="240" w:lineRule="auto"/>
        <w:ind w:firstLine="567"/>
        <w:jc w:val="both"/>
        <w:rPr>
          <w:rFonts w:ascii="Times New Roman" w:hAnsi="Times New Roman"/>
          <w:color w:val="00B050"/>
          <w:sz w:val="26"/>
          <w:szCs w:val="26"/>
        </w:rPr>
      </w:pPr>
    </w:p>
    <w:p w:rsidR="00BD3BF8" w:rsidRDefault="00BD3BF8" w:rsidP="00BD3BF8">
      <w:pPr>
        <w:widowControl w:val="0"/>
        <w:spacing w:after="0" w:line="240" w:lineRule="auto"/>
        <w:ind w:firstLine="567"/>
        <w:jc w:val="both"/>
        <w:rPr>
          <w:rFonts w:ascii="Times New Roman" w:hAnsi="Times New Roman"/>
          <w:color w:val="00B05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Размер платы, взимаемой с заявителя при предоставлении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муниципальной услуги, и способы ее взимания в случаях,</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предусмотренных федеральными законами, принимаемыми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соответствии с ними иными нормативными правовыми актами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Российской Федерации, нормативными правовыми актами</w:t>
      </w:r>
    </w:p>
    <w:p w:rsidR="00BD3BF8" w:rsidRDefault="002C68D9"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 xml:space="preserve">Вологодской </w:t>
      </w:r>
      <w:r w:rsidR="00BD3BF8">
        <w:rPr>
          <w:rFonts w:ascii="Times New Roman" w:hAnsi="Times New Roman"/>
          <w:b/>
          <w:color w:val="000000"/>
          <w:sz w:val="26"/>
          <w:szCs w:val="26"/>
        </w:rPr>
        <w:t xml:space="preserve"> области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p>
    <w:p w:rsidR="00BD3BF8" w:rsidRDefault="00BD3BF8" w:rsidP="00BD3BF8">
      <w:pPr>
        <w:widowControl w:val="0"/>
        <w:tabs>
          <w:tab w:val="left" w:pos="709"/>
        </w:tabs>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2.19. </w:t>
      </w:r>
      <w:bookmarkStart w:id="7" w:name="Par257"/>
      <w:bookmarkEnd w:id="7"/>
      <w:r>
        <w:rPr>
          <w:rFonts w:ascii="Times New Roman" w:hAnsi="Times New Roman"/>
          <w:color w:val="000000"/>
          <w:sz w:val="26"/>
          <w:szCs w:val="26"/>
        </w:rPr>
        <w:t xml:space="preserve">Услуга предоставляется бесплатно. </w:t>
      </w:r>
    </w:p>
    <w:p w:rsidR="00BD3BF8" w:rsidRDefault="00BD3BF8" w:rsidP="00BD3BF8">
      <w:pPr>
        <w:widowControl w:val="0"/>
        <w:tabs>
          <w:tab w:val="left" w:pos="709"/>
        </w:tabs>
        <w:spacing w:after="0" w:line="240" w:lineRule="auto"/>
        <w:ind w:firstLine="567"/>
        <w:jc w:val="both"/>
        <w:rPr>
          <w:rFonts w:ascii="Times New Roman" w:hAnsi="Times New Roman"/>
          <w:color w:val="000000"/>
          <w:sz w:val="26"/>
          <w:szCs w:val="26"/>
          <w:lang w:eastAsia="ru-RU"/>
        </w:rPr>
      </w:pPr>
    </w:p>
    <w:p w:rsidR="00BD3BF8" w:rsidRDefault="00BD3BF8" w:rsidP="00BD3BF8">
      <w:pPr>
        <w:widowControl w:val="0"/>
        <w:autoSpaceDE w:val="0"/>
        <w:autoSpaceDN w:val="0"/>
        <w:adjustRightInd w:val="0"/>
        <w:spacing w:after="0" w:line="240" w:lineRule="auto"/>
        <w:ind w:firstLine="540"/>
        <w:jc w:val="center"/>
        <w:rPr>
          <w:rFonts w:ascii="Times New Roman" w:hAnsi="Times New Roman"/>
          <w:b/>
          <w:color w:val="000000"/>
          <w:sz w:val="26"/>
          <w:szCs w:val="26"/>
        </w:rPr>
      </w:pPr>
      <w:r>
        <w:rPr>
          <w:rFonts w:ascii="Times New Roman" w:hAnsi="Times New Roman"/>
          <w:b/>
          <w:color w:val="000000"/>
          <w:sz w:val="26"/>
          <w:szCs w:val="26"/>
        </w:rPr>
        <w:t>Максимальный срок ожидания в очереди при подаче документов</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в автономное муниципальное учреждение о предоставлении</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муниципальной услуги и при получении результата</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предоставления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2.20. Максимальный срок ожидания в очереди при подаче заявления о предоставлении государственной услуги и при получении результата предоставления муниципальной услуги 15 минут.</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2.21.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BD3BF8" w:rsidRDefault="00BD3BF8" w:rsidP="00BD3BF8">
      <w:pPr>
        <w:spacing w:after="0" w:line="240" w:lineRule="auto"/>
        <w:jc w:val="both"/>
        <w:rPr>
          <w:rFonts w:ascii="Times New Roman" w:hAnsi="Times New Roman"/>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Срок регистрации запроса заявителя о предоставлении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b/>
          <w:color w:val="000000"/>
          <w:sz w:val="26"/>
          <w:szCs w:val="26"/>
        </w:rPr>
        <w:t>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 Срок регистрации заявления о предоставлении муниципальной услуги составляет:</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в случае личного обращения заявителя - в течение 3 (трех) рабочих дней;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в случае поступления заявления и документов посредством почтовой корреспонденции - в течение 3 (трех) рабочих дней.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Требования к помещениям, в которых предоставляется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муниципальная услуга, к залу ожидания, местам</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для заполнения запросов о предоставлении муниципальной</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услуги, информационным стендам с образцами их заполнения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 перечнем документов, необходимых для предоставления</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b/>
          <w:color w:val="000000"/>
          <w:sz w:val="26"/>
          <w:szCs w:val="26"/>
        </w:rPr>
        <w:t>муниципальной услуги</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2.23.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заявлений о предоставлении муниципальной услуги, которые должны быть оборудованы стульями и столами, иметь пишущие принадлежности (карандаши, авторучки, бумагу) для заполнения заявлений о предоставлении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2.24. Информационные стенды должны располагаться в помещении </w:t>
      </w:r>
      <w:r>
        <w:rPr>
          <w:rFonts w:ascii="Times New Roman" w:hAnsi="Times New Roman"/>
          <w:sz w:val="26"/>
          <w:szCs w:val="26"/>
        </w:rPr>
        <w:t xml:space="preserve">Уполномоченного органа </w:t>
      </w:r>
      <w:r>
        <w:rPr>
          <w:rFonts w:ascii="Times New Roman" w:hAnsi="Times New Roman"/>
          <w:color w:val="000000"/>
          <w:sz w:val="26"/>
          <w:szCs w:val="26"/>
        </w:rPr>
        <w:t xml:space="preserve"> и содержать следующую информацию:</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lastRenderedPageBreak/>
        <w:t>- перечень получателей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образцы заполнения заявления о предоставлении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основания отказа в предоставлении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 местонахождение, график работы, номера контактных телефонов, адреса электронной почты Администрации  и </w:t>
      </w:r>
      <w:r>
        <w:rPr>
          <w:rFonts w:ascii="Times New Roman" w:hAnsi="Times New Roman"/>
          <w:sz w:val="26"/>
          <w:szCs w:val="26"/>
        </w:rPr>
        <w:t>уполномоченного органа</w:t>
      </w:r>
      <w:r>
        <w:rPr>
          <w:rFonts w:ascii="Times New Roman" w:hAnsi="Times New Roman"/>
          <w:color w:val="000000"/>
          <w:sz w:val="26"/>
          <w:szCs w:val="26"/>
        </w:rPr>
        <w:t>;</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перечень документов, необходимых для предоставления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информацию о порядке предоставления муниципальной услуги (блок-схема согласно приложению 3 к настоящему Административному регламенту);</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 адрес раздела Администрации  и </w:t>
      </w:r>
      <w:r w:rsidR="00B10757">
        <w:rPr>
          <w:rFonts w:ascii="Times New Roman" w:hAnsi="Times New Roman"/>
          <w:sz w:val="26"/>
          <w:szCs w:val="26"/>
        </w:rPr>
        <w:t>У</w:t>
      </w:r>
      <w:r>
        <w:rPr>
          <w:rFonts w:ascii="Times New Roman" w:hAnsi="Times New Roman"/>
          <w:sz w:val="26"/>
          <w:szCs w:val="26"/>
        </w:rPr>
        <w:t>полномоченного органа</w:t>
      </w:r>
      <w:r>
        <w:rPr>
          <w:rFonts w:ascii="Times New Roman" w:hAnsi="Times New Roman"/>
          <w:color w:val="000000"/>
          <w:sz w:val="26"/>
          <w:szCs w:val="26"/>
        </w:rPr>
        <w:t xml:space="preserve">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8" w:name="Par290"/>
      <w:bookmarkEnd w:id="8"/>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Показатели доступности и качества муниципальной услуги</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2.21. К показателям доступности и качества муниципальной услуги относятся:</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 Своевременность предоставления муниципальной услуги (включая соблюдение сроков, предусмотренных настоящим Административным регламентом):</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2.22.1. Предоставление муниципальной услуги в соответствии со стандартом предоставления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2.22.2. Вежливое (корректное) обращение сотрудников автономного муниципального учреждения с заявителями;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2.22.3. Наличие полной, актуальной и достоверной информации о порядке предоставления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2.22.4. Возможность досудебного (внесудебного) рассмотрения жалоб (претензий) в процессе получения муниципальной услуги.</w:t>
      </w:r>
    </w:p>
    <w:p w:rsidR="00BD3BF8" w:rsidRDefault="00BD3BF8" w:rsidP="00BD3BF8">
      <w:pPr>
        <w:spacing w:after="0" w:line="240" w:lineRule="auto"/>
        <w:jc w:val="both"/>
        <w:rPr>
          <w:rFonts w:ascii="Times New Roman" w:hAnsi="Times New Roman"/>
          <w:sz w:val="26"/>
          <w:szCs w:val="26"/>
        </w:rPr>
      </w:pPr>
    </w:p>
    <w:p w:rsidR="00BD3BF8" w:rsidRDefault="00BD3BF8" w:rsidP="00BD3BF8">
      <w:pPr>
        <w:autoSpaceDE w:val="0"/>
        <w:autoSpaceDN w:val="0"/>
        <w:adjustRightInd w:val="0"/>
        <w:spacing w:after="0" w:line="240" w:lineRule="auto"/>
        <w:ind w:firstLine="709"/>
        <w:jc w:val="both"/>
        <w:rPr>
          <w:rFonts w:ascii="Times New Roman" w:hAnsi="Times New Roman"/>
          <w:b/>
          <w:bCs/>
          <w:color w:val="000000"/>
          <w:sz w:val="26"/>
          <w:szCs w:val="26"/>
        </w:rPr>
      </w:pPr>
      <w:r>
        <w:rPr>
          <w:rFonts w:ascii="Times New Roman" w:hAnsi="Times New Roman"/>
          <w:b/>
          <w:bCs/>
          <w:color w:val="000000"/>
          <w:sz w:val="26"/>
          <w:szCs w:val="26"/>
        </w:rPr>
        <w:t xml:space="preserve">Иные требования при предоставлении муниципальной услуги  в электронном виде через Портал государственных и муниципальных услуг Вологодской области </w:t>
      </w:r>
    </w:p>
    <w:p w:rsidR="00BD3BF8" w:rsidRDefault="00BD3BF8" w:rsidP="00BD3BF8">
      <w:pPr>
        <w:autoSpaceDE w:val="0"/>
        <w:autoSpaceDN w:val="0"/>
        <w:adjustRightInd w:val="0"/>
        <w:spacing w:after="0" w:line="240" w:lineRule="auto"/>
        <w:ind w:firstLine="709"/>
        <w:jc w:val="both"/>
        <w:rPr>
          <w:rFonts w:ascii="Times New Roman" w:hAnsi="Times New Roman"/>
          <w:bCs/>
          <w:color w:val="000000"/>
          <w:sz w:val="26"/>
          <w:szCs w:val="26"/>
        </w:rPr>
      </w:pP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2.25. Деятельность ПГУ ВО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2.25.1. Для получения муниципальной услуги через ПГУ ВО заявителю необходимо предварительно пройти процесс регистрации в Единой системе идентификации и аутентификации (далее – ЕСИА). </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2.25.2. Муниципальная услуга может быть получена через ПГУ ВО с обязательной личной явкой на прием в  Уполномоченный орган.</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2.25.3. Для подачи заявления через ПГУ ВО заявитель должен выполнить следующие действия:</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пройти идентификацию и аутентификацию в ЕСИА;</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 личном кабинете на ПГУ ВО  заполнить в электронном виде заявление на оказание услуги;</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lastRenderedPageBreak/>
        <w:t>приложить к заявлению отсканированные образы документов, необходимых для получения муниципальной услуги;</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если заявитель выбрал способ оказания услуги с личной явкой на прием </w:t>
      </w:r>
      <w:r w:rsidR="00B126D1">
        <w:rPr>
          <w:rFonts w:ascii="Times New Roman" w:hAnsi="Times New Roman"/>
          <w:color w:val="000000"/>
          <w:sz w:val="26"/>
          <w:szCs w:val="26"/>
        </w:rPr>
        <w:t>в орган местного самоуправления</w:t>
      </w:r>
      <w:r>
        <w:rPr>
          <w:rFonts w:ascii="Times New Roman" w:hAnsi="Times New Roman"/>
          <w:color w:val="000000"/>
          <w:sz w:val="26"/>
          <w:szCs w:val="26"/>
        </w:rPr>
        <w:t xml:space="preserve"> - заверение пакета электронных документов квалифицированной ЭП не требуется;</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направить пакет электронных документов в орган местного самоуправления посредством функционала ПГУ ВО. </w:t>
      </w:r>
    </w:p>
    <w:p w:rsidR="00BD3BF8" w:rsidRDefault="00BD3BF8" w:rsidP="00BD3BF8">
      <w:pPr>
        <w:autoSpaceDE w:val="0"/>
        <w:autoSpaceDN w:val="0"/>
        <w:adjustRightInd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2.25.4. В результате направления пакета электронных документов посредством ПГУ ВО автоматизированной информационной системой межведомственного электронного взаимодейст</w:t>
      </w:r>
      <w:r w:rsidR="00456204">
        <w:rPr>
          <w:rFonts w:ascii="Times New Roman" w:hAnsi="Times New Roman"/>
          <w:color w:val="000000"/>
          <w:sz w:val="26"/>
          <w:szCs w:val="26"/>
        </w:rPr>
        <w:t xml:space="preserve">вия Вологодской области (далее </w:t>
      </w:r>
      <w:r>
        <w:rPr>
          <w:rFonts w:ascii="Times New Roman" w:hAnsi="Times New Roman"/>
          <w:color w:val="000000"/>
          <w:sz w:val="26"/>
          <w:szCs w:val="26"/>
        </w:rPr>
        <w:t xml:space="preserve">- АИС «Межвед ВО»)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2.25.5. При предоставлении муниципальной услуги через ПГУ ВО,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формирует пакет документов, поступивший через ПГУ ВО, и передает ответственному специалисту,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 xml:space="preserve">формирует через АИС «Межвед ВО» приглашение на прием, которое должно содержать следующую информацию: адрес органа местного самоуправления,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ВО» дело переводит в статус «Заявитель приглашен на прием». </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В случае неявки заявителя на прием в назначенное время заявление и документы хранятся в АИС «Межвед ВО» в течение 30 календарных дней, затем специалист уполномоченного органа, наделенный в соответствии с должностным регламентом функциями по приему заявлений и документов через ПГУ ВО переводит документы в архив АИС «Межвед ВО».</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уполномоченного органа, ведущий прием, отмечает факт явки заявителя в АИС «Межвед ВО», дело переводит в статус «Прием заявителя окончен».</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ВО» формы о принятом решении и переводит дело в архив АИС «Межвед ВО»;</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 xml:space="preserve">Специалист </w:t>
      </w:r>
      <w:r>
        <w:rPr>
          <w:rFonts w:ascii="Times New Roman" w:hAnsi="Times New Roman"/>
          <w:iCs/>
          <w:color w:val="000000"/>
          <w:sz w:val="26"/>
          <w:szCs w:val="26"/>
        </w:rPr>
        <w:t xml:space="preserve">уполномоченного органа </w:t>
      </w:r>
      <w:r>
        <w:rPr>
          <w:rFonts w:ascii="Times New Roman" w:hAnsi="Times New Roman"/>
          <w:color w:val="000000"/>
          <w:sz w:val="26"/>
          <w:szCs w:val="26"/>
        </w:rPr>
        <w:t>уведомляет заявителя о принятом решении с помощью указанных в заявлении средств связи, затем направляет документы почтой либо выдает его при личном обращении заявителя.</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r>
        <w:rPr>
          <w:rFonts w:ascii="Times New Roman" w:hAnsi="Times New Roman"/>
          <w:color w:val="000000"/>
          <w:sz w:val="26"/>
          <w:szCs w:val="26"/>
        </w:rPr>
        <w:t xml:space="preserve">2.25.6. 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w:t>
      </w:r>
      <w:r>
        <w:rPr>
          <w:rFonts w:ascii="Times New Roman" w:hAnsi="Times New Roman"/>
          <w:color w:val="000000"/>
          <w:sz w:val="26"/>
          <w:szCs w:val="26"/>
        </w:rPr>
        <w:lastRenderedPageBreak/>
        <w:t>заявителя в орган местного самоуправления  с предоставлением документов, указанных в пункте 2.6. и 2.7. настоящего административного регламента.</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1"/>
        <w:rPr>
          <w:rFonts w:ascii="Times New Roman" w:hAnsi="Times New Roman"/>
          <w:b/>
          <w:bCs/>
          <w:color w:val="000000"/>
          <w:sz w:val="26"/>
          <w:szCs w:val="26"/>
          <w:lang w:eastAsia="ru-RU"/>
        </w:rPr>
      </w:pPr>
      <w:r>
        <w:rPr>
          <w:rFonts w:ascii="Times New Roman" w:hAnsi="Times New Roman"/>
          <w:b/>
          <w:bCs/>
          <w:color w:val="000000"/>
          <w:sz w:val="26"/>
          <w:szCs w:val="26"/>
          <w:lang w:val="en-US" w:eastAsia="ru-RU"/>
        </w:rPr>
        <w:t>III</w:t>
      </w:r>
      <w:r>
        <w:rPr>
          <w:rFonts w:ascii="Times New Roman" w:hAnsi="Times New Roman"/>
          <w:b/>
          <w:bCs/>
          <w:color w:val="000000"/>
          <w:sz w:val="26"/>
          <w:szCs w:val="26"/>
          <w:lang w:eastAsia="ru-RU"/>
        </w:rPr>
        <w:t>. Информация об услугах, являющихся необходимыми и обязательными для предоставления муниципальной услуги</w:t>
      </w:r>
    </w:p>
    <w:p w:rsidR="00BD3BF8" w:rsidRDefault="00BD3BF8" w:rsidP="00BD3BF8">
      <w:pPr>
        <w:widowControl w:val="0"/>
        <w:autoSpaceDE w:val="0"/>
        <w:autoSpaceDN w:val="0"/>
        <w:adjustRightInd w:val="0"/>
        <w:spacing w:after="0" w:line="240" w:lineRule="auto"/>
        <w:ind w:firstLine="709"/>
        <w:jc w:val="both"/>
        <w:outlineLvl w:val="1"/>
        <w:rPr>
          <w:rFonts w:ascii="Times New Roman" w:hAnsi="Times New Roman"/>
          <w:b/>
          <w:bCs/>
          <w:color w:val="000000"/>
          <w:sz w:val="26"/>
          <w:szCs w:val="26"/>
          <w:lang w:eastAsia="ru-RU"/>
        </w:rPr>
      </w:pP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bCs/>
          <w:color w:val="000000"/>
          <w:sz w:val="26"/>
          <w:szCs w:val="26"/>
          <w:lang w:eastAsia="ru-RU"/>
        </w:rPr>
        <w:t>3.1.</w:t>
      </w:r>
      <w:r>
        <w:rPr>
          <w:rFonts w:ascii="Times New Roman" w:hAnsi="Times New Roman"/>
          <w:color w:val="000000"/>
          <w:sz w:val="26"/>
          <w:szCs w:val="26"/>
        </w:rPr>
        <w:t xml:space="preserve"> Муниципальных услуг, являющихся необходимым и обязательным для предоставления муниципальной услуги, нет.</w:t>
      </w:r>
    </w:p>
    <w:p w:rsidR="00BD3BF8" w:rsidRDefault="00BD3BF8" w:rsidP="00BD3BF8">
      <w:pPr>
        <w:autoSpaceDE w:val="0"/>
        <w:autoSpaceDN w:val="0"/>
        <w:adjustRightInd w:val="0"/>
        <w:spacing w:after="0" w:line="240" w:lineRule="auto"/>
        <w:ind w:firstLine="539"/>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lang w:val="en-US"/>
        </w:rPr>
        <w:t>IV</w:t>
      </w:r>
      <w:r>
        <w:rPr>
          <w:rFonts w:ascii="Times New Roman" w:hAnsi="Times New Roman"/>
          <w:b/>
          <w:color w:val="000000"/>
          <w:sz w:val="26"/>
          <w:szCs w:val="26"/>
        </w:rPr>
        <w:t>. Состав, последовательность и сроки выполнения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административных процедур, требования к порядку</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их выполнения, в том числе особенности выполнения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административных процедур в электронной форме</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bookmarkStart w:id="9" w:name="Par334"/>
      <w:bookmarkEnd w:id="9"/>
      <w:r>
        <w:rPr>
          <w:rFonts w:ascii="Times New Roman" w:hAnsi="Times New Roman"/>
          <w:color w:val="000000"/>
          <w:sz w:val="26"/>
          <w:szCs w:val="26"/>
        </w:rPr>
        <w:t>4.1. Организация предоставления муниципальной услуги по предварительному согласованию предоставления земельного участка включает в себя следующие административные процедуры:</w:t>
      </w:r>
    </w:p>
    <w:p w:rsidR="00BD3BF8" w:rsidRDefault="00BD3BF8" w:rsidP="00BD3BF8">
      <w:pPr>
        <w:widowControl w:val="0"/>
        <w:numPr>
          <w:ilvl w:val="0"/>
          <w:numId w:val="6"/>
        </w:numPr>
        <w:suppressAutoHyphens/>
        <w:autoSpaceDE w:val="0"/>
        <w:autoSpaceDN w:val="0"/>
        <w:adjustRightInd w:val="0"/>
        <w:spacing w:after="0" w:line="240" w:lineRule="auto"/>
        <w:jc w:val="both"/>
        <w:rPr>
          <w:rFonts w:ascii="Times New Roman" w:hAnsi="Times New Roman"/>
          <w:color w:val="000000"/>
          <w:sz w:val="26"/>
          <w:szCs w:val="26"/>
        </w:rPr>
      </w:pPr>
      <w:r>
        <w:rPr>
          <w:rFonts w:ascii="Times New Roman" w:hAnsi="Times New Roman"/>
          <w:color w:val="000000"/>
          <w:sz w:val="26"/>
          <w:szCs w:val="26"/>
        </w:rPr>
        <w:t>прием и регистрация заявления - 3 (три) рабочих дня;</w:t>
      </w:r>
    </w:p>
    <w:p w:rsidR="00BD3BF8" w:rsidRDefault="00BD3BF8" w:rsidP="00BD3BF8">
      <w:pPr>
        <w:numPr>
          <w:ilvl w:val="0"/>
          <w:numId w:val="6"/>
        </w:numPr>
        <w:suppressAutoHyphens/>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rPr>
        <w:t>в</w:t>
      </w:r>
      <w:r>
        <w:rPr>
          <w:rFonts w:ascii="Times New Roman" w:hAnsi="Times New Roman"/>
          <w:color w:val="000000"/>
          <w:sz w:val="26"/>
          <w:szCs w:val="26"/>
          <w:lang w:eastAsia="ru-RU"/>
        </w:rPr>
        <w:t xml:space="preserve"> течение десяти дней со дня поступления (регистрации) заявления уполномоченный орган возвращает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предусмотренные пунктом 2.6.2 настоящего Административного регламента;</w:t>
      </w:r>
    </w:p>
    <w:p w:rsidR="00BD3BF8" w:rsidRDefault="00BD3BF8" w:rsidP="00BD3BF8">
      <w:pPr>
        <w:numPr>
          <w:ilvl w:val="0"/>
          <w:numId w:val="7"/>
        </w:numPr>
        <w:suppressAutoHyphens/>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принятие решения о выдаче разрешений на использование земель или земельных участков, находящихся в муниципальной собственности, а также земельных участков </w:t>
      </w:r>
      <w:r>
        <w:rPr>
          <w:rFonts w:ascii="Times New Roman" w:hAnsi="Times New Roman"/>
          <w:color w:val="000000"/>
          <w:sz w:val="26"/>
          <w:szCs w:val="26"/>
          <w:shd w:val="clear" w:color="auto" w:fill="FFFFFF"/>
        </w:rPr>
        <w:t>государственная собственность на которые не разграничена.</w:t>
      </w:r>
    </w:p>
    <w:p w:rsidR="00BD3BF8" w:rsidRDefault="00BD3BF8" w:rsidP="00BD3BF8">
      <w:pPr>
        <w:numPr>
          <w:ilvl w:val="0"/>
          <w:numId w:val="7"/>
        </w:numPr>
        <w:suppressAutoHyphens/>
        <w:spacing w:after="0" w:line="240" w:lineRule="auto"/>
        <w:jc w:val="both"/>
        <w:rPr>
          <w:rFonts w:ascii="Times New Roman" w:hAnsi="Times New Roman"/>
          <w:color w:val="000000"/>
          <w:sz w:val="26"/>
          <w:szCs w:val="26"/>
          <w:lang w:eastAsia="ru-RU"/>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Прием и регистрация заявления</w:t>
      </w:r>
    </w:p>
    <w:p w:rsidR="00BD3BF8" w:rsidRDefault="00BD3BF8" w:rsidP="00BD3BF8">
      <w:pPr>
        <w:widowControl w:val="0"/>
        <w:autoSpaceDE w:val="0"/>
        <w:autoSpaceDN w:val="0"/>
        <w:adjustRightInd w:val="0"/>
        <w:spacing w:after="0" w:line="240" w:lineRule="auto"/>
        <w:jc w:val="both"/>
        <w:rPr>
          <w:rFonts w:ascii="Times New Roman" w:hAnsi="Times New Roman"/>
          <w:b/>
          <w:color w:val="000000"/>
          <w:sz w:val="26"/>
          <w:szCs w:val="26"/>
        </w:rPr>
      </w:pP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4.2. Юридическим фактом, инициирующим начало выполнения административного действия, является поступление заявления физического или юридического лица о</w:t>
      </w:r>
      <w:r>
        <w:rPr>
          <w:rFonts w:ascii="Times New Roman" w:hAnsi="Times New Roman"/>
          <w:color w:val="000000"/>
          <w:sz w:val="26"/>
          <w:szCs w:val="26"/>
          <w:lang w:eastAsia="ru-RU"/>
        </w:rPr>
        <w:t xml:space="preserve"> предварительном согласовании предоставления земельного участка</w:t>
      </w:r>
      <w:r>
        <w:rPr>
          <w:rFonts w:ascii="Times New Roman" w:hAnsi="Times New Roman"/>
          <w:color w:val="000000"/>
          <w:sz w:val="26"/>
          <w:szCs w:val="26"/>
        </w:rPr>
        <w:t>.</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4.3. Лицо ответственное за прием и регистрацию заявления, является специалист </w:t>
      </w:r>
      <w:r w:rsidR="007E7CA1">
        <w:rPr>
          <w:rFonts w:ascii="Times New Roman" w:hAnsi="Times New Roman"/>
          <w:color w:val="000000"/>
          <w:sz w:val="26"/>
          <w:szCs w:val="26"/>
        </w:rPr>
        <w:t>У</w:t>
      </w:r>
      <w:r>
        <w:rPr>
          <w:rFonts w:ascii="Times New Roman" w:hAnsi="Times New Roman"/>
          <w:color w:val="000000"/>
          <w:sz w:val="26"/>
          <w:szCs w:val="26"/>
        </w:rPr>
        <w:t>полномоченного органа.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4.4. Заявление может быть передано следующими способами:</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доставлено в </w:t>
      </w:r>
      <w:r>
        <w:rPr>
          <w:rFonts w:ascii="Times New Roman" w:hAnsi="Times New Roman"/>
          <w:sz w:val="26"/>
          <w:szCs w:val="26"/>
        </w:rPr>
        <w:t>Уполномоченный орган</w:t>
      </w:r>
      <w:r>
        <w:rPr>
          <w:rFonts w:ascii="Times New Roman" w:hAnsi="Times New Roman"/>
          <w:color w:val="00B050"/>
          <w:sz w:val="26"/>
          <w:szCs w:val="26"/>
        </w:rPr>
        <w:t xml:space="preserve"> </w:t>
      </w:r>
      <w:r>
        <w:rPr>
          <w:rFonts w:ascii="Times New Roman" w:hAnsi="Times New Roman"/>
          <w:color w:val="000000"/>
          <w:sz w:val="26"/>
          <w:szCs w:val="26"/>
        </w:rPr>
        <w:t>лично Заявителем или через уполномоченного представителя в соответствии с действующим законодательством;</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color w:val="000000"/>
          <w:sz w:val="26"/>
          <w:szCs w:val="26"/>
        </w:rPr>
        <w:t xml:space="preserve">- почтовым отправлением, направленным по адресу </w:t>
      </w:r>
      <w:r>
        <w:rPr>
          <w:rFonts w:ascii="Times New Roman" w:hAnsi="Times New Roman"/>
          <w:sz w:val="26"/>
          <w:szCs w:val="26"/>
        </w:rPr>
        <w:t>Уполномоченного органа;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через ПГУ ВО.</w:t>
      </w:r>
    </w:p>
    <w:p w:rsidR="00BD3BF8" w:rsidRDefault="00ED3325"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Специалист У</w:t>
      </w:r>
      <w:r w:rsidR="00BD3BF8">
        <w:rPr>
          <w:rFonts w:ascii="Times New Roman" w:hAnsi="Times New Roman"/>
          <w:color w:val="000000"/>
          <w:sz w:val="26"/>
          <w:szCs w:val="26"/>
        </w:rPr>
        <w:t>полномоченного органа, ответственный за прием и регистрацию документов, производит прием заявления с приложениями документов лично от заявителя или его законного представителя, либо по почте, либо в электронном виде.</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 ходе приема заявления и прилагаемых к нему документов специалист осуществляет их проверку на: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оформление заявления в соответствии с требованиями пункта 2.11.1 </w:t>
      </w:r>
      <w:r>
        <w:rPr>
          <w:rFonts w:ascii="Times New Roman" w:hAnsi="Times New Roman"/>
          <w:color w:val="000000"/>
          <w:sz w:val="26"/>
          <w:szCs w:val="26"/>
        </w:rPr>
        <w:lastRenderedPageBreak/>
        <w:t>настоящего регламента;</w:t>
      </w:r>
    </w:p>
    <w:p w:rsidR="00BD3BF8" w:rsidRDefault="00BD3BF8" w:rsidP="00BD3BF8">
      <w:pPr>
        <w:pStyle w:val="ConsPlusNormal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комплектность представленных документов в соответствии с пунктом 2.11.2. настоящего регламента;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отсутствие в заявлении и прилагаемых к заявлению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отсутствие в заявлении и прилагаемых к заявлению документах записей, выполненных карандашом.</w:t>
      </w:r>
    </w:p>
    <w:p w:rsidR="00BD3BF8" w:rsidRDefault="00BD3BF8" w:rsidP="00BD3BF8">
      <w:pPr>
        <w:pStyle w:val="a9"/>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регистрации заявления, объясняет заявителю содержание выявленных недостатков и предлагает принять меры по их устранению.</w:t>
      </w:r>
    </w:p>
    <w:p w:rsidR="00BD3BF8" w:rsidRDefault="00BD3BF8" w:rsidP="00BD3BF8">
      <w:pPr>
        <w:pStyle w:val="a9"/>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lang w:eastAsia="ru-RU"/>
        </w:rPr>
        <w:t>В течение десяти дней со дня поступления (регистрации) заявления уполномоченный орган возвращает заявление заявителю, если оно не соответствует требованиям пункта 2.11.1 настоящего Административного регламента, подано в иной уполномоченный орган или к заявлению не приложены документы, предусмотренные пунктом 2.11.2 настоящего Административного регламента.</w:t>
      </w:r>
    </w:p>
    <w:p w:rsidR="00BD3BF8" w:rsidRDefault="00BD3BF8" w:rsidP="00BD3BF8">
      <w:pPr>
        <w:tabs>
          <w:tab w:val="left" w:pos="0"/>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Если имеются основания для возврата заявления, специалист уполномоченного органа в течение двух дней готовит проект постановления администрации о возврате заявления. </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Подготовленный проект постановления подлежит согласованию в течение семи дней в следующем порядке:</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с руководителем администрации Харовского муниципального района</w:t>
      </w:r>
    </w:p>
    <w:p w:rsidR="00BD3BF8" w:rsidRDefault="00BD3BF8" w:rsidP="00BD3BF8">
      <w:pPr>
        <w:pStyle w:val="a9"/>
        <w:widowControl w:val="0"/>
        <w:spacing w:after="0" w:line="240" w:lineRule="auto"/>
        <w:ind w:firstLine="709"/>
        <w:jc w:val="both"/>
        <w:rPr>
          <w:rFonts w:ascii="Times New Roman" w:hAnsi="Times New Roman"/>
          <w:color w:val="000000"/>
          <w:sz w:val="26"/>
          <w:szCs w:val="26"/>
        </w:rPr>
      </w:pPr>
      <w:r>
        <w:rPr>
          <w:rFonts w:ascii="Times New Roman" w:hAnsi="Times New Roman"/>
          <w:sz w:val="26"/>
          <w:szCs w:val="26"/>
        </w:rPr>
        <w:t>После согласования проект постановления направляется на подписание руководителю администрации Харовского муниципального района.</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Постановление о возврате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Если основания для возврата заявления отсутствуют, специалист </w:t>
      </w:r>
      <w:r>
        <w:rPr>
          <w:rFonts w:ascii="Times New Roman" w:hAnsi="Times New Roman"/>
          <w:sz w:val="26"/>
          <w:szCs w:val="26"/>
        </w:rPr>
        <w:t xml:space="preserve">Уполномоченного органа </w:t>
      </w:r>
      <w:r>
        <w:rPr>
          <w:rFonts w:ascii="Times New Roman" w:hAnsi="Times New Roman"/>
          <w:color w:val="000000"/>
          <w:sz w:val="26"/>
          <w:szCs w:val="26"/>
        </w:rPr>
        <w:t>в результате данного административного действия регистрирует заявление в журнале регистрации.</w:t>
      </w:r>
    </w:p>
    <w:p w:rsidR="00BD3BF8" w:rsidRDefault="00BD3BF8" w:rsidP="00BD3BF8">
      <w:pPr>
        <w:spacing w:after="0" w:line="240" w:lineRule="auto"/>
        <w:jc w:val="both"/>
        <w:rPr>
          <w:rFonts w:ascii="Times New Roman" w:hAnsi="Times New Roman"/>
          <w:sz w:val="26"/>
          <w:szCs w:val="26"/>
        </w:rPr>
      </w:pPr>
    </w:p>
    <w:p w:rsidR="00BD3BF8" w:rsidRDefault="00BD3BF8" w:rsidP="00BD3BF8">
      <w:pPr>
        <w:spacing w:after="0" w:line="240" w:lineRule="auto"/>
        <w:ind w:firstLine="709"/>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Получение информации и документов,</w:t>
      </w:r>
    </w:p>
    <w:p w:rsidR="00BD3BF8" w:rsidRDefault="00BD3BF8" w:rsidP="00BD3BF8">
      <w:pPr>
        <w:spacing w:after="0" w:line="240" w:lineRule="auto"/>
        <w:ind w:firstLine="709"/>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необходимых для предоставления муниципальной услуги</w:t>
      </w:r>
    </w:p>
    <w:p w:rsidR="00BD3BF8" w:rsidRDefault="00BD3BF8" w:rsidP="00BD3BF8">
      <w:pPr>
        <w:spacing w:after="0" w:line="240" w:lineRule="auto"/>
        <w:ind w:firstLine="709"/>
        <w:jc w:val="both"/>
        <w:rPr>
          <w:rFonts w:ascii="Times New Roman" w:hAnsi="Times New Roman"/>
          <w:color w:val="000000"/>
          <w:sz w:val="26"/>
          <w:szCs w:val="26"/>
          <w:lang w:eastAsia="ru-RU"/>
        </w:rPr>
      </w:pPr>
    </w:p>
    <w:p w:rsidR="00BD3BF8" w:rsidRDefault="00BD3BF8" w:rsidP="00BD3BF8">
      <w:pPr>
        <w:tabs>
          <w:tab w:val="left" w:pos="3570"/>
        </w:tabs>
        <w:spacing w:after="0" w:line="240" w:lineRule="auto"/>
        <w:ind w:firstLine="709"/>
        <w:jc w:val="both"/>
        <w:rPr>
          <w:rFonts w:ascii="Times New Roman" w:hAnsi="Times New Roman"/>
          <w:b/>
          <w:color w:val="000000"/>
          <w:sz w:val="26"/>
          <w:szCs w:val="26"/>
        </w:rPr>
      </w:pPr>
      <w:r>
        <w:rPr>
          <w:rFonts w:ascii="Times New Roman" w:hAnsi="Times New Roman"/>
          <w:color w:val="000000"/>
          <w:sz w:val="26"/>
          <w:szCs w:val="26"/>
        </w:rPr>
        <w:t>4.5. Межведомственное взаимодействие с государственными организациями для получения документов, необходимых для предоставления муниципальной услуги</w:t>
      </w:r>
      <w:r>
        <w:rPr>
          <w:rFonts w:ascii="Times New Roman" w:hAnsi="Times New Roman"/>
          <w:b/>
          <w:color w:val="000000"/>
          <w:sz w:val="26"/>
          <w:szCs w:val="26"/>
        </w:rPr>
        <w:t xml:space="preserve">: </w:t>
      </w:r>
    </w:p>
    <w:p w:rsidR="00BD3BF8" w:rsidRDefault="00BD3BF8" w:rsidP="00BD3BF8">
      <w:pPr>
        <w:tabs>
          <w:tab w:val="left" w:pos="3570"/>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Основанием для начала административной процедуры по межведомственному взаимодействию является обращение заявителя с заявлением и документами, предусмотренными пунктом 2.11.2. настоящего Административного регламента;</w:t>
      </w:r>
    </w:p>
    <w:p w:rsidR="00BD3BF8" w:rsidRDefault="00BD3BF8" w:rsidP="00BD3BF8">
      <w:pPr>
        <w:tabs>
          <w:tab w:val="left" w:pos="3570"/>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Межведомственное взаимодействие осуществляется с:</w:t>
      </w:r>
    </w:p>
    <w:p w:rsidR="00BD3BF8" w:rsidRDefault="00BD3BF8" w:rsidP="00BD3BF8">
      <w:pPr>
        <w:widowControl w:val="0"/>
        <w:tabs>
          <w:tab w:val="left" w:pos="-1418"/>
          <w:tab w:val="left" w:pos="709"/>
          <w:tab w:val="left" w:pos="851"/>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1. Управлением Федеральной службы государственной регистрации, кадастра и картографии по Вологодской области;</w:t>
      </w:r>
    </w:p>
    <w:p w:rsidR="00BD3BF8" w:rsidRDefault="00BD3BF8" w:rsidP="00BD3BF8">
      <w:pPr>
        <w:numPr>
          <w:ilvl w:val="0"/>
          <w:numId w:val="8"/>
        </w:numPr>
        <w:tabs>
          <w:tab w:val="left" w:pos="709"/>
          <w:tab w:val="left" w:pos="851"/>
          <w:tab w:val="left" w:pos="993"/>
        </w:tabs>
        <w:suppressAutoHyphen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Вологодской области;</w:t>
      </w:r>
    </w:p>
    <w:p w:rsidR="00BD3BF8" w:rsidRDefault="00BD3BF8" w:rsidP="00BD3BF8">
      <w:pPr>
        <w:numPr>
          <w:ilvl w:val="0"/>
          <w:numId w:val="8"/>
        </w:numPr>
        <w:tabs>
          <w:tab w:val="left" w:pos="709"/>
          <w:tab w:val="left" w:pos="851"/>
          <w:tab w:val="left" w:pos="993"/>
        </w:tabs>
        <w:suppressAutoHyphen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lastRenderedPageBreak/>
        <w:t>ИФНС России по Харовскому району Вологодской области в части получения сведений о государственной регистрации юридического лица и предпринимателя без образования юридического лица;</w:t>
      </w:r>
    </w:p>
    <w:p w:rsidR="00BD3BF8" w:rsidRDefault="00BD3BF8" w:rsidP="00BD3BF8">
      <w:pPr>
        <w:numPr>
          <w:ilvl w:val="0"/>
          <w:numId w:val="8"/>
        </w:numPr>
        <w:tabs>
          <w:tab w:val="left" w:pos="709"/>
          <w:tab w:val="left" w:pos="851"/>
          <w:tab w:val="left" w:pos="993"/>
        </w:tabs>
        <w:suppressAutoHyphen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Территориальными подразделениями федеральных органов исполнительной власти, государственными органами правительства Вологодской области;</w:t>
      </w:r>
    </w:p>
    <w:p w:rsidR="00BD3BF8" w:rsidRDefault="00BD3BF8" w:rsidP="00BD3BF8">
      <w:pPr>
        <w:numPr>
          <w:ilvl w:val="0"/>
          <w:numId w:val="8"/>
        </w:numPr>
        <w:tabs>
          <w:tab w:val="left" w:pos="709"/>
          <w:tab w:val="left" w:pos="851"/>
          <w:tab w:val="left" w:pos="993"/>
        </w:tabs>
        <w:suppressAutoHyphen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Иными органами и организациями.</w:t>
      </w: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Межведомственное взаимодействие включает в себя направление специалистом </w:t>
      </w:r>
      <w:r>
        <w:rPr>
          <w:rFonts w:ascii="Times New Roman" w:hAnsi="Times New Roman"/>
          <w:sz w:val="26"/>
          <w:szCs w:val="26"/>
        </w:rPr>
        <w:t>Уполномоченного органа</w:t>
      </w:r>
      <w:r>
        <w:rPr>
          <w:rFonts w:ascii="Times New Roman" w:hAnsi="Times New Roman"/>
          <w:color w:val="000000"/>
          <w:sz w:val="26"/>
          <w:szCs w:val="26"/>
        </w:rPr>
        <w:t xml:space="preserve"> 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BD3BF8" w:rsidRDefault="00BD3BF8" w:rsidP="00BD3BF8">
      <w:pPr>
        <w:pStyle w:val="ConsPlusNormal0"/>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BD3BF8" w:rsidRDefault="00BD3BF8" w:rsidP="00BD3BF8">
      <w:pPr>
        <w:pStyle w:val="ConsPlusNormal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Запросы по </w:t>
      </w:r>
      <w:r>
        <w:rPr>
          <w:rFonts w:ascii="Times New Roman" w:hAnsi="Times New Roman" w:cs="Times New Roman"/>
          <w:color w:val="000000"/>
          <w:sz w:val="26"/>
          <w:szCs w:val="26"/>
        </w:rPr>
        <w:t xml:space="preserve">межведомственному взаимодействию </w:t>
      </w:r>
      <w:r>
        <w:rPr>
          <w:rFonts w:ascii="Times New Roman" w:hAnsi="Times New Roman" w:cs="Times New Roman"/>
          <w:bCs/>
          <w:color w:val="000000"/>
          <w:sz w:val="26"/>
          <w:szCs w:val="26"/>
        </w:rPr>
        <w:t xml:space="preserve">формируются и отправляются специалистом </w:t>
      </w:r>
      <w:r>
        <w:rPr>
          <w:rFonts w:ascii="Times New Roman" w:hAnsi="Times New Roman" w:cs="Times New Roman"/>
          <w:bCs/>
          <w:sz w:val="26"/>
          <w:szCs w:val="26"/>
        </w:rPr>
        <w:t>Уполномоченного органа</w:t>
      </w:r>
      <w:r>
        <w:rPr>
          <w:rFonts w:ascii="Times New Roman" w:hAnsi="Times New Roman" w:cs="Times New Roman"/>
          <w:bCs/>
          <w:color w:val="000000"/>
          <w:sz w:val="26"/>
          <w:szCs w:val="26"/>
        </w:rPr>
        <w:t xml:space="preserve"> в течение 2 дней с момента регистрации заявления о предоставлении услуги.</w:t>
      </w:r>
    </w:p>
    <w:p w:rsidR="00BD3BF8" w:rsidRDefault="00BD3BF8" w:rsidP="00BD3BF8">
      <w:pPr>
        <w:pStyle w:val="ConsPlusNormal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Специалист </w:t>
      </w:r>
      <w:r>
        <w:rPr>
          <w:rFonts w:ascii="Times New Roman" w:hAnsi="Times New Roman" w:cs="Times New Roman"/>
          <w:bCs/>
          <w:sz w:val="26"/>
          <w:szCs w:val="26"/>
        </w:rPr>
        <w:t>Уполномоченного органа</w:t>
      </w:r>
      <w:r>
        <w:rPr>
          <w:rFonts w:ascii="Times New Roman" w:hAnsi="Times New Roman" w:cs="Times New Roman"/>
          <w:bCs/>
          <w:color w:val="000000"/>
          <w:sz w:val="26"/>
          <w:szCs w:val="26"/>
        </w:rPr>
        <w:t xml:space="preserve"> ставит отметку на зарегистрированном заявлении о направлении запроса в порядке межведомственного взаимодействия с указанием даты и адресата направления запроса, уведомляет заявителя о приостановлении предоставления муниципальной услуги, в порядке, указанном в заявлении.</w:t>
      </w:r>
    </w:p>
    <w:p w:rsidR="00BD3BF8" w:rsidRDefault="00BD3BF8" w:rsidP="00BD3BF8">
      <w:pPr>
        <w:pStyle w:val="ConsPlusNormal0"/>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Результатом административной процедуры является получение специалистом </w:t>
      </w:r>
      <w:r>
        <w:rPr>
          <w:rFonts w:ascii="Times New Roman" w:hAnsi="Times New Roman" w:cs="Times New Roman"/>
          <w:bCs/>
          <w:sz w:val="26"/>
          <w:szCs w:val="26"/>
        </w:rPr>
        <w:t>Уполномоченного органа</w:t>
      </w:r>
      <w:r>
        <w:rPr>
          <w:rFonts w:ascii="Times New Roman" w:hAnsi="Times New Roman" w:cs="Times New Roman"/>
          <w:bCs/>
          <w:color w:val="000000"/>
          <w:sz w:val="26"/>
          <w:szCs w:val="26"/>
        </w:rPr>
        <w:t xml:space="preserve"> документов, необходимых для предоставления заявителю муниципальной услуги.</w:t>
      </w:r>
    </w:p>
    <w:p w:rsidR="00BD3BF8" w:rsidRDefault="00BD3BF8" w:rsidP="00BD3BF8">
      <w:pPr>
        <w:spacing w:after="0" w:line="240" w:lineRule="auto"/>
        <w:ind w:firstLine="708"/>
        <w:jc w:val="both"/>
        <w:rPr>
          <w:rFonts w:ascii="Times New Roman" w:hAnsi="Times New Roman"/>
          <w:bCs/>
          <w:color w:val="000000"/>
          <w:sz w:val="26"/>
          <w:szCs w:val="26"/>
        </w:rPr>
      </w:pPr>
      <w:r>
        <w:rPr>
          <w:rFonts w:ascii="Times New Roman" w:hAnsi="Times New Roman"/>
          <w:bCs/>
          <w:color w:val="000000"/>
          <w:sz w:val="26"/>
          <w:szCs w:val="26"/>
        </w:rPr>
        <w:t>В связи с направлением запросов по межведомственному взаимодействию предоставление муниципальной услуги приостанавливается.</w:t>
      </w:r>
    </w:p>
    <w:p w:rsidR="00BD3BF8" w:rsidRDefault="00BD3BF8" w:rsidP="00BD3BF8">
      <w:pPr>
        <w:spacing w:after="0" w:line="240" w:lineRule="auto"/>
        <w:ind w:firstLine="708"/>
        <w:jc w:val="both"/>
        <w:rPr>
          <w:rFonts w:ascii="Times New Roman" w:hAnsi="Times New Roman"/>
          <w:bCs/>
          <w:color w:val="000000"/>
          <w:sz w:val="26"/>
          <w:szCs w:val="26"/>
        </w:rPr>
      </w:pPr>
    </w:p>
    <w:p w:rsidR="00BD3BF8" w:rsidRDefault="00BD3BF8" w:rsidP="00BD3BF8">
      <w:pPr>
        <w:spacing w:after="0" w:line="240" w:lineRule="auto"/>
        <w:ind w:firstLine="709"/>
        <w:jc w:val="center"/>
        <w:rPr>
          <w:rFonts w:ascii="Times New Roman" w:hAnsi="Times New Roman"/>
          <w:b/>
          <w:color w:val="000000"/>
          <w:sz w:val="26"/>
          <w:szCs w:val="26"/>
          <w:lang w:eastAsia="ru-RU"/>
        </w:rPr>
      </w:pPr>
      <w:r>
        <w:rPr>
          <w:rFonts w:ascii="Times New Roman" w:hAnsi="Times New Roman"/>
          <w:b/>
          <w:color w:val="000000"/>
          <w:sz w:val="26"/>
          <w:szCs w:val="26"/>
          <w:lang w:eastAsia="ru-RU"/>
        </w:rPr>
        <w:t>Рассмотрение заявлений</w:t>
      </w:r>
    </w:p>
    <w:p w:rsidR="00BD3BF8" w:rsidRDefault="00BD3BF8" w:rsidP="00BD3BF8">
      <w:pPr>
        <w:spacing w:after="0" w:line="240" w:lineRule="auto"/>
        <w:ind w:firstLine="709"/>
        <w:jc w:val="both"/>
        <w:rPr>
          <w:rFonts w:ascii="Times New Roman" w:hAnsi="Times New Roman"/>
          <w:color w:val="000000"/>
          <w:sz w:val="26"/>
          <w:szCs w:val="26"/>
          <w:lang w:eastAsia="ru-RU"/>
        </w:rPr>
      </w:pPr>
    </w:p>
    <w:p w:rsidR="00BD3BF8" w:rsidRDefault="00BD3BF8" w:rsidP="00BD3BF8">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4.6. Рассмотрение заявлений осуществляется в порядке их поступления.</w:t>
      </w: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lang w:eastAsia="ru-RU"/>
        </w:rPr>
        <w:t>В течение 1 дня со</w:t>
      </w:r>
      <w:r>
        <w:rPr>
          <w:rFonts w:ascii="Times New Roman" w:hAnsi="Times New Roman"/>
          <w:bCs/>
          <w:color w:val="000000"/>
          <w:sz w:val="26"/>
          <w:szCs w:val="26"/>
        </w:rPr>
        <w:t xml:space="preserve"> дня получения документов, необходимых для предоставления заявителю муниципальной услуги </w:t>
      </w:r>
      <w:r>
        <w:rPr>
          <w:rFonts w:ascii="Times New Roman" w:hAnsi="Times New Roman"/>
          <w:bCs/>
          <w:sz w:val="26"/>
          <w:szCs w:val="26"/>
        </w:rPr>
        <w:t>Уполномоченный орга</w:t>
      </w:r>
      <w:r>
        <w:rPr>
          <w:rFonts w:ascii="Times New Roman" w:hAnsi="Times New Roman"/>
          <w:bCs/>
          <w:color w:val="00B050"/>
          <w:sz w:val="26"/>
          <w:szCs w:val="26"/>
        </w:rPr>
        <w:t>н</w:t>
      </w:r>
      <w:r>
        <w:rPr>
          <w:rFonts w:ascii="Times New Roman" w:hAnsi="Times New Roman"/>
          <w:bCs/>
          <w:color w:val="000000"/>
          <w:sz w:val="26"/>
          <w:szCs w:val="26"/>
        </w:rPr>
        <w:t xml:space="preserve"> </w:t>
      </w:r>
      <w:r>
        <w:rPr>
          <w:rFonts w:ascii="Times New Roman" w:hAnsi="Times New Roman"/>
          <w:color w:val="000000"/>
          <w:sz w:val="26"/>
          <w:szCs w:val="26"/>
        </w:rPr>
        <w:t>выполняет следующие процедуры:</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проводит правовую экспертизу документов.</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Юридическим фактом, инициирующим начало выполнения административного действия, является поступление зарегистрированного заявления  с приложением документов на рассмотрение уполномоченному должностному лицу Уполномоченного органа, на проведение правовой экспертизы. </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xml:space="preserve">Уполномоченное должностное лицо Уполномоченного органа в течение 5 </w:t>
      </w:r>
      <w:r w:rsidR="001656E4">
        <w:rPr>
          <w:rFonts w:ascii="Times New Roman" w:hAnsi="Times New Roman"/>
          <w:sz w:val="26"/>
          <w:szCs w:val="26"/>
        </w:rPr>
        <w:t xml:space="preserve">(пяти) </w:t>
      </w:r>
      <w:r>
        <w:rPr>
          <w:rFonts w:ascii="Times New Roman" w:hAnsi="Times New Roman"/>
          <w:sz w:val="26"/>
          <w:szCs w:val="26"/>
        </w:rPr>
        <w:t>дней проводят правовую экспертизу заявления и документов. Заключение по результатам правовой экспертизы, заявление и документы передаются лицу уполномоченному на подготовку проекта решения.</w:t>
      </w:r>
    </w:p>
    <w:p w:rsidR="00BD3BF8" w:rsidRDefault="00BD3BF8" w:rsidP="00BD3BF8">
      <w:pPr>
        <w:widowControl w:val="0"/>
        <w:spacing w:after="0" w:line="240" w:lineRule="auto"/>
        <w:ind w:firstLine="709"/>
        <w:jc w:val="both"/>
        <w:rPr>
          <w:rFonts w:ascii="Times New Roman" w:hAnsi="Times New Roman"/>
          <w:sz w:val="26"/>
          <w:szCs w:val="26"/>
        </w:rPr>
      </w:pPr>
    </w:p>
    <w:p w:rsidR="00AE346A" w:rsidRDefault="00AE346A" w:rsidP="00BD3BF8">
      <w:pPr>
        <w:widowControl w:val="0"/>
        <w:autoSpaceDE w:val="0"/>
        <w:autoSpaceDN w:val="0"/>
        <w:adjustRightInd w:val="0"/>
        <w:spacing w:after="0" w:line="240" w:lineRule="auto"/>
        <w:jc w:val="center"/>
        <w:rPr>
          <w:rFonts w:ascii="Times New Roman" w:hAnsi="Times New Roman"/>
          <w:b/>
          <w:color w:val="000000"/>
          <w:sz w:val="26"/>
          <w:szCs w:val="26"/>
        </w:rPr>
      </w:pP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lang w:eastAsia="ru-RU"/>
        </w:rPr>
      </w:pPr>
      <w:r>
        <w:rPr>
          <w:rFonts w:ascii="Times New Roman" w:hAnsi="Times New Roman"/>
          <w:b/>
          <w:color w:val="000000"/>
          <w:sz w:val="26"/>
          <w:szCs w:val="26"/>
        </w:rPr>
        <w:lastRenderedPageBreak/>
        <w:t>Выдача разрешения</w:t>
      </w:r>
      <w:r>
        <w:rPr>
          <w:rFonts w:ascii="Times New Roman" w:hAnsi="Times New Roman"/>
          <w:color w:val="000000"/>
          <w:sz w:val="26"/>
          <w:szCs w:val="26"/>
          <w:lang w:eastAsia="ru-RU"/>
        </w:rPr>
        <w:t xml:space="preserve"> </w:t>
      </w:r>
      <w:r>
        <w:rPr>
          <w:rFonts w:ascii="Times New Roman" w:hAnsi="Times New Roman"/>
          <w:b/>
          <w:color w:val="000000"/>
          <w:sz w:val="26"/>
          <w:szCs w:val="26"/>
          <w:lang w:eastAsia="ru-RU"/>
        </w:rPr>
        <w:t>на использование земель или земельных участков</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4.7. Юридическим фактом, инициирующим начало выполнения административного действия по о</w:t>
      </w:r>
      <w:r>
        <w:rPr>
          <w:rFonts w:ascii="Times New Roman" w:hAnsi="Times New Roman"/>
          <w:color w:val="000000"/>
          <w:sz w:val="26"/>
          <w:szCs w:val="26"/>
          <w:lang w:eastAsia="ru-RU"/>
        </w:rPr>
        <w:t xml:space="preserve">публикованию извещения о предоставлении земельного участка </w:t>
      </w:r>
      <w:r>
        <w:rPr>
          <w:rFonts w:ascii="Times New Roman" w:hAnsi="Times New Roman"/>
          <w:color w:val="000000"/>
          <w:sz w:val="26"/>
          <w:szCs w:val="26"/>
        </w:rPr>
        <w:t xml:space="preserve">является факт поступления заявления и документов в Уполномоченный орган  по результатам правовой экспертизы. </w:t>
      </w:r>
    </w:p>
    <w:p w:rsidR="00BD3BF8" w:rsidRDefault="00BD3BF8" w:rsidP="00BD3BF8">
      <w:pPr>
        <w:widowControl w:val="0"/>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Специалист </w:t>
      </w:r>
      <w:r>
        <w:rPr>
          <w:rFonts w:ascii="Times New Roman" w:hAnsi="Times New Roman"/>
          <w:bCs/>
          <w:sz w:val="26"/>
          <w:szCs w:val="26"/>
        </w:rPr>
        <w:t>Уполномоченного органа</w:t>
      </w:r>
      <w:r>
        <w:rPr>
          <w:rFonts w:ascii="Times New Roman" w:hAnsi="Times New Roman"/>
          <w:bCs/>
          <w:color w:val="000000"/>
          <w:sz w:val="26"/>
          <w:szCs w:val="26"/>
        </w:rPr>
        <w:t xml:space="preserve"> </w:t>
      </w:r>
      <w:r>
        <w:rPr>
          <w:rFonts w:ascii="Times New Roman" w:hAnsi="Times New Roman"/>
          <w:color w:val="000000"/>
          <w:sz w:val="26"/>
          <w:szCs w:val="26"/>
        </w:rPr>
        <w:t>выполняет следующие процедуры:</w:t>
      </w:r>
    </w:p>
    <w:p w:rsidR="00BD3BF8" w:rsidRDefault="00BD3BF8" w:rsidP="00BD3BF8">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подготовленный проект постановления</w:t>
      </w:r>
      <w:r>
        <w:rPr>
          <w:rFonts w:ascii="Times New Roman" w:hAnsi="Times New Roman"/>
          <w:sz w:val="26"/>
          <w:szCs w:val="26"/>
          <w:lang w:eastAsia="ru-RU"/>
        </w:rPr>
        <w:t xml:space="preserve"> об отказе</w:t>
      </w:r>
      <w:r>
        <w:rPr>
          <w:rFonts w:ascii="Times New Roman" w:hAnsi="Times New Roman"/>
          <w:sz w:val="26"/>
          <w:szCs w:val="26"/>
        </w:rPr>
        <w:t xml:space="preserve"> согласовывается с уполномоченным лицом юридического отдела администрации Харовского муниципального района.</w:t>
      </w:r>
    </w:p>
    <w:p w:rsidR="00BD3BF8" w:rsidRDefault="00BD3BF8" w:rsidP="00BD3BF8">
      <w:pPr>
        <w:pStyle w:val="a9"/>
        <w:widowControl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Общий срок согласования не должен превышать 5 </w:t>
      </w:r>
      <w:r w:rsidR="00753957">
        <w:rPr>
          <w:rFonts w:ascii="Times New Roman" w:hAnsi="Times New Roman"/>
          <w:color w:val="000000"/>
          <w:sz w:val="26"/>
          <w:szCs w:val="26"/>
        </w:rPr>
        <w:t>(пять)</w:t>
      </w:r>
      <w:r>
        <w:rPr>
          <w:rFonts w:ascii="Times New Roman" w:hAnsi="Times New Roman"/>
          <w:color w:val="000000"/>
          <w:sz w:val="26"/>
          <w:szCs w:val="26"/>
        </w:rPr>
        <w:t>дней.</w:t>
      </w:r>
    </w:p>
    <w:p w:rsidR="00BD3BF8" w:rsidRDefault="00BD3BF8" w:rsidP="00BD3BF8">
      <w:pPr>
        <w:spacing w:after="0" w:line="240" w:lineRule="auto"/>
        <w:ind w:firstLine="709"/>
        <w:jc w:val="both"/>
        <w:rPr>
          <w:rFonts w:ascii="Times New Roman" w:hAnsi="Times New Roman"/>
          <w:color w:val="373737"/>
          <w:sz w:val="26"/>
          <w:szCs w:val="26"/>
          <w:shd w:val="clear" w:color="auto" w:fill="FFFFFF"/>
        </w:rPr>
      </w:pPr>
      <w:r>
        <w:rPr>
          <w:rFonts w:ascii="Times New Roman" w:hAnsi="Times New Roman"/>
          <w:color w:val="373737"/>
          <w:sz w:val="26"/>
          <w:szCs w:val="26"/>
          <w:shd w:val="clear" w:color="auto" w:fill="FFFFFF"/>
        </w:rPr>
        <w:t>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BD3BF8" w:rsidRDefault="00BD3BF8" w:rsidP="00BD3BF8">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rPr>
        <w:t xml:space="preserve">Постановление об отказе специалистом </w:t>
      </w:r>
      <w:r>
        <w:rPr>
          <w:rFonts w:ascii="Times New Roman" w:hAnsi="Times New Roman"/>
          <w:bCs/>
          <w:sz w:val="26"/>
          <w:szCs w:val="26"/>
        </w:rPr>
        <w:t>Уполномоченного органа</w:t>
      </w:r>
      <w:r>
        <w:rPr>
          <w:rFonts w:ascii="Times New Roman" w:hAnsi="Times New Roman"/>
          <w:bCs/>
          <w:color w:val="000000"/>
          <w:sz w:val="26"/>
          <w:szCs w:val="26"/>
        </w:rPr>
        <w:t xml:space="preserve"> </w:t>
      </w:r>
      <w:r>
        <w:rPr>
          <w:rFonts w:ascii="Times New Roman" w:hAnsi="Times New Roman"/>
          <w:color w:val="000000"/>
          <w:sz w:val="26"/>
          <w:szCs w:val="26"/>
        </w:rPr>
        <w:t xml:space="preserve">передается лично заявителю или его законному представителю либо направляется заявителю по почте по адресу и способом, указанным в заявлении в срок 5 </w:t>
      </w:r>
      <w:r w:rsidR="00753957">
        <w:rPr>
          <w:rFonts w:ascii="Times New Roman" w:hAnsi="Times New Roman"/>
          <w:color w:val="000000"/>
          <w:sz w:val="26"/>
          <w:szCs w:val="26"/>
        </w:rPr>
        <w:t xml:space="preserve">(пять) </w:t>
      </w:r>
      <w:r>
        <w:rPr>
          <w:rFonts w:ascii="Times New Roman" w:hAnsi="Times New Roman"/>
          <w:color w:val="000000"/>
          <w:sz w:val="26"/>
          <w:szCs w:val="26"/>
        </w:rPr>
        <w:t>дней.</w:t>
      </w:r>
    </w:p>
    <w:p w:rsidR="00BD3BF8" w:rsidRDefault="00BD3BF8" w:rsidP="00BD3BF8">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rPr>
        <w:t xml:space="preserve">4.8. </w:t>
      </w:r>
      <w:r>
        <w:rPr>
          <w:rFonts w:ascii="Times New Roman" w:hAnsi="Times New Roman"/>
          <w:color w:val="000000"/>
          <w:sz w:val="26"/>
          <w:szCs w:val="26"/>
          <w:lang w:eastAsia="ru-RU"/>
        </w:rPr>
        <w:t xml:space="preserve">Если оснований для отказа в предоставлении услуги не выявлено, специалист </w:t>
      </w:r>
      <w:r>
        <w:rPr>
          <w:rFonts w:ascii="Times New Roman" w:hAnsi="Times New Roman"/>
          <w:bCs/>
          <w:sz w:val="26"/>
          <w:szCs w:val="26"/>
        </w:rPr>
        <w:t>Уполномоченного органа</w:t>
      </w:r>
      <w:r>
        <w:rPr>
          <w:rFonts w:ascii="Times New Roman" w:hAnsi="Times New Roman"/>
          <w:bCs/>
          <w:color w:val="000000"/>
          <w:sz w:val="26"/>
          <w:szCs w:val="26"/>
        </w:rPr>
        <w:t xml:space="preserve"> </w:t>
      </w:r>
      <w:r>
        <w:rPr>
          <w:rFonts w:ascii="Times New Roman" w:hAnsi="Times New Roman"/>
          <w:color w:val="000000"/>
          <w:sz w:val="26"/>
          <w:szCs w:val="26"/>
          <w:lang w:eastAsia="ru-RU"/>
        </w:rPr>
        <w:t>совершает одно из следующих действий:</w:t>
      </w:r>
    </w:p>
    <w:p w:rsidR="00BD3BF8" w:rsidRDefault="00BD3BF8" w:rsidP="00BD3BF8">
      <w:pPr>
        <w:numPr>
          <w:ilvl w:val="0"/>
          <w:numId w:val="9"/>
        </w:numPr>
        <w:spacing w:after="0" w:line="240" w:lineRule="auto"/>
        <w:ind w:left="360"/>
        <w:jc w:val="both"/>
        <w:rPr>
          <w:rFonts w:ascii="Times New Roman" w:hAnsi="Times New Roman"/>
          <w:sz w:val="26"/>
          <w:szCs w:val="26"/>
          <w:lang w:eastAsia="ru-RU"/>
        </w:rPr>
      </w:pPr>
      <w:r>
        <w:rPr>
          <w:rFonts w:ascii="Times New Roman" w:hAnsi="Times New Roman"/>
          <w:color w:val="000000"/>
          <w:sz w:val="26"/>
          <w:szCs w:val="26"/>
          <w:lang w:eastAsia="ru-RU"/>
        </w:rPr>
        <w:t xml:space="preserve">осуществляет подготовку проекта постановления о выдаче разрешения на  использование земель или земельных участков, находящихся в муниципальной </w:t>
      </w:r>
      <w:r>
        <w:rPr>
          <w:rFonts w:ascii="Times New Roman" w:hAnsi="Times New Roman"/>
          <w:sz w:val="26"/>
          <w:szCs w:val="26"/>
          <w:lang w:eastAsia="ru-RU"/>
        </w:rPr>
        <w:t xml:space="preserve">собственности, а также земельных участков </w:t>
      </w:r>
      <w:r>
        <w:rPr>
          <w:rFonts w:ascii="Times New Roman" w:hAnsi="Times New Roman"/>
          <w:sz w:val="26"/>
          <w:szCs w:val="26"/>
          <w:shd w:val="clear" w:color="auto" w:fill="FFFFFF"/>
        </w:rPr>
        <w:t>государственная собственность на которые не разграничена,</w:t>
      </w:r>
      <w:r>
        <w:rPr>
          <w:rFonts w:ascii="Times New Roman" w:hAnsi="Times New Roman"/>
          <w:sz w:val="26"/>
          <w:szCs w:val="26"/>
          <w:lang w:eastAsia="ru-RU"/>
        </w:rPr>
        <w:t xml:space="preserve"> предает его на согласование в порядке, установленном п.4.7 настоящего административного регламента.</w:t>
      </w:r>
    </w:p>
    <w:p w:rsidR="00BD3BF8" w:rsidRDefault="00BD3BF8" w:rsidP="00BD3BF8">
      <w:pPr>
        <w:spacing w:after="0" w:line="240" w:lineRule="auto"/>
        <w:ind w:firstLine="709"/>
        <w:jc w:val="both"/>
        <w:rPr>
          <w:rFonts w:ascii="Times New Roman" w:hAnsi="Times New Roman"/>
          <w:color w:val="000000"/>
          <w:sz w:val="26"/>
          <w:szCs w:val="26"/>
          <w:shd w:val="clear" w:color="auto" w:fill="FFFFFF"/>
        </w:rPr>
      </w:pPr>
      <w:r>
        <w:rPr>
          <w:rFonts w:ascii="Times New Roman" w:hAnsi="Times New Roman"/>
          <w:sz w:val="26"/>
          <w:szCs w:val="26"/>
        </w:rPr>
        <w:t xml:space="preserve">Результатом данного административного действия является издание постановления </w:t>
      </w:r>
      <w:r>
        <w:rPr>
          <w:rFonts w:ascii="Times New Roman" w:hAnsi="Times New Roman"/>
          <w:color w:val="000000"/>
          <w:sz w:val="26"/>
          <w:szCs w:val="26"/>
          <w:lang w:eastAsia="ru-RU"/>
        </w:rPr>
        <w:t xml:space="preserve">о выдаче разрешения на использование земель или земельных участков, находящихся в муниципальной собственности, а также земельных участков </w:t>
      </w:r>
      <w:r>
        <w:rPr>
          <w:rFonts w:ascii="Times New Roman" w:hAnsi="Times New Roman"/>
          <w:color w:val="000000"/>
          <w:sz w:val="26"/>
          <w:szCs w:val="26"/>
          <w:shd w:val="clear" w:color="auto" w:fill="FFFFFF"/>
        </w:rPr>
        <w:t>государственная собственность на которые не разграничена. 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 и занесением данного номера в базу данных в порядке делопроизводства.</w:t>
      </w:r>
    </w:p>
    <w:p w:rsidR="00BD3BF8" w:rsidRDefault="00BD3BF8" w:rsidP="00BD3BF8">
      <w:pPr>
        <w:spacing w:after="0" w:line="240" w:lineRule="auto"/>
        <w:ind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BD3BF8" w:rsidRDefault="00BD3BF8" w:rsidP="00BD3BF8">
      <w:pPr>
        <w:widowControl w:val="0"/>
        <w:spacing w:after="0" w:line="240" w:lineRule="auto"/>
        <w:ind w:firstLine="709"/>
        <w:jc w:val="both"/>
        <w:rPr>
          <w:rFonts w:ascii="Times New Roman" w:hAnsi="Times New Roman"/>
          <w:sz w:val="26"/>
          <w:szCs w:val="26"/>
        </w:rPr>
      </w:pPr>
    </w:p>
    <w:p w:rsidR="00BD3BF8" w:rsidRDefault="00BD3BF8" w:rsidP="00BD3BF8">
      <w:pPr>
        <w:pStyle w:val="4"/>
        <w:ind w:left="-1134"/>
        <w:jc w:val="center"/>
        <w:rPr>
          <w:b/>
        </w:rPr>
      </w:pPr>
      <w:r>
        <w:rPr>
          <w:b/>
        </w:rPr>
        <w:t xml:space="preserve">             </w:t>
      </w:r>
      <w:r>
        <w:rPr>
          <w:b/>
          <w:lang w:val="en-US"/>
        </w:rPr>
        <w:t>V</w:t>
      </w:r>
      <w:r>
        <w:rPr>
          <w:b/>
        </w:rPr>
        <w:t>. Формы контроля за исполнением</w:t>
      </w:r>
    </w:p>
    <w:p w:rsidR="00BD3BF8" w:rsidRDefault="00BD3BF8" w:rsidP="00BD3BF8">
      <w:pPr>
        <w:pStyle w:val="4"/>
        <w:ind w:left="-1134"/>
        <w:jc w:val="center"/>
        <w:rPr>
          <w:b/>
        </w:rPr>
      </w:pPr>
      <w:r>
        <w:rPr>
          <w:b/>
        </w:rPr>
        <w:t xml:space="preserve">               административного регламента</w:t>
      </w:r>
    </w:p>
    <w:p w:rsidR="00BD3BF8" w:rsidRDefault="00BD3BF8" w:rsidP="00BD3BF8">
      <w:pPr>
        <w:autoSpaceDE w:val="0"/>
        <w:autoSpaceDN w:val="0"/>
        <w:adjustRightInd w:val="0"/>
        <w:spacing w:after="0" w:line="240" w:lineRule="auto"/>
        <w:ind w:left="-1134" w:firstLine="540"/>
        <w:jc w:val="both"/>
        <w:rPr>
          <w:rFonts w:ascii="Times New Roman" w:hAnsi="Times New Roman"/>
          <w:sz w:val="26"/>
          <w:szCs w:val="26"/>
        </w:rPr>
      </w:pP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5.1.</w:t>
      </w:r>
      <w:r>
        <w:rPr>
          <w:rFonts w:ascii="Times New Roman" w:hAnsi="Times New Roman"/>
          <w:sz w:val="26"/>
          <w:szCs w:val="26"/>
        </w:rPr>
        <w:tab/>
        <w:t xml:space="preserve">   Контроль за соблюдением и исполнением должностными лицами Уполномоченного органа</w:t>
      </w:r>
      <w:r>
        <w:rPr>
          <w:rFonts w:ascii="Times New Roman" w:hAnsi="Times New Roman"/>
          <w:i/>
          <w:iCs/>
          <w:sz w:val="26"/>
          <w:szCs w:val="26"/>
        </w:rPr>
        <w:t xml:space="preserve"> </w:t>
      </w:r>
      <w:r>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5.2. Текущий контроль за соблюдением и исполнением должностными лицами положений настоящего административного регламента и иных нормативных </w:t>
      </w:r>
      <w:r>
        <w:rPr>
          <w:rFonts w:ascii="Times New Roman" w:hAnsi="Times New Roman"/>
          <w:sz w:val="26"/>
          <w:szCs w:val="26"/>
        </w:rPr>
        <w:lastRenderedPageBreak/>
        <w:t>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BD3BF8" w:rsidRDefault="00BD3BF8" w:rsidP="00BD3BF8">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Текущий контроль осуществляется на постоянной основе.</w:t>
      </w:r>
    </w:p>
    <w:p w:rsidR="00BD3BF8" w:rsidRDefault="00BD3BF8" w:rsidP="00BD3BF8">
      <w:pPr>
        <w:pStyle w:val="ConsPlusNormal0"/>
        <w:ind w:firstLine="567"/>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Текущий контроль в виде:</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проведения текущего мониторинга предоставления государственной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контроля сроков осуществления административных процедур (выполнения действий и принятия решений);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проверки процесса выполнения административных процедур (выполнения действий и принятия решений);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контроля качества выполнения административных процедур (выполнения действий и принятия решений);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рассмотрения и анализа отчетов автономного муниципального учреждения, содержащих основные количественные показатели, характеризующие процесс предоставления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BD3BF8" w:rsidRDefault="00BD3BF8" w:rsidP="00BD3BF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5.3. Контроль над полнотой и качеством </w:t>
      </w:r>
      <w:r>
        <w:rPr>
          <w:rFonts w:ascii="Times New Roman" w:hAnsi="Times New Roman" w:cs="Times New Roman"/>
          <w:spacing w:val="-4"/>
          <w:sz w:val="26"/>
          <w:szCs w:val="26"/>
        </w:rPr>
        <w:t>предоставления муниципальной услуги</w:t>
      </w:r>
      <w:r>
        <w:rPr>
          <w:rFonts w:ascii="Times New Roman" w:hAnsi="Times New Roman" w:cs="Times New Roman"/>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D3BF8" w:rsidRDefault="00BD3BF8" w:rsidP="00BD3BF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D3BF8" w:rsidRDefault="00BD3BF8" w:rsidP="00BD3BF8">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Pr>
          <w:rFonts w:ascii="Times New Roman" w:hAnsi="Times New Roman"/>
          <w:sz w:val="26"/>
          <w:szCs w:val="26"/>
        </w:rPr>
        <w:t>Периодичность проверок – плановые 1 раз в год, внеплановые – по конкретному обращению заявителя.</w:t>
      </w:r>
    </w:p>
    <w:p w:rsidR="00BD3BF8" w:rsidRDefault="00BD3BF8" w:rsidP="00BD3BF8">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BD3BF8" w:rsidRDefault="00BD3BF8" w:rsidP="00BD3BF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BD3BF8" w:rsidRDefault="00BD3BF8" w:rsidP="00BD3BF8">
      <w:pPr>
        <w:pStyle w:val="21"/>
        <w:spacing w:after="0" w:line="240" w:lineRule="auto"/>
        <w:ind w:left="0" w:firstLine="709"/>
        <w:jc w:val="both"/>
        <w:rPr>
          <w:rFonts w:ascii="Times New Roman" w:hAnsi="Times New Roman"/>
          <w:bCs/>
          <w:snapToGrid w:val="0"/>
          <w:sz w:val="26"/>
          <w:szCs w:val="26"/>
        </w:rPr>
      </w:pPr>
      <w:r>
        <w:rPr>
          <w:rFonts w:ascii="Times New Roman" w:hAnsi="Times New Roman"/>
          <w:sz w:val="26"/>
          <w:szCs w:val="26"/>
        </w:rPr>
        <w:t>5.4.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D3BF8" w:rsidRDefault="00BD3BF8" w:rsidP="00BD3BF8">
      <w:pPr>
        <w:pStyle w:val="21"/>
        <w:spacing w:after="0" w:line="240" w:lineRule="auto"/>
        <w:ind w:left="0" w:firstLine="709"/>
        <w:jc w:val="both"/>
        <w:rPr>
          <w:rFonts w:ascii="Times New Roman" w:hAnsi="Times New Roman"/>
          <w:bCs/>
          <w:snapToGrid w:val="0"/>
          <w:sz w:val="26"/>
          <w:szCs w:val="26"/>
        </w:rPr>
      </w:pPr>
      <w:r>
        <w:rPr>
          <w:rFonts w:ascii="Times New Roman" w:hAnsi="Times New Roman"/>
          <w:sz w:val="26"/>
          <w:szCs w:val="26"/>
        </w:rPr>
        <w:t>5.5.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D3BF8" w:rsidRDefault="00BD3BF8" w:rsidP="00BD3BF8">
      <w:pPr>
        <w:pStyle w:val="ConsPlusNormal0"/>
        <w:tabs>
          <w:tab w:val="left" w:pos="900"/>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t xml:space="preserve">5.6. Ответственность за неисполнение, ненадлежащее исполнение возложенных обязанностей по </w:t>
      </w:r>
      <w:r>
        <w:rPr>
          <w:rFonts w:ascii="Times New Roman" w:hAnsi="Times New Roman" w:cs="Times New Roman"/>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cs="Times New Roman"/>
          <w:sz w:val="26"/>
          <w:szCs w:val="26"/>
        </w:rPr>
        <w:t>Российской Федерации</w:t>
      </w:r>
      <w:r>
        <w:rPr>
          <w:rFonts w:ascii="Times New Roman" w:hAnsi="Times New Roman" w:cs="Times New Roman"/>
          <w:spacing w:val="-4"/>
          <w:sz w:val="26"/>
          <w:szCs w:val="26"/>
        </w:rPr>
        <w:t xml:space="preserve">, Кодексом Российской Федерации об административных правонарушениях, </w:t>
      </w:r>
      <w:r>
        <w:rPr>
          <w:rFonts w:ascii="Times New Roman" w:hAnsi="Times New Roman" w:cs="Times New Roman"/>
          <w:sz w:val="26"/>
          <w:szCs w:val="26"/>
        </w:rPr>
        <w:t>возлагается на лиц, замещающих должности в Уполномоченном органе, ответственных за предоставление муниципальной услуги.</w:t>
      </w:r>
    </w:p>
    <w:p w:rsidR="00BD3BF8" w:rsidRDefault="00BD3BF8" w:rsidP="00BD3BF8">
      <w:pPr>
        <w:pStyle w:val="ConsPlusNormal0"/>
        <w:tabs>
          <w:tab w:val="left" w:pos="900"/>
          <w:tab w:val="left" w:pos="1080"/>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5.7.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Порядок и периодичность осуществления плановых и внеплановых</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проверок полноты и качества предоставления муниципальной услуги</w:t>
      </w:r>
    </w:p>
    <w:p w:rsidR="00BD3BF8" w:rsidRDefault="00BD3BF8" w:rsidP="00BD3BF8">
      <w:pPr>
        <w:widowControl w:val="0"/>
        <w:autoSpaceDE w:val="0"/>
        <w:autoSpaceDN w:val="0"/>
        <w:adjustRightInd w:val="0"/>
        <w:spacing w:after="0" w:line="240" w:lineRule="auto"/>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B050"/>
          <w:sz w:val="26"/>
          <w:szCs w:val="26"/>
        </w:rPr>
      </w:pPr>
      <w:r>
        <w:rPr>
          <w:rFonts w:ascii="Times New Roman" w:hAnsi="Times New Roman"/>
          <w:color w:val="000000"/>
          <w:sz w:val="26"/>
          <w:szCs w:val="26"/>
        </w:rPr>
        <w:t xml:space="preserve">5.8.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администрации на соответствующие заявления и обращения, а также запросов администрации) </w:t>
      </w:r>
      <w:r>
        <w:rPr>
          <w:rFonts w:ascii="Times New Roman" w:hAnsi="Times New Roman"/>
          <w:sz w:val="26"/>
          <w:szCs w:val="26"/>
        </w:rPr>
        <w:t>осуществляется Администрацией и директором уполномоченного органа</w:t>
      </w:r>
      <w:r>
        <w:rPr>
          <w:rFonts w:ascii="Times New Roman" w:hAnsi="Times New Roman"/>
          <w:color w:val="00B050"/>
          <w:sz w:val="26"/>
          <w:szCs w:val="26"/>
        </w:rPr>
        <w:t>.</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5.9. 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2E1057" w:rsidRDefault="002E1057"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r>
        <w:rPr>
          <w:rFonts w:ascii="Times New Roman" w:hAnsi="Times New Roman"/>
          <w:b/>
          <w:color w:val="000000"/>
          <w:sz w:val="26"/>
          <w:szCs w:val="26"/>
        </w:rPr>
        <w:t>Ответственность должностных лиц за решения и действия</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(бездействие), принимаемые (осуществляемые) в ходе</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предоставления муниципальной услуги</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5.10. О случаях и причинах нарушения сроков и содержания административных процедур ответственные за их осуществление специалисты Уполномоченного органа немедленно информируют своих непосредственных руководителей, а также принимают срочные меры по устранению нарушений.</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xml:space="preserve">Специалисты </w:t>
      </w:r>
      <w:r>
        <w:rPr>
          <w:rFonts w:ascii="Times New Roman" w:hAnsi="Times New Roman"/>
          <w:bCs/>
          <w:sz w:val="26"/>
          <w:szCs w:val="26"/>
        </w:rPr>
        <w:t>Уполномоченного органа</w:t>
      </w:r>
      <w:r>
        <w:rPr>
          <w:rFonts w:ascii="Times New Roman" w:hAnsi="Times New Roman"/>
          <w:color w:val="000000"/>
          <w:sz w:val="26"/>
          <w:szCs w:val="26"/>
        </w:rPr>
        <w:t>, участвующие в предоставлении муниципальной услуги, несут персональную ответственность за соблюдение сроков и порядка исполнения административных процедур, в том числе за:</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прием документов у заявителя;</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получение сведений по межведомственному взаимодействию;</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регистрацию заявления;</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передачу заявления на рассмотрение руководителя Уполномоченного органа;</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подготовку проекта постановления о предоставлении или об отказе в предоставлении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передачу на согласование проекта постановления уполномоченным специалистам администрации;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передачу согласованного проекта постановления на подпись руководителю администрации;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подготовку проекту договора;</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передачу на согласование проекта договора уполномоченным специалистам администрации;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 подготовку и направления уведомления заявителю уведомления о приостановлении предоставления муниципальной услуги;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Должностные лица и специалисты администрации, участвующие в согласовании проектов постановлений и договоров несут персональную ответственность за сроки выполнения административной процедуры (согласования).</w:t>
      </w:r>
    </w:p>
    <w:p w:rsidR="00BD3BF8" w:rsidRDefault="00BD3BF8" w:rsidP="00BD3BF8">
      <w:pPr>
        <w:widowControl w:val="0"/>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Специалисты администрации, ответственные за регистрацию и печать постановлений несут персональную ответственность за сроки выполнения </w:t>
      </w:r>
      <w:r>
        <w:rPr>
          <w:rFonts w:ascii="Times New Roman" w:hAnsi="Times New Roman"/>
          <w:sz w:val="26"/>
          <w:szCs w:val="26"/>
        </w:rPr>
        <w:lastRenderedPageBreak/>
        <w:t>административной процедуры.</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5.11.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5.12.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Уполномоченного органа.</w:t>
      </w:r>
    </w:p>
    <w:p w:rsidR="00BD3BF8" w:rsidRDefault="00BD3BF8" w:rsidP="00BD3BF8">
      <w:pPr>
        <w:widowControl w:val="0"/>
        <w:autoSpaceDE w:val="0"/>
        <w:autoSpaceDN w:val="0"/>
        <w:adjustRightInd w:val="0"/>
        <w:spacing w:after="0" w:line="240" w:lineRule="auto"/>
        <w:jc w:val="center"/>
        <w:outlineLvl w:val="1"/>
        <w:rPr>
          <w:rFonts w:ascii="Times New Roman" w:hAnsi="Times New Roman"/>
          <w:b/>
          <w:color w:val="000000"/>
          <w:sz w:val="26"/>
          <w:szCs w:val="26"/>
        </w:rPr>
      </w:pPr>
    </w:p>
    <w:p w:rsidR="00BD3BF8" w:rsidRDefault="00BD3BF8" w:rsidP="00BD3BF8">
      <w:pPr>
        <w:widowControl w:val="0"/>
        <w:autoSpaceDE w:val="0"/>
        <w:autoSpaceDN w:val="0"/>
        <w:adjustRightInd w:val="0"/>
        <w:spacing w:after="0" w:line="240" w:lineRule="auto"/>
        <w:jc w:val="center"/>
        <w:outlineLvl w:val="1"/>
        <w:rPr>
          <w:rFonts w:ascii="Times New Roman" w:hAnsi="Times New Roman"/>
          <w:b/>
          <w:color w:val="000000"/>
          <w:sz w:val="26"/>
          <w:szCs w:val="26"/>
        </w:rPr>
      </w:pPr>
      <w:r>
        <w:rPr>
          <w:rFonts w:ascii="Times New Roman" w:hAnsi="Times New Roman"/>
          <w:b/>
          <w:color w:val="000000"/>
          <w:sz w:val="26"/>
          <w:szCs w:val="26"/>
        </w:rPr>
        <w:t>V</w:t>
      </w:r>
      <w:r>
        <w:rPr>
          <w:rFonts w:ascii="Times New Roman" w:hAnsi="Times New Roman"/>
          <w:b/>
          <w:color w:val="000000"/>
          <w:sz w:val="26"/>
          <w:szCs w:val="26"/>
          <w:lang w:val="en-US"/>
        </w:rPr>
        <w:t>I</w:t>
      </w:r>
      <w:r>
        <w:rPr>
          <w:rFonts w:ascii="Times New Roman" w:hAnsi="Times New Roman"/>
          <w:b/>
          <w:color w:val="000000"/>
          <w:sz w:val="26"/>
          <w:szCs w:val="26"/>
        </w:rPr>
        <w:t>. Досудебный (внесудебный) порядок обжалования решений</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и действий (бездействия) органа, предоставляющего</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муниципальную услугу, а также должностных лиц,</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государственных служащих</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10" w:name="Par412"/>
      <w:bookmarkEnd w:id="10"/>
      <w:r>
        <w:rPr>
          <w:rFonts w:ascii="Times New Roman" w:hAnsi="Times New Roman"/>
          <w:b/>
          <w:color w:val="000000"/>
          <w:sz w:val="26"/>
          <w:szCs w:val="26"/>
        </w:rPr>
        <w:t>Право заявителей на досудебное (внесудебное) обжалование</w:t>
      </w:r>
    </w:p>
    <w:p w:rsidR="00BD3BF8" w:rsidRDefault="00BD3BF8" w:rsidP="00BD3BF8">
      <w:pPr>
        <w:widowControl w:val="0"/>
        <w:autoSpaceDE w:val="0"/>
        <w:autoSpaceDN w:val="0"/>
        <w:adjustRightInd w:val="0"/>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решений и действий (бездействия), принятых (осуществляемых)</w:t>
      </w:r>
    </w:p>
    <w:p w:rsidR="00BD3BF8" w:rsidRDefault="00BD3BF8" w:rsidP="00BD3BF8">
      <w:pPr>
        <w:widowControl w:val="0"/>
        <w:autoSpaceDE w:val="0"/>
        <w:autoSpaceDN w:val="0"/>
        <w:adjustRightInd w:val="0"/>
        <w:spacing w:after="0" w:line="240" w:lineRule="auto"/>
        <w:jc w:val="center"/>
        <w:rPr>
          <w:rFonts w:ascii="Times New Roman" w:hAnsi="Times New Roman"/>
          <w:color w:val="000000"/>
          <w:sz w:val="26"/>
          <w:szCs w:val="26"/>
        </w:rPr>
      </w:pPr>
      <w:r>
        <w:rPr>
          <w:rFonts w:ascii="Times New Roman" w:hAnsi="Times New Roman"/>
          <w:b/>
          <w:color w:val="000000"/>
          <w:sz w:val="26"/>
          <w:szCs w:val="26"/>
        </w:rPr>
        <w:t>в ходе предоставления муниципальной услуги</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jc w:val="center"/>
        <w:outlineLvl w:val="2"/>
        <w:rPr>
          <w:rFonts w:ascii="Times New Roman" w:hAnsi="Times New Roman"/>
          <w:b/>
          <w:color w:val="000000"/>
          <w:sz w:val="26"/>
          <w:szCs w:val="26"/>
        </w:rPr>
      </w:pPr>
      <w:bookmarkStart w:id="11" w:name="Par418"/>
      <w:bookmarkEnd w:id="11"/>
      <w:r>
        <w:rPr>
          <w:rFonts w:ascii="Times New Roman" w:hAnsi="Times New Roman"/>
          <w:b/>
          <w:color w:val="000000"/>
          <w:sz w:val="26"/>
          <w:szCs w:val="26"/>
        </w:rPr>
        <w:t>Предмет досудебного (внесудебного) обжалования</w:t>
      </w:r>
    </w:p>
    <w:p w:rsidR="00BD3BF8" w:rsidRDefault="00BD3BF8" w:rsidP="00BD3BF8">
      <w:pPr>
        <w:widowControl w:val="0"/>
        <w:autoSpaceDE w:val="0"/>
        <w:autoSpaceDN w:val="0"/>
        <w:adjustRightInd w:val="0"/>
        <w:spacing w:after="0" w:line="240" w:lineRule="auto"/>
        <w:jc w:val="both"/>
        <w:rPr>
          <w:rFonts w:ascii="Times New Roman" w:hAnsi="Times New Roman"/>
          <w:color w:val="000000"/>
          <w:sz w:val="26"/>
          <w:szCs w:val="26"/>
        </w:rPr>
      </w:pPr>
    </w:p>
    <w:p w:rsidR="00BD3BF8" w:rsidRDefault="00BD3BF8" w:rsidP="00BD3BF8">
      <w:pPr>
        <w:widowControl w:val="0"/>
        <w:autoSpaceDE w:val="0"/>
        <w:autoSpaceDN w:val="0"/>
        <w:adjustRightInd w:val="0"/>
        <w:spacing w:after="0" w:line="240" w:lineRule="auto"/>
        <w:ind w:firstLine="540"/>
        <w:jc w:val="both"/>
        <w:rPr>
          <w:rFonts w:ascii="Times New Roman" w:hAnsi="Times New Roman"/>
          <w:color w:val="000000"/>
          <w:sz w:val="26"/>
          <w:szCs w:val="26"/>
        </w:rPr>
      </w:pPr>
      <w:r>
        <w:rPr>
          <w:rFonts w:ascii="Times New Roman" w:hAnsi="Times New Roman"/>
          <w:color w:val="000000"/>
          <w:sz w:val="26"/>
          <w:szCs w:val="26"/>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государственной услуги.</w:t>
      </w:r>
    </w:p>
    <w:p w:rsidR="00BD3BF8" w:rsidRDefault="00BD3BF8" w:rsidP="00BD3BF8">
      <w:pPr>
        <w:spacing w:after="0" w:line="240" w:lineRule="auto"/>
        <w:ind w:firstLine="709"/>
        <w:jc w:val="both"/>
        <w:rPr>
          <w:rFonts w:ascii="Times New Roman" w:hAnsi="Times New Roman"/>
          <w:sz w:val="26"/>
          <w:szCs w:val="26"/>
        </w:rPr>
      </w:pPr>
      <w:bookmarkStart w:id="12" w:name="Par422"/>
      <w:bookmarkEnd w:id="12"/>
      <w:r>
        <w:rPr>
          <w:rFonts w:ascii="Times New Roman" w:hAnsi="Times New Roman"/>
          <w:sz w:val="26"/>
          <w:szCs w:val="26"/>
        </w:rPr>
        <w:t>Заявитель может обратиться с жалобой, в том числе в следующих случаях:</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1) нарушение срока регистрации запроса о предоставлении муниципальной услуги;</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2) нарушение срока предоставления муниципальной услуги;</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Харовского муниципального района для предоставления муниципальной услуги;</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Харовского муниципального района для предоставления муниципальной услуги;</w:t>
      </w:r>
    </w:p>
    <w:p w:rsidR="00BD3BF8" w:rsidRDefault="00BD3BF8" w:rsidP="00BD3BF8">
      <w:pPr>
        <w:spacing w:after="0" w:line="240" w:lineRule="auto"/>
        <w:ind w:firstLine="709"/>
        <w:jc w:val="both"/>
        <w:rPr>
          <w:rFonts w:ascii="Times New Roman" w:hAnsi="Times New Roman"/>
          <w:sz w:val="26"/>
          <w:szCs w:val="26"/>
          <w:highlight w:val="yellow"/>
        </w:rPr>
      </w:pPr>
      <w:r>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Pr>
          <w:rFonts w:ascii="Times New Roman" w:hAnsi="Times New Roman"/>
          <w:sz w:val="26"/>
          <w:szCs w:val="26"/>
        </w:rPr>
        <w:lastRenderedPageBreak/>
        <w:t>актами области, муниципальными правовыми актами администрации Харовского муниципального района ;</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администрации Харовского муниципального района;</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администрации Харовского муниципального района;</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3BF8" w:rsidRDefault="00BD3BF8" w:rsidP="00BD3BF8">
      <w:pPr>
        <w:spacing w:after="0" w:line="240" w:lineRule="auto"/>
        <w:ind w:firstLine="709"/>
        <w:jc w:val="both"/>
        <w:rPr>
          <w:rFonts w:ascii="Times New Roman" w:hAnsi="Times New Roman"/>
          <w:sz w:val="26"/>
          <w:szCs w:val="26"/>
        </w:rPr>
      </w:pPr>
      <w:r>
        <w:rPr>
          <w:rFonts w:ascii="Times New Roman" w:eastAsia="Calibri"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6.3. Основанием для начала процедуры досудебного (внесудебного) обжалования является поступление жалобы заявителя.</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подается в письменной форме на бумажном носителе, в электронной форме. </w:t>
      </w:r>
    </w:p>
    <w:p w:rsidR="00BD3BF8" w:rsidRDefault="00BD3BF8" w:rsidP="00BD3BF8">
      <w:pPr>
        <w:spacing w:after="0" w:line="240" w:lineRule="auto"/>
        <w:ind w:right="-5" w:firstLine="709"/>
        <w:jc w:val="both"/>
        <w:rPr>
          <w:rFonts w:ascii="Times New Roman" w:hAnsi="Times New Roman"/>
          <w:sz w:val="26"/>
          <w:szCs w:val="26"/>
        </w:rPr>
      </w:pPr>
      <w:r>
        <w:rPr>
          <w:rFonts w:ascii="Times New Roman" w:hAnsi="Times New Roman"/>
          <w:sz w:val="26"/>
          <w:szCs w:val="26"/>
        </w:rPr>
        <w:lastRenderedPageBreak/>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BD3BF8" w:rsidRDefault="00BD3BF8" w:rsidP="00BD3BF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BD3BF8" w:rsidRDefault="00BD3BF8" w:rsidP="00BD3BF8">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6.4. В досудебном порядке могут быть обжалованы действия (бездействие) и решения:</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должностных лиц Уполномоченного органа, муниципальных служащих – руководителю Уполномоченного органа</w:t>
      </w:r>
      <w:r>
        <w:rPr>
          <w:rFonts w:ascii="Times New Roman" w:hAnsi="Times New Roman"/>
          <w:i/>
          <w:sz w:val="26"/>
          <w:szCs w:val="26"/>
        </w:rPr>
        <w:t>;</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 xml:space="preserve">6.5. </w:t>
      </w:r>
      <w:r>
        <w:rPr>
          <w:rFonts w:ascii="Times New Roman" w:eastAsia="Calibri" w:hAnsi="Times New Roman"/>
          <w:sz w:val="26"/>
          <w:szCs w:val="26"/>
        </w:rPr>
        <w:t xml:space="preserve">Процедуру подачи жалоб, направляемых в электронной форме, а также порядок их рассмотрения необходимо прописать в соответствии с </w:t>
      </w:r>
      <w:r>
        <w:rPr>
          <w:rFonts w:ascii="Times New Roman" w:hAnsi="Times New Roman"/>
          <w:sz w:val="26"/>
          <w:szCs w:val="26"/>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6.6. Жалоба должна содержать:</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наименование органа, предоставляющего муниципальную услугу, его должностного лица либо муниципального служащего, его руководителя и (или) работника, решения и действия (бездействие) которых обжалуются;</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D3BF8" w:rsidRDefault="00BD3BF8" w:rsidP="00BD3BF8">
      <w:pPr>
        <w:spacing w:after="0" w:line="240" w:lineRule="auto"/>
        <w:jc w:val="both"/>
        <w:rPr>
          <w:rFonts w:ascii="Times New Roman" w:hAnsi="Times New Roman"/>
          <w:sz w:val="26"/>
          <w:szCs w:val="26"/>
        </w:rPr>
      </w:pPr>
      <w:r>
        <w:rPr>
          <w:rFonts w:ascii="Times New Roman" w:hAnsi="Times New Roman"/>
          <w:sz w:val="26"/>
          <w:szCs w:val="26"/>
        </w:rPr>
        <w:t xml:space="preserve">           6.7. Жалоба, поступившая в Уполномоченный орган,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6.8. По результатам рассмотрения жалобы принимается одно из следующих решений:</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ascii="Times New Roman" w:hAnsi="Times New Roman"/>
          <w:sz w:val="26"/>
          <w:szCs w:val="26"/>
        </w:rPr>
        <w:lastRenderedPageBreak/>
        <w:t>Российской Федерации, нормативными правовыми актами области,  муниципальными правовыми актами администрации Харовского муниципального района, а также в иных формах;</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в удовлетворении жалобы отказывается.</w:t>
      </w:r>
    </w:p>
    <w:p w:rsidR="00BD3BF8" w:rsidRDefault="00BD3BF8" w:rsidP="00BD3BF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6.10.  В случае признания жалобы подлежащей удовлетворению в ответе заявителю, указанном в пункте 6.8.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3BF8" w:rsidRDefault="00BD3BF8" w:rsidP="00BD3BF8">
      <w:pPr>
        <w:spacing w:after="0" w:line="240" w:lineRule="auto"/>
        <w:ind w:firstLine="709"/>
        <w:jc w:val="both"/>
        <w:rPr>
          <w:rFonts w:ascii="Times New Roman" w:hAnsi="Times New Roman"/>
          <w:sz w:val="26"/>
          <w:szCs w:val="26"/>
        </w:rPr>
      </w:pPr>
      <w:r>
        <w:rPr>
          <w:rFonts w:ascii="Times New Roman" w:hAnsi="Times New Roman"/>
          <w:sz w:val="26"/>
          <w:szCs w:val="26"/>
        </w:rPr>
        <w:t>6.11. В случае признания жалобы не подлежащей удовлетворению в ответе заявителю, указанном в пункте 6.9.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3BF8" w:rsidRDefault="00BD3BF8" w:rsidP="00BD3BF8">
      <w:pPr>
        <w:spacing w:after="0" w:line="240" w:lineRule="auto"/>
        <w:ind w:firstLine="709"/>
        <w:jc w:val="both"/>
        <w:rPr>
          <w:rFonts w:ascii="Times New Roman" w:eastAsia="Calibri" w:hAnsi="Times New Roman"/>
          <w:iCs/>
          <w:sz w:val="26"/>
          <w:szCs w:val="26"/>
        </w:rPr>
      </w:pPr>
      <w:r>
        <w:rPr>
          <w:rFonts w:ascii="Times New Roman" w:hAnsi="Times New Roman"/>
          <w:sz w:val="26"/>
          <w:szCs w:val="26"/>
        </w:rPr>
        <w:t>6.12.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D3BF8" w:rsidRDefault="00BD3BF8" w:rsidP="00BD3BF8">
      <w:pPr>
        <w:ind w:left="-426" w:right="-730"/>
        <w:jc w:val="center"/>
        <w:rPr>
          <w:sz w:val="26"/>
          <w:szCs w:val="26"/>
        </w:rPr>
      </w:pPr>
      <w:r>
        <w:rPr>
          <w:sz w:val="26"/>
          <w:szCs w:val="26"/>
        </w:rPr>
        <w:br w:type="page"/>
      </w:r>
    </w:p>
    <w:p w:rsidR="00BD3BF8" w:rsidRDefault="00BD3BF8" w:rsidP="00BD3BF8">
      <w:pPr>
        <w:spacing w:after="0" w:line="240" w:lineRule="auto"/>
        <w:ind w:left="-426" w:right="-170"/>
        <w:jc w:val="right"/>
        <w:rPr>
          <w:rFonts w:ascii="Times New Roman" w:hAnsi="Times New Roman"/>
          <w:color w:val="000000"/>
          <w:sz w:val="26"/>
          <w:szCs w:val="26"/>
        </w:rPr>
      </w:pPr>
      <w:r>
        <w:rPr>
          <w:rFonts w:ascii="Times New Roman" w:hAnsi="Times New Roman"/>
          <w:color w:val="000000"/>
          <w:sz w:val="26"/>
          <w:szCs w:val="26"/>
        </w:rPr>
        <w:lastRenderedPageBreak/>
        <w:t xml:space="preserve">Приложение № 1 </w:t>
      </w:r>
    </w:p>
    <w:p w:rsidR="00BD3BF8" w:rsidRDefault="00BD3BF8" w:rsidP="00BD3BF8">
      <w:pPr>
        <w:spacing w:after="0" w:line="240" w:lineRule="auto"/>
        <w:ind w:left="-426" w:right="-170"/>
        <w:jc w:val="right"/>
        <w:rPr>
          <w:rFonts w:ascii="Times New Roman" w:hAnsi="Times New Roman"/>
          <w:color w:val="000000"/>
          <w:sz w:val="26"/>
          <w:szCs w:val="26"/>
        </w:rPr>
      </w:pPr>
      <w:r>
        <w:rPr>
          <w:rFonts w:ascii="Times New Roman" w:hAnsi="Times New Roman"/>
          <w:color w:val="000000"/>
          <w:sz w:val="26"/>
          <w:szCs w:val="26"/>
        </w:rPr>
        <w:t xml:space="preserve">к административному регламенту </w:t>
      </w:r>
    </w:p>
    <w:p w:rsidR="00BD3BF8" w:rsidRDefault="00E97216" w:rsidP="00BD3BF8">
      <w:pPr>
        <w:ind w:left="-426" w:right="-730"/>
        <w:jc w:val="center"/>
        <w:rPr>
          <w:rFonts w:ascii="Times New Roman" w:hAnsi="Times New Roman"/>
          <w:b/>
          <w:color w:val="000000"/>
          <w:sz w:val="26"/>
          <w:szCs w:val="2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367665</wp:posOffset>
                </wp:positionH>
                <wp:positionV relativeFrom="paragraph">
                  <wp:posOffset>210820</wp:posOffset>
                </wp:positionV>
                <wp:extent cx="5648960" cy="1438275"/>
                <wp:effectExtent l="0" t="0" r="27940" b="28575"/>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1438275"/>
                        </a:xfrm>
                        <a:prstGeom prst="roundRect">
                          <a:avLst/>
                        </a:prstGeom>
                        <a:solidFill>
                          <a:srgbClr val="F79646"/>
                        </a:solidFill>
                        <a:ln w="25400" cap="flat" cmpd="sng" algn="ctr">
                          <a:solidFill>
                            <a:srgbClr val="F79646">
                              <a:shade val="50000"/>
                            </a:srgbClr>
                          </a:solidFill>
                          <a:prstDash val="solid"/>
                        </a:ln>
                        <a:effectLst/>
                      </wps:spPr>
                      <wps:txbx>
                        <w:txbxContent>
                          <w:p w:rsidR="00BD3BF8" w:rsidRDefault="00BD3BF8" w:rsidP="00BD3BF8">
                            <w:pPr>
                              <w:jc w:val="both"/>
                              <w:rPr>
                                <w:rFonts w:ascii="Times New Roman" w:hAnsi="Times New Roman"/>
                                <w:color w:val="000000"/>
                              </w:rPr>
                            </w:pPr>
                            <w:r>
                              <w:rPr>
                                <w:rFonts w:ascii="Times New Roman" w:hAnsi="Times New Roman"/>
                                <w:b/>
                                <w:color w:val="000000"/>
                                <w:lang w:eastAsia="ru-RU"/>
                              </w:rPr>
                              <w:t>Подача физическим или юридическим лицом заявлени</w:t>
                            </w:r>
                            <w:r>
                              <w:rPr>
                                <w:rFonts w:ascii="Times New Roman" w:hAnsi="Times New Roman"/>
                                <w:color w:val="000000"/>
                                <w:lang w:eastAsia="ru-RU"/>
                              </w:rPr>
                              <w:t>я</w:t>
                            </w:r>
                            <w:r>
                              <w:rPr>
                                <w:rFonts w:ascii="Times New Roman" w:hAnsi="Times New Roman"/>
                                <w:color w:val="000000"/>
                              </w:rPr>
                              <w:t xml:space="preserve"> о в</w:t>
                            </w:r>
                            <w:r>
                              <w:rPr>
                                <w:rFonts w:ascii="Times New Roman" w:hAnsi="Times New Roman"/>
                                <w:color w:val="000000"/>
                                <w:lang w:eastAsia="ru-RU"/>
                              </w:rPr>
                              <w:t xml:space="preserve">ыдаче разрешения на использование земель или земельных участков </w:t>
                            </w:r>
                            <w:r>
                              <w:rPr>
                                <w:rFonts w:ascii="Times New Roman" w:hAnsi="Times New Roman"/>
                                <w:color w:val="000000"/>
                              </w:rPr>
                              <w:t>в Администрацию или уполномоченный орган лично Заявителем или через уполномоченного представителя;</w:t>
                            </w:r>
                          </w:p>
                          <w:p w:rsidR="00BD3BF8" w:rsidRDefault="00BD3BF8" w:rsidP="00BD3BF8">
                            <w:pPr>
                              <w:widowControl w:val="0"/>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почтовым отправлением, направленным по адресу Уполномоченного органа;</w:t>
                            </w:r>
                          </w:p>
                          <w:p w:rsidR="00BD3BF8" w:rsidRDefault="00BD3BF8" w:rsidP="00BD3BF8">
                            <w:pPr>
                              <w:widowControl w:val="0"/>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через ПГУ ВО;</w:t>
                            </w:r>
                          </w:p>
                          <w:p w:rsidR="00BD3BF8" w:rsidRDefault="00BD3BF8" w:rsidP="00BD3BF8">
                            <w:pPr>
                              <w:numPr>
                                <w:ilvl w:val="0"/>
                                <w:numId w:val="10"/>
                              </w:numPr>
                              <w:spacing w:after="0" w:line="240" w:lineRule="auto"/>
                              <w:jc w:val="both"/>
                              <w:rPr>
                                <w:color w:val="000000"/>
                                <w:lang w:eastAsia="ru-RU"/>
                              </w:rPr>
                            </w:pPr>
                            <w:r>
                              <w:rPr>
                                <w:color w:val="000000"/>
                              </w:rPr>
                              <w:t>при обращении в МФЦ</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54" o:spid="_x0000_s1026" style="position:absolute;left:0;text-align:left;margin-left:28.95pt;margin-top:16.6pt;width:444.8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" fillcolor="#f79646" strokecolor="#b66d31" strokeweight="2pt">
                <v:path arrowok="t"/>
                <v:textbox>
                  <w:txbxContent>
                    <w:p w:rsidR="00BD3BF8" w:rsidRDefault="00BD3BF8" w:rsidP="00BD3BF8">
                      <w:pPr>
                        <w:jc w:val="both"/>
                        <w:rPr>
                          <w:rFonts w:ascii="Times New Roman" w:hAnsi="Times New Roman"/>
                          <w:color w:val="000000"/>
                        </w:rPr>
                      </w:pPr>
                      <w:r>
                        <w:rPr>
                          <w:rFonts w:ascii="Times New Roman" w:hAnsi="Times New Roman"/>
                          <w:b/>
                          <w:color w:val="000000"/>
                          <w:lang w:eastAsia="ru-RU"/>
                        </w:rPr>
                        <w:t>Подача физическим или юридическим лицом заявлени</w:t>
                      </w:r>
                      <w:r>
                        <w:rPr>
                          <w:rFonts w:ascii="Times New Roman" w:hAnsi="Times New Roman"/>
                          <w:color w:val="000000"/>
                          <w:lang w:eastAsia="ru-RU"/>
                        </w:rPr>
                        <w:t>я</w:t>
                      </w:r>
                      <w:r>
                        <w:rPr>
                          <w:rFonts w:ascii="Times New Roman" w:hAnsi="Times New Roman"/>
                          <w:color w:val="000000"/>
                        </w:rPr>
                        <w:t xml:space="preserve"> о в</w:t>
                      </w:r>
                      <w:r>
                        <w:rPr>
                          <w:rFonts w:ascii="Times New Roman" w:hAnsi="Times New Roman"/>
                          <w:color w:val="000000"/>
                          <w:lang w:eastAsia="ru-RU"/>
                        </w:rPr>
                        <w:t xml:space="preserve">ыдаче разрешения на использование земель или земельных участков </w:t>
                      </w:r>
                      <w:r>
                        <w:rPr>
                          <w:rFonts w:ascii="Times New Roman" w:hAnsi="Times New Roman"/>
                          <w:color w:val="000000"/>
                        </w:rPr>
                        <w:t>в Администрацию или уполномоченный орган лично Заявителем или через уполномоченного представителя;</w:t>
                      </w:r>
                    </w:p>
                    <w:p w:rsidR="00BD3BF8" w:rsidRDefault="00BD3BF8" w:rsidP="00BD3BF8">
                      <w:pPr>
                        <w:widowControl w:val="0"/>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почтовым отправлением, направленным по адресу Уполномоченного органа;</w:t>
                      </w:r>
                    </w:p>
                    <w:p w:rsidR="00BD3BF8" w:rsidRDefault="00BD3BF8" w:rsidP="00BD3BF8">
                      <w:pPr>
                        <w:widowControl w:val="0"/>
                        <w:numPr>
                          <w:ilvl w:val="0"/>
                          <w:numId w:val="10"/>
                        </w:numPr>
                        <w:suppressAutoHyphens/>
                        <w:spacing w:after="0" w:line="240" w:lineRule="auto"/>
                        <w:jc w:val="both"/>
                        <w:rPr>
                          <w:rFonts w:ascii="Times New Roman" w:hAnsi="Times New Roman"/>
                          <w:color w:val="000000"/>
                        </w:rPr>
                      </w:pPr>
                      <w:r>
                        <w:rPr>
                          <w:rFonts w:ascii="Times New Roman" w:hAnsi="Times New Roman"/>
                          <w:color w:val="000000"/>
                        </w:rPr>
                        <w:t>через ПГУ ВО;</w:t>
                      </w:r>
                    </w:p>
                    <w:p w:rsidR="00BD3BF8" w:rsidRDefault="00BD3BF8" w:rsidP="00BD3BF8">
                      <w:pPr>
                        <w:numPr>
                          <w:ilvl w:val="0"/>
                          <w:numId w:val="10"/>
                        </w:numPr>
                        <w:spacing w:after="0" w:line="240" w:lineRule="auto"/>
                        <w:jc w:val="both"/>
                        <w:rPr>
                          <w:color w:val="000000"/>
                          <w:lang w:eastAsia="ru-RU"/>
                        </w:rPr>
                      </w:pPr>
                      <w:r>
                        <w:rPr>
                          <w:color w:val="000000"/>
                        </w:rPr>
                        <w:t>при обращении в МФЦ</w:t>
                      </w:r>
                    </w:p>
                    <w:p w:rsidR="00BD3BF8" w:rsidRDefault="00BD3BF8" w:rsidP="00BD3BF8">
                      <w:pPr>
                        <w:jc w:val="center"/>
                      </w:pPr>
                    </w:p>
                  </w:txbxContent>
                </v:textbox>
              </v:roundrect>
            </w:pict>
          </mc:Fallback>
        </mc:AlternateContent>
      </w:r>
      <w:r w:rsidR="00BD3BF8">
        <w:rPr>
          <w:rFonts w:ascii="Times New Roman" w:hAnsi="Times New Roman"/>
          <w:b/>
          <w:color w:val="000000"/>
          <w:sz w:val="26"/>
          <w:szCs w:val="26"/>
        </w:rPr>
        <w:t>Блок-схема предоставления муниципальной услуги</w:t>
      </w:r>
    </w:p>
    <w:p w:rsidR="00BD3BF8" w:rsidRDefault="00BD3BF8" w:rsidP="00BD3BF8">
      <w:pPr>
        <w:ind w:left="-426" w:right="-730"/>
        <w:jc w:val="center"/>
        <w:rPr>
          <w:rFonts w:ascii="Times New Roman" w:hAnsi="Times New Roman"/>
          <w:b/>
          <w:color w:val="000000"/>
          <w:sz w:val="26"/>
          <w:szCs w:val="26"/>
        </w:rPr>
      </w:pPr>
      <w:r>
        <w:rPr>
          <w:rFonts w:ascii="Times New Roman" w:hAnsi="Times New Roman"/>
          <w:b/>
          <w:color w:val="000000"/>
          <w:sz w:val="26"/>
          <w:szCs w:val="26"/>
        </w:rPr>
        <w:t xml:space="preserve"> </w:t>
      </w:r>
    </w:p>
    <w:p w:rsidR="00BD3BF8" w:rsidRDefault="00BD3BF8" w:rsidP="00BD3BF8">
      <w:pPr>
        <w:rPr>
          <w:rFonts w:ascii="Times New Roman" w:hAnsi="Times New Roman"/>
          <w:sz w:val="26"/>
          <w:szCs w:val="26"/>
        </w:rPr>
      </w:pPr>
    </w:p>
    <w:p w:rsidR="00BD3BF8" w:rsidRDefault="00BD3BF8" w:rsidP="00BD3BF8">
      <w:pPr>
        <w:rPr>
          <w:rFonts w:ascii="Times New Roman" w:hAnsi="Times New Roman"/>
          <w:sz w:val="26"/>
          <w:szCs w:val="26"/>
        </w:rPr>
      </w:pPr>
    </w:p>
    <w:p w:rsidR="00BD3BF8" w:rsidRDefault="00E97216" w:rsidP="00BD3BF8">
      <w:pPr>
        <w:ind w:left="-426" w:right="-170"/>
        <w:jc w:val="center"/>
        <w:rPr>
          <w:rFonts w:ascii="Times New Roman" w:hAnsi="Times New Roman"/>
          <w:color w:val="000000"/>
          <w:sz w:val="26"/>
          <w:szCs w:val="26"/>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455295</wp:posOffset>
                </wp:positionH>
                <wp:positionV relativeFrom="paragraph">
                  <wp:posOffset>474980</wp:posOffset>
                </wp:positionV>
                <wp:extent cx="5620385" cy="1169670"/>
                <wp:effectExtent l="57150" t="38100" r="75565" b="8763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0385" cy="116967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widowControl w:val="0"/>
                              <w:jc w:val="both"/>
                              <w:rPr>
                                <w:rFonts w:ascii="Times New Roman" w:hAnsi="Times New Roman"/>
                                <w:color w:val="000000"/>
                              </w:rPr>
                            </w:pPr>
                            <w:r>
                              <w:rPr>
                                <w:rFonts w:ascii="Times New Roman" w:hAnsi="Times New Roman"/>
                                <w:b/>
                                <w:color w:val="000000"/>
                              </w:rPr>
                              <w:t>в течение 3 дней</w:t>
                            </w:r>
                            <w:r>
                              <w:rPr>
                                <w:rFonts w:ascii="Times New Roman" w:hAnsi="Times New Roman"/>
                                <w:color w:val="000000"/>
                              </w:rPr>
                              <w:t xml:space="preserve"> со дня приема регистрация заявления и проверка на:</w:t>
                            </w:r>
                          </w:p>
                          <w:p w:rsidR="00BD3BF8" w:rsidRDefault="00BD3BF8" w:rsidP="00BD3BF8">
                            <w:pPr>
                              <w:widowControl w:val="0"/>
                              <w:numPr>
                                <w:ilvl w:val="0"/>
                                <w:numId w:val="11"/>
                              </w:numPr>
                              <w:suppressAutoHyphens/>
                              <w:spacing w:after="0" w:line="240" w:lineRule="auto"/>
                              <w:rPr>
                                <w:rFonts w:ascii="Times New Roman" w:hAnsi="Times New Roman"/>
                                <w:color w:val="000000"/>
                              </w:rPr>
                            </w:pPr>
                            <w:r>
                              <w:rPr>
                                <w:rFonts w:ascii="Times New Roman" w:hAnsi="Times New Roman"/>
                                <w:color w:val="000000"/>
                              </w:rPr>
                              <w:t>оформление заявления в соответствии с требованиями пункта 2.6.1 регламента;</w:t>
                            </w:r>
                          </w:p>
                          <w:p w:rsidR="00BD3BF8" w:rsidRDefault="00BD3BF8" w:rsidP="00BD3BF8">
                            <w:pPr>
                              <w:pStyle w:val="ConsPlusNormal0"/>
                              <w:numPr>
                                <w:ilvl w:val="0"/>
                                <w:numId w:val="11"/>
                              </w:numPr>
                              <w:jc w:val="both"/>
                              <w:rPr>
                                <w:rFonts w:ascii="Times New Roman" w:hAnsi="Times New Roman" w:cs="Times New Roman"/>
                                <w:color w:val="000000"/>
                                <w:sz w:val="22"/>
                                <w:szCs w:val="22"/>
                              </w:rPr>
                            </w:pPr>
                            <w:r>
                              <w:rPr>
                                <w:rFonts w:ascii="Times New Roman" w:hAnsi="Times New Roman" w:cs="Times New Roman"/>
                                <w:color w:val="000000"/>
                                <w:sz w:val="22"/>
                                <w:szCs w:val="22"/>
                              </w:rPr>
                              <w:t>комплектность представленных документов в соответствии с пунктом 2.6.2. регламента;</w:t>
                            </w:r>
                          </w:p>
                          <w:p w:rsidR="00BD3BF8" w:rsidRDefault="00BD3BF8" w:rsidP="00BD3BF8">
                            <w:pPr>
                              <w:pStyle w:val="ConsPlusNormal0"/>
                              <w:numPr>
                                <w:ilvl w:val="0"/>
                                <w:numId w:val="11"/>
                              </w:numPr>
                              <w:jc w:val="both"/>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документов п.2.6.3 регламента;</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4" o:spid="_x0000_s1027" style="position:absolute;left:0;text-align:left;margin-left:35.85pt;margin-top:37.4pt;width:442.5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" fillcolor="#9eeaff" strokecolor="#46aac5">
                <v:fill color2="#e4f9ff" rotate="t" angle="180" colors="0 #9eeaff;22938f #bbefff;1 #e4f9ff" focus="100%" type="gradient"/>
                <v:shadow on="t" color="black" opacity="24903f" origin=",.5" offset="0,.55556mm"/>
                <v:path arrowok="t"/>
                <v:textbox>
                  <w:txbxContent>
                    <w:p w:rsidR="00BD3BF8" w:rsidRDefault="00BD3BF8" w:rsidP="00BD3BF8">
                      <w:pPr>
                        <w:widowControl w:val="0"/>
                        <w:jc w:val="both"/>
                        <w:rPr>
                          <w:rFonts w:ascii="Times New Roman" w:hAnsi="Times New Roman"/>
                          <w:color w:val="000000"/>
                        </w:rPr>
                      </w:pPr>
                      <w:r>
                        <w:rPr>
                          <w:rFonts w:ascii="Times New Roman" w:hAnsi="Times New Roman"/>
                          <w:b/>
                          <w:color w:val="000000"/>
                        </w:rPr>
                        <w:t>в течение 3 дней</w:t>
                      </w:r>
                      <w:r>
                        <w:rPr>
                          <w:rFonts w:ascii="Times New Roman" w:hAnsi="Times New Roman"/>
                          <w:color w:val="000000"/>
                        </w:rPr>
                        <w:t xml:space="preserve"> со дня приема регистрация заявления и проверка на:</w:t>
                      </w:r>
                    </w:p>
                    <w:p w:rsidR="00BD3BF8" w:rsidRDefault="00BD3BF8" w:rsidP="00BD3BF8">
                      <w:pPr>
                        <w:widowControl w:val="0"/>
                        <w:numPr>
                          <w:ilvl w:val="0"/>
                          <w:numId w:val="11"/>
                        </w:numPr>
                        <w:suppressAutoHyphens/>
                        <w:spacing w:after="0" w:line="240" w:lineRule="auto"/>
                        <w:rPr>
                          <w:rFonts w:ascii="Times New Roman" w:hAnsi="Times New Roman"/>
                          <w:color w:val="000000"/>
                        </w:rPr>
                      </w:pPr>
                      <w:r>
                        <w:rPr>
                          <w:rFonts w:ascii="Times New Roman" w:hAnsi="Times New Roman"/>
                          <w:color w:val="000000"/>
                        </w:rPr>
                        <w:t>оформление заявления в соответствии с требованиями пункта 2.6.1 регламента;</w:t>
                      </w:r>
                    </w:p>
                    <w:p w:rsidR="00BD3BF8" w:rsidRDefault="00BD3BF8" w:rsidP="00BD3BF8">
                      <w:pPr>
                        <w:pStyle w:val="ConsPlusNormal0"/>
                        <w:numPr>
                          <w:ilvl w:val="0"/>
                          <w:numId w:val="11"/>
                        </w:numPr>
                        <w:jc w:val="both"/>
                        <w:rPr>
                          <w:rFonts w:ascii="Times New Roman" w:hAnsi="Times New Roman" w:cs="Times New Roman"/>
                          <w:color w:val="000000"/>
                          <w:sz w:val="22"/>
                          <w:szCs w:val="22"/>
                        </w:rPr>
                      </w:pPr>
                      <w:r>
                        <w:rPr>
                          <w:rFonts w:ascii="Times New Roman" w:hAnsi="Times New Roman" w:cs="Times New Roman"/>
                          <w:color w:val="000000"/>
                          <w:sz w:val="22"/>
                          <w:szCs w:val="22"/>
                        </w:rPr>
                        <w:t>комплектность представленных документов в соответствии с пунктом 2.6.2. регламента;</w:t>
                      </w:r>
                    </w:p>
                    <w:p w:rsidR="00BD3BF8" w:rsidRDefault="00BD3BF8" w:rsidP="00BD3BF8">
                      <w:pPr>
                        <w:pStyle w:val="ConsPlusNormal0"/>
                        <w:numPr>
                          <w:ilvl w:val="0"/>
                          <w:numId w:val="11"/>
                        </w:numPr>
                        <w:jc w:val="both"/>
                        <w:rPr>
                          <w:rFonts w:ascii="Times New Roman" w:hAnsi="Times New Roman" w:cs="Times New Roman"/>
                          <w:color w:val="000000"/>
                          <w:sz w:val="22"/>
                          <w:szCs w:val="22"/>
                        </w:rPr>
                      </w:pPr>
                      <w:r>
                        <w:rPr>
                          <w:rFonts w:ascii="Times New Roman" w:hAnsi="Times New Roman" w:cs="Times New Roman"/>
                          <w:color w:val="000000"/>
                          <w:sz w:val="22"/>
                          <w:szCs w:val="22"/>
                        </w:rPr>
                        <w:t>соответствие документов п.2.6.3 регламента;</w:t>
                      </w: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1884680</wp:posOffset>
                </wp:positionV>
                <wp:extent cx="2424430" cy="853440"/>
                <wp:effectExtent l="57150" t="38100" r="71120" b="99060"/>
                <wp:wrapNone/>
                <wp:docPr id="40"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4430" cy="853440"/>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i/>
                                <w:color w:val="000000"/>
                                <w:lang w:eastAsia="ru-RU"/>
                              </w:rPr>
                            </w:pPr>
                            <w:r>
                              <w:rPr>
                                <w:rFonts w:ascii="Times New Roman" w:hAnsi="Times New Roman"/>
                                <w:i/>
                                <w:color w:val="000000"/>
                                <w:lang w:eastAsia="ru-RU"/>
                              </w:rPr>
                              <w:t>Документы</w:t>
                            </w:r>
                          </w:p>
                          <w:p w:rsidR="00BD3BF8" w:rsidRDefault="00BD3BF8" w:rsidP="00BD3BF8">
                            <w:pPr>
                              <w:jc w:val="center"/>
                              <w:rPr>
                                <w:rFonts w:ascii="Times New Roman" w:hAnsi="Times New Roman"/>
                                <w:i/>
                                <w:color w:val="000000"/>
                                <w:lang w:eastAsia="ru-RU"/>
                              </w:rPr>
                            </w:pPr>
                            <w:r>
                              <w:rPr>
                                <w:rFonts w:ascii="Times New Roman" w:hAnsi="Times New Roman"/>
                                <w:b/>
                                <w:i/>
                                <w:color w:val="000000"/>
                                <w:lang w:eastAsia="ru-RU"/>
                              </w:rPr>
                              <w:t>не</w:t>
                            </w:r>
                            <w:r>
                              <w:rPr>
                                <w:rFonts w:ascii="Times New Roman" w:hAnsi="Times New Roman"/>
                                <w:i/>
                                <w:color w:val="000000"/>
                                <w:lang w:eastAsia="ru-RU"/>
                              </w:rPr>
                              <w:t xml:space="preserve"> соответствуют требованиям регламента</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40" o:spid="_x0000_s1028" style="position:absolute;left:0;text-align:left;margin-left:-7.8pt;margin-top:148.4pt;width:190.9pt;height:6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" fillcolor="#ffa2a1" strokecolor="#be4b48">
                <v:fill color2="#ffe5e5" rotate="t" angle="180" colors="0 #ffa2a1;22938f #ffbebd;1 #ffe5e5" focus="100%" type="gradient"/>
                <v:shadow on="t" color="black" opacity="24903f" origin=",.5" offset="0,.55556mm"/>
                <v:path arrowok="t"/>
                <v:textbox>
                  <w:txbxContent>
                    <w:p w:rsidR="00BD3BF8" w:rsidRDefault="00BD3BF8" w:rsidP="00BD3BF8">
                      <w:pPr>
                        <w:jc w:val="center"/>
                        <w:rPr>
                          <w:rFonts w:ascii="Times New Roman" w:hAnsi="Times New Roman"/>
                          <w:i/>
                          <w:color w:val="000000"/>
                          <w:lang w:eastAsia="ru-RU"/>
                        </w:rPr>
                      </w:pPr>
                      <w:r>
                        <w:rPr>
                          <w:rFonts w:ascii="Times New Roman" w:hAnsi="Times New Roman"/>
                          <w:i/>
                          <w:color w:val="000000"/>
                          <w:lang w:eastAsia="ru-RU"/>
                        </w:rPr>
                        <w:t>Документы</w:t>
                      </w:r>
                    </w:p>
                    <w:p w:rsidR="00BD3BF8" w:rsidRDefault="00BD3BF8" w:rsidP="00BD3BF8">
                      <w:pPr>
                        <w:jc w:val="center"/>
                        <w:rPr>
                          <w:rFonts w:ascii="Times New Roman" w:hAnsi="Times New Roman"/>
                          <w:i/>
                          <w:color w:val="000000"/>
                          <w:lang w:eastAsia="ru-RU"/>
                        </w:rPr>
                      </w:pPr>
                      <w:r>
                        <w:rPr>
                          <w:rFonts w:ascii="Times New Roman" w:hAnsi="Times New Roman"/>
                          <w:b/>
                          <w:i/>
                          <w:color w:val="000000"/>
                          <w:lang w:eastAsia="ru-RU"/>
                        </w:rPr>
                        <w:t>не</w:t>
                      </w:r>
                      <w:r>
                        <w:rPr>
                          <w:rFonts w:ascii="Times New Roman" w:hAnsi="Times New Roman"/>
                          <w:i/>
                          <w:color w:val="000000"/>
                          <w:lang w:eastAsia="ru-RU"/>
                        </w:rPr>
                        <w:t xml:space="preserve"> соответствуют требованиям регламента</w:t>
                      </w: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2863850</wp:posOffset>
                </wp:positionH>
                <wp:positionV relativeFrom="paragraph">
                  <wp:posOffset>2045335</wp:posOffset>
                </wp:positionV>
                <wp:extent cx="3322955" cy="484505"/>
                <wp:effectExtent l="57150" t="38100" r="67945" b="86995"/>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2955" cy="48450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i/>
                                <w:color w:val="000000"/>
                                <w:lang w:eastAsia="ru-RU"/>
                              </w:rPr>
                            </w:pPr>
                            <w:r>
                              <w:rPr>
                                <w:rFonts w:ascii="Times New Roman" w:hAnsi="Times New Roman"/>
                                <w:i/>
                                <w:color w:val="000000"/>
                                <w:lang w:eastAsia="ru-RU"/>
                              </w:rPr>
                              <w:t>Документы соответствуют требованиям регламента</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29" style="position:absolute;left:0;text-align:left;margin-left:225.5pt;margin-top:161.05pt;width:261.6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" fillcolor="#dafda7" strokecolor="#98b954">
                <v:fill color2="#f5ffe6" rotate="t" angle="180" colors="0 #dafda7;22938f #e4fdc2;1 #f5ffe6" focus="100%" type="gradient"/>
                <v:shadow on="t" color="black" opacity="24903f" origin=",.5" offset="0,.55556mm"/>
                <v:path arrowok="t"/>
                <v:textbox>
                  <w:txbxContent>
                    <w:p w:rsidR="00BD3BF8" w:rsidRDefault="00BD3BF8" w:rsidP="00BD3BF8">
                      <w:pPr>
                        <w:jc w:val="center"/>
                        <w:rPr>
                          <w:rFonts w:ascii="Times New Roman" w:hAnsi="Times New Roman"/>
                          <w:i/>
                          <w:color w:val="000000"/>
                          <w:lang w:eastAsia="ru-RU"/>
                        </w:rPr>
                      </w:pPr>
                      <w:r>
                        <w:rPr>
                          <w:rFonts w:ascii="Times New Roman" w:hAnsi="Times New Roman"/>
                          <w:i/>
                          <w:color w:val="000000"/>
                          <w:lang w:eastAsia="ru-RU"/>
                        </w:rPr>
                        <w:t>Документы соответствуют требованиям регламента</w:t>
                      </w: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-584835</wp:posOffset>
                </wp:positionH>
                <wp:positionV relativeFrom="paragraph">
                  <wp:posOffset>3004185</wp:posOffset>
                </wp:positionV>
                <wp:extent cx="2981325" cy="904875"/>
                <wp:effectExtent l="57150" t="38100" r="85725" b="104775"/>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9048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rPr>
                                <w:color w:val="000000"/>
                                <w:lang w:eastAsia="ru-RU"/>
                              </w:rPr>
                            </w:pPr>
                            <w:r>
                              <w:rPr>
                                <w:b/>
                                <w:color w:val="000000"/>
                                <w:lang w:eastAsia="ru-RU"/>
                              </w:rPr>
                              <w:t>в течение 10  дней</w:t>
                            </w:r>
                            <w:r>
                              <w:rPr>
                                <w:color w:val="000000"/>
                                <w:lang w:eastAsia="ru-RU"/>
                              </w:rPr>
                              <w:t xml:space="preserve"> со дня поступления заявления принятие решения о приостановлении предоставления муниципальной услуги</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0" style="position:absolute;left:0;text-align:left;margin-left:-46.05pt;margin-top:236.55pt;width:234.7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" fillcolor="#ffa2a1" strokecolor="#be4b48">
                <v:fill color2="#ffe5e5" rotate="t" angle="180" colors="0 #ffa2a1;22938f #ffbebd;1 #ffe5e5" focus="100%" type="gradient"/>
                <v:shadow on="t" color="black" opacity="24903f" origin=",.5" offset="0,.55556mm"/>
                <v:path arrowok="t"/>
                <v:textbox>
                  <w:txbxContent>
                    <w:p w:rsidR="00BD3BF8" w:rsidRDefault="00BD3BF8" w:rsidP="00BD3BF8">
                      <w:pPr>
                        <w:rPr>
                          <w:color w:val="000000"/>
                          <w:lang w:eastAsia="ru-RU"/>
                        </w:rPr>
                      </w:pPr>
                      <w:r>
                        <w:rPr>
                          <w:b/>
                          <w:color w:val="000000"/>
                          <w:lang w:eastAsia="ru-RU"/>
                        </w:rPr>
                        <w:t>в течение 10  дней</w:t>
                      </w:r>
                      <w:r>
                        <w:rPr>
                          <w:color w:val="000000"/>
                          <w:lang w:eastAsia="ru-RU"/>
                        </w:rPr>
                        <w:t xml:space="preserve"> со дня поступления заявления принятие решения о приостановлении предоставления муниципальной услуги</w:t>
                      </w: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2757805</wp:posOffset>
                </wp:positionH>
                <wp:positionV relativeFrom="paragraph">
                  <wp:posOffset>2987040</wp:posOffset>
                </wp:positionV>
                <wp:extent cx="3258820" cy="1075690"/>
                <wp:effectExtent l="57150" t="38100" r="74930" b="8636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07569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both"/>
                              <w:rPr>
                                <w:rFonts w:ascii="Times New Roman" w:hAnsi="Times New Roman"/>
                                <w:color w:val="000000"/>
                                <w:lang w:eastAsia="ru-RU"/>
                              </w:rPr>
                            </w:pPr>
                            <w:r>
                              <w:rPr>
                                <w:rFonts w:ascii="Times New Roman" w:hAnsi="Times New Roman"/>
                                <w:b/>
                                <w:color w:val="000000"/>
                                <w:lang w:eastAsia="ru-RU"/>
                              </w:rPr>
                              <w:t>в срок не более 30 дней</w:t>
                            </w:r>
                            <w:r>
                              <w:rPr>
                                <w:rFonts w:ascii="Times New Roman" w:hAnsi="Times New Roman"/>
                                <w:color w:val="000000"/>
                                <w:lang w:eastAsia="ru-RU"/>
                              </w:rPr>
                              <w:t xml:space="preserve"> рассмотрение поступившего заявления и проверка наличия или отсутствия оснований для отказа в предоставлении муниципальной услуги</w:t>
                            </w: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6" o:spid="_x0000_s1031" style="position:absolute;left:0;text-align:left;margin-left:217.15pt;margin-top:235.2pt;width:256.6pt;height:8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" fillcolor="#dafda7" strokecolor="#98b954">
                <v:fill color2="#f5ffe6" rotate="t" angle="180" colors="0 #dafda7;22938f #e4fdc2;1 #f5ffe6" focus="100%" type="gradient"/>
                <v:shadow on="t" color="black" opacity="24903f" origin=",.5" offset="0,.55556mm"/>
                <v:path arrowok="t"/>
                <v:textbox>
                  <w:txbxContent>
                    <w:p w:rsidR="00BD3BF8" w:rsidRDefault="00BD3BF8" w:rsidP="00BD3BF8">
                      <w:pPr>
                        <w:jc w:val="both"/>
                        <w:rPr>
                          <w:rFonts w:ascii="Times New Roman" w:hAnsi="Times New Roman"/>
                          <w:color w:val="000000"/>
                          <w:lang w:eastAsia="ru-RU"/>
                        </w:rPr>
                      </w:pPr>
                      <w:r>
                        <w:rPr>
                          <w:rFonts w:ascii="Times New Roman" w:hAnsi="Times New Roman"/>
                          <w:b/>
                          <w:color w:val="000000"/>
                          <w:lang w:eastAsia="ru-RU"/>
                        </w:rPr>
                        <w:t>в срок не более 30 дней</w:t>
                      </w:r>
                      <w:r>
                        <w:rPr>
                          <w:rFonts w:ascii="Times New Roman" w:hAnsi="Times New Roman"/>
                          <w:color w:val="000000"/>
                          <w:lang w:eastAsia="ru-RU"/>
                        </w:rPr>
                        <w:t xml:space="preserve"> рассмотрение поступившего заявления и проверка наличия или отсутствия оснований для отказа в предоставлении муниципальной услуги</w:t>
                      </w: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4196715</wp:posOffset>
                </wp:positionH>
                <wp:positionV relativeFrom="paragraph">
                  <wp:posOffset>4431030</wp:posOffset>
                </wp:positionV>
                <wp:extent cx="2214880" cy="527685"/>
                <wp:effectExtent l="57150" t="38100" r="71120" b="10096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4880" cy="52768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rPr>
                            </w:pPr>
                            <w:r>
                              <w:rPr>
                                <w:rFonts w:ascii="Times New Roman" w:hAnsi="Times New Roman"/>
                                <w:i/>
                                <w:color w:val="000000"/>
                              </w:rPr>
                              <w:t>имеются основания для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9" o:spid="_x0000_s1032" style="position:absolute;left:0;text-align:left;margin-left:330.45pt;margin-top:348.9pt;width:174.4pt;height:4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" fillcolor="#dafda7" strokecolor="#98b954">
                <v:fill color2="#f5ffe6" rotate="t" angle="180" colors="0 #dafda7;22938f #e4fdc2;1 #f5ffe6" focus="100%" type="gradient"/>
                <v:shadow on="t" color="black" opacity="24903f" origin=",.5" offset="0,.55556mm"/>
                <v:path arrowok="t"/>
                <v:textbox>
                  <w:txbxContent>
                    <w:p w:rsidR="00BD3BF8" w:rsidRDefault="00BD3BF8" w:rsidP="00BD3BF8">
                      <w:pPr>
                        <w:jc w:val="center"/>
                        <w:rPr>
                          <w:rFonts w:ascii="Times New Roman" w:hAnsi="Times New Roman"/>
                        </w:rPr>
                      </w:pPr>
                      <w:r>
                        <w:rPr>
                          <w:rFonts w:ascii="Times New Roman" w:hAnsi="Times New Roman"/>
                          <w:i/>
                          <w:color w:val="000000"/>
                        </w:rPr>
                        <w:t>имеются основания для отказа</w:t>
                      </w:r>
                    </w:p>
                  </w:txbxContent>
                </v:textbox>
              </v:roundrect>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1863090</wp:posOffset>
                </wp:positionH>
                <wp:positionV relativeFrom="paragraph">
                  <wp:posOffset>4267200</wp:posOffset>
                </wp:positionV>
                <wp:extent cx="1991995" cy="558165"/>
                <wp:effectExtent l="57150" t="38100" r="84455" b="89535"/>
                <wp:wrapNone/>
                <wp:docPr id="46" name="Скругленный 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1995" cy="55816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rPr>
                            </w:pPr>
                            <w:r>
                              <w:rPr>
                                <w:rFonts w:ascii="Times New Roman" w:hAnsi="Times New Roman"/>
                                <w:i/>
                                <w:color w:val="000000"/>
                              </w:rPr>
                              <w:t>основания для отказа отсутствуют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6" o:spid="_x0000_s1033" style="position:absolute;left:0;text-align:left;margin-left:146.7pt;margin-top:336pt;width:156.85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" fillcolor="#dafda7" strokecolor="#98b954">
                <v:fill color2="#f5ffe6" rotate="t" angle="180" colors="0 #dafda7;22938f #e4fdc2;1 #f5ffe6" focus="100%" type="gradient"/>
                <v:shadow on="t" color="black" opacity="24903f" origin=",.5" offset="0,.55556mm"/>
                <v:path arrowok="t"/>
                <v:textbox>
                  <w:txbxContent>
                    <w:p w:rsidR="00BD3BF8" w:rsidRDefault="00BD3BF8" w:rsidP="00BD3BF8">
                      <w:pPr>
                        <w:jc w:val="center"/>
                        <w:rPr>
                          <w:rFonts w:ascii="Times New Roman" w:hAnsi="Times New Roman"/>
                        </w:rPr>
                      </w:pPr>
                      <w:r>
                        <w:rPr>
                          <w:rFonts w:ascii="Times New Roman" w:hAnsi="Times New Roman"/>
                          <w:i/>
                          <w:color w:val="000000"/>
                        </w:rPr>
                        <w:t>основания для отказа отсутствуют</w:t>
                      </w:r>
                    </w:p>
                  </w:txbxContent>
                </v:textbox>
              </v:roundrect>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781050</wp:posOffset>
                </wp:positionH>
                <wp:positionV relativeFrom="paragraph">
                  <wp:posOffset>5334000</wp:posOffset>
                </wp:positionV>
                <wp:extent cx="2309495" cy="758190"/>
                <wp:effectExtent l="57150" t="38100" r="71755" b="9906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9495" cy="75819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rPr>
                            </w:pPr>
                            <w:r>
                              <w:rPr>
                                <w:rFonts w:ascii="Times New Roman" w:hAnsi="Times New Roman"/>
                                <w:color w:val="000000"/>
                                <w:lang w:eastAsia="ru-RU"/>
                              </w:rPr>
                              <w:t>Принятие решения о выдаче</w:t>
                            </w:r>
                            <w:r>
                              <w:rPr>
                                <w:rFonts w:ascii="Times New Roman" w:hAnsi="Times New Roman"/>
                                <w:color w:val="000000"/>
                              </w:rPr>
                              <w:t xml:space="preserve"> </w:t>
                            </w:r>
                            <w:r>
                              <w:rPr>
                                <w:rFonts w:ascii="Times New Roman" w:hAnsi="Times New Roman"/>
                                <w:color w:val="000000"/>
                                <w:lang w:eastAsia="ru-RU"/>
                              </w:rPr>
                              <w:t>разрешения на использование земель или земельных участков</w:t>
                            </w:r>
                          </w:p>
                          <w:p w:rsidR="00BD3BF8" w:rsidRDefault="00BD3BF8" w:rsidP="00BD3BF8">
                            <w:pPr>
                              <w:rPr>
                                <w:color w:val="000000"/>
                                <w:lang w:eastAsia="ru-RU"/>
                              </w:rPr>
                            </w:pPr>
                          </w:p>
                          <w:p w:rsidR="00BD3BF8" w:rsidRDefault="00BD3BF8" w:rsidP="00BD3B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38" o:spid="_x0000_s1034" style="position:absolute;left:0;text-align:left;margin-left:61.5pt;margin-top:420pt;width:181.85pt;height:5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" fillcolor="#dafda7" strokecolor="#98b954">
                <v:fill color2="#f5ffe6" rotate="t" angle="180" colors="0 #dafda7;22938f #e4fdc2;1 #f5ffe6" focus="100%" type="gradient"/>
                <v:shadow on="t" color="black" opacity="24903f" origin=",.5" offset="0,.55556mm"/>
                <v:path arrowok="t"/>
                <v:textbox>
                  <w:txbxContent>
                    <w:p w:rsidR="00BD3BF8" w:rsidRDefault="00BD3BF8" w:rsidP="00BD3BF8">
                      <w:pPr>
                        <w:jc w:val="center"/>
                        <w:rPr>
                          <w:rFonts w:ascii="Times New Roman" w:hAnsi="Times New Roman"/>
                        </w:rPr>
                      </w:pPr>
                      <w:r>
                        <w:rPr>
                          <w:rFonts w:ascii="Times New Roman" w:hAnsi="Times New Roman"/>
                          <w:color w:val="000000"/>
                          <w:lang w:eastAsia="ru-RU"/>
                        </w:rPr>
                        <w:t>Принятие решения о выдаче</w:t>
                      </w:r>
                      <w:r>
                        <w:rPr>
                          <w:rFonts w:ascii="Times New Roman" w:hAnsi="Times New Roman"/>
                          <w:color w:val="000000"/>
                        </w:rPr>
                        <w:t xml:space="preserve"> </w:t>
                      </w:r>
                      <w:r>
                        <w:rPr>
                          <w:rFonts w:ascii="Times New Roman" w:hAnsi="Times New Roman"/>
                          <w:color w:val="000000"/>
                          <w:lang w:eastAsia="ru-RU"/>
                        </w:rPr>
                        <w:t>разрешения на использование земель или земельных участков</w:t>
                      </w:r>
                    </w:p>
                    <w:p w:rsidR="00BD3BF8" w:rsidRDefault="00BD3BF8" w:rsidP="00BD3BF8">
                      <w:pPr>
                        <w:rPr>
                          <w:color w:val="000000"/>
                          <w:lang w:eastAsia="ru-RU"/>
                        </w:rPr>
                      </w:pPr>
                    </w:p>
                    <w:p w:rsidR="00BD3BF8" w:rsidRDefault="00BD3BF8" w:rsidP="00BD3BF8">
                      <w:pPr>
                        <w:jc w:val="center"/>
                      </w:pPr>
                    </w:p>
                  </w:txbxContent>
                </v:textbox>
              </v:roundrect>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4107180</wp:posOffset>
                </wp:positionH>
                <wp:positionV relativeFrom="paragraph">
                  <wp:posOffset>5342255</wp:posOffset>
                </wp:positionV>
                <wp:extent cx="2304415" cy="749935"/>
                <wp:effectExtent l="57150" t="38100" r="76835" b="88265"/>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415" cy="74993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BD3BF8" w:rsidRDefault="00BD3BF8" w:rsidP="00BD3BF8">
                            <w:pPr>
                              <w:jc w:val="center"/>
                              <w:rPr>
                                <w:rFonts w:ascii="Times New Roman" w:hAnsi="Times New Roman"/>
                              </w:rPr>
                            </w:pPr>
                            <w:r>
                              <w:rPr>
                                <w:rFonts w:ascii="Times New Roman" w:hAnsi="Times New Roman"/>
                                <w:color w:val="000000"/>
                                <w:lang w:eastAsia="ru-RU"/>
                              </w:rPr>
                              <w:t>Принятие решения об отказе в выдаче</w:t>
                            </w:r>
                            <w:r>
                              <w:rPr>
                                <w:rFonts w:ascii="Times New Roman" w:hAnsi="Times New Roman"/>
                                <w:color w:val="000000"/>
                              </w:rPr>
                              <w:t xml:space="preserve"> </w:t>
                            </w:r>
                            <w:r>
                              <w:rPr>
                                <w:rFonts w:ascii="Times New Roman" w:hAnsi="Times New Roman"/>
                                <w:color w:val="000000"/>
                                <w:lang w:eastAsia="ru-RU"/>
                              </w:rPr>
                              <w:t>разрешения на  использование земель или земельных участков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7" o:spid="_x0000_s1035" style="position:absolute;left:0;text-align:left;margin-left:323.4pt;margin-top:420.65pt;width:181.45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" fillcolor="#ffa2a1" strokecolor="#be4b48">
                <v:fill color2="#ffe5e5" rotate="t" angle="180" colors="0 #ffa2a1;22938f #ffbebd;1 #ffe5e5" focus="100%" type="gradient"/>
                <v:shadow on="t" color="black" opacity="24903f" origin=",.5" offset="0,.55556mm"/>
                <v:path arrowok="t"/>
                <v:textbox>
                  <w:txbxContent>
                    <w:p w:rsidR="00BD3BF8" w:rsidRDefault="00BD3BF8" w:rsidP="00BD3BF8">
                      <w:pPr>
                        <w:jc w:val="center"/>
                        <w:rPr>
                          <w:rFonts w:ascii="Times New Roman" w:hAnsi="Times New Roman"/>
                        </w:rPr>
                      </w:pPr>
                      <w:r>
                        <w:rPr>
                          <w:rFonts w:ascii="Times New Roman" w:hAnsi="Times New Roman"/>
                          <w:color w:val="000000"/>
                          <w:lang w:eastAsia="ru-RU"/>
                        </w:rPr>
                        <w:t>Принятие решения об отказе в выдаче</w:t>
                      </w:r>
                      <w:r>
                        <w:rPr>
                          <w:rFonts w:ascii="Times New Roman" w:hAnsi="Times New Roman"/>
                          <w:color w:val="000000"/>
                        </w:rPr>
                        <w:t xml:space="preserve"> </w:t>
                      </w:r>
                      <w:r>
                        <w:rPr>
                          <w:rFonts w:ascii="Times New Roman" w:hAnsi="Times New Roman"/>
                          <w:color w:val="000000"/>
                          <w:lang w:eastAsia="ru-RU"/>
                        </w:rPr>
                        <w:t>разрешения на  использование земель или земельных участков</w:t>
                      </w:r>
                    </w:p>
                  </w:txbxContent>
                </v:textbox>
              </v:roundrect>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3012440</wp:posOffset>
                </wp:positionH>
                <wp:positionV relativeFrom="paragraph">
                  <wp:posOffset>275590</wp:posOffset>
                </wp:positionV>
                <wp:extent cx="484505" cy="211455"/>
                <wp:effectExtent l="38100" t="0" r="0" b="36195"/>
                <wp:wrapNone/>
                <wp:docPr id="39" name="Стрелка вниз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1145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9" o:spid="_x0000_s1026" type="#_x0000_t67" style="position:absolute;margin-left:237.2pt;margin-top:21.7pt;width:38.1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781050</wp:posOffset>
                </wp:positionH>
                <wp:positionV relativeFrom="paragraph">
                  <wp:posOffset>1632585</wp:posOffset>
                </wp:positionV>
                <wp:extent cx="484505" cy="252095"/>
                <wp:effectExtent l="38100" t="0" r="0" b="33655"/>
                <wp:wrapNone/>
                <wp:docPr id="45" name="Стрелка вниз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520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5" o:spid="_x0000_s1026" type="#_x0000_t67" style="position:absolute;margin-left:61.5pt;margin-top:128.55pt;width:38.1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4319905</wp:posOffset>
                </wp:positionH>
                <wp:positionV relativeFrom="paragraph">
                  <wp:posOffset>1632585</wp:posOffset>
                </wp:positionV>
                <wp:extent cx="484505" cy="412750"/>
                <wp:effectExtent l="19050" t="0" r="10795" b="44450"/>
                <wp:wrapNone/>
                <wp:docPr id="41" name="Стрелка вниз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12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1" o:spid="_x0000_s1026" type="#_x0000_t67" style="position:absolute;margin-left:340.15pt;margin-top:128.55pt;width:38.15pt;height: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4369435</wp:posOffset>
                </wp:positionH>
                <wp:positionV relativeFrom="paragraph">
                  <wp:posOffset>2529840</wp:posOffset>
                </wp:positionV>
                <wp:extent cx="484505" cy="429895"/>
                <wp:effectExtent l="19050" t="0" r="10795" b="46355"/>
                <wp:wrapNone/>
                <wp:docPr id="42" name="Стрелка вниз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298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2" o:spid="_x0000_s1026" type="#_x0000_t67" style="position:absolute;margin-left:344.05pt;margin-top:199.2pt;width:38.1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781050</wp:posOffset>
                </wp:positionH>
                <wp:positionV relativeFrom="paragraph">
                  <wp:posOffset>2738120</wp:posOffset>
                </wp:positionV>
                <wp:extent cx="484505" cy="266065"/>
                <wp:effectExtent l="38100" t="0" r="0" b="38735"/>
                <wp:wrapNone/>
                <wp:docPr id="44" name="Стрелка вниз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660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4" o:spid="_x0000_s1026" type="#_x0000_t67" style="position:absolute;margin-left:61.5pt;margin-top:215.6pt;width:38.15pt;height:20.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2169160</wp:posOffset>
                </wp:positionH>
                <wp:positionV relativeFrom="paragraph">
                  <wp:posOffset>4866640</wp:posOffset>
                </wp:positionV>
                <wp:extent cx="484505" cy="456565"/>
                <wp:effectExtent l="19050" t="0" r="10795" b="38735"/>
                <wp:wrapNone/>
                <wp:docPr id="47" name="Стрелка вниз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45656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7" o:spid="_x0000_s1026" type="#_x0000_t67" style="position:absolute;margin-left:170.8pt;margin-top:383.2pt;width:38.15pt;height:3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3211830</wp:posOffset>
                </wp:positionH>
                <wp:positionV relativeFrom="paragraph">
                  <wp:posOffset>4062730</wp:posOffset>
                </wp:positionV>
                <wp:extent cx="484505" cy="204470"/>
                <wp:effectExtent l="38100" t="0" r="0" b="4318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48" o:spid="_x0000_s1026" type="#_x0000_t67" style="position:absolute;margin-left:252.9pt;margin-top:319.9pt;width:38.15pt;height:1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5180965</wp:posOffset>
                </wp:positionH>
                <wp:positionV relativeFrom="paragraph">
                  <wp:posOffset>4958715</wp:posOffset>
                </wp:positionV>
                <wp:extent cx="484505" cy="375285"/>
                <wp:effectExtent l="19050" t="0" r="10795" b="43815"/>
                <wp:wrapNone/>
                <wp:docPr id="50" name="Стрелка вниз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7528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50" o:spid="_x0000_s1026" type="#_x0000_t67" style="position:absolute;margin-left:407.95pt;margin-top:390.45pt;width:38.15pt;height:2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5040630</wp:posOffset>
                </wp:positionH>
                <wp:positionV relativeFrom="paragraph">
                  <wp:posOffset>4062730</wp:posOffset>
                </wp:positionV>
                <wp:extent cx="484505" cy="368300"/>
                <wp:effectExtent l="19050" t="0" r="10795" b="31750"/>
                <wp:wrapNone/>
                <wp:docPr id="51" name="Стрелка вниз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683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51" o:spid="_x0000_s1026" type="#_x0000_t67" style="position:absolute;margin-left:396.9pt;margin-top:319.9pt;width:38.15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2169160</wp:posOffset>
                </wp:positionH>
                <wp:positionV relativeFrom="paragraph">
                  <wp:posOffset>6145530</wp:posOffset>
                </wp:positionV>
                <wp:extent cx="484505" cy="245745"/>
                <wp:effectExtent l="38100" t="0" r="0" b="40005"/>
                <wp:wrapNone/>
                <wp:docPr id="52" name="Стрелка вниз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24574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52" o:spid="_x0000_s1026" type="#_x0000_t67" style="position:absolute;margin-left:170.8pt;margin-top:483.9pt;width:38.15pt;height:1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5180965</wp:posOffset>
                </wp:positionH>
                <wp:positionV relativeFrom="paragraph">
                  <wp:posOffset>6092190</wp:posOffset>
                </wp:positionV>
                <wp:extent cx="484505" cy="320675"/>
                <wp:effectExtent l="38100" t="0" r="0" b="41275"/>
                <wp:wrapNone/>
                <wp:docPr id="53" name="Стрелка вниз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3206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низ 53" o:spid="_x0000_s1026" type="#_x0000_t67" style="position:absolute;margin-left:407.95pt;margin-top:479.7pt;width:38.15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2396490</wp:posOffset>
                </wp:positionH>
                <wp:positionV relativeFrom="paragraph">
                  <wp:posOffset>3547110</wp:posOffset>
                </wp:positionV>
                <wp:extent cx="356235" cy="515620"/>
                <wp:effectExtent l="0" t="38100" r="43815" b="55880"/>
                <wp:wrapNone/>
                <wp:docPr id="2" name="Стрелка вправо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5156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88.7pt;margin-top:279.3pt;width:28.05pt;height:40.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" adj="10800" fillcolor="#4f81bd" strokecolor="#385d8a" strokeweight="2pt">
                <v:path arrowok="t"/>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1622425</wp:posOffset>
                </wp:positionH>
                <wp:positionV relativeFrom="paragraph">
                  <wp:posOffset>6292850</wp:posOffset>
                </wp:positionV>
                <wp:extent cx="4331335" cy="1422400"/>
                <wp:effectExtent l="12700" t="6350" r="8890" b="28575"/>
                <wp:wrapNone/>
                <wp:docPr id="1"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331335" cy="1422400"/>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6AAC5"/>
                          </a:solidFill>
                          <a:round/>
                          <a:headEnd/>
                          <a:tailEnd/>
                        </a:ln>
                        <a:effectLst>
                          <a:outerShdw dist="20000" dir="5400000" rotWithShape="0">
                            <a:srgbClr val="000000">
                              <a:alpha val="37999"/>
                            </a:srgbClr>
                          </a:outerShdw>
                        </a:effectLst>
                      </wps:spPr>
                      <wps:txbx>
                        <w:txbxContent>
                          <w:p w:rsidR="00BD3BF8" w:rsidRDefault="00BD3BF8" w:rsidP="00BD3BF8">
                            <w:pPr>
                              <w:jc w:val="center"/>
                              <w:rPr>
                                <w:rFonts w:ascii="Times New Roman" w:hAnsi="Times New Roman"/>
                              </w:rPr>
                            </w:pPr>
                            <w:r>
                              <w:rPr>
                                <w:rFonts w:ascii="Times New Roman" w:hAnsi="Times New Roman"/>
                                <w:color w:val="000000"/>
                                <w:lang w:eastAsia="ru-RU"/>
                              </w:rPr>
                              <w:t>Направление или выдача принятого решения заявителю, федеральный орган исполнительной власти, уполномоченный на осуществление государственного земельного надзора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3" o:spid="_x0000_s1036" style="position:absolute;left:0;text-align:left;margin-left:127.75pt;margin-top:495.5pt;width:341.05pt;height:11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" fillcolor="#9eeaff" strokecolor="#46aac5">
                <v:fill color2="#e4f9ff" rotate="t" angle="180" colors="0 #9eeaff;22938f #bbefff;1 #e4f9ff" focus="100%" type="gradient"/>
                <v:shadow on="t" color="black" opacity="24903f" origin=",.5" offset="0,.55556mm"/>
                <v:path arrowok="t"/>
                <v:textbox>
                  <w:txbxContent>
                    <w:p w:rsidR="00BD3BF8" w:rsidRDefault="00BD3BF8" w:rsidP="00BD3BF8">
                      <w:pPr>
                        <w:jc w:val="center"/>
                        <w:rPr>
                          <w:rFonts w:ascii="Times New Roman" w:hAnsi="Times New Roman"/>
                        </w:rPr>
                      </w:pPr>
                      <w:r>
                        <w:rPr>
                          <w:rFonts w:ascii="Times New Roman" w:hAnsi="Times New Roman"/>
                          <w:color w:val="000000"/>
                          <w:lang w:eastAsia="ru-RU"/>
                        </w:rPr>
                        <w:t>Направление или выдача принятого решения заявителю, федеральный орган исполнительной власти, уполномоченный на осуществление государственного земельного надзора</w:t>
                      </w:r>
                    </w:p>
                  </w:txbxContent>
                </v:textbox>
              </v:roundrect>
            </w:pict>
          </mc:Fallback>
        </mc:AlternateContent>
      </w:r>
    </w:p>
    <w:p w:rsidR="00BD3BF8" w:rsidRDefault="00BD3BF8" w:rsidP="00BD3BF8">
      <w:pPr>
        <w:rPr>
          <w:rFonts w:ascii="Times New Roman" w:hAnsi="Times New Roman"/>
          <w:sz w:val="26"/>
          <w:szCs w:val="26"/>
        </w:rPr>
      </w:pPr>
    </w:p>
    <w:p w:rsidR="00BD3BF8" w:rsidRDefault="00BD3BF8" w:rsidP="00BD3BF8">
      <w:pPr>
        <w:spacing w:after="0"/>
        <w:ind w:left="-426" w:right="-730"/>
        <w:jc w:val="cente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rPr>
          <w:sz w:val="26"/>
          <w:szCs w:val="26"/>
        </w:rPr>
      </w:pPr>
    </w:p>
    <w:p w:rsidR="00BD3BF8" w:rsidRDefault="00BD3BF8" w:rsidP="00BD3BF8">
      <w:pPr>
        <w:jc w:val="right"/>
        <w:rPr>
          <w:sz w:val="26"/>
          <w:szCs w:val="26"/>
        </w:rPr>
      </w:pPr>
    </w:p>
    <w:p w:rsidR="00BD3BF8" w:rsidRDefault="00BD3BF8" w:rsidP="00BD3BF8">
      <w:pPr>
        <w:jc w:val="right"/>
        <w:rPr>
          <w:sz w:val="26"/>
          <w:szCs w:val="26"/>
        </w:rPr>
      </w:pPr>
    </w:p>
    <w:p w:rsidR="00BD3BF8" w:rsidRDefault="00BD3BF8" w:rsidP="00BD3BF8">
      <w:pPr>
        <w:jc w:val="right"/>
        <w:rPr>
          <w:sz w:val="26"/>
          <w:szCs w:val="26"/>
        </w:rPr>
      </w:pPr>
    </w:p>
    <w:p w:rsidR="00BD3BF8" w:rsidRDefault="00BD3BF8" w:rsidP="00BD3BF8">
      <w:pPr>
        <w:widowControl w:val="0"/>
        <w:autoSpaceDE w:val="0"/>
        <w:autoSpaceDN w:val="0"/>
        <w:adjustRightInd w:val="0"/>
        <w:spacing w:after="0" w:line="240" w:lineRule="auto"/>
        <w:ind w:left="4248"/>
        <w:jc w:val="right"/>
        <w:outlineLvl w:val="1"/>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 2 </w:t>
      </w:r>
    </w:p>
    <w:p w:rsidR="00BD3BF8" w:rsidRDefault="00BD3BF8" w:rsidP="00BD3BF8">
      <w:pPr>
        <w:widowControl w:val="0"/>
        <w:spacing w:after="0" w:line="240" w:lineRule="auto"/>
        <w:ind w:left="4248"/>
        <w:jc w:val="right"/>
        <w:rPr>
          <w:rFonts w:ascii="Times New Roman" w:hAnsi="Times New Roman"/>
          <w:color w:val="000000"/>
          <w:sz w:val="24"/>
          <w:szCs w:val="24"/>
        </w:rPr>
      </w:pPr>
      <w:r>
        <w:rPr>
          <w:rFonts w:ascii="Times New Roman" w:hAnsi="Times New Roman"/>
          <w:color w:val="000000"/>
          <w:sz w:val="24"/>
          <w:szCs w:val="24"/>
        </w:rPr>
        <w:t>к административному регламенту</w:t>
      </w:r>
    </w:p>
    <w:p w:rsidR="00BD3BF8" w:rsidRDefault="00BD3BF8" w:rsidP="00BD3BF8">
      <w:pPr>
        <w:widowControl w:val="0"/>
        <w:spacing w:after="0" w:line="240" w:lineRule="auto"/>
        <w:ind w:left="4248"/>
        <w:jc w:val="right"/>
        <w:rPr>
          <w:rFonts w:ascii="Times New Roman" w:hAnsi="Times New Roman"/>
          <w:color w:val="000000"/>
          <w:sz w:val="24"/>
          <w:szCs w:val="24"/>
        </w:rPr>
      </w:pPr>
    </w:p>
    <w:p w:rsidR="00BD3BF8" w:rsidRDefault="00BD3BF8" w:rsidP="00BD3BF8">
      <w:pPr>
        <w:spacing w:after="0" w:line="240" w:lineRule="auto"/>
        <w:jc w:val="right"/>
        <w:rPr>
          <w:rFonts w:ascii="Times New Roman" w:hAnsi="Times New Roman"/>
          <w:sz w:val="24"/>
          <w:szCs w:val="24"/>
        </w:rPr>
      </w:pPr>
      <w:r>
        <w:rPr>
          <w:rFonts w:ascii="Times New Roman" w:hAnsi="Times New Roman"/>
          <w:sz w:val="24"/>
          <w:szCs w:val="24"/>
        </w:rPr>
        <w:t>Руководителю администрации</w:t>
      </w:r>
    </w:p>
    <w:p w:rsidR="00BD3BF8" w:rsidRDefault="00BD3BF8" w:rsidP="00BD3BF8">
      <w:pPr>
        <w:spacing w:after="0" w:line="240" w:lineRule="auto"/>
        <w:jc w:val="right"/>
        <w:rPr>
          <w:rFonts w:ascii="Times New Roman" w:hAnsi="Times New Roman"/>
          <w:sz w:val="24"/>
          <w:szCs w:val="24"/>
        </w:rPr>
      </w:pPr>
      <w:r>
        <w:rPr>
          <w:rFonts w:ascii="Times New Roman" w:hAnsi="Times New Roman"/>
          <w:sz w:val="24"/>
          <w:szCs w:val="24"/>
        </w:rPr>
        <w:t xml:space="preserve">Харовского муниципального района </w:t>
      </w:r>
    </w:p>
    <w:p w:rsidR="00BD3BF8" w:rsidRDefault="00BD3BF8" w:rsidP="00BD3BF8">
      <w:pPr>
        <w:spacing w:after="0" w:line="240" w:lineRule="auto"/>
        <w:jc w:val="right"/>
        <w:rPr>
          <w:rFonts w:ascii="Times New Roman" w:hAnsi="Times New Roman"/>
          <w:sz w:val="24"/>
          <w:szCs w:val="24"/>
        </w:rPr>
      </w:pPr>
      <w:r>
        <w:rPr>
          <w:rFonts w:ascii="Times New Roman" w:hAnsi="Times New Roman"/>
          <w:sz w:val="24"/>
          <w:szCs w:val="24"/>
        </w:rPr>
        <w:t>Вологодской области</w:t>
      </w:r>
    </w:p>
    <w:p w:rsidR="00BD3BF8" w:rsidRDefault="00BD3BF8" w:rsidP="00BD3BF8">
      <w:pPr>
        <w:widowControl w:val="0"/>
        <w:spacing w:after="0" w:line="240" w:lineRule="auto"/>
        <w:ind w:left="4248"/>
        <w:jc w:val="right"/>
        <w:rPr>
          <w:rFonts w:ascii="Times New Roman" w:hAnsi="Times New Roman"/>
          <w:color w:val="000000"/>
          <w:sz w:val="24"/>
          <w:szCs w:val="24"/>
        </w:rPr>
      </w:pPr>
      <w:r>
        <w:rPr>
          <w:rFonts w:ascii="Times New Roman" w:hAnsi="Times New Roman"/>
          <w:color w:val="000000"/>
          <w:sz w:val="24"/>
          <w:szCs w:val="24"/>
        </w:rPr>
        <w:t>___________________________</w:t>
      </w:r>
    </w:p>
    <w:p w:rsidR="00BD3BF8" w:rsidRDefault="00BD3BF8" w:rsidP="00BD3BF8">
      <w:pPr>
        <w:spacing w:after="0" w:line="240" w:lineRule="auto"/>
        <w:jc w:val="right"/>
        <w:rPr>
          <w:rFonts w:ascii="Times New Roman" w:hAnsi="Times New Roman"/>
          <w:sz w:val="24"/>
          <w:szCs w:val="24"/>
        </w:rPr>
      </w:pPr>
      <w:r>
        <w:rPr>
          <w:rFonts w:ascii="Times New Roman" w:hAnsi="Times New Roman"/>
          <w:sz w:val="24"/>
          <w:szCs w:val="24"/>
        </w:rPr>
        <w:t>162250 Вологодская обл.,</w:t>
      </w:r>
    </w:p>
    <w:p w:rsidR="00BD3BF8" w:rsidRDefault="00BD3BF8" w:rsidP="00BD3BF8">
      <w:pPr>
        <w:spacing w:after="0" w:line="240" w:lineRule="auto"/>
        <w:jc w:val="right"/>
        <w:rPr>
          <w:rFonts w:ascii="Times New Roman" w:hAnsi="Times New Roman"/>
          <w:color w:val="000000"/>
          <w:sz w:val="24"/>
          <w:szCs w:val="24"/>
        </w:rPr>
      </w:pPr>
      <w:r>
        <w:rPr>
          <w:rFonts w:ascii="Times New Roman" w:hAnsi="Times New Roman"/>
          <w:sz w:val="24"/>
          <w:szCs w:val="24"/>
        </w:rPr>
        <w:t>г. Харовск</w:t>
      </w:r>
      <w:r>
        <w:rPr>
          <w:rFonts w:ascii="Times New Roman" w:hAnsi="Times New Roman"/>
          <w:color w:val="00B050"/>
          <w:sz w:val="24"/>
          <w:szCs w:val="24"/>
        </w:rPr>
        <w:t xml:space="preserve">, </w:t>
      </w:r>
      <w:r>
        <w:rPr>
          <w:rFonts w:ascii="Times New Roman" w:hAnsi="Times New Roman"/>
          <w:sz w:val="24"/>
          <w:szCs w:val="24"/>
        </w:rPr>
        <w:t>пл. Октябрьская, д.3</w:t>
      </w:r>
      <w:r>
        <w:rPr>
          <w:rFonts w:ascii="Times New Roman" w:hAnsi="Times New Roman"/>
          <w:color w:val="00B050"/>
          <w:sz w:val="24"/>
          <w:szCs w:val="24"/>
        </w:rPr>
        <w:t xml:space="preserve">                                                          </w:t>
      </w:r>
      <w:r>
        <w:rPr>
          <w:rFonts w:ascii="Times New Roman" w:hAnsi="Times New Roman"/>
          <w:color w:val="000000"/>
          <w:sz w:val="24"/>
          <w:szCs w:val="24"/>
        </w:rPr>
        <w:t>_________________________________________________</w:t>
      </w:r>
    </w:p>
    <w:p w:rsidR="00BD3BF8" w:rsidRDefault="00BD3BF8" w:rsidP="00BD3BF8">
      <w:pPr>
        <w:spacing w:after="0" w:line="240" w:lineRule="auto"/>
        <w:jc w:val="right"/>
        <w:rPr>
          <w:rFonts w:ascii="Times New Roman" w:hAnsi="Times New Roman"/>
          <w:color w:val="000000"/>
          <w:sz w:val="24"/>
          <w:szCs w:val="24"/>
        </w:rPr>
      </w:pPr>
    </w:p>
    <w:p w:rsidR="00BD3BF8" w:rsidRDefault="00BD3BF8" w:rsidP="00BD3BF8">
      <w:pPr>
        <w:widowControl w:val="0"/>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_________________________________________________</w:t>
      </w:r>
    </w:p>
    <w:p w:rsidR="00BD3BF8" w:rsidRDefault="00BD3BF8" w:rsidP="00BD3BF8">
      <w:pPr>
        <w:widowControl w:val="0"/>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_________________________________________________</w:t>
      </w:r>
    </w:p>
    <w:p w:rsidR="00BD3BF8" w:rsidRDefault="00BD3BF8" w:rsidP="00BD3BF8">
      <w:pPr>
        <w:widowControl w:val="0"/>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_________________________________________________</w:t>
      </w:r>
    </w:p>
    <w:p w:rsidR="00BD3BF8" w:rsidRDefault="00BD3BF8" w:rsidP="00BD3BF8">
      <w:pPr>
        <w:widowControl w:val="0"/>
        <w:jc w:val="right"/>
        <w:rPr>
          <w:rFonts w:ascii="Times New Roman" w:hAnsi="Times New Roman"/>
          <w:color w:val="000000"/>
          <w:sz w:val="24"/>
          <w:szCs w:val="24"/>
        </w:rPr>
      </w:pPr>
      <w:r>
        <w:rPr>
          <w:rFonts w:ascii="Times New Roman" w:hAnsi="Times New Roman"/>
          <w:color w:val="000000"/>
          <w:sz w:val="24"/>
          <w:szCs w:val="24"/>
        </w:rPr>
        <w:t>_________________________________________________</w:t>
      </w:r>
    </w:p>
    <w:p w:rsidR="00BD3BF8" w:rsidRDefault="00BD3BF8" w:rsidP="00BD3BF8">
      <w:pPr>
        <w:widowControl w:val="0"/>
        <w:jc w:val="both"/>
        <w:rPr>
          <w:rFonts w:ascii="Times New Roman" w:hAnsi="Times New Roman"/>
          <w:color w:val="000000"/>
          <w:sz w:val="24"/>
          <w:szCs w:val="24"/>
        </w:rPr>
      </w:pPr>
      <w:r>
        <w:rPr>
          <w:rFonts w:ascii="Times New Roman" w:hAnsi="Times New Roman"/>
          <w:color w:val="000000"/>
          <w:sz w:val="24"/>
          <w:szCs w:val="24"/>
        </w:rPr>
        <w:t xml:space="preserve">                                                            ______________________________________________*</w:t>
      </w:r>
    </w:p>
    <w:p w:rsidR="00BD3BF8" w:rsidRDefault="00BD3BF8" w:rsidP="00BD3BF8">
      <w:pPr>
        <w:widowControl w:val="0"/>
        <w:jc w:val="right"/>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eastAsia="ru-RU"/>
        </w:rPr>
        <w:t>почтовый адрес и (или) адрес электронной почты для связи с заявителем</w:t>
      </w:r>
      <w:r>
        <w:rPr>
          <w:rFonts w:ascii="Times New Roman" w:hAnsi="Times New Roman"/>
          <w:color w:val="000000"/>
          <w:sz w:val="24"/>
          <w:szCs w:val="24"/>
        </w:rPr>
        <w:t>)</w:t>
      </w:r>
    </w:p>
    <w:p w:rsidR="00BD3BF8" w:rsidRDefault="00BD3BF8" w:rsidP="00BD3BF8">
      <w:pPr>
        <w:widowControl w:val="0"/>
        <w:jc w:val="right"/>
        <w:rPr>
          <w:rFonts w:ascii="Times New Roman" w:hAnsi="Times New Roman"/>
          <w:color w:val="000000"/>
          <w:sz w:val="24"/>
          <w:szCs w:val="24"/>
        </w:rPr>
      </w:pPr>
    </w:p>
    <w:p w:rsidR="00BD3BF8" w:rsidRDefault="00BD3BF8" w:rsidP="00BD3BF8">
      <w:pPr>
        <w:pStyle w:val="2"/>
        <w:keepNext w:val="0"/>
        <w:keepLines w:val="0"/>
        <w:widowControl w:val="0"/>
        <w:numPr>
          <w:ilvl w:val="1"/>
          <w:numId w:val="1"/>
        </w:numPr>
        <w:tabs>
          <w:tab w:val="clear" w:pos="0"/>
          <w:tab w:val="num" w:pos="-708"/>
        </w:tabs>
        <w:suppressAutoHyphens/>
        <w:spacing w:before="0" w:line="240" w:lineRule="auto"/>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З А Я В Л Е Н И Е </w:t>
      </w:r>
    </w:p>
    <w:p w:rsidR="00BD3BF8" w:rsidRDefault="00BD3BF8" w:rsidP="00BD3BF8">
      <w:pPr>
        <w:spacing w:line="240" w:lineRule="exact"/>
        <w:jc w:val="center"/>
        <w:rPr>
          <w:rFonts w:ascii="Times New Roman" w:hAnsi="Times New Roman"/>
          <w:b/>
          <w:color w:val="000000"/>
          <w:sz w:val="24"/>
          <w:szCs w:val="24"/>
          <w:lang w:eastAsia="ru-RU"/>
        </w:rPr>
      </w:pPr>
      <w:r>
        <w:rPr>
          <w:rFonts w:ascii="Times New Roman" w:hAnsi="Times New Roman"/>
          <w:b/>
          <w:color w:val="000000"/>
          <w:sz w:val="24"/>
          <w:szCs w:val="24"/>
        </w:rPr>
        <w:t xml:space="preserve">о предварительном согласовании предоставления земельного участка, о предоставлении земельного участка </w:t>
      </w:r>
      <w:r>
        <w:rPr>
          <w:rFonts w:ascii="Times New Roman" w:hAnsi="Times New Roman"/>
          <w:b/>
          <w:color w:val="000000"/>
          <w:sz w:val="24"/>
          <w:szCs w:val="24"/>
          <w:lang w:eastAsia="ru-RU"/>
        </w:rPr>
        <w:t>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BD3BF8" w:rsidRDefault="00BD3BF8" w:rsidP="00BD3BF8">
      <w:pPr>
        <w:ind w:firstLine="709"/>
        <w:jc w:val="both"/>
        <w:rPr>
          <w:rFonts w:ascii="Times New Roman" w:hAnsi="Times New Roman"/>
          <w:color w:val="000000"/>
          <w:sz w:val="24"/>
          <w:szCs w:val="24"/>
        </w:rPr>
      </w:pPr>
      <w:r>
        <w:rPr>
          <w:rFonts w:ascii="Times New Roman" w:hAnsi="Times New Roman"/>
          <w:color w:val="000000"/>
          <w:sz w:val="24"/>
          <w:szCs w:val="24"/>
        </w:rPr>
        <w:t>Прошу в</w:t>
      </w:r>
      <w:r>
        <w:rPr>
          <w:rFonts w:ascii="Times New Roman" w:hAnsi="Times New Roman"/>
          <w:color w:val="000000"/>
          <w:sz w:val="24"/>
          <w:szCs w:val="24"/>
          <w:lang w:eastAsia="ru-RU"/>
        </w:rPr>
        <w:t>ыдать разрешение на использование земель или земельных участков______________________________________________________________________</w:t>
      </w:r>
    </w:p>
    <w:p w:rsidR="00BD3BF8" w:rsidRDefault="00BD3BF8" w:rsidP="00BD3BF8">
      <w:pPr>
        <w:numPr>
          <w:ilvl w:val="0"/>
          <w:numId w:val="12"/>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предполагаемые цели использования земель или земельного участка в соответствии с пунктом 1 статьи 39.34 Земельного кодекса Российской Федерации______________________________________________________________________________________________________________________________</w:t>
      </w:r>
    </w:p>
    <w:p w:rsidR="00BD3BF8" w:rsidRDefault="00BD3BF8" w:rsidP="00BD3BF8">
      <w:pPr>
        <w:numPr>
          <w:ilvl w:val="0"/>
          <w:numId w:val="12"/>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кадастровый номер земельного участка - в случае, если планируется использование всего земельного участка или его части___________________________________________________________________________________________________________________________________</w:t>
      </w:r>
    </w:p>
    <w:p w:rsidR="00BD3BF8" w:rsidRDefault="00BD3BF8" w:rsidP="00BD3BF8">
      <w:pPr>
        <w:numPr>
          <w:ilvl w:val="0"/>
          <w:numId w:val="12"/>
        </w:num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срок использования земель или земельного участка (в пределах сроков, установленных пунктом 1 статьи 39.34 Земельного кодекса Российской Федерации)____________________________________________________________________________________________________________________________</w:t>
      </w:r>
    </w:p>
    <w:p w:rsidR="00BD3BF8" w:rsidRDefault="00BD3BF8" w:rsidP="00BD3BF8">
      <w:pPr>
        <w:ind w:firstLine="709"/>
        <w:rPr>
          <w:rFonts w:ascii="Times New Roman" w:hAnsi="Times New Roman"/>
          <w:color w:val="000000"/>
          <w:sz w:val="24"/>
          <w:szCs w:val="24"/>
          <w:lang w:eastAsia="ru-RU"/>
        </w:rPr>
      </w:pPr>
    </w:p>
    <w:p w:rsidR="00BD3BF8" w:rsidRDefault="00BD3BF8" w:rsidP="00BD3BF8">
      <w:pPr>
        <w:jc w:val="both"/>
        <w:rPr>
          <w:rFonts w:ascii="Times New Roman" w:hAnsi="Times New Roman"/>
          <w:color w:val="000000"/>
          <w:sz w:val="24"/>
          <w:szCs w:val="24"/>
          <w:lang w:eastAsia="ru-RU"/>
        </w:rPr>
      </w:pPr>
    </w:p>
    <w:p w:rsidR="00BD3BF8" w:rsidRDefault="00BD3BF8" w:rsidP="00BD3BF8">
      <w:pPr>
        <w:widowControl w:val="0"/>
        <w:jc w:val="both"/>
        <w:rPr>
          <w:rFonts w:ascii="Times New Roman" w:hAnsi="Times New Roman"/>
          <w:color w:val="000000"/>
          <w:sz w:val="24"/>
          <w:szCs w:val="24"/>
        </w:rPr>
      </w:pPr>
    </w:p>
    <w:p w:rsidR="00BD3BF8" w:rsidRDefault="00BD3BF8" w:rsidP="00BD3BF8">
      <w:pPr>
        <w:widowControl w:val="0"/>
        <w:jc w:val="both"/>
        <w:rPr>
          <w:rFonts w:ascii="Times New Roman" w:hAnsi="Times New Roman"/>
          <w:color w:val="000000"/>
          <w:sz w:val="24"/>
          <w:szCs w:val="24"/>
        </w:rPr>
      </w:pPr>
    </w:p>
    <w:p w:rsidR="00BD3BF8" w:rsidRDefault="00BD3BF8" w:rsidP="00BD3BF8">
      <w:pPr>
        <w:widowControl w:val="0"/>
        <w:jc w:val="both"/>
        <w:rPr>
          <w:rFonts w:ascii="Times New Roman" w:hAnsi="Times New Roman"/>
          <w:color w:val="000000"/>
          <w:sz w:val="24"/>
          <w:szCs w:val="24"/>
        </w:rPr>
      </w:pPr>
      <w:r>
        <w:rPr>
          <w:rFonts w:ascii="Times New Roman" w:hAnsi="Times New Roman"/>
          <w:color w:val="000000"/>
          <w:sz w:val="24"/>
          <w:szCs w:val="24"/>
        </w:rPr>
        <w:lastRenderedPageBreak/>
        <w:t xml:space="preserve">Приложение: </w:t>
      </w:r>
    </w:p>
    <w:p w:rsidR="00BD3BF8" w:rsidRDefault="00BD3BF8" w:rsidP="00BD3BF8">
      <w:pPr>
        <w:widowControl w:val="0"/>
        <w:jc w:val="both"/>
        <w:rPr>
          <w:rFonts w:ascii="Times New Roman" w:hAnsi="Times New Roman"/>
          <w:color w:val="000000"/>
          <w:sz w:val="24"/>
          <w:szCs w:val="24"/>
        </w:rPr>
      </w:pPr>
    </w:p>
    <w:tbl>
      <w:tblPr>
        <w:tblW w:w="0" w:type="auto"/>
        <w:tblInd w:w="108" w:type="dxa"/>
        <w:tblLayout w:type="fixed"/>
        <w:tblLook w:val="04A0" w:firstRow="1" w:lastRow="0" w:firstColumn="1" w:lastColumn="0" w:noHBand="0" w:noVBand="1"/>
      </w:tblPr>
      <w:tblGrid>
        <w:gridCol w:w="675"/>
        <w:gridCol w:w="6980"/>
        <w:gridCol w:w="900"/>
        <w:gridCol w:w="954"/>
      </w:tblGrid>
      <w:tr w:rsidR="00BD3BF8" w:rsidTr="00BD3BF8">
        <w:trPr>
          <w:trHeight w:val="23"/>
        </w:trPr>
        <w:tc>
          <w:tcPr>
            <w:tcW w:w="675" w:type="dxa"/>
            <w:tcBorders>
              <w:top w:val="single" w:sz="4" w:space="0" w:color="000000"/>
              <w:left w:val="single" w:sz="4" w:space="0" w:color="000000"/>
              <w:bottom w:val="single" w:sz="4" w:space="0" w:color="000000"/>
              <w:right w:val="nil"/>
            </w:tcBorders>
            <w:vAlign w:val="center"/>
            <w:hideMark/>
          </w:tcPr>
          <w:p w:rsidR="00BD3BF8" w:rsidRDefault="00BD3BF8">
            <w:pPr>
              <w:widowControl w:val="0"/>
              <w:snapToGrid w:val="0"/>
              <w:jc w:val="center"/>
              <w:rPr>
                <w:rFonts w:ascii="Times New Roman" w:hAnsi="Times New Roman"/>
                <w:color w:val="000000"/>
                <w:sz w:val="24"/>
                <w:szCs w:val="24"/>
              </w:rPr>
            </w:pPr>
            <w:r>
              <w:rPr>
                <w:rFonts w:ascii="Times New Roman" w:hAnsi="Times New Roman"/>
                <w:color w:val="000000"/>
                <w:sz w:val="24"/>
                <w:szCs w:val="24"/>
              </w:rPr>
              <w:t>№ п/п</w:t>
            </w:r>
          </w:p>
        </w:tc>
        <w:tc>
          <w:tcPr>
            <w:tcW w:w="6980" w:type="dxa"/>
            <w:tcBorders>
              <w:top w:val="single" w:sz="4" w:space="0" w:color="000000"/>
              <w:left w:val="single" w:sz="4" w:space="0" w:color="000000"/>
              <w:bottom w:val="single" w:sz="4" w:space="0" w:color="000000"/>
              <w:right w:val="nil"/>
            </w:tcBorders>
            <w:vAlign w:val="center"/>
            <w:hideMark/>
          </w:tcPr>
          <w:p w:rsidR="00BD3BF8" w:rsidRDefault="00BD3BF8">
            <w:pPr>
              <w:widowControl w:val="0"/>
              <w:snapToGrid w:val="0"/>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900" w:type="dxa"/>
            <w:tcBorders>
              <w:top w:val="single" w:sz="4" w:space="0" w:color="000000"/>
              <w:left w:val="single" w:sz="4" w:space="0" w:color="000000"/>
              <w:bottom w:val="single" w:sz="4" w:space="0" w:color="000000"/>
              <w:right w:val="nil"/>
            </w:tcBorders>
            <w:vAlign w:val="center"/>
            <w:hideMark/>
          </w:tcPr>
          <w:p w:rsidR="00BD3BF8" w:rsidRDefault="00BD3BF8">
            <w:pPr>
              <w:widowControl w:val="0"/>
              <w:snapToGrid w:val="0"/>
              <w:jc w:val="center"/>
              <w:rPr>
                <w:rFonts w:ascii="Times New Roman" w:hAnsi="Times New Roman"/>
                <w:color w:val="000000"/>
                <w:sz w:val="24"/>
                <w:szCs w:val="24"/>
              </w:rPr>
            </w:pPr>
            <w:r>
              <w:rPr>
                <w:rFonts w:ascii="Times New Roman" w:hAnsi="Times New Roman"/>
                <w:color w:val="000000"/>
                <w:sz w:val="24"/>
                <w:szCs w:val="24"/>
              </w:rPr>
              <w:t>Кол. экз.</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BD3BF8" w:rsidRDefault="00BD3BF8">
            <w:pPr>
              <w:widowControl w:val="0"/>
              <w:snapToGrid w:val="0"/>
              <w:jc w:val="center"/>
              <w:rPr>
                <w:rFonts w:ascii="Times New Roman" w:hAnsi="Times New Roman"/>
                <w:color w:val="000000"/>
                <w:sz w:val="24"/>
                <w:szCs w:val="24"/>
              </w:rPr>
            </w:pPr>
            <w:r>
              <w:rPr>
                <w:rFonts w:ascii="Times New Roman" w:hAnsi="Times New Roman"/>
                <w:color w:val="000000"/>
                <w:sz w:val="24"/>
                <w:szCs w:val="24"/>
              </w:rPr>
              <w:t>Кол. листов</w:t>
            </w: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r w:rsidR="00BD3BF8" w:rsidTr="00BD3BF8">
        <w:trPr>
          <w:trHeight w:val="23"/>
        </w:trPr>
        <w:tc>
          <w:tcPr>
            <w:tcW w:w="675"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698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00" w:type="dxa"/>
            <w:tcBorders>
              <w:top w:val="single" w:sz="4" w:space="0" w:color="000000"/>
              <w:left w:val="single" w:sz="4" w:space="0" w:color="000000"/>
              <w:bottom w:val="single" w:sz="4" w:space="0" w:color="000000"/>
              <w:right w:val="nil"/>
            </w:tcBorders>
          </w:tcPr>
          <w:p w:rsidR="00BD3BF8" w:rsidRDefault="00BD3BF8">
            <w:pPr>
              <w:widowControl w:val="0"/>
              <w:snapToGrid w:val="0"/>
              <w:jc w:val="both"/>
              <w:rPr>
                <w:rFonts w:ascii="Times New Roman" w:hAnsi="Times New Roman"/>
                <w:color w:val="000000"/>
                <w:sz w:val="24"/>
                <w:szCs w:val="24"/>
              </w:rPr>
            </w:pPr>
          </w:p>
        </w:tc>
        <w:tc>
          <w:tcPr>
            <w:tcW w:w="954" w:type="dxa"/>
            <w:tcBorders>
              <w:top w:val="single" w:sz="4" w:space="0" w:color="000000"/>
              <w:left w:val="single" w:sz="4" w:space="0" w:color="000000"/>
              <w:bottom w:val="single" w:sz="4" w:space="0" w:color="000000"/>
              <w:right w:val="single" w:sz="4" w:space="0" w:color="000000"/>
            </w:tcBorders>
          </w:tcPr>
          <w:p w:rsidR="00BD3BF8" w:rsidRDefault="00BD3BF8">
            <w:pPr>
              <w:widowControl w:val="0"/>
              <w:snapToGrid w:val="0"/>
              <w:jc w:val="both"/>
              <w:rPr>
                <w:rFonts w:ascii="Times New Roman" w:hAnsi="Times New Roman"/>
                <w:color w:val="000000"/>
                <w:sz w:val="24"/>
                <w:szCs w:val="24"/>
              </w:rPr>
            </w:pPr>
          </w:p>
        </w:tc>
      </w:tr>
    </w:tbl>
    <w:p w:rsidR="00BD3BF8" w:rsidRDefault="00BD3BF8" w:rsidP="00BD3BF8">
      <w:pPr>
        <w:widowControl w:val="0"/>
        <w:jc w:val="both"/>
        <w:rPr>
          <w:rFonts w:ascii="Times New Roman" w:hAnsi="Times New Roman"/>
          <w:color w:val="000000"/>
          <w:sz w:val="24"/>
          <w:szCs w:val="24"/>
        </w:rPr>
      </w:pPr>
    </w:p>
    <w:p w:rsidR="00BD3BF8" w:rsidRDefault="00BD3BF8" w:rsidP="00BD3BF8">
      <w:pPr>
        <w:widowControl w:val="0"/>
        <w:tabs>
          <w:tab w:val="left" w:pos="7320"/>
        </w:tabs>
        <w:rPr>
          <w:rFonts w:ascii="Times New Roman" w:hAnsi="Times New Roman"/>
          <w:color w:val="000000"/>
          <w:sz w:val="24"/>
          <w:szCs w:val="24"/>
        </w:rPr>
      </w:pPr>
      <w:r>
        <w:rPr>
          <w:rFonts w:ascii="Times New Roman" w:hAnsi="Times New Roman"/>
          <w:color w:val="000000"/>
          <w:sz w:val="24"/>
          <w:szCs w:val="24"/>
        </w:rPr>
        <w:tab/>
      </w:r>
    </w:p>
    <w:p w:rsidR="00BD3BF8" w:rsidRDefault="00BD3BF8" w:rsidP="00BD3BF8">
      <w:pPr>
        <w:widowControl w:val="0"/>
        <w:jc w:val="center"/>
        <w:rPr>
          <w:rFonts w:ascii="Times New Roman" w:hAnsi="Times New Roman"/>
          <w:color w:val="000000"/>
          <w:sz w:val="24"/>
          <w:szCs w:val="24"/>
        </w:rPr>
      </w:pPr>
    </w:p>
    <w:p w:rsidR="00BD3BF8" w:rsidRDefault="00BD3BF8" w:rsidP="00BD3BF8">
      <w:pPr>
        <w:widowControl w:val="0"/>
        <w:jc w:val="both"/>
        <w:rPr>
          <w:rFonts w:ascii="Times New Roman" w:hAnsi="Times New Roman"/>
          <w:color w:val="000000"/>
          <w:sz w:val="24"/>
          <w:szCs w:val="24"/>
        </w:rPr>
      </w:pPr>
      <w:r>
        <w:rPr>
          <w:rFonts w:ascii="Times New Roman" w:hAnsi="Times New Roman"/>
          <w:color w:val="000000"/>
          <w:sz w:val="24"/>
          <w:szCs w:val="24"/>
        </w:rPr>
        <w:t xml:space="preserve"> «_______»__________________20___г.                                                            _______________</w:t>
      </w:r>
    </w:p>
    <w:p w:rsidR="00BD3BF8" w:rsidRDefault="00BD3BF8" w:rsidP="00BD3BF8">
      <w:pPr>
        <w:widowControl w:val="0"/>
        <w:jc w:val="center"/>
        <w:rPr>
          <w:rFonts w:ascii="Times New Roman" w:hAnsi="Times New Roman"/>
          <w:color w:val="000000"/>
          <w:sz w:val="24"/>
          <w:szCs w:val="24"/>
        </w:rPr>
      </w:pPr>
    </w:p>
    <w:p w:rsidR="00BD3BF8" w:rsidRDefault="00BD3BF8" w:rsidP="00BD3BF8">
      <w:pPr>
        <w:widowControl w:val="0"/>
        <w:jc w:val="center"/>
        <w:rPr>
          <w:rFonts w:ascii="Times New Roman" w:hAnsi="Times New Roman"/>
          <w:color w:val="000000"/>
          <w:sz w:val="24"/>
          <w:szCs w:val="24"/>
        </w:rPr>
      </w:pPr>
    </w:p>
    <w:p w:rsidR="00BD3BF8" w:rsidRDefault="00BD3BF8" w:rsidP="00BD3BF8">
      <w:pPr>
        <w:widowControl w:val="0"/>
        <w:jc w:val="center"/>
        <w:rPr>
          <w:rFonts w:ascii="Times New Roman" w:hAnsi="Times New Roman"/>
          <w:color w:val="000000"/>
          <w:sz w:val="24"/>
          <w:szCs w:val="24"/>
        </w:rPr>
      </w:pPr>
      <w:r>
        <w:rPr>
          <w:rFonts w:ascii="Times New Roman" w:hAnsi="Times New Roman"/>
          <w:color w:val="000000"/>
          <w:sz w:val="24"/>
          <w:szCs w:val="24"/>
        </w:rPr>
        <w:t xml:space="preserve">                                                                                             МП                             (подпись)</w:t>
      </w:r>
    </w:p>
    <w:p w:rsidR="00BD3BF8" w:rsidRDefault="00BD3BF8" w:rsidP="00BD3BF8">
      <w:pPr>
        <w:widowControl w:val="0"/>
        <w:jc w:val="center"/>
        <w:rPr>
          <w:rFonts w:ascii="Times New Roman" w:hAnsi="Times New Roman"/>
          <w:color w:val="000000"/>
          <w:sz w:val="24"/>
          <w:szCs w:val="24"/>
        </w:rPr>
      </w:pPr>
    </w:p>
    <w:p w:rsidR="00BD3BF8" w:rsidRDefault="00BD3BF8" w:rsidP="00BD3BF8">
      <w:pPr>
        <w:widowControl w:val="0"/>
        <w:jc w:val="center"/>
        <w:rPr>
          <w:rFonts w:ascii="Times New Roman" w:hAnsi="Times New Roman"/>
          <w:color w:val="000000"/>
          <w:sz w:val="24"/>
          <w:szCs w:val="24"/>
        </w:rPr>
      </w:pPr>
    </w:p>
    <w:p w:rsidR="00BD3BF8" w:rsidRDefault="00BD3BF8" w:rsidP="00BD3BF8">
      <w:pPr>
        <w:numPr>
          <w:ilvl w:val="0"/>
          <w:numId w:val="1"/>
        </w:numPr>
        <w:tabs>
          <w:tab w:val="clear" w:pos="0"/>
          <w:tab w:val="num" w:pos="2832"/>
        </w:tabs>
        <w:spacing w:after="0" w:line="240" w:lineRule="auto"/>
        <w:ind w:left="0" w:firstLine="0"/>
        <w:jc w:val="both"/>
        <w:rPr>
          <w:rFonts w:ascii="Times New Roman" w:hAnsi="Times New Roman"/>
          <w:i/>
          <w:color w:val="000000"/>
          <w:sz w:val="24"/>
          <w:szCs w:val="24"/>
          <w:lang w:eastAsia="ru-RU"/>
        </w:rPr>
      </w:pPr>
      <w:r>
        <w:rPr>
          <w:rFonts w:ascii="Times New Roman" w:hAnsi="Times New Roman"/>
          <w:b/>
          <w:i/>
          <w:color w:val="000000"/>
          <w:sz w:val="24"/>
          <w:szCs w:val="24"/>
        </w:rPr>
        <w:t>*</w:t>
      </w:r>
      <w:r>
        <w:rPr>
          <w:rFonts w:ascii="Times New Roman" w:hAnsi="Times New Roman"/>
          <w:i/>
          <w:color w:val="000000"/>
          <w:sz w:val="24"/>
          <w:szCs w:val="24"/>
        </w:rPr>
        <w:t>(</w:t>
      </w:r>
      <w:r>
        <w:rPr>
          <w:rFonts w:ascii="Times New Roman" w:hAnsi="Times New Roman"/>
          <w:i/>
          <w:color w:val="000000"/>
          <w:sz w:val="24"/>
          <w:szCs w:val="24"/>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rsidR="00BD3BF8" w:rsidRDefault="00BD3BF8" w:rsidP="00BD3BF8">
      <w:pPr>
        <w:widowControl w:val="0"/>
        <w:jc w:val="both"/>
        <w:rPr>
          <w:rFonts w:ascii="Times New Roman" w:hAnsi="Times New Roman"/>
          <w:i/>
          <w:color w:val="000000"/>
          <w:sz w:val="24"/>
          <w:szCs w:val="24"/>
        </w:rPr>
      </w:pPr>
      <w:r>
        <w:rPr>
          <w:rFonts w:ascii="Times New Roman" w:hAnsi="Times New Roman"/>
          <w:i/>
          <w:color w:val="000000"/>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r>
        <w:rPr>
          <w:rFonts w:ascii="Times New Roman" w:hAnsi="Times New Roman"/>
          <w:i/>
          <w:color w:val="000000"/>
          <w:sz w:val="24"/>
          <w:szCs w:val="24"/>
        </w:rPr>
        <w:t>)</w:t>
      </w:r>
    </w:p>
    <w:p w:rsidR="00976BB0" w:rsidRDefault="00744839"/>
    <w:sectPr w:rsidR="00976BB0" w:rsidSect="00BD3BF8">
      <w:headerReference w:type="default" r:id="rId15"/>
      <w:pgSz w:w="11906" w:h="16838"/>
      <w:pgMar w:top="907" w:right="851" w:bottom="1134" w:left="147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39" w:rsidRDefault="00744839" w:rsidP="00BD3BF8">
      <w:pPr>
        <w:spacing w:after="0" w:line="240" w:lineRule="auto"/>
      </w:pPr>
      <w:r>
        <w:separator/>
      </w:r>
    </w:p>
  </w:endnote>
  <w:endnote w:type="continuationSeparator" w:id="0">
    <w:p w:rsidR="00744839" w:rsidRDefault="00744839" w:rsidP="00BD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39" w:rsidRDefault="00744839" w:rsidP="00BD3BF8">
      <w:pPr>
        <w:spacing w:after="0" w:line="240" w:lineRule="auto"/>
      </w:pPr>
      <w:r>
        <w:separator/>
      </w:r>
    </w:p>
  </w:footnote>
  <w:footnote w:type="continuationSeparator" w:id="0">
    <w:p w:rsidR="00744839" w:rsidRDefault="00744839" w:rsidP="00BD3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5370"/>
      <w:docPartObj>
        <w:docPartGallery w:val="Page Numbers (Top of Page)"/>
        <w:docPartUnique/>
      </w:docPartObj>
    </w:sdtPr>
    <w:sdtEndPr/>
    <w:sdtContent>
      <w:p w:rsidR="00BD3BF8" w:rsidRDefault="00744839">
        <w:pPr>
          <w:pStyle w:val="ab"/>
          <w:jc w:val="center"/>
        </w:pPr>
        <w:r>
          <w:fldChar w:fldCharType="begin"/>
        </w:r>
        <w:r>
          <w:instrText xml:space="preserve"> PAGE   \* MERGEFORMAT </w:instrText>
        </w:r>
        <w:r>
          <w:fldChar w:fldCharType="separate"/>
        </w:r>
        <w:r w:rsidR="00E97216">
          <w:rPr>
            <w:noProof/>
          </w:rPr>
          <w:t>2</w:t>
        </w:r>
        <w:r>
          <w:rPr>
            <w:noProof/>
          </w:rPr>
          <w:fldChar w:fldCharType="end"/>
        </w:r>
      </w:p>
    </w:sdtContent>
  </w:sdt>
  <w:p w:rsidR="00BD3BF8" w:rsidRDefault="00BD3B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EE7D88"/>
    <w:multiLevelType w:val="multilevel"/>
    <w:tmpl w:val="2CC4C756"/>
    <w:lvl w:ilvl="0">
      <w:start w:val="2"/>
      <w:numFmt w:val="decimal"/>
      <w:lvlText w:val="%1."/>
      <w:lvlJc w:val="left"/>
      <w:pPr>
        <w:ind w:left="792" w:hanging="360"/>
      </w:pPr>
      <w:rPr>
        <w:sz w:val="24"/>
      </w:rPr>
    </w:lvl>
    <w:lvl w:ilvl="1">
      <w:start w:val="7"/>
      <w:numFmt w:val="decimal"/>
      <w:isLgl/>
      <w:lvlText w:val="%1.%2."/>
      <w:lvlJc w:val="left"/>
      <w:pPr>
        <w:ind w:left="1116" w:hanging="540"/>
      </w:pPr>
    </w:lvl>
    <w:lvl w:ilvl="2">
      <w:start w:val="1"/>
      <w:numFmt w:val="decimal"/>
      <w:isLgl/>
      <w:lvlText w:val="%1.%2.%3."/>
      <w:lvlJc w:val="left"/>
      <w:pPr>
        <w:ind w:left="1440" w:hanging="720"/>
      </w:pPr>
    </w:lvl>
    <w:lvl w:ilvl="3">
      <w:start w:val="1"/>
      <w:numFmt w:val="decimal"/>
      <w:isLgl/>
      <w:lvlText w:val="%1.%2.%3.%4."/>
      <w:lvlJc w:val="left"/>
      <w:pPr>
        <w:ind w:left="1584" w:hanging="720"/>
      </w:pPr>
    </w:lvl>
    <w:lvl w:ilvl="4">
      <w:start w:val="1"/>
      <w:numFmt w:val="decimal"/>
      <w:isLgl/>
      <w:lvlText w:val="%1.%2.%3.%4.%5."/>
      <w:lvlJc w:val="left"/>
      <w:pPr>
        <w:ind w:left="2088" w:hanging="1080"/>
      </w:pPr>
    </w:lvl>
    <w:lvl w:ilvl="5">
      <w:start w:val="1"/>
      <w:numFmt w:val="decimal"/>
      <w:isLgl/>
      <w:lvlText w:val="%1.%2.%3.%4.%5.%6."/>
      <w:lvlJc w:val="left"/>
      <w:pPr>
        <w:ind w:left="2232" w:hanging="1080"/>
      </w:pPr>
    </w:lvl>
    <w:lvl w:ilvl="6">
      <w:start w:val="1"/>
      <w:numFmt w:val="decimal"/>
      <w:isLgl/>
      <w:lvlText w:val="%1.%2.%3.%4.%5.%6.%7."/>
      <w:lvlJc w:val="left"/>
      <w:pPr>
        <w:ind w:left="2736" w:hanging="1440"/>
      </w:pPr>
    </w:lvl>
    <w:lvl w:ilvl="7">
      <w:start w:val="1"/>
      <w:numFmt w:val="decimal"/>
      <w:isLgl/>
      <w:lvlText w:val="%1.%2.%3.%4.%5.%6.%7.%8."/>
      <w:lvlJc w:val="left"/>
      <w:pPr>
        <w:ind w:left="2880" w:hanging="1440"/>
      </w:pPr>
    </w:lvl>
    <w:lvl w:ilvl="8">
      <w:start w:val="1"/>
      <w:numFmt w:val="decimal"/>
      <w:isLgl/>
      <w:lvlText w:val="%1.%2.%3.%4.%5.%6.%7.%8.%9."/>
      <w:lvlJc w:val="left"/>
      <w:pPr>
        <w:ind w:left="3384" w:hanging="1800"/>
      </w:pPr>
    </w:lvl>
  </w:abstractNum>
  <w:abstractNum w:abstractNumId="4">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284D3D85"/>
    <w:multiLevelType w:val="hybridMultilevel"/>
    <w:tmpl w:val="8D069E68"/>
    <w:lvl w:ilvl="0" w:tplc="FD24F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812EE1"/>
    <w:multiLevelType w:val="hybridMultilevel"/>
    <w:tmpl w:val="2EB0A67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956401"/>
    <w:multiLevelType w:val="hybridMultilevel"/>
    <w:tmpl w:val="7674B5E8"/>
    <w:lvl w:ilvl="0" w:tplc="0419000B">
      <w:start w:val="1"/>
      <w:numFmt w:val="bullet"/>
      <w:lvlText w:val=""/>
      <w:lvlJc w:val="left"/>
      <w:pPr>
        <w:ind w:left="126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C20CB0"/>
    <w:multiLevelType w:val="hybridMultilevel"/>
    <w:tmpl w:val="EE8E3F9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8"/>
    <w:rsid w:val="001656E4"/>
    <w:rsid w:val="00190601"/>
    <w:rsid w:val="00267956"/>
    <w:rsid w:val="002C68D9"/>
    <w:rsid w:val="002D5AFF"/>
    <w:rsid w:val="002E1057"/>
    <w:rsid w:val="00334675"/>
    <w:rsid w:val="00383768"/>
    <w:rsid w:val="003E4D47"/>
    <w:rsid w:val="00456204"/>
    <w:rsid w:val="00554047"/>
    <w:rsid w:val="006E664B"/>
    <w:rsid w:val="00733325"/>
    <w:rsid w:val="00744839"/>
    <w:rsid w:val="00753957"/>
    <w:rsid w:val="007E7CA1"/>
    <w:rsid w:val="00871179"/>
    <w:rsid w:val="009C01CA"/>
    <w:rsid w:val="00AE346A"/>
    <w:rsid w:val="00B10757"/>
    <w:rsid w:val="00B126D1"/>
    <w:rsid w:val="00B14584"/>
    <w:rsid w:val="00BD3BF8"/>
    <w:rsid w:val="00C51876"/>
    <w:rsid w:val="00D16553"/>
    <w:rsid w:val="00E46344"/>
    <w:rsid w:val="00E97216"/>
    <w:rsid w:val="00ED3325"/>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F8"/>
    <w:rPr>
      <w:rFonts w:ascii="Calibri" w:eastAsia="Times New Roman" w:hAnsi="Calibri" w:cs="Times New Roman"/>
    </w:rPr>
  </w:style>
  <w:style w:type="paragraph" w:styleId="1">
    <w:name w:val="heading 1"/>
    <w:basedOn w:val="a"/>
    <w:next w:val="a"/>
    <w:link w:val="10"/>
    <w:uiPriority w:val="9"/>
    <w:qFormat/>
    <w:rsid w:val="00BD3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3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BD3BF8"/>
    <w:pPr>
      <w:keepNext/>
      <w:spacing w:after="0" w:line="240" w:lineRule="auto"/>
      <w:ind w:left="5664"/>
      <w:outlineLvl w:val="3"/>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BD3B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3B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BD3BF8"/>
    <w:rPr>
      <w:rFonts w:ascii="Times New Roman" w:eastAsia="Times New Roman" w:hAnsi="Times New Roman" w:cs="Times New Roman"/>
      <w:sz w:val="26"/>
      <w:szCs w:val="26"/>
      <w:lang w:eastAsia="ru-RU"/>
    </w:rPr>
  </w:style>
  <w:style w:type="character" w:styleId="a6">
    <w:name w:val="Hyperlink"/>
    <w:semiHidden/>
    <w:unhideWhenUsed/>
    <w:rsid w:val="00BD3BF8"/>
    <w:rPr>
      <w:rFonts w:ascii="Times New Roman" w:hAnsi="Times New Roman" w:cs="Times New Roman" w:hint="default"/>
      <w:color w:val="0000FF"/>
      <w:u w:val="single"/>
    </w:rPr>
  </w:style>
  <w:style w:type="paragraph" w:styleId="a7">
    <w:name w:val="Body Text"/>
    <w:basedOn w:val="a"/>
    <w:link w:val="a8"/>
    <w:semiHidden/>
    <w:unhideWhenUsed/>
    <w:rsid w:val="00BD3BF8"/>
    <w:pPr>
      <w:tabs>
        <w:tab w:val="left" w:pos="709"/>
      </w:tabs>
      <w:suppressAutoHyphens/>
      <w:spacing w:after="0" w:line="240" w:lineRule="auto"/>
    </w:pPr>
    <w:rPr>
      <w:rFonts w:ascii="Times New Roman" w:hAnsi="Times New Roman"/>
      <w:szCs w:val="24"/>
      <w:lang w:eastAsia="ar-SA"/>
    </w:rPr>
  </w:style>
  <w:style w:type="character" w:customStyle="1" w:styleId="a8">
    <w:name w:val="Основной текст Знак"/>
    <w:basedOn w:val="a0"/>
    <w:link w:val="a7"/>
    <w:semiHidden/>
    <w:rsid w:val="00BD3BF8"/>
    <w:rPr>
      <w:rFonts w:ascii="Times New Roman" w:eastAsia="Times New Roman" w:hAnsi="Times New Roman" w:cs="Times New Roman"/>
      <w:szCs w:val="24"/>
      <w:lang w:eastAsia="ar-SA"/>
    </w:rPr>
  </w:style>
  <w:style w:type="paragraph" w:styleId="a9">
    <w:name w:val="Body Text Indent"/>
    <w:basedOn w:val="a"/>
    <w:link w:val="aa"/>
    <w:uiPriority w:val="99"/>
    <w:semiHidden/>
    <w:unhideWhenUsed/>
    <w:rsid w:val="00BD3BF8"/>
    <w:pPr>
      <w:spacing w:after="120"/>
      <w:ind w:left="283"/>
    </w:pPr>
  </w:style>
  <w:style w:type="character" w:customStyle="1" w:styleId="aa">
    <w:name w:val="Основной текст с отступом Знак"/>
    <w:basedOn w:val="a0"/>
    <w:link w:val="a9"/>
    <w:uiPriority w:val="99"/>
    <w:semiHidden/>
    <w:rsid w:val="00BD3BF8"/>
    <w:rPr>
      <w:rFonts w:ascii="Calibri" w:eastAsia="Times New Roman" w:hAnsi="Calibri" w:cs="Times New Roman"/>
    </w:rPr>
  </w:style>
  <w:style w:type="paragraph" w:styleId="21">
    <w:name w:val="Body Text Indent 2"/>
    <w:basedOn w:val="a"/>
    <w:link w:val="22"/>
    <w:uiPriority w:val="99"/>
    <w:semiHidden/>
    <w:unhideWhenUsed/>
    <w:rsid w:val="00BD3BF8"/>
    <w:pPr>
      <w:spacing w:after="120" w:line="480" w:lineRule="auto"/>
      <w:ind w:left="283"/>
    </w:pPr>
  </w:style>
  <w:style w:type="character" w:customStyle="1" w:styleId="22">
    <w:name w:val="Основной текст с отступом 2 Знак"/>
    <w:basedOn w:val="a0"/>
    <w:link w:val="21"/>
    <w:uiPriority w:val="99"/>
    <w:semiHidden/>
    <w:rsid w:val="00BD3BF8"/>
    <w:rPr>
      <w:rFonts w:ascii="Calibri" w:eastAsia="Times New Roman" w:hAnsi="Calibri" w:cs="Times New Roman"/>
    </w:rPr>
  </w:style>
  <w:style w:type="character" w:customStyle="1" w:styleId="ConsPlusNormal">
    <w:name w:val="ConsPlusNormal Знак"/>
    <w:link w:val="ConsPlusNormal0"/>
    <w:locked/>
    <w:rsid w:val="00BD3BF8"/>
    <w:rPr>
      <w:rFonts w:ascii="Arial" w:eastAsia="Arial" w:hAnsi="Arial" w:cs="Arial"/>
      <w:sz w:val="20"/>
      <w:szCs w:val="20"/>
      <w:lang w:eastAsia="ar-SA"/>
    </w:rPr>
  </w:style>
  <w:style w:type="paragraph" w:customStyle="1" w:styleId="ConsPlusNormal0">
    <w:name w:val="ConsPlusNormal"/>
    <w:link w:val="ConsPlusNormal"/>
    <w:rsid w:val="00BD3BF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BD3BF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b">
    <w:name w:val="header"/>
    <w:basedOn w:val="a"/>
    <w:link w:val="ac"/>
    <w:uiPriority w:val="99"/>
    <w:unhideWhenUsed/>
    <w:rsid w:val="00BD3B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3BF8"/>
    <w:rPr>
      <w:rFonts w:ascii="Calibri" w:eastAsia="Times New Roman" w:hAnsi="Calibri" w:cs="Times New Roman"/>
    </w:rPr>
  </w:style>
  <w:style w:type="paragraph" w:styleId="ad">
    <w:name w:val="footer"/>
    <w:basedOn w:val="a"/>
    <w:link w:val="ae"/>
    <w:uiPriority w:val="99"/>
    <w:semiHidden/>
    <w:unhideWhenUsed/>
    <w:rsid w:val="00BD3BF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D3BF8"/>
    <w:rPr>
      <w:rFonts w:ascii="Calibri" w:eastAsia="Times New Roman" w:hAnsi="Calibri" w:cs="Times New Roman"/>
    </w:rPr>
  </w:style>
  <w:style w:type="paragraph" w:styleId="af">
    <w:name w:val="List Paragraph"/>
    <w:basedOn w:val="a"/>
    <w:uiPriority w:val="34"/>
    <w:qFormat/>
    <w:rsid w:val="00AE346A"/>
    <w:pPr>
      <w:spacing w:after="0" w:line="240" w:lineRule="auto"/>
      <w:ind w:left="720"/>
      <w:contextualSpacing/>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F8"/>
    <w:rPr>
      <w:rFonts w:ascii="Calibri" w:eastAsia="Times New Roman" w:hAnsi="Calibri" w:cs="Times New Roman"/>
    </w:rPr>
  </w:style>
  <w:style w:type="paragraph" w:styleId="1">
    <w:name w:val="heading 1"/>
    <w:basedOn w:val="a"/>
    <w:next w:val="a"/>
    <w:link w:val="10"/>
    <w:uiPriority w:val="9"/>
    <w:qFormat/>
    <w:rsid w:val="00BD3B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3B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BD3BF8"/>
    <w:pPr>
      <w:keepNext/>
      <w:spacing w:after="0" w:line="240" w:lineRule="auto"/>
      <w:ind w:left="5664"/>
      <w:outlineLvl w:val="3"/>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BD3B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D3BF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BD3BF8"/>
    <w:rPr>
      <w:rFonts w:ascii="Times New Roman" w:eastAsia="Times New Roman" w:hAnsi="Times New Roman" w:cs="Times New Roman"/>
      <w:sz w:val="26"/>
      <w:szCs w:val="26"/>
      <w:lang w:eastAsia="ru-RU"/>
    </w:rPr>
  </w:style>
  <w:style w:type="character" w:styleId="a6">
    <w:name w:val="Hyperlink"/>
    <w:semiHidden/>
    <w:unhideWhenUsed/>
    <w:rsid w:val="00BD3BF8"/>
    <w:rPr>
      <w:rFonts w:ascii="Times New Roman" w:hAnsi="Times New Roman" w:cs="Times New Roman" w:hint="default"/>
      <w:color w:val="0000FF"/>
      <w:u w:val="single"/>
    </w:rPr>
  </w:style>
  <w:style w:type="paragraph" w:styleId="a7">
    <w:name w:val="Body Text"/>
    <w:basedOn w:val="a"/>
    <w:link w:val="a8"/>
    <w:semiHidden/>
    <w:unhideWhenUsed/>
    <w:rsid w:val="00BD3BF8"/>
    <w:pPr>
      <w:tabs>
        <w:tab w:val="left" w:pos="709"/>
      </w:tabs>
      <w:suppressAutoHyphens/>
      <w:spacing w:after="0" w:line="240" w:lineRule="auto"/>
    </w:pPr>
    <w:rPr>
      <w:rFonts w:ascii="Times New Roman" w:hAnsi="Times New Roman"/>
      <w:szCs w:val="24"/>
      <w:lang w:eastAsia="ar-SA"/>
    </w:rPr>
  </w:style>
  <w:style w:type="character" w:customStyle="1" w:styleId="a8">
    <w:name w:val="Основной текст Знак"/>
    <w:basedOn w:val="a0"/>
    <w:link w:val="a7"/>
    <w:semiHidden/>
    <w:rsid w:val="00BD3BF8"/>
    <w:rPr>
      <w:rFonts w:ascii="Times New Roman" w:eastAsia="Times New Roman" w:hAnsi="Times New Roman" w:cs="Times New Roman"/>
      <w:szCs w:val="24"/>
      <w:lang w:eastAsia="ar-SA"/>
    </w:rPr>
  </w:style>
  <w:style w:type="paragraph" w:styleId="a9">
    <w:name w:val="Body Text Indent"/>
    <w:basedOn w:val="a"/>
    <w:link w:val="aa"/>
    <w:uiPriority w:val="99"/>
    <w:semiHidden/>
    <w:unhideWhenUsed/>
    <w:rsid w:val="00BD3BF8"/>
    <w:pPr>
      <w:spacing w:after="120"/>
      <w:ind w:left="283"/>
    </w:pPr>
  </w:style>
  <w:style w:type="character" w:customStyle="1" w:styleId="aa">
    <w:name w:val="Основной текст с отступом Знак"/>
    <w:basedOn w:val="a0"/>
    <w:link w:val="a9"/>
    <w:uiPriority w:val="99"/>
    <w:semiHidden/>
    <w:rsid w:val="00BD3BF8"/>
    <w:rPr>
      <w:rFonts w:ascii="Calibri" w:eastAsia="Times New Roman" w:hAnsi="Calibri" w:cs="Times New Roman"/>
    </w:rPr>
  </w:style>
  <w:style w:type="paragraph" w:styleId="21">
    <w:name w:val="Body Text Indent 2"/>
    <w:basedOn w:val="a"/>
    <w:link w:val="22"/>
    <w:uiPriority w:val="99"/>
    <w:semiHidden/>
    <w:unhideWhenUsed/>
    <w:rsid w:val="00BD3BF8"/>
    <w:pPr>
      <w:spacing w:after="120" w:line="480" w:lineRule="auto"/>
      <w:ind w:left="283"/>
    </w:pPr>
  </w:style>
  <w:style w:type="character" w:customStyle="1" w:styleId="22">
    <w:name w:val="Основной текст с отступом 2 Знак"/>
    <w:basedOn w:val="a0"/>
    <w:link w:val="21"/>
    <w:uiPriority w:val="99"/>
    <w:semiHidden/>
    <w:rsid w:val="00BD3BF8"/>
    <w:rPr>
      <w:rFonts w:ascii="Calibri" w:eastAsia="Times New Roman" w:hAnsi="Calibri" w:cs="Times New Roman"/>
    </w:rPr>
  </w:style>
  <w:style w:type="character" w:customStyle="1" w:styleId="ConsPlusNormal">
    <w:name w:val="ConsPlusNormal Знак"/>
    <w:link w:val="ConsPlusNormal0"/>
    <w:locked/>
    <w:rsid w:val="00BD3BF8"/>
    <w:rPr>
      <w:rFonts w:ascii="Arial" w:eastAsia="Arial" w:hAnsi="Arial" w:cs="Arial"/>
      <w:sz w:val="20"/>
      <w:szCs w:val="20"/>
      <w:lang w:eastAsia="ar-SA"/>
    </w:rPr>
  </w:style>
  <w:style w:type="paragraph" w:customStyle="1" w:styleId="ConsPlusNormal0">
    <w:name w:val="ConsPlusNormal"/>
    <w:link w:val="ConsPlusNormal"/>
    <w:rsid w:val="00BD3BF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BD3BF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b">
    <w:name w:val="header"/>
    <w:basedOn w:val="a"/>
    <w:link w:val="ac"/>
    <w:uiPriority w:val="99"/>
    <w:unhideWhenUsed/>
    <w:rsid w:val="00BD3B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3BF8"/>
    <w:rPr>
      <w:rFonts w:ascii="Calibri" w:eastAsia="Times New Roman" w:hAnsi="Calibri" w:cs="Times New Roman"/>
    </w:rPr>
  </w:style>
  <w:style w:type="paragraph" w:styleId="ad">
    <w:name w:val="footer"/>
    <w:basedOn w:val="a"/>
    <w:link w:val="ae"/>
    <w:uiPriority w:val="99"/>
    <w:semiHidden/>
    <w:unhideWhenUsed/>
    <w:rsid w:val="00BD3BF8"/>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D3BF8"/>
    <w:rPr>
      <w:rFonts w:ascii="Calibri" w:eastAsia="Times New Roman" w:hAnsi="Calibri" w:cs="Times New Roman"/>
    </w:rPr>
  </w:style>
  <w:style w:type="paragraph" w:styleId="af">
    <w:name w:val="List Paragraph"/>
    <w:basedOn w:val="a"/>
    <w:uiPriority w:val="34"/>
    <w:qFormat/>
    <w:rsid w:val="00AE346A"/>
    <w:pPr>
      <w:spacing w:after="0" w:line="240" w:lineRule="auto"/>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ar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UseR\Desktop\&#1056;&#1077;&#1075;&#1083;&#1072;&#1084;&#1077;&#1085;&#1090;&#1099;\2-&#1050;&#1086;&#1084;&#1080;&#1090;&#1077;&#1090;%20&#1088;&#1077;&#1075;&#1083;&#1072;&#1084;&#1077;&#1085;&#1090;&#1099;\&#1056;&#1077;&#1075;&#1083;&#1072;&#1084;&#1077;&#1085;&#109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esktop\&#1056;&#1077;&#1075;&#1083;&#1072;&#1084;&#1077;&#1085;&#1090;&#1099;\2-&#1050;&#1086;&#1084;&#1080;&#1090;&#1077;&#1090;%20&#1088;&#1077;&#1075;&#1083;&#1072;&#1084;&#1077;&#1085;&#1090;&#1099;\&#1056;&#1077;&#1075;&#1083;&#1072;&#1084;&#1077;&#1085;&#1090;.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gosuslugi35.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file:///C:\Users\UseR\Desktop\&#1056;&#1077;&#1075;&#1083;&#1072;&#1084;&#1077;&#1085;&#1090;&#1099;\2-&#1050;&#1086;&#1084;&#1080;&#1090;&#1077;&#1090;%20&#1088;&#1077;&#1075;&#1083;&#1072;&#1084;&#1077;&#1085;&#1090;&#1099;\&#1056;&#1077;&#1075;&#1083;&#1072;&#1084;&#1077;&#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C784D-DCE5-41C6-9F78-504343EF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9488</Words>
  <Characters>54088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2019-07-01T12:38:00Z</cp:lastPrinted>
  <dcterms:created xsi:type="dcterms:W3CDTF">2019-07-04T06:18:00Z</dcterms:created>
  <dcterms:modified xsi:type="dcterms:W3CDTF">2019-07-04T06:18:00Z</dcterms:modified>
</cp:coreProperties>
</file>