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EE0" w:rsidRDefault="00964EE0" w:rsidP="00BB3124">
      <w:pPr>
        <w:jc w:val="right"/>
        <w:outlineLvl w:val="0"/>
      </w:pPr>
    </w:p>
    <w:p w:rsidR="00BB3124" w:rsidRDefault="00BB3124" w:rsidP="00BB3124">
      <w:pPr>
        <w:outlineLvl w:val="0"/>
        <w:rPr>
          <w:sz w:val="28"/>
          <w:szCs w:val="28"/>
        </w:rPr>
      </w:pPr>
    </w:p>
    <w:p w:rsidR="00BB3124" w:rsidRPr="002E2F0A" w:rsidRDefault="00BB3124" w:rsidP="00BB3124">
      <w:pPr>
        <w:outlineLvl w:val="0"/>
        <w:rPr>
          <w:sz w:val="28"/>
          <w:szCs w:val="28"/>
        </w:rPr>
      </w:pPr>
      <w:r w:rsidRPr="002E2F0A">
        <w:rPr>
          <w:sz w:val="28"/>
          <w:szCs w:val="28"/>
        </w:rPr>
        <w:t>АДМИНИСТРАЦИЯ ХАРОВСКОГО МУНИЦИПАЛЬНОГО РАЙОНА</w:t>
      </w:r>
    </w:p>
    <w:p w:rsidR="00BB3124" w:rsidRPr="002E2F0A" w:rsidRDefault="00BB3124" w:rsidP="00BB3124">
      <w:pPr>
        <w:ind w:left="567"/>
        <w:jc w:val="center"/>
        <w:outlineLvl w:val="0"/>
        <w:rPr>
          <w:sz w:val="28"/>
          <w:szCs w:val="28"/>
        </w:rPr>
      </w:pPr>
    </w:p>
    <w:p w:rsidR="00BB3124" w:rsidRPr="002E2F0A" w:rsidRDefault="00BB3124" w:rsidP="00BB3124">
      <w:pPr>
        <w:ind w:left="567"/>
        <w:jc w:val="center"/>
        <w:outlineLvl w:val="0"/>
        <w:rPr>
          <w:sz w:val="28"/>
          <w:szCs w:val="28"/>
        </w:rPr>
      </w:pPr>
      <w:r w:rsidRPr="002E2F0A">
        <w:rPr>
          <w:sz w:val="28"/>
          <w:szCs w:val="28"/>
        </w:rPr>
        <w:t>П О С Т А Н О В Л Е Н И Е</w:t>
      </w:r>
    </w:p>
    <w:p w:rsidR="00BB3124" w:rsidRPr="002E2F0A" w:rsidRDefault="00BB3124" w:rsidP="00BB3124">
      <w:pPr>
        <w:rPr>
          <w:sz w:val="28"/>
          <w:szCs w:val="28"/>
        </w:rPr>
      </w:pPr>
    </w:p>
    <w:p w:rsidR="00BB3124" w:rsidRPr="002E2F0A" w:rsidRDefault="00BB3124" w:rsidP="00BB3124">
      <w:pPr>
        <w:rPr>
          <w:sz w:val="28"/>
          <w:szCs w:val="28"/>
          <w:u w:val="single"/>
        </w:rPr>
      </w:pPr>
      <w:r w:rsidRPr="002E2F0A">
        <w:rPr>
          <w:sz w:val="28"/>
          <w:szCs w:val="28"/>
        </w:rPr>
        <w:t>От</w:t>
      </w:r>
      <w:r w:rsidR="000020E0">
        <w:rPr>
          <w:sz w:val="28"/>
          <w:szCs w:val="28"/>
        </w:rPr>
        <w:t xml:space="preserve"> 08.04.2022</w:t>
      </w:r>
      <w:r>
        <w:rPr>
          <w:sz w:val="28"/>
          <w:szCs w:val="28"/>
        </w:rPr>
        <w:t xml:space="preserve">                                                                          </w:t>
      </w:r>
      <w:r w:rsidR="000020E0">
        <w:rPr>
          <w:sz w:val="28"/>
          <w:szCs w:val="28"/>
        </w:rPr>
        <w:t xml:space="preserve">                         </w:t>
      </w:r>
      <w:r>
        <w:rPr>
          <w:sz w:val="28"/>
          <w:szCs w:val="28"/>
        </w:rPr>
        <w:t xml:space="preserve"> </w:t>
      </w:r>
      <w:r w:rsidRPr="002E2F0A">
        <w:rPr>
          <w:sz w:val="28"/>
          <w:szCs w:val="28"/>
        </w:rPr>
        <w:t>№</w:t>
      </w:r>
      <w:r>
        <w:rPr>
          <w:sz w:val="28"/>
          <w:szCs w:val="28"/>
        </w:rPr>
        <w:t xml:space="preserve">  </w:t>
      </w:r>
      <w:r w:rsidRPr="002E2F0A">
        <w:rPr>
          <w:sz w:val="28"/>
          <w:szCs w:val="28"/>
        </w:rPr>
        <w:t xml:space="preserve"> </w:t>
      </w:r>
      <w:r w:rsidR="000020E0">
        <w:rPr>
          <w:sz w:val="28"/>
          <w:szCs w:val="28"/>
        </w:rPr>
        <w:t>483</w:t>
      </w:r>
    </w:p>
    <w:p w:rsidR="00BB3124" w:rsidRPr="002E2F0A" w:rsidRDefault="00BB3124" w:rsidP="00BB3124">
      <w:pPr>
        <w:ind w:left="567"/>
        <w:rPr>
          <w:sz w:val="28"/>
          <w:szCs w:val="28"/>
        </w:rPr>
      </w:pPr>
    </w:p>
    <w:p w:rsidR="002A33BC" w:rsidRPr="005E501B" w:rsidRDefault="002A33BC" w:rsidP="002A33BC">
      <w:pPr>
        <w:autoSpaceDE w:val="0"/>
        <w:autoSpaceDN w:val="0"/>
        <w:adjustRightInd w:val="0"/>
        <w:jc w:val="both"/>
        <w:rPr>
          <w:sz w:val="28"/>
          <w:szCs w:val="28"/>
        </w:rPr>
      </w:pPr>
      <w:r w:rsidRPr="005E501B">
        <w:rPr>
          <w:sz w:val="28"/>
          <w:szCs w:val="28"/>
        </w:rPr>
        <w:t>Об утверждении административного</w:t>
      </w:r>
    </w:p>
    <w:p w:rsidR="002A33BC" w:rsidRDefault="002A33BC" w:rsidP="002A33BC">
      <w:pPr>
        <w:autoSpaceDE w:val="0"/>
        <w:autoSpaceDN w:val="0"/>
        <w:adjustRightInd w:val="0"/>
        <w:jc w:val="both"/>
        <w:rPr>
          <w:color w:val="000000"/>
          <w:sz w:val="28"/>
          <w:szCs w:val="28"/>
        </w:rPr>
      </w:pPr>
      <w:r w:rsidRPr="005E501B">
        <w:rPr>
          <w:sz w:val="28"/>
          <w:szCs w:val="28"/>
        </w:rPr>
        <w:t xml:space="preserve">регламента </w:t>
      </w:r>
      <w:r w:rsidRPr="00EA7E8D">
        <w:rPr>
          <w:color w:val="000000"/>
          <w:sz w:val="28"/>
          <w:szCs w:val="28"/>
        </w:rPr>
        <w:t>предоставлени</w:t>
      </w:r>
      <w:r w:rsidR="00D119AF">
        <w:rPr>
          <w:color w:val="000000"/>
          <w:sz w:val="28"/>
          <w:szCs w:val="28"/>
        </w:rPr>
        <w:t>я</w:t>
      </w:r>
      <w:r w:rsidRPr="00EA7E8D">
        <w:rPr>
          <w:color w:val="000000"/>
          <w:sz w:val="28"/>
          <w:szCs w:val="28"/>
        </w:rPr>
        <w:t xml:space="preserve"> </w:t>
      </w:r>
    </w:p>
    <w:p w:rsidR="000D28BB" w:rsidRDefault="002A33BC" w:rsidP="000D28BB">
      <w:pPr>
        <w:autoSpaceDE w:val="0"/>
        <w:autoSpaceDN w:val="0"/>
        <w:adjustRightInd w:val="0"/>
        <w:jc w:val="both"/>
        <w:rPr>
          <w:color w:val="000000"/>
          <w:spacing w:val="-4"/>
          <w:sz w:val="28"/>
          <w:szCs w:val="28"/>
        </w:rPr>
      </w:pPr>
      <w:r w:rsidRPr="00EA7E8D">
        <w:rPr>
          <w:color w:val="000000"/>
          <w:sz w:val="28"/>
          <w:szCs w:val="28"/>
        </w:rPr>
        <w:t>муниципальной услуги</w:t>
      </w:r>
      <w:r w:rsidRPr="00EA7E8D">
        <w:rPr>
          <w:color w:val="000000"/>
          <w:spacing w:val="-4"/>
          <w:sz w:val="28"/>
          <w:szCs w:val="28"/>
        </w:rPr>
        <w:t xml:space="preserve"> </w:t>
      </w:r>
      <w:r w:rsidR="00D119AF">
        <w:rPr>
          <w:color w:val="000000"/>
          <w:spacing w:val="-4"/>
          <w:sz w:val="28"/>
          <w:szCs w:val="28"/>
        </w:rPr>
        <w:t xml:space="preserve">по </w:t>
      </w:r>
      <w:r w:rsidR="000D28BB">
        <w:rPr>
          <w:color w:val="000000"/>
          <w:spacing w:val="-4"/>
          <w:sz w:val="28"/>
          <w:szCs w:val="28"/>
        </w:rPr>
        <w:t xml:space="preserve">принятию </w:t>
      </w:r>
    </w:p>
    <w:p w:rsidR="000D28BB" w:rsidRDefault="000D28BB" w:rsidP="000D28BB">
      <w:pPr>
        <w:autoSpaceDE w:val="0"/>
        <w:autoSpaceDN w:val="0"/>
        <w:adjustRightInd w:val="0"/>
        <w:jc w:val="both"/>
        <w:rPr>
          <w:color w:val="000000"/>
          <w:spacing w:val="-4"/>
          <w:sz w:val="28"/>
          <w:szCs w:val="28"/>
        </w:rPr>
      </w:pPr>
      <w:r>
        <w:rPr>
          <w:color w:val="000000"/>
          <w:spacing w:val="-4"/>
          <w:sz w:val="28"/>
          <w:szCs w:val="28"/>
        </w:rPr>
        <w:t xml:space="preserve">решения о подготовке и утверждению </w:t>
      </w:r>
    </w:p>
    <w:p w:rsidR="00BB3124" w:rsidRPr="005E501B" w:rsidRDefault="000D28BB" w:rsidP="000D28BB">
      <w:pPr>
        <w:autoSpaceDE w:val="0"/>
        <w:autoSpaceDN w:val="0"/>
        <w:adjustRightInd w:val="0"/>
        <w:jc w:val="both"/>
        <w:rPr>
          <w:sz w:val="28"/>
          <w:szCs w:val="28"/>
        </w:rPr>
      </w:pPr>
      <w:r>
        <w:rPr>
          <w:color w:val="000000"/>
          <w:spacing w:val="-4"/>
          <w:sz w:val="28"/>
          <w:szCs w:val="28"/>
        </w:rPr>
        <w:t>документации по планировке территории</w:t>
      </w:r>
    </w:p>
    <w:p w:rsidR="00BB3124" w:rsidRPr="005E501B" w:rsidRDefault="00BB3124" w:rsidP="00BB3124">
      <w:pPr>
        <w:rPr>
          <w:sz w:val="28"/>
          <w:szCs w:val="28"/>
        </w:rPr>
      </w:pPr>
    </w:p>
    <w:p w:rsidR="004D270A" w:rsidRPr="005E501B" w:rsidRDefault="004D270A" w:rsidP="004D270A">
      <w:pPr>
        <w:autoSpaceDE w:val="0"/>
        <w:ind w:firstLine="708"/>
        <w:jc w:val="both"/>
        <w:rPr>
          <w:sz w:val="28"/>
          <w:szCs w:val="28"/>
        </w:rPr>
      </w:pPr>
      <w:r w:rsidRPr="005E501B">
        <w:rPr>
          <w:sz w:val="28"/>
          <w:szCs w:val="28"/>
        </w:rPr>
        <w:t>В соответствии с федеральными законами</w:t>
      </w:r>
      <w:r w:rsidRPr="005E501B">
        <w:rPr>
          <w:b/>
          <w:sz w:val="28"/>
          <w:szCs w:val="28"/>
        </w:rPr>
        <w:t xml:space="preserve"> </w:t>
      </w:r>
      <w:hyperlink r:id="rId8" w:history="1">
        <w:r w:rsidRPr="00252983">
          <w:rPr>
            <w:rStyle w:val="aff2"/>
            <w:b w:val="0"/>
            <w:color w:val="auto"/>
            <w:sz w:val="28"/>
            <w:szCs w:val="28"/>
          </w:rPr>
          <w:t>от 06.10.2003 N 131-ФЗ</w:t>
        </w:r>
      </w:hyperlink>
      <w:r w:rsidRPr="005E501B">
        <w:rPr>
          <w:sz w:val="28"/>
          <w:szCs w:val="28"/>
        </w:rPr>
        <w:t xml:space="preserve"> "Об общих принципах организации местного самоуправления в Российской Федерации" и </w:t>
      </w:r>
      <w:hyperlink r:id="rId9" w:history="1">
        <w:r w:rsidRPr="00252983">
          <w:rPr>
            <w:rStyle w:val="aff2"/>
            <w:b w:val="0"/>
            <w:color w:val="auto"/>
            <w:sz w:val="28"/>
            <w:szCs w:val="28"/>
          </w:rPr>
          <w:t>от 27.07.2010 N 210-ФЗ</w:t>
        </w:r>
      </w:hyperlink>
      <w:r w:rsidRPr="00252983">
        <w:rPr>
          <w:sz w:val="28"/>
          <w:szCs w:val="28"/>
        </w:rPr>
        <w:t xml:space="preserve"> "</w:t>
      </w:r>
      <w:r w:rsidRPr="005E501B">
        <w:rPr>
          <w:sz w:val="28"/>
          <w:szCs w:val="28"/>
        </w:rPr>
        <w:t xml:space="preserve">Об организации предоставления государственных и муниципальных услуг", постановлением администрации Харовского муниципального района от </w:t>
      </w:r>
      <w:r w:rsidR="00C7602B">
        <w:rPr>
          <w:sz w:val="28"/>
          <w:szCs w:val="28"/>
        </w:rPr>
        <w:t>23</w:t>
      </w:r>
      <w:r w:rsidRPr="005E501B">
        <w:rPr>
          <w:sz w:val="28"/>
          <w:szCs w:val="28"/>
        </w:rPr>
        <w:t>.0</w:t>
      </w:r>
      <w:r w:rsidR="00C7602B">
        <w:rPr>
          <w:sz w:val="28"/>
          <w:szCs w:val="28"/>
        </w:rPr>
        <w:t>4</w:t>
      </w:r>
      <w:r w:rsidRPr="005E501B">
        <w:rPr>
          <w:sz w:val="28"/>
          <w:szCs w:val="28"/>
        </w:rPr>
        <w:t>.20</w:t>
      </w:r>
      <w:r w:rsidR="00C7602B">
        <w:rPr>
          <w:sz w:val="28"/>
          <w:szCs w:val="28"/>
        </w:rPr>
        <w:t>2</w:t>
      </w:r>
      <w:r w:rsidRPr="005E501B">
        <w:rPr>
          <w:sz w:val="28"/>
          <w:szCs w:val="28"/>
        </w:rPr>
        <w:t>1 года №</w:t>
      </w:r>
      <w:r w:rsidR="00C7602B">
        <w:rPr>
          <w:sz w:val="28"/>
          <w:szCs w:val="28"/>
        </w:rPr>
        <w:t xml:space="preserve"> 422</w:t>
      </w:r>
      <w:r w:rsidRPr="005E501B">
        <w:rPr>
          <w:sz w:val="28"/>
          <w:szCs w:val="28"/>
        </w:rPr>
        <w:t xml:space="preserve"> «О</w:t>
      </w:r>
      <w:r w:rsidR="00C7602B">
        <w:rPr>
          <w:sz w:val="28"/>
          <w:szCs w:val="28"/>
        </w:rPr>
        <w:t>б утверждении</w:t>
      </w:r>
      <w:r w:rsidRPr="005E501B">
        <w:rPr>
          <w:sz w:val="28"/>
          <w:szCs w:val="28"/>
        </w:rPr>
        <w:t xml:space="preserve"> </w:t>
      </w:r>
      <w:r w:rsidR="00C7602B">
        <w:rPr>
          <w:sz w:val="28"/>
          <w:szCs w:val="28"/>
        </w:rPr>
        <w:t>П</w:t>
      </w:r>
      <w:r w:rsidRPr="005E501B">
        <w:rPr>
          <w:sz w:val="28"/>
          <w:szCs w:val="28"/>
        </w:rPr>
        <w:t xml:space="preserve">орядка разработки и утверждения </w:t>
      </w:r>
      <w:r w:rsidR="00C7602B">
        <w:rPr>
          <w:sz w:val="28"/>
          <w:szCs w:val="28"/>
        </w:rPr>
        <w:t>администрацией Харовского муниципального района административных регламентов предоставления муниципальных услуг</w:t>
      </w:r>
      <w:r w:rsidRPr="005E501B">
        <w:rPr>
          <w:sz w:val="28"/>
          <w:szCs w:val="28"/>
        </w:rPr>
        <w:t>», в целях приведения нормативных правовых актов Харовского муниципального района в соответствии с действующим законодательством, ПОСТАНОВЛЯЮ:</w:t>
      </w:r>
    </w:p>
    <w:p w:rsidR="005E501B" w:rsidRDefault="00BB3124" w:rsidP="005E501B">
      <w:pPr>
        <w:autoSpaceDE w:val="0"/>
        <w:ind w:firstLine="708"/>
        <w:jc w:val="both"/>
        <w:rPr>
          <w:sz w:val="28"/>
          <w:szCs w:val="28"/>
        </w:rPr>
      </w:pPr>
      <w:r w:rsidRPr="005E501B">
        <w:rPr>
          <w:sz w:val="28"/>
          <w:szCs w:val="28"/>
        </w:rPr>
        <w:t xml:space="preserve">1. </w:t>
      </w:r>
      <w:r w:rsidR="005E501B" w:rsidRPr="005E501B">
        <w:rPr>
          <w:sz w:val="28"/>
          <w:szCs w:val="28"/>
        </w:rPr>
        <w:t xml:space="preserve">Утвердить       административный   </w:t>
      </w:r>
      <w:hyperlink w:anchor="P49" w:history="1">
        <w:r w:rsidR="005E501B" w:rsidRPr="00252983">
          <w:rPr>
            <w:rStyle w:val="a3"/>
            <w:color w:val="000000" w:themeColor="text1"/>
            <w:sz w:val="28"/>
            <w:szCs w:val="28"/>
            <w:u w:val="none"/>
          </w:rPr>
          <w:t>регламент</w:t>
        </w:r>
      </w:hyperlink>
      <w:r w:rsidR="005E501B" w:rsidRPr="005E501B">
        <w:rPr>
          <w:sz w:val="28"/>
          <w:szCs w:val="28"/>
        </w:rPr>
        <w:t xml:space="preserve">      предоставления муниципальной услуги </w:t>
      </w:r>
      <w:r w:rsidR="00FF0CA0">
        <w:rPr>
          <w:sz w:val="28"/>
          <w:szCs w:val="28"/>
        </w:rPr>
        <w:t>по п</w:t>
      </w:r>
      <w:r w:rsidR="005A6CD3" w:rsidRPr="00247E27">
        <w:rPr>
          <w:sz w:val="28"/>
          <w:szCs w:val="28"/>
        </w:rPr>
        <w:t>риняти</w:t>
      </w:r>
      <w:r w:rsidR="00FF0CA0">
        <w:rPr>
          <w:sz w:val="28"/>
          <w:szCs w:val="28"/>
        </w:rPr>
        <w:t>ю</w:t>
      </w:r>
      <w:r w:rsidR="005A6CD3" w:rsidRPr="00247E27">
        <w:rPr>
          <w:sz w:val="28"/>
          <w:szCs w:val="28"/>
        </w:rPr>
        <w:t xml:space="preserve"> </w:t>
      </w:r>
      <w:r w:rsidR="005A6CD3">
        <w:rPr>
          <w:sz w:val="28"/>
          <w:szCs w:val="28"/>
        </w:rPr>
        <w:t>решения</w:t>
      </w:r>
      <w:r w:rsidR="005A6CD3" w:rsidRPr="00247E27">
        <w:rPr>
          <w:sz w:val="28"/>
          <w:szCs w:val="28"/>
        </w:rPr>
        <w:t xml:space="preserve"> о подготовке и </w:t>
      </w:r>
      <w:r w:rsidR="005A6CD3">
        <w:rPr>
          <w:sz w:val="28"/>
          <w:szCs w:val="28"/>
        </w:rPr>
        <w:t>утверждению</w:t>
      </w:r>
      <w:r w:rsidR="005A6CD3" w:rsidRPr="00247E27">
        <w:rPr>
          <w:sz w:val="28"/>
          <w:szCs w:val="28"/>
        </w:rPr>
        <w:t xml:space="preserve"> документации по планировке территории</w:t>
      </w:r>
      <w:r w:rsidR="005E501B" w:rsidRPr="005E501B">
        <w:rPr>
          <w:sz w:val="28"/>
          <w:szCs w:val="28"/>
        </w:rPr>
        <w:t>.</w:t>
      </w:r>
    </w:p>
    <w:p w:rsidR="005E501B" w:rsidRPr="005E501B" w:rsidRDefault="004B4516" w:rsidP="00D52B3F">
      <w:pPr>
        <w:autoSpaceDE w:val="0"/>
        <w:autoSpaceDN w:val="0"/>
        <w:adjustRightInd w:val="0"/>
        <w:jc w:val="both"/>
        <w:rPr>
          <w:sz w:val="28"/>
          <w:szCs w:val="28"/>
        </w:rPr>
      </w:pPr>
      <w:r>
        <w:rPr>
          <w:sz w:val="28"/>
          <w:szCs w:val="28"/>
        </w:rPr>
        <w:t xml:space="preserve">          </w:t>
      </w:r>
      <w:r w:rsidR="00D52B3F">
        <w:rPr>
          <w:sz w:val="28"/>
          <w:szCs w:val="28"/>
        </w:rPr>
        <w:t>2</w:t>
      </w:r>
      <w:r w:rsidR="005E501B" w:rsidRPr="005E501B">
        <w:rPr>
          <w:sz w:val="28"/>
          <w:szCs w:val="28"/>
        </w:rPr>
        <w:t xml:space="preserve">. </w:t>
      </w:r>
      <w:r w:rsidR="00812DBC" w:rsidRPr="003D4811">
        <w:rPr>
          <w:sz w:val="28"/>
          <w:szCs w:val="28"/>
        </w:rPr>
        <w:t xml:space="preserve">Настоящее постановление вступает в силу </w:t>
      </w:r>
      <w:r w:rsidR="00812DBC">
        <w:rPr>
          <w:sz w:val="28"/>
          <w:szCs w:val="28"/>
        </w:rPr>
        <w:t>после официального опубликования</w:t>
      </w:r>
      <w:r w:rsidR="00812DBC" w:rsidRPr="003D4811">
        <w:rPr>
          <w:sz w:val="28"/>
          <w:szCs w:val="28"/>
        </w:rPr>
        <w:t xml:space="preserve"> в </w:t>
      </w:r>
      <w:r w:rsidR="00812DBC">
        <w:rPr>
          <w:sz w:val="28"/>
          <w:szCs w:val="28"/>
        </w:rPr>
        <w:t xml:space="preserve">«Официальном вестнике» - приложении к </w:t>
      </w:r>
      <w:r w:rsidR="00812DBC" w:rsidRPr="003D4811">
        <w:rPr>
          <w:sz w:val="28"/>
          <w:szCs w:val="28"/>
        </w:rPr>
        <w:t xml:space="preserve">районной газете </w:t>
      </w:r>
      <w:r w:rsidR="00812DBC">
        <w:rPr>
          <w:sz w:val="28"/>
          <w:szCs w:val="28"/>
        </w:rPr>
        <w:t>«</w:t>
      </w:r>
      <w:r w:rsidR="00812DBC" w:rsidRPr="003D4811">
        <w:rPr>
          <w:sz w:val="28"/>
          <w:szCs w:val="28"/>
        </w:rPr>
        <w:t>Призыв</w:t>
      </w:r>
      <w:r w:rsidR="00812DBC">
        <w:rPr>
          <w:sz w:val="28"/>
          <w:szCs w:val="28"/>
        </w:rPr>
        <w:t xml:space="preserve">» и подлежит размещению </w:t>
      </w:r>
      <w:r w:rsidR="00812DBC" w:rsidRPr="000F2575">
        <w:rPr>
          <w:sz w:val="28"/>
          <w:szCs w:val="28"/>
        </w:rPr>
        <w:t xml:space="preserve">на официальном сайте администрации Харовского муниципального района в информационно-телекоммуникационной сети </w:t>
      </w:r>
      <w:r w:rsidR="00812DBC">
        <w:rPr>
          <w:sz w:val="28"/>
          <w:szCs w:val="28"/>
        </w:rPr>
        <w:t>«</w:t>
      </w:r>
      <w:r w:rsidR="00812DBC" w:rsidRPr="000F2575">
        <w:rPr>
          <w:sz w:val="28"/>
          <w:szCs w:val="28"/>
        </w:rPr>
        <w:t>Интернет</w:t>
      </w:r>
      <w:r w:rsidR="00812DBC">
        <w:rPr>
          <w:sz w:val="28"/>
          <w:szCs w:val="28"/>
        </w:rPr>
        <w:t>».</w:t>
      </w:r>
    </w:p>
    <w:p w:rsidR="00BB3124" w:rsidRPr="005E501B" w:rsidRDefault="00BB3124" w:rsidP="005E501B">
      <w:pPr>
        <w:pStyle w:val="ConsPlusNormal"/>
        <w:ind w:firstLine="540"/>
        <w:jc w:val="both"/>
        <w:rPr>
          <w:rFonts w:ascii="Times New Roman" w:hAnsi="Times New Roman" w:cs="Times New Roman"/>
          <w:sz w:val="28"/>
          <w:szCs w:val="28"/>
        </w:rPr>
      </w:pPr>
    </w:p>
    <w:p w:rsidR="00646CAF" w:rsidRPr="005E501B" w:rsidRDefault="00646CAF" w:rsidP="00BB3124">
      <w:pPr>
        <w:ind w:right="-284"/>
        <w:outlineLvl w:val="0"/>
        <w:rPr>
          <w:sz w:val="28"/>
          <w:szCs w:val="28"/>
        </w:rPr>
      </w:pPr>
    </w:p>
    <w:p w:rsidR="00BB3124" w:rsidRPr="005E501B" w:rsidRDefault="00BC559F" w:rsidP="00BB3124">
      <w:pPr>
        <w:ind w:right="-284"/>
        <w:outlineLvl w:val="0"/>
        <w:rPr>
          <w:sz w:val="28"/>
          <w:szCs w:val="28"/>
        </w:rPr>
      </w:pPr>
      <w:r>
        <w:rPr>
          <w:sz w:val="28"/>
          <w:szCs w:val="28"/>
        </w:rPr>
        <w:t xml:space="preserve">Руководитель </w:t>
      </w:r>
      <w:r w:rsidR="00BB3124" w:rsidRPr="005E501B">
        <w:rPr>
          <w:sz w:val="28"/>
          <w:szCs w:val="28"/>
        </w:rPr>
        <w:t>администрации</w:t>
      </w:r>
    </w:p>
    <w:p w:rsidR="00BB3124" w:rsidRPr="005E501B" w:rsidRDefault="00BB3124" w:rsidP="00BB3124">
      <w:pPr>
        <w:ind w:right="-284"/>
        <w:outlineLvl w:val="0"/>
        <w:rPr>
          <w:sz w:val="28"/>
          <w:szCs w:val="28"/>
        </w:rPr>
      </w:pPr>
      <w:r w:rsidRPr="005E501B">
        <w:rPr>
          <w:sz w:val="28"/>
          <w:szCs w:val="28"/>
        </w:rPr>
        <w:t xml:space="preserve">Харовского муниципального района                                              </w:t>
      </w:r>
      <w:bookmarkStart w:id="0" w:name="Par24"/>
      <w:bookmarkEnd w:id="0"/>
      <w:r w:rsidRPr="005E501B">
        <w:rPr>
          <w:sz w:val="28"/>
          <w:szCs w:val="28"/>
        </w:rPr>
        <w:t>О. В. Тихомиров</w:t>
      </w:r>
    </w:p>
    <w:p w:rsidR="00902D4F" w:rsidRDefault="00902D4F" w:rsidP="00D37D30">
      <w:pPr>
        <w:pStyle w:val="ConsPlusTitle"/>
        <w:widowControl/>
        <w:jc w:val="right"/>
        <w:rPr>
          <w:rFonts w:ascii="Times New Roman" w:hAnsi="Times New Roman" w:cs="Times New Roman"/>
          <w:b w:val="0"/>
          <w:sz w:val="24"/>
          <w:szCs w:val="24"/>
        </w:rPr>
      </w:pPr>
    </w:p>
    <w:p w:rsidR="00F6434F" w:rsidRDefault="00F6434F" w:rsidP="00B03225">
      <w:pPr>
        <w:pStyle w:val="ConsPlusTitle"/>
        <w:widowControl/>
        <w:jc w:val="right"/>
        <w:rPr>
          <w:rFonts w:ascii="Times New Roman" w:hAnsi="Times New Roman" w:cs="Times New Roman"/>
          <w:b w:val="0"/>
          <w:sz w:val="28"/>
          <w:szCs w:val="28"/>
        </w:rPr>
      </w:pPr>
    </w:p>
    <w:p w:rsidR="00F6434F" w:rsidRDefault="00F6434F" w:rsidP="00B03225">
      <w:pPr>
        <w:pStyle w:val="ConsPlusTitle"/>
        <w:widowControl/>
        <w:jc w:val="right"/>
        <w:rPr>
          <w:rFonts w:ascii="Times New Roman" w:hAnsi="Times New Roman" w:cs="Times New Roman"/>
          <w:b w:val="0"/>
          <w:sz w:val="28"/>
          <w:szCs w:val="28"/>
        </w:rPr>
      </w:pPr>
    </w:p>
    <w:p w:rsidR="00F6434F" w:rsidRDefault="00F6434F" w:rsidP="00B03225">
      <w:pPr>
        <w:pStyle w:val="ConsPlusTitle"/>
        <w:widowControl/>
        <w:jc w:val="right"/>
        <w:rPr>
          <w:rFonts w:ascii="Times New Roman" w:hAnsi="Times New Roman" w:cs="Times New Roman"/>
          <w:b w:val="0"/>
          <w:sz w:val="28"/>
          <w:szCs w:val="28"/>
        </w:rPr>
      </w:pPr>
    </w:p>
    <w:p w:rsidR="00F6434F" w:rsidRDefault="00F6434F" w:rsidP="00B03225">
      <w:pPr>
        <w:pStyle w:val="ConsPlusTitle"/>
        <w:widowControl/>
        <w:jc w:val="right"/>
        <w:rPr>
          <w:rFonts w:ascii="Times New Roman" w:hAnsi="Times New Roman" w:cs="Times New Roman"/>
          <w:b w:val="0"/>
          <w:sz w:val="28"/>
          <w:szCs w:val="28"/>
        </w:rPr>
      </w:pPr>
    </w:p>
    <w:p w:rsidR="00F6434F" w:rsidRDefault="00F6434F" w:rsidP="00B03225">
      <w:pPr>
        <w:pStyle w:val="ConsPlusTitle"/>
        <w:widowControl/>
        <w:jc w:val="right"/>
        <w:rPr>
          <w:rFonts w:ascii="Times New Roman" w:hAnsi="Times New Roman" w:cs="Times New Roman"/>
          <w:b w:val="0"/>
          <w:sz w:val="28"/>
          <w:szCs w:val="28"/>
        </w:rPr>
      </w:pPr>
    </w:p>
    <w:p w:rsidR="00F6434F" w:rsidRDefault="00F6434F" w:rsidP="00B03225">
      <w:pPr>
        <w:pStyle w:val="ConsPlusTitle"/>
        <w:widowControl/>
        <w:jc w:val="right"/>
        <w:rPr>
          <w:rFonts w:ascii="Times New Roman" w:hAnsi="Times New Roman" w:cs="Times New Roman"/>
          <w:b w:val="0"/>
          <w:sz w:val="28"/>
          <w:szCs w:val="28"/>
        </w:rPr>
      </w:pPr>
    </w:p>
    <w:p w:rsidR="00F6434F" w:rsidRDefault="00F6434F" w:rsidP="00B03225">
      <w:pPr>
        <w:pStyle w:val="ConsPlusTitle"/>
        <w:widowControl/>
        <w:jc w:val="right"/>
        <w:rPr>
          <w:rFonts w:ascii="Times New Roman" w:hAnsi="Times New Roman" w:cs="Times New Roman"/>
          <w:b w:val="0"/>
          <w:sz w:val="28"/>
          <w:szCs w:val="28"/>
        </w:rPr>
      </w:pPr>
    </w:p>
    <w:p w:rsidR="00F6434F" w:rsidRDefault="00F6434F" w:rsidP="00B03225">
      <w:pPr>
        <w:pStyle w:val="ConsPlusTitle"/>
        <w:widowControl/>
        <w:jc w:val="right"/>
        <w:rPr>
          <w:rFonts w:ascii="Times New Roman" w:hAnsi="Times New Roman" w:cs="Times New Roman"/>
          <w:b w:val="0"/>
          <w:sz w:val="28"/>
          <w:szCs w:val="28"/>
        </w:rPr>
      </w:pPr>
    </w:p>
    <w:p w:rsidR="00F6434F" w:rsidRDefault="00F6434F" w:rsidP="00B03225">
      <w:pPr>
        <w:pStyle w:val="ConsPlusTitle"/>
        <w:widowControl/>
        <w:jc w:val="right"/>
        <w:rPr>
          <w:rFonts w:ascii="Times New Roman" w:hAnsi="Times New Roman" w:cs="Times New Roman"/>
          <w:b w:val="0"/>
          <w:sz w:val="28"/>
          <w:szCs w:val="28"/>
        </w:rPr>
      </w:pPr>
    </w:p>
    <w:p w:rsidR="0017066A" w:rsidRDefault="0017066A" w:rsidP="00B03225">
      <w:pPr>
        <w:pStyle w:val="ConsPlusTitle"/>
        <w:widowControl/>
        <w:jc w:val="right"/>
        <w:rPr>
          <w:rFonts w:ascii="Times New Roman" w:hAnsi="Times New Roman" w:cs="Times New Roman"/>
          <w:b w:val="0"/>
          <w:sz w:val="24"/>
          <w:szCs w:val="24"/>
        </w:rPr>
      </w:pPr>
    </w:p>
    <w:p w:rsidR="00D37D30" w:rsidRPr="000802C7" w:rsidRDefault="00D37D30" w:rsidP="00B03225">
      <w:pPr>
        <w:pStyle w:val="ConsPlusTitle"/>
        <w:widowControl/>
        <w:jc w:val="right"/>
        <w:rPr>
          <w:rFonts w:ascii="Times New Roman" w:hAnsi="Times New Roman" w:cs="Times New Roman"/>
          <w:b w:val="0"/>
          <w:sz w:val="24"/>
          <w:szCs w:val="24"/>
        </w:rPr>
      </w:pPr>
      <w:r w:rsidRPr="000802C7">
        <w:rPr>
          <w:rFonts w:ascii="Times New Roman" w:hAnsi="Times New Roman" w:cs="Times New Roman"/>
          <w:b w:val="0"/>
          <w:sz w:val="24"/>
          <w:szCs w:val="24"/>
        </w:rPr>
        <w:lastRenderedPageBreak/>
        <w:t>Утвержден</w:t>
      </w:r>
    </w:p>
    <w:p w:rsidR="00D37D30" w:rsidRPr="000802C7" w:rsidRDefault="00D37D30" w:rsidP="00D37D30">
      <w:pPr>
        <w:pStyle w:val="ConsPlusTitle"/>
        <w:widowControl/>
        <w:jc w:val="right"/>
        <w:rPr>
          <w:rFonts w:ascii="Times New Roman" w:hAnsi="Times New Roman" w:cs="Times New Roman"/>
          <w:b w:val="0"/>
          <w:sz w:val="24"/>
          <w:szCs w:val="24"/>
        </w:rPr>
      </w:pPr>
      <w:r w:rsidRPr="000802C7">
        <w:rPr>
          <w:rFonts w:ascii="Times New Roman" w:hAnsi="Times New Roman" w:cs="Times New Roman"/>
          <w:b w:val="0"/>
          <w:sz w:val="24"/>
          <w:szCs w:val="24"/>
        </w:rPr>
        <w:t xml:space="preserve">постановлением администрации </w:t>
      </w:r>
    </w:p>
    <w:p w:rsidR="00D37D30" w:rsidRPr="000802C7" w:rsidRDefault="00D37D30" w:rsidP="00D37D30">
      <w:pPr>
        <w:pStyle w:val="ConsPlusTitle"/>
        <w:widowControl/>
        <w:jc w:val="right"/>
        <w:rPr>
          <w:rFonts w:ascii="Times New Roman" w:hAnsi="Times New Roman" w:cs="Times New Roman"/>
          <w:b w:val="0"/>
          <w:sz w:val="24"/>
          <w:szCs w:val="24"/>
        </w:rPr>
      </w:pPr>
      <w:r w:rsidRPr="000802C7">
        <w:rPr>
          <w:rFonts w:ascii="Times New Roman" w:hAnsi="Times New Roman" w:cs="Times New Roman"/>
          <w:b w:val="0"/>
          <w:sz w:val="24"/>
          <w:szCs w:val="24"/>
        </w:rPr>
        <w:t>Харовского муниципального района</w:t>
      </w:r>
    </w:p>
    <w:p w:rsidR="00D37D30" w:rsidRPr="000802C7" w:rsidRDefault="00D37D30" w:rsidP="00D37D30">
      <w:pPr>
        <w:pStyle w:val="ConsPlusTitle"/>
        <w:widowControl/>
        <w:jc w:val="right"/>
        <w:rPr>
          <w:rFonts w:ascii="Times New Roman" w:hAnsi="Times New Roman" w:cs="Times New Roman"/>
          <w:b w:val="0"/>
          <w:sz w:val="24"/>
          <w:szCs w:val="24"/>
        </w:rPr>
      </w:pPr>
      <w:r w:rsidRPr="000802C7">
        <w:rPr>
          <w:rFonts w:ascii="Times New Roman" w:hAnsi="Times New Roman" w:cs="Times New Roman"/>
          <w:b w:val="0"/>
          <w:sz w:val="24"/>
          <w:szCs w:val="24"/>
        </w:rPr>
        <w:t xml:space="preserve">№ </w:t>
      </w:r>
      <w:r w:rsidR="000020E0" w:rsidRPr="000020E0">
        <w:rPr>
          <w:rFonts w:ascii="Times New Roman" w:hAnsi="Times New Roman" w:cs="Times New Roman"/>
          <w:b w:val="0"/>
          <w:sz w:val="24"/>
          <w:szCs w:val="24"/>
          <w:u w:val="single"/>
        </w:rPr>
        <w:t>483</w:t>
      </w:r>
      <w:r w:rsidRPr="000802C7">
        <w:rPr>
          <w:rFonts w:ascii="Times New Roman" w:hAnsi="Times New Roman" w:cs="Times New Roman"/>
          <w:b w:val="0"/>
          <w:sz w:val="24"/>
          <w:szCs w:val="24"/>
        </w:rPr>
        <w:t xml:space="preserve"> от </w:t>
      </w:r>
      <w:r w:rsidR="000020E0" w:rsidRPr="000020E0">
        <w:rPr>
          <w:rFonts w:ascii="Times New Roman" w:hAnsi="Times New Roman" w:cs="Times New Roman"/>
          <w:b w:val="0"/>
          <w:sz w:val="24"/>
          <w:szCs w:val="24"/>
          <w:u w:val="single"/>
        </w:rPr>
        <w:t>08.04.2022</w:t>
      </w:r>
      <w:r w:rsidR="000020E0">
        <w:rPr>
          <w:rFonts w:ascii="Times New Roman" w:hAnsi="Times New Roman" w:cs="Times New Roman"/>
          <w:b w:val="0"/>
          <w:sz w:val="24"/>
          <w:szCs w:val="24"/>
          <w:u w:val="single"/>
        </w:rPr>
        <w:t xml:space="preserve"> </w:t>
      </w:r>
      <w:bookmarkStart w:id="1" w:name="_GoBack"/>
      <w:bookmarkEnd w:id="1"/>
      <w:r w:rsidRPr="000802C7">
        <w:rPr>
          <w:rFonts w:ascii="Times New Roman" w:hAnsi="Times New Roman" w:cs="Times New Roman"/>
          <w:b w:val="0"/>
          <w:sz w:val="24"/>
          <w:szCs w:val="24"/>
        </w:rPr>
        <w:t>г.</w:t>
      </w:r>
    </w:p>
    <w:p w:rsidR="00D37D30" w:rsidRPr="000802C7" w:rsidRDefault="00902D4F" w:rsidP="00902D4F">
      <w:pPr>
        <w:pStyle w:val="ConsPlusTitle"/>
        <w:widowControl/>
        <w:jc w:val="right"/>
        <w:rPr>
          <w:rFonts w:ascii="Times New Roman" w:hAnsi="Times New Roman" w:cs="Times New Roman"/>
          <w:b w:val="0"/>
          <w:sz w:val="24"/>
          <w:szCs w:val="24"/>
        </w:rPr>
      </w:pPr>
      <w:r w:rsidRPr="000802C7">
        <w:rPr>
          <w:rFonts w:ascii="Times New Roman" w:hAnsi="Times New Roman" w:cs="Times New Roman"/>
          <w:b w:val="0"/>
          <w:sz w:val="24"/>
          <w:szCs w:val="24"/>
        </w:rPr>
        <w:t>(приложение)</w:t>
      </w:r>
    </w:p>
    <w:p w:rsidR="00D37D30" w:rsidRPr="000802C7" w:rsidRDefault="00D37D30" w:rsidP="00A15E5E">
      <w:pPr>
        <w:pStyle w:val="ConsPlusTitle"/>
        <w:widowControl/>
        <w:jc w:val="center"/>
        <w:rPr>
          <w:rFonts w:ascii="Times New Roman" w:hAnsi="Times New Roman" w:cs="Times New Roman"/>
          <w:b w:val="0"/>
          <w:sz w:val="24"/>
          <w:szCs w:val="24"/>
        </w:rPr>
      </w:pPr>
    </w:p>
    <w:p w:rsidR="000D28BB" w:rsidRPr="000802C7" w:rsidRDefault="00B95FE1" w:rsidP="000D28BB">
      <w:pPr>
        <w:shd w:val="clear" w:color="auto" w:fill="FFFFFF"/>
        <w:jc w:val="center"/>
        <w:rPr>
          <w:color w:val="000000"/>
        </w:rPr>
      </w:pPr>
      <w:r w:rsidRPr="000802C7">
        <w:rPr>
          <w:rStyle w:val="30"/>
          <w:rFonts w:ascii="Times New Roman" w:hAnsi="Times New Roman" w:cs="Times New Roman"/>
          <w:b w:val="0"/>
          <w:sz w:val="24"/>
          <w:szCs w:val="24"/>
        </w:rPr>
        <w:t xml:space="preserve">Административный </w:t>
      </w:r>
      <w:r w:rsidR="000D28BB" w:rsidRPr="000802C7">
        <w:rPr>
          <w:color w:val="000000"/>
        </w:rPr>
        <w:t>регламент</w:t>
      </w:r>
    </w:p>
    <w:p w:rsidR="000D28BB" w:rsidRPr="000802C7" w:rsidRDefault="000D28BB" w:rsidP="000D28BB">
      <w:pPr>
        <w:shd w:val="clear" w:color="auto" w:fill="FFFFFF"/>
        <w:jc w:val="center"/>
        <w:rPr>
          <w:color w:val="000000"/>
          <w:spacing w:val="-4"/>
        </w:rPr>
      </w:pPr>
      <w:r w:rsidRPr="000802C7">
        <w:rPr>
          <w:color w:val="000000"/>
        </w:rPr>
        <w:t>предоставления муниципальной услуги</w:t>
      </w:r>
      <w:r w:rsidRPr="000802C7">
        <w:rPr>
          <w:color w:val="000000"/>
          <w:spacing w:val="-4"/>
        </w:rPr>
        <w:t> по </w:t>
      </w:r>
      <w:r w:rsidRPr="000802C7">
        <w:t>принятию решения о подготовке и утверждению документации по планировке территории</w:t>
      </w:r>
      <w:r w:rsidRPr="000802C7">
        <w:rPr>
          <w:color w:val="000000"/>
          <w:spacing w:val="-4"/>
        </w:rPr>
        <w:t> </w:t>
      </w:r>
    </w:p>
    <w:p w:rsidR="002E1948" w:rsidRPr="000802C7" w:rsidRDefault="002E1948" w:rsidP="00B95FE1">
      <w:pPr>
        <w:autoSpaceDE w:val="0"/>
        <w:autoSpaceDN w:val="0"/>
        <w:adjustRightInd w:val="0"/>
        <w:jc w:val="center"/>
        <w:outlineLvl w:val="0"/>
        <w:rPr>
          <w:rStyle w:val="30"/>
          <w:rFonts w:ascii="Times New Roman" w:hAnsi="Times New Roman" w:cs="Times New Roman"/>
          <w:b w:val="0"/>
          <w:sz w:val="24"/>
          <w:szCs w:val="24"/>
        </w:rPr>
      </w:pPr>
    </w:p>
    <w:p w:rsidR="00B95FE1" w:rsidRPr="000802C7" w:rsidRDefault="00B95FE1" w:rsidP="00B95FE1">
      <w:pPr>
        <w:autoSpaceDE w:val="0"/>
        <w:autoSpaceDN w:val="0"/>
        <w:adjustRightInd w:val="0"/>
        <w:jc w:val="center"/>
        <w:outlineLvl w:val="0"/>
        <w:rPr>
          <w:b/>
        </w:rPr>
      </w:pPr>
    </w:p>
    <w:p w:rsidR="002E1948" w:rsidRPr="000802C7" w:rsidRDefault="00A15E5E" w:rsidP="0087415E">
      <w:pPr>
        <w:pStyle w:val="ConsPlusNormal"/>
        <w:widowControl/>
        <w:numPr>
          <w:ilvl w:val="0"/>
          <w:numId w:val="5"/>
        </w:numPr>
        <w:jc w:val="center"/>
        <w:outlineLvl w:val="1"/>
        <w:rPr>
          <w:rFonts w:ascii="Times New Roman" w:hAnsi="Times New Roman" w:cs="Times New Roman"/>
          <w:bCs/>
          <w:sz w:val="24"/>
          <w:szCs w:val="24"/>
        </w:rPr>
      </w:pPr>
      <w:r w:rsidRPr="000802C7">
        <w:rPr>
          <w:rFonts w:ascii="Times New Roman" w:hAnsi="Times New Roman" w:cs="Times New Roman"/>
          <w:bCs/>
          <w:sz w:val="24"/>
          <w:szCs w:val="24"/>
        </w:rPr>
        <w:t>Общие положения</w:t>
      </w:r>
    </w:p>
    <w:p w:rsidR="0032576E" w:rsidRPr="000802C7" w:rsidRDefault="0032576E" w:rsidP="0032576E">
      <w:pPr>
        <w:pStyle w:val="ConsPlusNormal"/>
        <w:widowControl/>
        <w:ind w:left="1080" w:firstLine="0"/>
        <w:outlineLvl w:val="1"/>
        <w:rPr>
          <w:rFonts w:ascii="Times New Roman" w:hAnsi="Times New Roman" w:cs="Times New Roman"/>
          <w:bCs/>
          <w:sz w:val="24"/>
          <w:szCs w:val="24"/>
        </w:rPr>
      </w:pPr>
    </w:p>
    <w:p w:rsidR="0087415E" w:rsidRPr="000802C7" w:rsidRDefault="003C51FC" w:rsidP="0087415E">
      <w:pPr>
        <w:jc w:val="both"/>
        <w:rPr>
          <w:color w:val="000000" w:themeColor="text1"/>
        </w:rPr>
      </w:pPr>
      <w:r w:rsidRPr="000802C7">
        <w:rPr>
          <w:bCs/>
        </w:rPr>
        <w:t xml:space="preserve">        </w:t>
      </w:r>
      <w:r w:rsidR="002E1948" w:rsidRPr="000802C7">
        <w:t>1</w:t>
      </w:r>
      <w:r w:rsidRPr="000802C7">
        <w:t>.1</w:t>
      </w:r>
      <w:r w:rsidR="00A9214F" w:rsidRPr="000802C7">
        <w:rPr>
          <w:color w:val="000000" w:themeColor="text1"/>
        </w:rPr>
        <w:t xml:space="preserve"> </w:t>
      </w:r>
      <w:r w:rsidR="006E5880" w:rsidRPr="000802C7">
        <w:rPr>
          <w:color w:val="000000"/>
        </w:rPr>
        <w:t>Административный регламент предоставления муниципальной услуги </w:t>
      </w:r>
      <w:r w:rsidR="006E5880" w:rsidRPr="000802C7">
        <w:rPr>
          <w:color w:val="000000"/>
          <w:spacing w:val="-4"/>
        </w:rPr>
        <w:t>по   </w:t>
      </w:r>
      <w:r w:rsidR="006E5880" w:rsidRPr="000802C7">
        <w:t>принятию решения о подготовке и утверждению документации по планировке территории</w:t>
      </w:r>
      <w:r w:rsidR="006E5880" w:rsidRPr="000802C7">
        <w:rPr>
          <w:color w:val="000000"/>
          <w:spacing w:val="-4"/>
        </w:rPr>
        <w:t>  </w:t>
      </w:r>
      <w:r w:rsidR="006E5880" w:rsidRPr="000802C7">
        <w:rPr>
          <w:color w:val="000000"/>
        </w:rPr>
        <w:t>(далее</w:t>
      </w:r>
      <w:r w:rsidR="006E5880" w:rsidRPr="000802C7">
        <w:rPr>
          <w:rFonts w:ascii="Symbol" w:hAnsi="Symbol"/>
          <w:color w:val="000000"/>
        </w:rPr>
        <w:sym w:font="Symbol" w:char="F02D"/>
      </w:r>
      <w:r w:rsidR="006E5880" w:rsidRPr="000802C7">
        <w:rPr>
          <w:color w:val="000000"/>
        </w:rPr>
        <w:t> административный регламент)</w:t>
      </w:r>
      <w:r w:rsidR="006E5880" w:rsidRPr="000802C7">
        <w:rPr>
          <w:color w:val="000000"/>
          <w:spacing w:val="-4"/>
        </w:rPr>
        <w:t> устанавливает порядок и стандарт предоставления муниципальной услуги.</w:t>
      </w:r>
    </w:p>
    <w:p w:rsidR="00A9214F" w:rsidRPr="000802C7" w:rsidRDefault="0087415E" w:rsidP="006E5880">
      <w:pPr>
        <w:jc w:val="both"/>
        <w:rPr>
          <w:color w:val="000000" w:themeColor="text1"/>
        </w:rPr>
      </w:pPr>
      <w:r w:rsidRPr="000802C7">
        <w:rPr>
          <w:color w:val="000000" w:themeColor="text1"/>
        </w:rPr>
        <w:t xml:space="preserve">       </w:t>
      </w:r>
      <w:r w:rsidR="00A9214F" w:rsidRPr="000802C7">
        <w:rPr>
          <w:color w:val="000000" w:themeColor="text1"/>
        </w:rPr>
        <w:t xml:space="preserve">1.2. </w:t>
      </w:r>
      <w:r w:rsidR="006E5880" w:rsidRPr="000802C7">
        <w:rPr>
          <w:color w:val="000000"/>
        </w:rPr>
        <w:t>Заявителями при предоставлении муниципальной услуги являются физические и юридические лица </w:t>
      </w:r>
      <w:r w:rsidR="006E5880" w:rsidRPr="000802C7">
        <w:rPr>
          <w:color w:val="000000"/>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E5880" w:rsidRPr="000802C7">
        <w:rPr>
          <w:color w:val="000000"/>
        </w:rPr>
        <w:t xml:space="preserve"> (далее - заявители).</w:t>
      </w:r>
      <w:r w:rsidR="00F6434F" w:rsidRPr="000802C7">
        <w:rPr>
          <w:color w:val="000000"/>
        </w:rPr>
        <w:t xml:space="preserve"> Интересы </w:t>
      </w:r>
      <w:r w:rsidR="006E5880" w:rsidRPr="000802C7">
        <w:rPr>
          <w:color w:val="000000"/>
        </w:rPr>
        <w:t>заявителя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9214F" w:rsidRPr="000802C7" w:rsidRDefault="00BC559F" w:rsidP="00A9214F">
      <w:pPr>
        <w:suppressAutoHyphens/>
        <w:ind w:firstLine="540"/>
        <w:rPr>
          <w:color w:val="000000"/>
        </w:rPr>
      </w:pPr>
      <w:r w:rsidRPr="000802C7">
        <w:t xml:space="preserve">1.3. Место </w:t>
      </w:r>
      <w:r w:rsidR="00A9214F" w:rsidRPr="000802C7">
        <w:t xml:space="preserve">нахождения – </w:t>
      </w:r>
      <w:r w:rsidRPr="000802C7">
        <w:rPr>
          <w:color w:val="000000"/>
        </w:rPr>
        <w:t xml:space="preserve">администрация Харовского </w:t>
      </w:r>
      <w:r w:rsidR="00A9214F" w:rsidRPr="000802C7">
        <w:rPr>
          <w:color w:val="000000"/>
        </w:rPr>
        <w:t xml:space="preserve">муниципального района, </w:t>
      </w:r>
      <w:r w:rsidR="00A9214F" w:rsidRPr="000802C7">
        <w:t>(далее – Уполномоченный орган)</w:t>
      </w:r>
      <w:r w:rsidR="00A9214F" w:rsidRPr="000802C7">
        <w:rPr>
          <w:color w:val="000000"/>
        </w:rPr>
        <w:t>:</w:t>
      </w:r>
    </w:p>
    <w:p w:rsidR="0087415E" w:rsidRPr="000802C7" w:rsidRDefault="00BC559F" w:rsidP="00A9214F">
      <w:pPr>
        <w:suppressAutoHyphens/>
        <w:ind w:firstLine="540"/>
      </w:pPr>
      <w:r w:rsidRPr="000802C7">
        <w:t xml:space="preserve"> Почтовый адрес </w:t>
      </w:r>
      <w:r w:rsidR="00A9214F" w:rsidRPr="000802C7">
        <w:t xml:space="preserve">Уполномоченного органа: </w:t>
      </w:r>
      <w:r w:rsidR="00A9214F" w:rsidRPr="000802C7">
        <w:rPr>
          <w:color w:val="000000"/>
        </w:rPr>
        <w:t xml:space="preserve">162250, Россия, Вологодская область, город Харовск, площадь Октябрьская, д.3 </w:t>
      </w:r>
      <w:r w:rsidR="00A9214F" w:rsidRPr="000802C7">
        <w:t xml:space="preserve"> </w:t>
      </w:r>
    </w:p>
    <w:p w:rsidR="00A9214F" w:rsidRPr="000802C7" w:rsidRDefault="00A9214F" w:rsidP="00A9214F">
      <w:pPr>
        <w:suppressAutoHyphens/>
        <w:ind w:firstLine="540"/>
      </w:pPr>
      <w:r w:rsidRPr="000802C7">
        <w:t xml:space="preserve">   </w:t>
      </w:r>
    </w:p>
    <w:p w:rsidR="00A9214F" w:rsidRPr="000802C7" w:rsidRDefault="00A9214F" w:rsidP="0087415E">
      <w:pPr>
        <w:suppressAutoHyphens/>
        <w:ind w:firstLine="540"/>
        <w:jc w:val="center"/>
      </w:pPr>
      <w:r w:rsidRPr="000802C7">
        <w:t>График работы Уполномоченного органа:</w:t>
      </w:r>
    </w:p>
    <w:p w:rsidR="00A9214F" w:rsidRPr="000802C7" w:rsidRDefault="00A9214F" w:rsidP="00A9214F">
      <w:pPr>
        <w:autoSpaceDE w:val="0"/>
        <w:autoSpaceDN w:val="0"/>
        <w:adjustRightInd w:val="0"/>
        <w:jc w:val="center"/>
      </w:pPr>
    </w:p>
    <w:tbl>
      <w:tblPr>
        <w:tblW w:w="0" w:type="auto"/>
        <w:tblInd w:w="98" w:type="dxa"/>
        <w:tblCellMar>
          <w:left w:w="10" w:type="dxa"/>
          <w:right w:w="10" w:type="dxa"/>
        </w:tblCellMar>
        <w:tblLook w:val="04A0" w:firstRow="1" w:lastRow="0" w:firstColumn="1" w:lastColumn="0" w:noHBand="0" w:noVBand="1"/>
      </w:tblPr>
      <w:tblGrid>
        <w:gridCol w:w="4753"/>
        <w:gridCol w:w="4710"/>
      </w:tblGrid>
      <w:tr w:rsidR="00A9214F" w:rsidRPr="000802C7" w:rsidTr="00B95FE1">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0802C7" w:rsidRDefault="00A9214F" w:rsidP="00B95FE1">
            <w:pPr>
              <w:widowControl w:val="0"/>
              <w:ind w:right="-5" w:firstLine="709"/>
              <w:jc w:val="both"/>
            </w:pPr>
            <w:r w:rsidRPr="000802C7">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0802C7" w:rsidRDefault="00A9214F" w:rsidP="00B95FE1">
            <w:pPr>
              <w:pStyle w:val="ConsPlusNormal2"/>
              <w:ind w:left="360" w:right="-5"/>
              <w:jc w:val="center"/>
              <w:rPr>
                <w:rFonts w:ascii="Times New Roman" w:hAnsi="Times New Roman"/>
              </w:rPr>
            </w:pPr>
            <w:r w:rsidRPr="000802C7">
              <w:rPr>
                <w:rFonts w:ascii="Times New Roman" w:hAnsi="Times New Roman"/>
              </w:rPr>
              <w:t>с 8.00 до 17.00</w:t>
            </w:r>
          </w:p>
          <w:p w:rsidR="00A9214F" w:rsidRPr="000802C7" w:rsidRDefault="00A9214F" w:rsidP="00B95FE1">
            <w:pPr>
              <w:ind w:right="-5" w:firstLine="709"/>
              <w:jc w:val="center"/>
              <w:rPr>
                <w:rFonts w:eastAsia="Calibri"/>
              </w:rPr>
            </w:pPr>
            <w:r w:rsidRPr="000802C7">
              <w:t>обед с 12.00 до 13.00</w:t>
            </w:r>
          </w:p>
        </w:tc>
      </w:tr>
      <w:tr w:rsidR="00A9214F" w:rsidRPr="000802C7" w:rsidTr="00B95FE1">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0802C7" w:rsidRDefault="00A9214F" w:rsidP="00B95FE1">
            <w:pPr>
              <w:widowControl w:val="0"/>
              <w:ind w:right="-5" w:firstLine="709"/>
              <w:jc w:val="both"/>
            </w:pPr>
            <w:r w:rsidRPr="000802C7">
              <w:t>Вторник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214F" w:rsidRPr="000802C7" w:rsidRDefault="00A9214F" w:rsidP="00B95FE1">
            <w:pPr>
              <w:rPr>
                <w:rFonts w:eastAsia="Calibri"/>
              </w:rPr>
            </w:pPr>
          </w:p>
        </w:tc>
      </w:tr>
      <w:tr w:rsidR="00A9214F" w:rsidRPr="000802C7" w:rsidTr="00B95FE1">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0802C7" w:rsidRDefault="00A9214F" w:rsidP="00B95FE1">
            <w:pPr>
              <w:widowControl w:val="0"/>
              <w:ind w:right="-5" w:firstLine="709"/>
              <w:jc w:val="both"/>
            </w:pPr>
            <w:r w:rsidRPr="000802C7">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214F" w:rsidRPr="000802C7" w:rsidRDefault="00A9214F" w:rsidP="00B95FE1">
            <w:pPr>
              <w:rPr>
                <w:rFonts w:eastAsia="Calibri"/>
              </w:rPr>
            </w:pPr>
          </w:p>
        </w:tc>
      </w:tr>
      <w:tr w:rsidR="00A9214F" w:rsidRPr="000802C7" w:rsidTr="00B95FE1">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0802C7" w:rsidRDefault="00A9214F" w:rsidP="00B95FE1">
            <w:pPr>
              <w:widowControl w:val="0"/>
              <w:ind w:right="-5" w:firstLine="709"/>
              <w:jc w:val="both"/>
            </w:pPr>
            <w:r w:rsidRPr="000802C7">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214F" w:rsidRPr="000802C7" w:rsidRDefault="00A9214F" w:rsidP="00B95FE1">
            <w:pPr>
              <w:rPr>
                <w:rFonts w:eastAsia="Calibri"/>
              </w:rPr>
            </w:pPr>
          </w:p>
        </w:tc>
      </w:tr>
      <w:tr w:rsidR="00A9214F" w:rsidRPr="000802C7" w:rsidTr="00B95FE1">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0802C7" w:rsidRDefault="00A9214F" w:rsidP="00B95FE1">
            <w:pPr>
              <w:widowControl w:val="0"/>
              <w:ind w:right="-5" w:firstLine="709"/>
              <w:jc w:val="both"/>
            </w:pPr>
            <w:r w:rsidRPr="000802C7">
              <w:t>Пятница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214F" w:rsidRPr="000802C7" w:rsidRDefault="00A9214F" w:rsidP="00B95FE1">
            <w:pPr>
              <w:rPr>
                <w:rFonts w:eastAsia="Calibri"/>
              </w:rPr>
            </w:pPr>
          </w:p>
        </w:tc>
      </w:tr>
      <w:tr w:rsidR="00A9214F" w:rsidRPr="000802C7" w:rsidTr="00B95FE1">
        <w:trPr>
          <w:trHeight w:val="504"/>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0802C7" w:rsidRDefault="00A9214F" w:rsidP="00B95FE1">
            <w:pPr>
              <w:widowControl w:val="0"/>
              <w:ind w:right="-5" w:firstLine="709"/>
              <w:jc w:val="both"/>
            </w:pPr>
            <w:r w:rsidRPr="000802C7">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0802C7" w:rsidRDefault="00A9214F" w:rsidP="00B95FE1">
            <w:pPr>
              <w:widowControl w:val="0"/>
              <w:spacing w:after="200" w:line="276" w:lineRule="auto"/>
              <w:ind w:right="-5"/>
              <w:jc w:val="center"/>
              <w:rPr>
                <w:rFonts w:eastAsia="Calibri"/>
              </w:rPr>
            </w:pPr>
            <w:r w:rsidRPr="000802C7">
              <w:rPr>
                <w:rFonts w:eastAsia="Calibri"/>
              </w:rPr>
              <w:t>выходной</w:t>
            </w:r>
          </w:p>
        </w:tc>
      </w:tr>
      <w:tr w:rsidR="00A9214F" w:rsidRPr="000802C7" w:rsidTr="00B95FE1">
        <w:trPr>
          <w:trHeight w:val="214"/>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0802C7" w:rsidRDefault="00A9214F" w:rsidP="00B95FE1">
            <w:pPr>
              <w:widowControl w:val="0"/>
              <w:ind w:right="-5" w:firstLine="709"/>
              <w:jc w:val="both"/>
            </w:pPr>
            <w:r w:rsidRPr="000802C7">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0802C7" w:rsidRDefault="00A9214F" w:rsidP="00B95FE1">
            <w:pPr>
              <w:widowControl w:val="0"/>
              <w:spacing w:after="200" w:line="276" w:lineRule="auto"/>
              <w:ind w:right="-5"/>
              <w:jc w:val="center"/>
              <w:rPr>
                <w:rFonts w:eastAsia="Calibri"/>
              </w:rPr>
            </w:pPr>
            <w:r w:rsidRPr="000802C7">
              <w:rPr>
                <w:rFonts w:eastAsia="Calibri"/>
              </w:rPr>
              <w:t>выходной</w:t>
            </w:r>
          </w:p>
        </w:tc>
      </w:tr>
      <w:tr w:rsidR="00A9214F" w:rsidRPr="000802C7" w:rsidTr="00B95FE1">
        <w:trPr>
          <w:trHeight w:val="619"/>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0802C7" w:rsidRDefault="00A9214F" w:rsidP="00B95FE1">
            <w:pPr>
              <w:widowControl w:val="0"/>
              <w:ind w:right="-5" w:firstLine="709"/>
              <w:jc w:val="both"/>
            </w:pPr>
            <w:r w:rsidRPr="000802C7">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0802C7" w:rsidRDefault="00A9214F" w:rsidP="00B95FE1">
            <w:pPr>
              <w:pStyle w:val="ConsPlusNormal2"/>
              <w:ind w:left="360" w:right="-5"/>
              <w:rPr>
                <w:rFonts w:ascii="Times New Roman" w:hAnsi="Times New Roman" w:cs="Times New Roman"/>
              </w:rPr>
            </w:pPr>
            <w:r w:rsidRPr="000802C7">
              <w:rPr>
                <w:rFonts w:ascii="Times New Roman" w:hAnsi="Times New Roman" w:cs="Times New Roman"/>
              </w:rPr>
              <w:t xml:space="preserve">     с 8.00 до 16.00</w:t>
            </w:r>
          </w:p>
          <w:p w:rsidR="00A9214F" w:rsidRPr="000802C7" w:rsidRDefault="00A9214F" w:rsidP="00B95FE1">
            <w:pPr>
              <w:widowControl w:val="0"/>
              <w:spacing w:after="200" w:line="276" w:lineRule="auto"/>
              <w:ind w:right="-5"/>
              <w:jc w:val="center"/>
              <w:rPr>
                <w:rFonts w:eastAsia="Calibri"/>
              </w:rPr>
            </w:pPr>
            <w:r w:rsidRPr="000802C7">
              <w:t xml:space="preserve">     обед с 12.00 до 13.00</w:t>
            </w:r>
          </w:p>
        </w:tc>
      </w:tr>
    </w:tbl>
    <w:p w:rsidR="00A9214F" w:rsidRPr="000802C7" w:rsidRDefault="00A9214F" w:rsidP="00A9214F">
      <w:pPr>
        <w:autoSpaceDE w:val="0"/>
        <w:autoSpaceDN w:val="0"/>
        <w:adjustRightInd w:val="0"/>
        <w:ind w:right="-143"/>
        <w:outlineLvl w:val="0"/>
      </w:pPr>
      <w:r w:rsidRPr="000802C7">
        <w:t xml:space="preserve">        График приема документов:</w:t>
      </w:r>
      <w:r w:rsidR="00AF2A69" w:rsidRPr="000802C7">
        <w:t xml:space="preserve"> постоянно</w:t>
      </w:r>
    </w:p>
    <w:p w:rsidR="00A9214F" w:rsidRPr="000802C7" w:rsidRDefault="00A9214F" w:rsidP="00A9214F">
      <w:pPr>
        <w:autoSpaceDE w:val="0"/>
        <w:autoSpaceDN w:val="0"/>
        <w:adjustRightInd w:val="0"/>
        <w:ind w:right="-143"/>
        <w:outlineLvl w:val="0"/>
      </w:pPr>
      <w:r w:rsidRPr="000802C7">
        <w:t>График личного приема руководителя Уполномоченного органа: 2-й и 4-й четверг месяца с 14.00 до 17.00 час.</w:t>
      </w:r>
    </w:p>
    <w:p w:rsidR="00A9214F" w:rsidRPr="000802C7" w:rsidRDefault="00A9214F" w:rsidP="00A9214F">
      <w:pPr>
        <w:tabs>
          <w:tab w:val="left" w:pos="1134"/>
        </w:tabs>
        <w:ind w:firstLine="567"/>
        <w:jc w:val="both"/>
        <w:rPr>
          <w:rFonts w:eastAsia="Arial"/>
        </w:rPr>
      </w:pPr>
      <w:r w:rsidRPr="000802C7">
        <w:t>Телефон для информирования по вопросам, связанным с предоставлением муниципальной услуги: 8(817 32)2-21-80.</w:t>
      </w:r>
    </w:p>
    <w:p w:rsidR="00A9214F" w:rsidRPr="000802C7" w:rsidRDefault="00A9214F" w:rsidP="00A9214F">
      <w:pPr>
        <w:ind w:firstLine="567"/>
        <w:jc w:val="both"/>
      </w:pPr>
      <w:r w:rsidRPr="000802C7">
        <w:t xml:space="preserve">Адрес официального сайта Уполномоченного органа в информационно-телекоммуникационной сети «Интернет» (далее – сайт в сети «Интернет»): </w:t>
      </w:r>
      <w:hyperlink r:id="rId10" w:history="1">
        <w:r w:rsidRPr="000802C7">
          <w:rPr>
            <w:rStyle w:val="a3"/>
            <w:color w:val="auto"/>
          </w:rPr>
          <w:t>www</w:t>
        </w:r>
        <w:r w:rsidRPr="000802C7">
          <w:rPr>
            <w:rStyle w:val="a3"/>
            <w:vanish/>
            <w:color w:val="auto"/>
          </w:rPr>
          <w:t>HYPERLINK "file:///C:/Users/JDA/YandexDisk/первые%2012/www.vologda-oblast.ru"</w:t>
        </w:r>
        <w:r w:rsidRPr="000802C7">
          <w:rPr>
            <w:rStyle w:val="a3"/>
            <w:color w:val="auto"/>
          </w:rPr>
          <w:t>.</w:t>
        </w:r>
      </w:hyperlink>
      <w:r w:rsidRPr="000802C7">
        <w:rPr>
          <w:lang w:val="en-US"/>
        </w:rPr>
        <w:t>haradm</w:t>
      </w:r>
      <w:r w:rsidRPr="000802C7">
        <w:t>.</w:t>
      </w:r>
      <w:r w:rsidRPr="000802C7">
        <w:rPr>
          <w:lang w:val="en-US"/>
        </w:rPr>
        <w:t>ru</w:t>
      </w:r>
      <w:r w:rsidRPr="000802C7">
        <w:t>.</w:t>
      </w:r>
    </w:p>
    <w:p w:rsidR="00A9214F" w:rsidRPr="000802C7" w:rsidRDefault="00A9214F" w:rsidP="00A9214F">
      <w:pPr>
        <w:autoSpaceDE w:val="0"/>
        <w:autoSpaceDN w:val="0"/>
        <w:adjustRightInd w:val="0"/>
        <w:ind w:right="-143" w:firstLine="709"/>
        <w:jc w:val="both"/>
        <w:outlineLvl w:val="0"/>
      </w:pPr>
      <w:r w:rsidRPr="000802C7">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sidRPr="000802C7">
          <w:rPr>
            <w:rStyle w:val="a3"/>
            <w:color w:val="auto"/>
          </w:rPr>
          <w:t>www.gosuslugi.</w:t>
        </w:r>
        <w:r w:rsidRPr="000802C7">
          <w:rPr>
            <w:rStyle w:val="a3"/>
            <w:color w:val="auto"/>
            <w:lang w:val="en-US"/>
          </w:rPr>
          <w:t>ru</w:t>
        </w:r>
      </w:hyperlink>
      <w:r w:rsidRPr="000802C7">
        <w:t>.</w:t>
      </w:r>
    </w:p>
    <w:p w:rsidR="00A9214F" w:rsidRPr="000802C7" w:rsidRDefault="00A9214F" w:rsidP="00A9214F">
      <w:pPr>
        <w:ind w:right="-143" w:firstLine="709"/>
        <w:jc w:val="both"/>
      </w:pPr>
      <w:r w:rsidRPr="000802C7">
        <w:lastRenderedPageBreak/>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hyperlink r:id="rId12" w:history="1">
        <w:r w:rsidRPr="000802C7">
          <w:rPr>
            <w:rStyle w:val="a3"/>
            <w:color w:val="auto"/>
            <w:lang w:val="en-US"/>
          </w:rPr>
          <w:t>https</w:t>
        </w:r>
        <w:r w:rsidRPr="000802C7">
          <w:rPr>
            <w:rStyle w:val="a3"/>
            <w:color w:val="auto"/>
          </w:rPr>
          <w:t>://gosuslugi35.ru.</w:t>
        </w:r>
      </w:hyperlink>
    </w:p>
    <w:p w:rsidR="00A9214F" w:rsidRPr="000802C7" w:rsidRDefault="00592F49" w:rsidP="00A9214F">
      <w:pPr>
        <w:ind w:firstLine="540"/>
        <w:jc w:val="both"/>
      </w:pPr>
      <w:r w:rsidRPr="000802C7">
        <w:t xml:space="preserve"> </w:t>
      </w:r>
      <w:r w:rsidR="00A9214F" w:rsidRPr="000802C7">
        <w:t>Сведения о месте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A9214F" w:rsidRPr="000802C7" w:rsidRDefault="00592F49" w:rsidP="00A9214F">
      <w:pPr>
        <w:ind w:firstLine="540"/>
        <w:jc w:val="both"/>
      </w:pPr>
      <w:r w:rsidRPr="000802C7">
        <w:t xml:space="preserve"> </w:t>
      </w:r>
      <w:r w:rsidR="00A9214F" w:rsidRPr="000802C7">
        <w:t>Почтовый адрес МФЦ:</w:t>
      </w:r>
      <w:r w:rsidR="00A9214F" w:rsidRPr="000802C7">
        <w:rPr>
          <w:color w:val="000000"/>
        </w:rPr>
        <w:t xml:space="preserve"> 162250, Россия, Вологодская область, город Харовск, улица Советская, 16.</w:t>
      </w:r>
    </w:p>
    <w:p w:rsidR="00A9214F" w:rsidRPr="000802C7" w:rsidRDefault="00A9214F" w:rsidP="00A9214F">
      <w:pPr>
        <w:tabs>
          <w:tab w:val="left" w:pos="1134"/>
        </w:tabs>
        <w:ind w:firstLine="567"/>
        <w:jc w:val="both"/>
      </w:pPr>
      <w:r w:rsidRPr="000802C7">
        <w:t>Телефон/факс МФЦ: 8(817 32) 2-17-00.</w:t>
      </w:r>
    </w:p>
    <w:p w:rsidR="00A9214F" w:rsidRPr="000802C7" w:rsidRDefault="00A9214F" w:rsidP="00A9214F">
      <w:r w:rsidRPr="000802C7">
        <w:t xml:space="preserve">Адрес электронной почты МФЦ: </w:t>
      </w:r>
      <w:hyperlink r:id="rId13" w:history="1">
        <w:r w:rsidRPr="000802C7">
          <w:rPr>
            <w:rStyle w:val="a3"/>
            <w:color w:val="auto"/>
            <w:lang w:val="en-US"/>
          </w:rPr>
          <w:t>mfc</w:t>
        </w:r>
        <w:r w:rsidRPr="000802C7">
          <w:rPr>
            <w:rStyle w:val="a3"/>
            <w:color w:val="auto"/>
          </w:rPr>
          <w:t>_</w:t>
        </w:r>
        <w:r w:rsidRPr="000802C7">
          <w:rPr>
            <w:rStyle w:val="a3"/>
            <w:color w:val="auto"/>
            <w:lang w:val="en-US"/>
          </w:rPr>
          <w:t>harovsk</w:t>
        </w:r>
        <w:r w:rsidRPr="000802C7">
          <w:rPr>
            <w:rStyle w:val="a3"/>
            <w:color w:val="auto"/>
          </w:rPr>
          <w:t>@</w:t>
        </w:r>
        <w:r w:rsidRPr="000802C7">
          <w:rPr>
            <w:rStyle w:val="a3"/>
            <w:color w:val="auto"/>
            <w:lang w:val="en-US"/>
          </w:rPr>
          <w:t>mail</w:t>
        </w:r>
        <w:r w:rsidRPr="000802C7">
          <w:rPr>
            <w:rStyle w:val="a3"/>
            <w:color w:val="auto"/>
          </w:rPr>
          <w:t>.</w:t>
        </w:r>
        <w:r w:rsidRPr="000802C7">
          <w:rPr>
            <w:rStyle w:val="a3"/>
            <w:color w:val="auto"/>
            <w:lang w:val="en-US"/>
          </w:rPr>
          <w:t>ru</w:t>
        </w:r>
      </w:hyperlink>
      <w:r w:rsidRPr="000802C7">
        <w:t>.</w:t>
      </w:r>
    </w:p>
    <w:p w:rsidR="00E0712B" w:rsidRPr="000802C7" w:rsidRDefault="00592F49" w:rsidP="00592F49">
      <w:pPr>
        <w:autoSpaceDE w:val="0"/>
        <w:autoSpaceDN w:val="0"/>
        <w:adjustRightInd w:val="0"/>
        <w:jc w:val="both"/>
      </w:pPr>
      <w:r w:rsidRPr="000802C7">
        <w:t xml:space="preserve">         </w:t>
      </w:r>
      <w:r w:rsidR="00A9214F" w:rsidRPr="000802C7">
        <w:t xml:space="preserve">1.4. </w:t>
      </w:r>
      <w:r w:rsidR="00E0712B" w:rsidRPr="000802C7">
        <w:t>Способы получения информации о правилах предоставления муниципальной услуги:</w:t>
      </w:r>
    </w:p>
    <w:p w:rsidR="00E0712B" w:rsidRPr="000802C7" w:rsidRDefault="00592F49" w:rsidP="00592F49">
      <w:pPr>
        <w:jc w:val="both"/>
      </w:pPr>
      <w:r w:rsidRPr="000802C7">
        <w:t xml:space="preserve">         </w:t>
      </w:r>
      <w:r w:rsidR="00E0712B" w:rsidRPr="000802C7">
        <w:t>лично;</w:t>
      </w:r>
    </w:p>
    <w:p w:rsidR="00E0712B" w:rsidRPr="000802C7" w:rsidRDefault="00592F49" w:rsidP="00592F49">
      <w:pPr>
        <w:jc w:val="both"/>
      </w:pPr>
      <w:r w:rsidRPr="000802C7">
        <w:t xml:space="preserve">         </w:t>
      </w:r>
      <w:r w:rsidR="00E0712B" w:rsidRPr="000802C7">
        <w:t>посредством телефонной связи;</w:t>
      </w:r>
    </w:p>
    <w:p w:rsidR="00E0712B" w:rsidRPr="000802C7" w:rsidRDefault="00592F49" w:rsidP="00592F49">
      <w:pPr>
        <w:jc w:val="both"/>
      </w:pPr>
      <w:r w:rsidRPr="000802C7">
        <w:t xml:space="preserve">         </w:t>
      </w:r>
      <w:r w:rsidR="00E0712B" w:rsidRPr="000802C7">
        <w:t>посредством электронной почты,</w:t>
      </w:r>
    </w:p>
    <w:p w:rsidR="00E0712B" w:rsidRPr="000802C7" w:rsidRDefault="00592F49" w:rsidP="00592F49">
      <w:pPr>
        <w:jc w:val="both"/>
      </w:pPr>
      <w:r w:rsidRPr="000802C7">
        <w:t xml:space="preserve">         </w:t>
      </w:r>
      <w:r w:rsidR="00E0712B" w:rsidRPr="000802C7">
        <w:t>посредством почтовой связи;</w:t>
      </w:r>
    </w:p>
    <w:p w:rsidR="00E0712B" w:rsidRPr="000802C7" w:rsidRDefault="00592F49" w:rsidP="00592F49">
      <w:pPr>
        <w:jc w:val="both"/>
      </w:pPr>
      <w:r w:rsidRPr="000802C7">
        <w:t xml:space="preserve">         </w:t>
      </w:r>
      <w:r w:rsidR="00E0712B" w:rsidRPr="000802C7">
        <w:t xml:space="preserve">на информационных стендах в помещениях </w:t>
      </w:r>
      <w:r w:rsidR="00E0712B" w:rsidRPr="000802C7">
        <w:rPr>
          <w:i/>
        </w:rPr>
        <w:t>Уполномоченного органа</w:t>
      </w:r>
      <w:r w:rsidR="00E0712B" w:rsidRPr="000802C7">
        <w:t>, МФЦ;</w:t>
      </w:r>
    </w:p>
    <w:p w:rsidR="00E0712B" w:rsidRPr="000802C7" w:rsidRDefault="00592F49" w:rsidP="00592F49">
      <w:pPr>
        <w:jc w:val="both"/>
      </w:pPr>
      <w:r w:rsidRPr="000802C7">
        <w:t xml:space="preserve">         </w:t>
      </w:r>
      <w:r w:rsidR="00E0712B" w:rsidRPr="000802C7">
        <w:t>в сети «Интернет»:</w:t>
      </w:r>
    </w:p>
    <w:p w:rsidR="00E0712B" w:rsidRPr="000802C7" w:rsidRDefault="00592F49" w:rsidP="00592F49">
      <w:pPr>
        <w:jc w:val="both"/>
      </w:pPr>
      <w:r w:rsidRPr="000802C7">
        <w:t xml:space="preserve">         </w:t>
      </w:r>
      <w:r w:rsidR="00E0712B" w:rsidRPr="000802C7">
        <w:t>на официальном сайте Уполномоченного органа, МФЦ;</w:t>
      </w:r>
    </w:p>
    <w:p w:rsidR="00E0712B" w:rsidRPr="000802C7" w:rsidRDefault="00592F49" w:rsidP="00592F49">
      <w:pPr>
        <w:jc w:val="both"/>
      </w:pPr>
      <w:r w:rsidRPr="000802C7">
        <w:t xml:space="preserve">         </w:t>
      </w:r>
      <w:r w:rsidR="00E0712B" w:rsidRPr="000802C7">
        <w:t>на Едином портале;</w:t>
      </w:r>
    </w:p>
    <w:p w:rsidR="00E0712B" w:rsidRPr="000802C7" w:rsidRDefault="00592F49" w:rsidP="00592F49">
      <w:pPr>
        <w:jc w:val="both"/>
      </w:pPr>
      <w:r w:rsidRPr="000802C7">
        <w:t xml:space="preserve">         </w:t>
      </w:r>
      <w:r w:rsidR="00E0712B" w:rsidRPr="000802C7">
        <w:t>на Региональном портале.</w:t>
      </w:r>
    </w:p>
    <w:p w:rsidR="00A9214F" w:rsidRPr="000802C7" w:rsidRDefault="00592F49" w:rsidP="00E0712B">
      <w:pPr>
        <w:ind w:right="-5"/>
        <w:jc w:val="both"/>
      </w:pPr>
      <w:r w:rsidRPr="000802C7">
        <w:t xml:space="preserve">         </w:t>
      </w:r>
      <w:r w:rsidR="00A9214F" w:rsidRPr="000802C7">
        <w:t xml:space="preserve">1.5. Порядок информирования о предоставлении муниципальной услуги. </w:t>
      </w:r>
    </w:p>
    <w:p w:rsidR="00A9214F" w:rsidRPr="000802C7" w:rsidRDefault="00592F49" w:rsidP="00592F49">
      <w:pPr>
        <w:ind w:right="-5"/>
        <w:jc w:val="both"/>
      </w:pPr>
      <w:r w:rsidRPr="000802C7">
        <w:t xml:space="preserve">         </w:t>
      </w:r>
      <w:r w:rsidR="00A9214F" w:rsidRPr="000802C7">
        <w:t>1.5.1. Информирование о предоставлении муниципальной услуги осуществляется по следующим вопросам:</w:t>
      </w:r>
    </w:p>
    <w:p w:rsidR="00A9214F" w:rsidRPr="000802C7" w:rsidRDefault="00592F49" w:rsidP="00592F49">
      <w:pPr>
        <w:ind w:right="-5"/>
        <w:jc w:val="both"/>
      </w:pPr>
      <w:r w:rsidRPr="000802C7">
        <w:t xml:space="preserve">          </w:t>
      </w:r>
      <w:r w:rsidR="00A9214F" w:rsidRPr="000802C7">
        <w:t>место нахождения Уполномоченного органа, его структурных подразделений, МФЦ;</w:t>
      </w:r>
    </w:p>
    <w:p w:rsidR="00A9214F" w:rsidRPr="000802C7" w:rsidRDefault="00A9214F" w:rsidP="00A9214F">
      <w:pPr>
        <w:ind w:right="-5" w:firstLine="720"/>
        <w:jc w:val="both"/>
      </w:pPr>
      <w:r w:rsidRPr="000802C7">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A9214F" w:rsidRPr="000802C7" w:rsidRDefault="00A9214F" w:rsidP="00A9214F">
      <w:pPr>
        <w:ind w:right="-5" w:firstLine="720"/>
        <w:jc w:val="both"/>
        <w:rPr>
          <w:i/>
        </w:rPr>
      </w:pPr>
      <w:r w:rsidRPr="000802C7">
        <w:t>график работы Уполномоченного органа, МФЦ;</w:t>
      </w:r>
    </w:p>
    <w:p w:rsidR="00A9214F" w:rsidRPr="000802C7" w:rsidRDefault="00A9214F" w:rsidP="00A9214F">
      <w:pPr>
        <w:ind w:right="-5" w:firstLine="720"/>
        <w:jc w:val="both"/>
      </w:pPr>
      <w:r w:rsidRPr="000802C7">
        <w:t>адрес сайта в сети «Интернет» Уполномоченного органа, МФЦ;</w:t>
      </w:r>
    </w:p>
    <w:p w:rsidR="00A9214F" w:rsidRPr="000802C7" w:rsidRDefault="00A9214F" w:rsidP="00A9214F">
      <w:pPr>
        <w:ind w:right="-5" w:firstLine="720"/>
        <w:jc w:val="both"/>
      </w:pPr>
      <w:r w:rsidRPr="000802C7">
        <w:t>адрес электронной почты Уполномоченного органа, МФЦ;</w:t>
      </w:r>
    </w:p>
    <w:p w:rsidR="00A9214F" w:rsidRPr="000802C7" w:rsidRDefault="00A9214F" w:rsidP="00A9214F">
      <w:pPr>
        <w:ind w:right="-5" w:firstLine="720"/>
        <w:jc w:val="both"/>
      </w:pPr>
      <w:r w:rsidRPr="000802C7">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9214F" w:rsidRPr="000802C7" w:rsidRDefault="00A9214F" w:rsidP="00A9214F">
      <w:pPr>
        <w:ind w:right="-5" w:firstLine="720"/>
        <w:jc w:val="both"/>
      </w:pPr>
      <w:r w:rsidRPr="000802C7">
        <w:t>ход предоставления муниципальной услуги;</w:t>
      </w:r>
    </w:p>
    <w:p w:rsidR="00A9214F" w:rsidRPr="000802C7" w:rsidRDefault="00A9214F" w:rsidP="00A9214F">
      <w:pPr>
        <w:ind w:right="-5" w:firstLine="720"/>
        <w:jc w:val="both"/>
      </w:pPr>
      <w:r w:rsidRPr="000802C7">
        <w:t>административные процедуры предоставления муниципальной услуги;</w:t>
      </w:r>
    </w:p>
    <w:p w:rsidR="00A9214F" w:rsidRPr="000802C7" w:rsidRDefault="00A9214F" w:rsidP="00A9214F">
      <w:pPr>
        <w:tabs>
          <w:tab w:val="left" w:pos="540"/>
        </w:tabs>
        <w:ind w:right="-5" w:firstLine="720"/>
        <w:jc w:val="both"/>
      </w:pPr>
      <w:r w:rsidRPr="000802C7">
        <w:t>срок предоставления муниципальной услуги;</w:t>
      </w:r>
    </w:p>
    <w:p w:rsidR="00A9214F" w:rsidRPr="000802C7" w:rsidRDefault="00A9214F" w:rsidP="00A9214F">
      <w:pPr>
        <w:ind w:right="-5" w:firstLine="720"/>
        <w:jc w:val="both"/>
      </w:pPr>
      <w:r w:rsidRPr="000802C7">
        <w:t>порядок и формы контроля за предоставлением муниципальной услуги;</w:t>
      </w:r>
    </w:p>
    <w:p w:rsidR="00A9214F" w:rsidRPr="000802C7" w:rsidRDefault="00A9214F" w:rsidP="00A9214F">
      <w:pPr>
        <w:ind w:right="-5" w:firstLine="720"/>
        <w:jc w:val="both"/>
      </w:pPr>
      <w:r w:rsidRPr="000802C7">
        <w:t>основания для отказа в предоставлении муниципальной услуги;</w:t>
      </w:r>
    </w:p>
    <w:p w:rsidR="00A9214F" w:rsidRPr="000802C7" w:rsidRDefault="00A9214F" w:rsidP="00A9214F">
      <w:pPr>
        <w:ind w:right="-5" w:firstLine="720"/>
        <w:jc w:val="both"/>
      </w:pPr>
      <w:r w:rsidRPr="000802C7">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A9214F" w:rsidRPr="000802C7" w:rsidRDefault="00A9214F" w:rsidP="00A9214F">
      <w:pPr>
        <w:ind w:right="-5" w:firstLine="720"/>
        <w:jc w:val="both"/>
      </w:pPr>
      <w:r w:rsidRPr="000802C7">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9214F" w:rsidRPr="000802C7" w:rsidRDefault="00A9214F" w:rsidP="00A9214F">
      <w:pPr>
        <w:widowControl w:val="0"/>
        <w:ind w:right="-5" w:firstLine="720"/>
        <w:jc w:val="both"/>
      </w:pPr>
      <w:r w:rsidRPr="000802C7">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A9214F" w:rsidRPr="000802C7" w:rsidRDefault="00A9214F" w:rsidP="00A9214F">
      <w:pPr>
        <w:ind w:right="-5" w:firstLine="720"/>
        <w:jc w:val="both"/>
      </w:pPr>
      <w:r w:rsidRPr="000802C7">
        <w:t>Информирование проводится на русском языке в форме: индивидуального и публичного информирования.</w:t>
      </w:r>
    </w:p>
    <w:p w:rsidR="00A9214F" w:rsidRPr="000802C7" w:rsidRDefault="00A9214F" w:rsidP="00A9214F">
      <w:pPr>
        <w:ind w:right="-5" w:firstLine="720"/>
        <w:jc w:val="both"/>
      </w:pPr>
      <w:r w:rsidRPr="000802C7">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9214F" w:rsidRPr="000802C7" w:rsidRDefault="00A9214F" w:rsidP="00A9214F">
      <w:pPr>
        <w:ind w:right="-5" w:firstLine="720"/>
        <w:jc w:val="both"/>
      </w:pPr>
      <w:r w:rsidRPr="000802C7">
        <w:lastRenderedPageBreak/>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9214F" w:rsidRPr="000802C7" w:rsidRDefault="00A9214F" w:rsidP="00A9214F">
      <w:pPr>
        <w:ind w:firstLine="720"/>
        <w:jc w:val="both"/>
      </w:pPr>
      <w:r w:rsidRPr="000802C7">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9214F" w:rsidRPr="000802C7" w:rsidRDefault="00A9214F" w:rsidP="00A9214F">
      <w:pPr>
        <w:ind w:firstLine="720"/>
        <w:jc w:val="both"/>
      </w:pPr>
      <w:r w:rsidRPr="000802C7">
        <w:t>В случае если предоставление информации, необходимой заявителю, не представляется возможным посредством телефона, сотрудник Уполномоченного органа</w:t>
      </w:r>
      <w:r w:rsidR="003B4D7C" w:rsidRPr="000802C7">
        <w:t xml:space="preserve">, </w:t>
      </w:r>
      <w:r w:rsidRPr="000802C7">
        <w:t>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A9214F" w:rsidRPr="000802C7" w:rsidRDefault="00A9214F" w:rsidP="00A9214F">
      <w:pPr>
        <w:ind w:right="-5" w:firstLine="720"/>
        <w:jc w:val="both"/>
      </w:pPr>
      <w:r w:rsidRPr="000802C7">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A9214F" w:rsidRPr="000802C7" w:rsidRDefault="00A9214F" w:rsidP="00A9214F">
      <w:pPr>
        <w:ind w:right="-5" w:firstLine="720"/>
        <w:jc w:val="both"/>
      </w:pPr>
      <w:r w:rsidRPr="000802C7">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9214F" w:rsidRPr="000802C7" w:rsidRDefault="00A9214F" w:rsidP="00A9214F">
      <w:pPr>
        <w:ind w:firstLine="720"/>
        <w:jc w:val="both"/>
      </w:pPr>
      <w:r w:rsidRPr="000802C7">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A9214F" w:rsidRPr="000802C7" w:rsidRDefault="00A9214F" w:rsidP="00A9214F">
      <w:pPr>
        <w:ind w:firstLine="720"/>
        <w:jc w:val="both"/>
      </w:pPr>
      <w:r w:rsidRPr="000802C7">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A9214F" w:rsidRPr="000802C7" w:rsidRDefault="00A9214F" w:rsidP="00A9214F">
      <w:pPr>
        <w:ind w:right="-5" w:firstLine="720"/>
        <w:jc w:val="both"/>
      </w:pPr>
      <w:r w:rsidRPr="000802C7">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A9214F" w:rsidRPr="000802C7" w:rsidRDefault="00A9214F" w:rsidP="00A9214F">
      <w:pPr>
        <w:tabs>
          <w:tab w:val="left" w:pos="0"/>
        </w:tabs>
        <w:ind w:right="-5" w:firstLine="720"/>
        <w:jc w:val="both"/>
      </w:pPr>
      <w:r w:rsidRPr="000802C7">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0013D" w:rsidRPr="000802C7" w:rsidRDefault="00B0013D" w:rsidP="00B0013D">
      <w:pPr>
        <w:widowControl w:val="0"/>
        <w:ind w:right="-5" w:firstLine="720"/>
        <w:jc w:val="both"/>
      </w:pPr>
      <w:r w:rsidRPr="000802C7">
        <w:t>в средствах массовой информации;</w:t>
      </w:r>
    </w:p>
    <w:p w:rsidR="00B0013D" w:rsidRPr="000802C7" w:rsidRDefault="00B0013D" w:rsidP="00B0013D">
      <w:pPr>
        <w:widowControl w:val="0"/>
        <w:ind w:right="-5" w:firstLine="720"/>
        <w:jc w:val="both"/>
      </w:pPr>
      <w:r w:rsidRPr="000802C7">
        <w:t>на официальном сайте Уполномоченного органа;</w:t>
      </w:r>
    </w:p>
    <w:p w:rsidR="00B0013D" w:rsidRPr="000802C7" w:rsidRDefault="00B0013D" w:rsidP="00B0013D">
      <w:pPr>
        <w:widowControl w:val="0"/>
        <w:ind w:right="-5" w:firstLine="720"/>
        <w:jc w:val="both"/>
      </w:pPr>
      <w:r w:rsidRPr="000802C7">
        <w:t>на Едином портале;</w:t>
      </w:r>
    </w:p>
    <w:p w:rsidR="00B0013D" w:rsidRPr="000802C7" w:rsidRDefault="00B0013D" w:rsidP="00B0013D">
      <w:pPr>
        <w:widowControl w:val="0"/>
        <w:ind w:right="-5" w:firstLine="720"/>
        <w:jc w:val="both"/>
      </w:pPr>
      <w:r w:rsidRPr="000802C7">
        <w:t>на Региональном портале;</w:t>
      </w:r>
    </w:p>
    <w:p w:rsidR="00B0013D" w:rsidRPr="000802C7" w:rsidRDefault="00B0013D" w:rsidP="00B0013D">
      <w:pPr>
        <w:widowControl w:val="0"/>
        <w:ind w:right="-5" w:firstLine="720"/>
        <w:jc w:val="both"/>
      </w:pPr>
      <w:r w:rsidRPr="000802C7">
        <w:t>на информационных стендах Уполномоченного органа, МФЦ.</w:t>
      </w:r>
    </w:p>
    <w:p w:rsidR="00A9214F" w:rsidRPr="000802C7" w:rsidRDefault="00A9214F" w:rsidP="00A9214F">
      <w:pPr>
        <w:widowControl w:val="0"/>
        <w:tabs>
          <w:tab w:val="num" w:pos="0"/>
        </w:tabs>
        <w:autoSpaceDE w:val="0"/>
        <w:autoSpaceDN w:val="0"/>
        <w:adjustRightInd w:val="0"/>
        <w:ind w:firstLine="709"/>
        <w:jc w:val="both"/>
      </w:pPr>
    </w:p>
    <w:p w:rsidR="002E1948" w:rsidRPr="000802C7" w:rsidRDefault="002E1948" w:rsidP="00891098">
      <w:pPr>
        <w:pStyle w:val="4"/>
        <w:spacing w:before="0"/>
        <w:ind w:right="-2"/>
        <w:rPr>
          <w:sz w:val="24"/>
          <w:szCs w:val="24"/>
        </w:rPr>
      </w:pPr>
      <w:r w:rsidRPr="000802C7">
        <w:rPr>
          <w:sz w:val="24"/>
          <w:szCs w:val="24"/>
          <w:lang w:val="en-US"/>
        </w:rPr>
        <w:t>II</w:t>
      </w:r>
      <w:r w:rsidRPr="000802C7">
        <w:rPr>
          <w:sz w:val="24"/>
          <w:szCs w:val="24"/>
        </w:rPr>
        <w:t xml:space="preserve">. </w:t>
      </w:r>
      <w:r w:rsidR="00921CFC" w:rsidRPr="000802C7">
        <w:rPr>
          <w:sz w:val="24"/>
          <w:szCs w:val="24"/>
        </w:rPr>
        <w:t>Стандарт предоставления муниципальной услуги</w:t>
      </w:r>
    </w:p>
    <w:p w:rsidR="002E1948" w:rsidRPr="000802C7" w:rsidRDefault="002E1948" w:rsidP="00AC2AFD">
      <w:pPr>
        <w:ind w:right="-2"/>
      </w:pPr>
    </w:p>
    <w:p w:rsidR="002E1948" w:rsidRPr="000802C7" w:rsidRDefault="00003AEB" w:rsidP="00921CFC">
      <w:pPr>
        <w:pStyle w:val="4"/>
        <w:spacing w:before="0"/>
        <w:ind w:right="-2"/>
        <w:rPr>
          <w:i/>
          <w:iCs/>
          <w:sz w:val="24"/>
          <w:szCs w:val="24"/>
        </w:rPr>
      </w:pPr>
      <w:r w:rsidRPr="000802C7">
        <w:rPr>
          <w:i/>
          <w:iCs/>
          <w:sz w:val="24"/>
          <w:szCs w:val="24"/>
        </w:rPr>
        <w:t xml:space="preserve">2.1. </w:t>
      </w:r>
      <w:r w:rsidR="002E1948" w:rsidRPr="000802C7">
        <w:rPr>
          <w:i/>
          <w:iCs/>
          <w:sz w:val="24"/>
          <w:szCs w:val="24"/>
        </w:rPr>
        <w:t>Наименование муниципальной услуги</w:t>
      </w:r>
    </w:p>
    <w:p w:rsidR="00921CFC" w:rsidRPr="000802C7" w:rsidRDefault="00921CFC" w:rsidP="00921CFC">
      <w:pPr>
        <w:pStyle w:val="4"/>
        <w:spacing w:before="0"/>
        <w:ind w:right="-2" w:firstLine="709"/>
        <w:jc w:val="both"/>
        <w:rPr>
          <w:sz w:val="24"/>
          <w:szCs w:val="24"/>
        </w:rPr>
      </w:pPr>
    </w:p>
    <w:p w:rsidR="006D0F1B" w:rsidRPr="000802C7" w:rsidRDefault="006D0F1B" w:rsidP="006D0F1B">
      <w:pPr>
        <w:shd w:val="clear" w:color="auto" w:fill="FFFFFF"/>
        <w:ind w:firstLine="720"/>
        <w:jc w:val="both"/>
        <w:rPr>
          <w:color w:val="000000"/>
        </w:rPr>
      </w:pPr>
      <w:r w:rsidRPr="000802C7">
        <w:rPr>
          <w:color w:val="000000"/>
        </w:rPr>
        <w:t xml:space="preserve">Принятие решения </w:t>
      </w:r>
      <w:r w:rsidRPr="000802C7">
        <w:t>о подготовке и об утверждении документации по планировке территории</w:t>
      </w:r>
      <w:r w:rsidRPr="000802C7">
        <w:rPr>
          <w:color w:val="000000"/>
        </w:rPr>
        <w:t>.</w:t>
      </w:r>
    </w:p>
    <w:p w:rsidR="008E4FAF" w:rsidRPr="000802C7" w:rsidRDefault="008E4FAF" w:rsidP="00E42519">
      <w:pPr>
        <w:tabs>
          <w:tab w:val="left" w:pos="1440"/>
          <w:tab w:val="left" w:pos="1620"/>
        </w:tabs>
        <w:ind w:firstLine="720"/>
        <w:jc w:val="both"/>
        <w:rPr>
          <w:color w:val="000000" w:themeColor="text1"/>
        </w:rPr>
      </w:pPr>
    </w:p>
    <w:p w:rsidR="002E1948" w:rsidRPr="000802C7" w:rsidRDefault="00003AEB" w:rsidP="000A4A61">
      <w:pPr>
        <w:pStyle w:val="4"/>
        <w:spacing w:before="0"/>
        <w:ind w:right="-2"/>
        <w:rPr>
          <w:i/>
          <w:iCs/>
          <w:sz w:val="24"/>
          <w:szCs w:val="24"/>
        </w:rPr>
      </w:pPr>
      <w:r w:rsidRPr="000802C7">
        <w:rPr>
          <w:i/>
          <w:iCs/>
          <w:sz w:val="24"/>
          <w:szCs w:val="24"/>
        </w:rPr>
        <w:t xml:space="preserve">2.2. </w:t>
      </w:r>
      <w:r w:rsidR="002E1948" w:rsidRPr="000802C7">
        <w:rPr>
          <w:i/>
          <w:iCs/>
          <w:sz w:val="24"/>
          <w:szCs w:val="24"/>
        </w:rPr>
        <w:t>Наименование органа местного самоуправления, предоставляющего муниципальную услугу</w:t>
      </w:r>
    </w:p>
    <w:p w:rsidR="00921CFC" w:rsidRPr="000802C7" w:rsidRDefault="00921CFC" w:rsidP="00AC2AFD">
      <w:pPr>
        <w:ind w:right="-2" w:firstLine="540"/>
      </w:pPr>
    </w:p>
    <w:p w:rsidR="00921CFC" w:rsidRPr="000802C7" w:rsidRDefault="00921CFC" w:rsidP="00921CFC">
      <w:pPr>
        <w:autoSpaceDE w:val="0"/>
        <w:autoSpaceDN w:val="0"/>
        <w:adjustRightInd w:val="0"/>
        <w:ind w:firstLine="709"/>
        <w:jc w:val="both"/>
        <w:rPr>
          <w:spacing w:val="-4"/>
          <w:shd w:val="clear" w:color="auto" w:fill="FFFF00"/>
        </w:rPr>
      </w:pPr>
      <w:r w:rsidRPr="000802C7">
        <w:lastRenderedPageBreak/>
        <w:t>2.2.</w:t>
      </w:r>
      <w:r w:rsidR="00003AEB" w:rsidRPr="000802C7">
        <w:t>1.</w:t>
      </w:r>
      <w:r w:rsidRPr="000802C7">
        <w:t xml:space="preserve"> </w:t>
      </w:r>
      <w:r w:rsidRPr="000802C7">
        <w:rPr>
          <w:spacing w:val="-4"/>
          <w:shd w:val="clear" w:color="auto" w:fill="FFFFFF"/>
        </w:rPr>
        <w:t>Муниципальная услуга предоставляется:</w:t>
      </w:r>
    </w:p>
    <w:p w:rsidR="008B688D" w:rsidRPr="000802C7" w:rsidRDefault="008B688D" w:rsidP="008B688D">
      <w:pPr>
        <w:ind w:right="-2" w:firstLine="540"/>
        <w:jc w:val="both"/>
      </w:pPr>
      <w:r w:rsidRPr="000802C7">
        <w:t>Администрацией Харовского муниципального района – в части приема, обработки документов, принятия решения и выдачи документов;</w:t>
      </w:r>
    </w:p>
    <w:p w:rsidR="00921CFC" w:rsidRPr="000802C7" w:rsidRDefault="00921CFC" w:rsidP="008B688D">
      <w:pPr>
        <w:ind w:right="-2" w:firstLine="540"/>
        <w:jc w:val="both"/>
      </w:pPr>
      <w:r w:rsidRPr="000802C7">
        <w:t xml:space="preserve">МФЦ по месту жительства заявителя - </w:t>
      </w:r>
      <w:r w:rsidR="008B688D" w:rsidRPr="000802C7">
        <w:t>в части приема, обработки и выдачи документов.</w:t>
      </w:r>
    </w:p>
    <w:p w:rsidR="001D5012" w:rsidRPr="000802C7" w:rsidRDefault="00921CFC" w:rsidP="00921CFC">
      <w:pPr>
        <w:ind w:right="-2" w:firstLine="709"/>
        <w:jc w:val="both"/>
      </w:pPr>
      <w:r w:rsidRPr="000802C7">
        <w:t>2.</w:t>
      </w:r>
      <w:r w:rsidR="00003AEB" w:rsidRPr="000802C7">
        <w:t>2</w:t>
      </w:r>
      <w:r w:rsidRPr="000802C7">
        <w:t>.</w:t>
      </w:r>
      <w:r w:rsidR="00003AEB" w:rsidRPr="000802C7">
        <w:t>2.</w:t>
      </w:r>
      <w:r w:rsidRPr="000802C7">
        <w:t xml:space="preserve">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BA76AD" w:rsidRPr="000802C7">
        <w:t>.</w:t>
      </w:r>
      <w:r w:rsidRPr="000802C7">
        <w:t xml:space="preserve"> </w:t>
      </w:r>
    </w:p>
    <w:p w:rsidR="002E1948" w:rsidRPr="000802C7" w:rsidRDefault="008B688D" w:rsidP="008B688D">
      <w:pPr>
        <w:tabs>
          <w:tab w:val="left" w:pos="6660"/>
        </w:tabs>
        <w:ind w:right="-2" w:firstLine="540"/>
        <w:jc w:val="both"/>
      </w:pPr>
      <w:r w:rsidRPr="000802C7">
        <w:tab/>
      </w:r>
    </w:p>
    <w:p w:rsidR="002E1948" w:rsidRPr="000802C7" w:rsidRDefault="00003AEB" w:rsidP="00891098">
      <w:pPr>
        <w:pStyle w:val="23"/>
        <w:spacing w:after="0" w:line="240" w:lineRule="auto"/>
        <w:ind w:right="-2"/>
        <w:jc w:val="center"/>
        <w:rPr>
          <w:i/>
          <w:iCs/>
        </w:rPr>
      </w:pPr>
      <w:r w:rsidRPr="000802C7">
        <w:rPr>
          <w:i/>
          <w:iCs/>
        </w:rPr>
        <w:t>2.3.</w:t>
      </w:r>
      <w:r w:rsidR="00921CFC" w:rsidRPr="000802C7">
        <w:rPr>
          <w:i/>
          <w:iCs/>
        </w:rPr>
        <w:t xml:space="preserve"> </w:t>
      </w:r>
      <w:r w:rsidR="00E42519" w:rsidRPr="000802C7">
        <w:rPr>
          <w:i/>
          <w:iCs/>
        </w:rPr>
        <w:t>Р</w:t>
      </w:r>
      <w:r w:rsidR="002E1948" w:rsidRPr="000802C7">
        <w:rPr>
          <w:i/>
          <w:iCs/>
        </w:rPr>
        <w:t>езультат предоставления муниципальной услуги</w:t>
      </w:r>
    </w:p>
    <w:p w:rsidR="00921CFC" w:rsidRPr="000802C7" w:rsidRDefault="00921CFC" w:rsidP="00921CFC">
      <w:pPr>
        <w:widowControl w:val="0"/>
        <w:autoSpaceDE w:val="0"/>
        <w:autoSpaceDN w:val="0"/>
        <w:adjustRightInd w:val="0"/>
        <w:ind w:right="-2" w:firstLine="709"/>
        <w:jc w:val="both"/>
      </w:pPr>
    </w:p>
    <w:p w:rsidR="00FB76AE" w:rsidRPr="000802C7" w:rsidRDefault="00FB76AE" w:rsidP="00FB76AE">
      <w:pPr>
        <w:shd w:val="clear" w:color="auto" w:fill="FFFFFF"/>
        <w:ind w:firstLine="426"/>
        <w:jc w:val="both"/>
        <w:rPr>
          <w:color w:val="000000"/>
        </w:rPr>
      </w:pPr>
      <w:r w:rsidRPr="000802C7">
        <w:rPr>
          <w:color w:val="000000"/>
        </w:rPr>
        <w:t>2.3.1. Результатом предоставления муниципальной услуги является:</w:t>
      </w:r>
    </w:p>
    <w:p w:rsidR="00FB76AE" w:rsidRPr="000802C7" w:rsidRDefault="00FB76AE" w:rsidP="00FB76AE">
      <w:pPr>
        <w:pStyle w:val="26"/>
        <w:shd w:val="clear" w:color="auto" w:fill="auto"/>
        <w:tabs>
          <w:tab w:val="left" w:pos="1396"/>
        </w:tabs>
        <w:spacing w:before="0" w:line="346" w:lineRule="exact"/>
        <w:ind w:firstLine="0"/>
        <w:rPr>
          <w:sz w:val="24"/>
          <w:szCs w:val="24"/>
        </w:rPr>
      </w:pPr>
      <w:r w:rsidRPr="000802C7">
        <w:rPr>
          <w:color w:val="000000"/>
          <w:sz w:val="24"/>
          <w:szCs w:val="24"/>
        </w:rPr>
        <w:t xml:space="preserve">            2.3.2. </w:t>
      </w:r>
      <w:r w:rsidRPr="000802C7">
        <w:rPr>
          <w:sz w:val="24"/>
          <w:szCs w:val="24"/>
        </w:rPr>
        <w:t>В случае обращения с заявлением о подготовке документации по планировке территории:</w:t>
      </w:r>
    </w:p>
    <w:p w:rsidR="00FB76AE" w:rsidRPr="000802C7" w:rsidRDefault="00FB76AE" w:rsidP="00FB76AE">
      <w:pPr>
        <w:pStyle w:val="26"/>
        <w:shd w:val="clear" w:color="auto" w:fill="auto"/>
        <w:tabs>
          <w:tab w:val="left" w:pos="851"/>
          <w:tab w:val="left" w:pos="1134"/>
          <w:tab w:val="left" w:pos="1396"/>
        </w:tabs>
        <w:spacing w:before="0" w:line="346" w:lineRule="exact"/>
        <w:ind w:firstLine="0"/>
        <w:rPr>
          <w:sz w:val="24"/>
          <w:szCs w:val="24"/>
        </w:rPr>
      </w:pPr>
      <w:r w:rsidRPr="000802C7">
        <w:rPr>
          <w:sz w:val="24"/>
          <w:szCs w:val="24"/>
        </w:rPr>
        <w:tab/>
        <w:t>решение о подготовке документации по планировке территории (проекта планировки территории и проекта межевания территории</w:t>
      </w:r>
      <w:r w:rsidR="00811C5A" w:rsidRPr="000802C7">
        <w:rPr>
          <w:sz w:val="24"/>
          <w:szCs w:val="24"/>
        </w:rPr>
        <w:t>,</w:t>
      </w:r>
      <w:r w:rsidRPr="000802C7">
        <w:rPr>
          <w:sz w:val="24"/>
          <w:szCs w:val="24"/>
        </w:rPr>
        <w:t xml:space="preserve"> проекта межевания территории);</w:t>
      </w:r>
    </w:p>
    <w:p w:rsidR="00FB76AE" w:rsidRPr="000802C7" w:rsidRDefault="00FB76AE" w:rsidP="00FB76AE">
      <w:pPr>
        <w:pStyle w:val="26"/>
        <w:shd w:val="clear" w:color="auto" w:fill="auto"/>
        <w:tabs>
          <w:tab w:val="left" w:pos="851"/>
          <w:tab w:val="left" w:pos="1134"/>
          <w:tab w:val="left" w:pos="1396"/>
        </w:tabs>
        <w:spacing w:before="0" w:line="346" w:lineRule="exact"/>
        <w:ind w:firstLine="0"/>
        <w:rPr>
          <w:sz w:val="24"/>
          <w:szCs w:val="24"/>
        </w:rPr>
      </w:pPr>
      <w:r w:rsidRPr="000802C7">
        <w:rPr>
          <w:sz w:val="24"/>
          <w:szCs w:val="24"/>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w:t>
      </w:r>
      <w:r w:rsidR="00811C5A" w:rsidRPr="000802C7">
        <w:rPr>
          <w:sz w:val="24"/>
          <w:szCs w:val="24"/>
        </w:rPr>
        <w:t>,</w:t>
      </w:r>
      <w:r w:rsidRPr="000802C7">
        <w:rPr>
          <w:sz w:val="24"/>
          <w:szCs w:val="24"/>
        </w:rPr>
        <w:t xml:space="preserve"> проект межевания территории); </w:t>
      </w:r>
    </w:p>
    <w:p w:rsidR="00FB76AE" w:rsidRPr="000802C7" w:rsidRDefault="00FB76AE" w:rsidP="00FB76AE">
      <w:pPr>
        <w:pStyle w:val="26"/>
        <w:shd w:val="clear" w:color="auto" w:fill="auto"/>
        <w:tabs>
          <w:tab w:val="left" w:pos="851"/>
          <w:tab w:val="left" w:pos="1134"/>
          <w:tab w:val="left" w:pos="1386"/>
        </w:tabs>
        <w:spacing w:before="0" w:line="346" w:lineRule="exact"/>
        <w:ind w:firstLine="0"/>
        <w:rPr>
          <w:sz w:val="24"/>
          <w:szCs w:val="24"/>
        </w:rPr>
      </w:pPr>
      <w:r w:rsidRPr="000802C7">
        <w:rPr>
          <w:sz w:val="24"/>
          <w:szCs w:val="24"/>
        </w:rPr>
        <w:tab/>
        <w:t>решение о мотивированном отказе в предоставлении услуги.</w:t>
      </w:r>
    </w:p>
    <w:p w:rsidR="00FB76AE" w:rsidRPr="000802C7" w:rsidRDefault="00FB76AE" w:rsidP="00FB76AE">
      <w:pPr>
        <w:pStyle w:val="26"/>
        <w:shd w:val="clear" w:color="auto" w:fill="auto"/>
        <w:tabs>
          <w:tab w:val="left" w:pos="284"/>
          <w:tab w:val="left" w:pos="851"/>
          <w:tab w:val="left" w:pos="1134"/>
          <w:tab w:val="left" w:pos="1386"/>
        </w:tabs>
        <w:spacing w:before="0" w:line="346" w:lineRule="exact"/>
        <w:ind w:firstLine="426"/>
        <w:rPr>
          <w:sz w:val="24"/>
          <w:szCs w:val="24"/>
        </w:rPr>
      </w:pPr>
      <w:r w:rsidRPr="000802C7">
        <w:rPr>
          <w:sz w:val="24"/>
          <w:szCs w:val="24"/>
        </w:rPr>
        <w:t xml:space="preserve">      2.3.3. В случае обращения с заявлением об утверждении документации по планировке территории:</w:t>
      </w:r>
    </w:p>
    <w:p w:rsidR="00FB76AE" w:rsidRPr="000802C7" w:rsidRDefault="00FB76AE" w:rsidP="00FB76AE">
      <w:pPr>
        <w:pStyle w:val="26"/>
        <w:shd w:val="clear" w:color="auto" w:fill="auto"/>
        <w:tabs>
          <w:tab w:val="left" w:pos="851"/>
          <w:tab w:val="left" w:pos="1134"/>
          <w:tab w:val="left" w:pos="1386"/>
        </w:tabs>
        <w:spacing w:before="0" w:line="346" w:lineRule="exact"/>
        <w:ind w:firstLine="0"/>
        <w:rPr>
          <w:sz w:val="24"/>
          <w:szCs w:val="24"/>
        </w:rPr>
      </w:pPr>
      <w:r w:rsidRPr="000802C7">
        <w:rPr>
          <w:sz w:val="24"/>
          <w:szCs w:val="24"/>
        </w:rPr>
        <w:tab/>
        <w:t>решение об утверждении документации по планировке территории (проекта планировки территории и проекта межевания территории</w:t>
      </w:r>
      <w:r w:rsidR="00811C5A" w:rsidRPr="000802C7">
        <w:rPr>
          <w:sz w:val="24"/>
          <w:szCs w:val="24"/>
        </w:rPr>
        <w:t>,</w:t>
      </w:r>
      <w:r w:rsidRPr="000802C7">
        <w:rPr>
          <w:sz w:val="24"/>
          <w:szCs w:val="24"/>
        </w:rPr>
        <w:t xml:space="preserve"> проекта межевания территории);</w:t>
      </w:r>
    </w:p>
    <w:p w:rsidR="00FB76AE" w:rsidRPr="000802C7" w:rsidRDefault="00FB76AE" w:rsidP="00FB76AE">
      <w:pPr>
        <w:pStyle w:val="26"/>
        <w:shd w:val="clear" w:color="auto" w:fill="auto"/>
        <w:tabs>
          <w:tab w:val="left" w:pos="851"/>
          <w:tab w:val="left" w:pos="1134"/>
          <w:tab w:val="left" w:pos="1386"/>
        </w:tabs>
        <w:spacing w:before="0" w:line="346" w:lineRule="exact"/>
        <w:ind w:firstLine="0"/>
        <w:rPr>
          <w:sz w:val="24"/>
          <w:szCs w:val="24"/>
        </w:rPr>
      </w:pPr>
      <w:r w:rsidRPr="000802C7">
        <w:rPr>
          <w:sz w:val="24"/>
          <w:szCs w:val="24"/>
        </w:rPr>
        <w:tab/>
        <w:t>решение о внесении изменений в документацию по планировке территории (проект планировки территории и проект межевания территории</w:t>
      </w:r>
      <w:r w:rsidR="00811C5A" w:rsidRPr="000802C7">
        <w:rPr>
          <w:sz w:val="24"/>
          <w:szCs w:val="24"/>
        </w:rPr>
        <w:t>,</w:t>
      </w:r>
      <w:r w:rsidRPr="000802C7">
        <w:rPr>
          <w:sz w:val="24"/>
          <w:szCs w:val="24"/>
        </w:rPr>
        <w:t xml:space="preserve"> проект межевания территории);</w:t>
      </w:r>
    </w:p>
    <w:p w:rsidR="008B688D" w:rsidRPr="000802C7" w:rsidRDefault="00FB76AE" w:rsidP="00FB76AE">
      <w:pPr>
        <w:widowControl w:val="0"/>
        <w:autoSpaceDE w:val="0"/>
        <w:autoSpaceDN w:val="0"/>
        <w:adjustRightInd w:val="0"/>
        <w:ind w:right="-2" w:firstLine="709"/>
        <w:jc w:val="both"/>
      </w:pPr>
      <w:r w:rsidRPr="000802C7">
        <w:t xml:space="preserve">  решение о мотивированном отказе в предоставлении услуги.</w:t>
      </w:r>
    </w:p>
    <w:p w:rsidR="00FB76AE" w:rsidRPr="000802C7" w:rsidRDefault="00FB76AE" w:rsidP="00CF6368">
      <w:pPr>
        <w:widowControl w:val="0"/>
        <w:autoSpaceDE w:val="0"/>
        <w:autoSpaceDN w:val="0"/>
        <w:adjustRightInd w:val="0"/>
        <w:ind w:right="-2" w:firstLine="709"/>
        <w:jc w:val="both"/>
      </w:pPr>
    </w:p>
    <w:p w:rsidR="002E1948" w:rsidRPr="000802C7" w:rsidRDefault="00003AEB" w:rsidP="00AC2AFD">
      <w:pPr>
        <w:pStyle w:val="4"/>
        <w:spacing w:before="0"/>
        <w:ind w:right="-2" w:firstLine="540"/>
        <w:rPr>
          <w:i/>
          <w:iCs/>
          <w:sz w:val="24"/>
          <w:szCs w:val="24"/>
        </w:rPr>
      </w:pPr>
      <w:r w:rsidRPr="000802C7">
        <w:rPr>
          <w:i/>
          <w:iCs/>
          <w:sz w:val="24"/>
          <w:szCs w:val="24"/>
        </w:rPr>
        <w:t xml:space="preserve">2.4. </w:t>
      </w:r>
      <w:r w:rsidR="002E1948" w:rsidRPr="000802C7">
        <w:rPr>
          <w:i/>
          <w:iCs/>
          <w:sz w:val="24"/>
          <w:szCs w:val="24"/>
        </w:rPr>
        <w:t>Срок предоставления муниципальной услуги</w:t>
      </w:r>
    </w:p>
    <w:p w:rsidR="001A1229" w:rsidRPr="000802C7" w:rsidRDefault="001A1229" w:rsidP="00921CFC">
      <w:pPr>
        <w:autoSpaceDE w:val="0"/>
        <w:autoSpaceDN w:val="0"/>
        <w:adjustRightInd w:val="0"/>
        <w:ind w:right="-2" w:firstLine="709"/>
        <w:jc w:val="both"/>
      </w:pPr>
    </w:p>
    <w:p w:rsidR="00FB76AE" w:rsidRPr="000802C7" w:rsidRDefault="00FB76AE" w:rsidP="00FB76AE">
      <w:pPr>
        <w:shd w:val="clear" w:color="auto" w:fill="FFFFFF"/>
        <w:ind w:firstLine="709"/>
        <w:jc w:val="both"/>
        <w:rPr>
          <w:color w:val="000000"/>
        </w:rPr>
      </w:pPr>
      <w:r w:rsidRPr="000802C7">
        <w:t xml:space="preserve"> </w:t>
      </w:r>
      <w:r w:rsidRPr="000802C7">
        <w:rPr>
          <w:color w:val="000000"/>
        </w:rPr>
        <w:t>2.4.1. Уполномоченный орган направляет заявителю один из результатов, указанных в п. 2.3. в следующие сроки</w:t>
      </w:r>
      <w:r w:rsidRPr="000802C7">
        <w:rPr>
          <w:color w:val="000000"/>
          <w:lang w:bidi="ru-RU"/>
        </w:rPr>
        <w:t xml:space="preserve"> со дня регистрации заявления и документов, необходимых для предоставления услуги в Уполномоченном органе</w:t>
      </w:r>
      <w:r w:rsidRPr="000802C7">
        <w:rPr>
          <w:color w:val="000000"/>
        </w:rPr>
        <w:t>:</w:t>
      </w:r>
    </w:p>
    <w:p w:rsidR="00FB76AE" w:rsidRPr="000802C7" w:rsidRDefault="00FB76AE" w:rsidP="00FB76AE">
      <w:pPr>
        <w:pStyle w:val="26"/>
        <w:shd w:val="clear" w:color="auto" w:fill="auto"/>
        <w:tabs>
          <w:tab w:val="left" w:pos="709"/>
        </w:tabs>
        <w:spacing w:before="0" w:line="346" w:lineRule="exact"/>
        <w:ind w:firstLine="0"/>
        <w:rPr>
          <w:sz w:val="24"/>
          <w:szCs w:val="24"/>
        </w:rPr>
      </w:pPr>
      <w:r w:rsidRPr="000802C7">
        <w:rPr>
          <w:color w:val="000000"/>
          <w:sz w:val="24"/>
          <w:szCs w:val="24"/>
        </w:rPr>
        <w:tab/>
      </w:r>
      <w:r w:rsidRPr="000802C7">
        <w:rPr>
          <w:color w:val="000000"/>
          <w:sz w:val="24"/>
          <w:szCs w:val="24"/>
          <w:lang w:bidi="ru-RU"/>
        </w:rPr>
        <w:t>15 рабочих дней - для принятия решения о подготовке документации по планировке территории;</w:t>
      </w:r>
    </w:p>
    <w:p w:rsidR="00FB76AE" w:rsidRPr="000802C7" w:rsidRDefault="00FB76AE" w:rsidP="00FB76AE">
      <w:pPr>
        <w:pStyle w:val="26"/>
        <w:shd w:val="clear" w:color="auto" w:fill="auto"/>
        <w:tabs>
          <w:tab w:val="left" w:pos="709"/>
          <w:tab w:val="left" w:pos="993"/>
        </w:tabs>
        <w:spacing w:before="0" w:line="346" w:lineRule="exact"/>
        <w:ind w:firstLine="0"/>
        <w:rPr>
          <w:sz w:val="24"/>
          <w:szCs w:val="24"/>
        </w:rPr>
      </w:pPr>
      <w:r w:rsidRPr="000802C7">
        <w:rPr>
          <w:color w:val="000000"/>
          <w:sz w:val="24"/>
          <w:szCs w:val="24"/>
          <w:lang w:bidi="ru-RU"/>
        </w:rPr>
        <w:tab/>
        <w:t>20 рабочих дней - для принятия решения об утверждении документации по планировке территории;</w:t>
      </w:r>
    </w:p>
    <w:p w:rsidR="00FB76AE" w:rsidRPr="000802C7" w:rsidRDefault="00FB76AE" w:rsidP="00FB76AE">
      <w:pPr>
        <w:pStyle w:val="26"/>
        <w:shd w:val="clear" w:color="auto" w:fill="auto"/>
        <w:tabs>
          <w:tab w:val="left" w:pos="709"/>
        </w:tabs>
        <w:spacing w:before="0" w:line="346" w:lineRule="exact"/>
        <w:ind w:firstLine="0"/>
        <w:rPr>
          <w:sz w:val="24"/>
          <w:szCs w:val="24"/>
        </w:rPr>
      </w:pPr>
      <w:r w:rsidRPr="000802C7">
        <w:rPr>
          <w:color w:val="000000"/>
          <w:sz w:val="24"/>
          <w:szCs w:val="24"/>
          <w:lang w:bidi="ru-RU"/>
        </w:rPr>
        <w:tab/>
        <w:t>75 рабочих дней - в случае проведения публичных слушаний или общественных обсуждений до утверждения документации по планировке территории.</w:t>
      </w:r>
    </w:p>
    <w:p w:rsidR="00CA31FD" w:rsidRPr="000802C7" w:rsidRDefault="00CA31FD" w:rsidP="00FB76AE">
      <w:pPr>
        <w:autoSpaceDE w:val="0"/>
        <w:autoSpaceDN w:val="0"/>
        <w:adjustRightInd w:val="0"/>
        <w:jc w:val="both"/>
      </w:pPr>
    </w:p>
    <w:p w:rsidR="00921CFC" w:rsidRPr="000802C7" w:rsidRDefault="00003AEB" w:rsidP="00FB76AE">
      <w:pPr>
        <w:autoSpaceDE w:val="0"/>
        <w:autoSpaceDN w:val="0"/>
        <w:adjustRightInd w:val="0"/>
        <w:ind w:right="-2"/>
        <w:jc w:val="center"/>
        <w:rPr>
          <w:i/>
        </w:rPr>
      </w:pPr>
      <w:r w:rsidRPr="000802C7">
        <w:rPr>
          <w:i/>
        </w:rPr>
        <w:t xml:space="preserve">2.5. </w:t>
      </w:r>
      <w:r w:rsidR="00E42519" w:rsidRPr="000802C7">
        <w:rPr>
          <w:i/>
        </w:rPr>
        <w:t>П</w:t>
      </w:r>
      <w:r w:rsidRPr="000802C7">
        <w:rPr>
          <w:i/>
        </w:rPr>
        <w:t xml:space="preserve">равовые </w:t>
      </w:r>
      <w:r w:rsidR="00E42519" w:rsidRPr="000802C7">
        <w:rPr>
          <w:i/>
        </w:rPr>
        <w:t>основания для предоставления муниципальной услуги</w:t>
      </w:r>
    </w:p>
    <w:p w:rsidR="00003AEB" w:rsidRPr="000802C7" w:rsidRDefault="00003AEB" w:rsidP="00AC2AFD">
      <w:pPr>
        <w:autoSpaceDE w:val="0"/>
        <w:autoSpaceDN w:val="0"/>
        <w:adjustRightInd w:val="0"/>
        <w:ind w:right="-2" w:firstLine="540"/>
        <w:jc w:val="both"/>
        <w:rPr>
          <w:i/>
        </w:rPr>
      </w:pPr>
    </w:p>
    <w:p w:rsidR="00346FE1" w:rsidRPr="000802C7" w:rsidRDefault="00310614" w:rsidP="00310614">
      <w:pPr>
        <w:pStyle w:val="21"/>
        <w:ind w:firstLine="0"/>
      </w:pPr>
      <w:r w:rsidRPr="000802C7">
        <w:t xml:space="preserve">  </w:t>
      </w:r>
      <w:r w:rsidR="00346FE1" w:rsidRPr="000802C7">
        <w:t xml:space="preserve">Предоставление </w:t>
      </w:r>
      <w:r w:rsidR="00346FE1" w:rsidRPr="000802C7">
        <w:rPr>
          <w:bCs/>
          <w:iCs/>
        </w:rPr>
        <w:t>муниципаль</w:t>
      </w:r>
      <w:r w:rsidR="00346FE1" w:rsidRPr="000802C7">
        <w:t>ной услуги осуществляется в соответствии с:</w:t>
      </w:r>
    </w:p>
    <w:p w:rsidR="00CB5033" w:rsidRPr="000802C7" w:rsidRDefault="00CB5033" w:rsidP="00CB5033">
      <w:pPr>
        <w:shd w:val="clear" w:color="auto" w:fill="FFFFFF"/>
        <w:jc w:val="both"/>
        <w:rPr>
          <w:color w:val="000000"/>
        </w:rPr>
      </w:pPr>
      <w:r w:rsidRPr="000802C7">
        <w:t xml:space="preserve">         </w:t>
      </w:r>
      <w:r w:rsidRPr="000802C7">
        <w:rPr>
          <w:color w:val="000000"/>
        </w:rPr>
        <w:t>Градостроительным кодексом Российской Федерации;</w:t>
      </w:r>
    </w:p>
    <w:p w:rsidR="00CB5033" w:rsidRPr="000802C7" w:rsidRDefault="00CB5033" w:rsidP="00CB5033">
      <w:pPr>
        <w:shd w:val="clear" w:color="auto" w:fill="FFFFFF"/>
        <w:ind w:firstLine="540"/>
        <w:jc w:val="both"/>
        <w:rPr>
          <w:color w:val="000000"/>
        </w:rPr>
      </w:pPr>
      <w:r w:rsidRPr="000802C7">
        <w:rPr>
          <w:color w:val="000000"/>
        </w:rPr>
        <w:t> Земельным кодексом Российской Федерации;</w:t>
      </w:r>
    </w:p>
    <w:p w:rsidR="00CB5033" w:rsidRPr="000802C7" w:rsidRDefault="00CB5033" w:rsidP="00CB5033">
      <w:pPr>
        <w:shd w:val="clear" w:color="auto" w:fill="FFFFFF"/>
        <w:ind w:firstLine="540"/>
        <w:jc w:val="both"/>
        <w:rPr>
          <w:color w:val="000000"/>
        </w:rPr>
      </w:pPr>
      <w:r w:rsidRPr="000802C7">
        <w:rPr>
          <w:color w:val="000000"/>
        </w:rPr>
        <w:t> Федеральным законом от 17 ноября 1995 года № 169-ФЗ «Об архитектурной деятельности в Российской Федерации»;</w:t>
      </w:r>
    </w:p>
    <w:p w:rsidR="00CB5033" w:rsidRPr="000802C7" w:rsidRDefault="00CB5033" w:rsidP="00CB5033">
      <w:pPr>
        <w:shd w:val="clear" w:color="auto" w:fill="FFFFFF"/>
        <w:ind w:firstLine="540"/>
        <w:jc w:val="both"/>
        <w:rPr>
          <w:color w:val="000000"/>
        </w:rPr>
      </w:pPr>
      <w:r w:rsidRPr="000802C7">
        <w:rPr>
          <w:color w:val="000000"/>
        </w:rPr>
        <w:t xml:space="preserve"> Федеральным законом от 24 ноября 1995 года № 181-ФЗ «О социальной защите инвалидов в Российской Федерации»;</w:t>
      </w:r>
    </w:p>
    <w:p w:rsidR="00CB5033" w:rsidRPr="000802C7" w:rsidRDefault="00CB5033" w:rsidP="00CB5033">
      <w:pPr>
        <w:shd w:val="clear" w:color="auto" w:fill="FFFFFF"/>
        <w:ind w:firstLine="540"/>
        <w:jc w:val="both"/>
        <w:rPr>
          <w:color w:val="000000"/>
        </w:rPr>
      </w:pPr>
      <w:r w:rsidRPr="000802C7">
        <w:rPr>
          <w:color w:val="000000"/>
        </w:rPr>
        <w:lastRenderedPageBreak/>
        <w:t xml:space="preserve"> Федеральным законом от 6 октября 2003 года № 131-ФЗ «Об общих принципах организации местного самоуправления в Российской Федерации»;</w:t>
      </w:r>
    </w:p>
    <w:p w:rsidR="00CB5033" w:rsidRPr="000802C7" w:rsidRDefault="00CB5033" w:rsidP="00CB5033">
      <w:pPr>
        <w:shd w:val="clear" w:color="auto" w:fill="FFFFFF"/>
        <w:ind w:firstLine="709"/>
        <w:jc w:val="both"/>
        <w:rPr>
          <w:color w:val="000000"/>
        </w:rPr>
      </w:pPr>
      <w:r w:rsidRPr="000802C7">
        <w:rPr>
          <w:color w:val="000000"/>
        </w:rPr>
        <w:t>Федеральным законом от 27 июля 2010 года № 210-ФЗ «Об организации предоставления государственных и муниципальных услуг»;</w:t>
      </w:r>
    </w:p>
    <w:p w:rsidR="00D96F8B" w:rsidRPr="000802C7" w:rsidRDefault="00CB5033" w:rsidP="00CB5033">
      <w:pPr>
        <w:pStyle w:val="ConsPlusNormal"/>
        <w:ind w:firstLine="0"/>
        <w:jc w:val="both"/>
        <w:rPr>
          <w:rFonts w:eastAsia="Andale Sans UI"/>
          <w:color w:val="000000"/>
          <w:kern w:val="2"/>
          <w:sz w:val="24"/>
          <w:szCs w:val="24"/>
          <w:lang w:bidi="ru-RU"/>
        </w:rPr>
      </w:pPr>
      <w:r w:rsidRPr="000802C7">
        <w:rPr>
          <w:rFonts w:ascii="Times New Roman" w:hAnsi="Times New Roman"/>
          <w:color w:val="000000"/>
          <w:sz w:val="24"/>
          <w:szCs w:val="24"/>
        </w:rPr>
        <w:t>  Федеральным законом от 6 апреля 2011 года № 63-ФЗ «Об электронной подписи»;</w:t>
      </w:r>
    </w:p>
    <w:p w:rsidR="008B688D" w:rsidRPr="000802C7" w:rsidRDefault="00972D32" w:rsidP="008B688D">
      <w:pPr>
        <w:widowControl w:val="0"/>
        <w:autoSpaceDE w:val="0"/>
        <w:autoSpaceDN w:val="0"/>
        <w:adjustRightInd w:val="0"/>
        <w:ind w:right="-2" w:firstLine="540"/>
        <w:jc w:val="both"/>
      </w:pPr>
      <w:r w:rsidRPr="000802C7">
        <w:t>П</w:t>
      </w:r>
      <w:r w:rsidR="008B688D" w:rsidRPr="000802C7">
        <w:t xml:space="preserve">остановлением администрации Харовского муниципального района от </w:t>
      </w:r>
      <w:r w:rsidR="00BB35F2" w:rsidRPr="000802C7">
        <w:t>23.04.2021 года № 422 «Об утверждении Порядка разработки и утверждения администрацией Харовского муниципального района административных регламентов предоставления муниципальных услуг»</w:t>
      </w:r>
      <w:r w:rsidR="008B688D" w:rsidRPr="000802C7">
        <w:t>;</w:t>
      </w:r>
    </w:p>
    <w:p w:rsidR="008B688D" w:rsidRPr="000802C7" w:rsidRDefault="008B688D" w:rsidP="008B688D">
      <w:pPr>
        <w:widowControl w:val="0"/>
        <w:autoSpaceDE w:val="0"/>
        <w:autoSpaceDN w:val="0"/>
        <w:adjustRightInd w:val="0"/>
        <w:ind w:firstLine="540"/>
        <w:jc w:val="both"/>
      </w:pPr>
      <w:r w:rsidRPr="000802C7">
        <w:t>Уставом Харовского муниципального района;</w:t>
      </w:r>
    </w:p>
    <w:p w:rsidR="008B688D" w:rsidRPr="000802C7" w:rsidRDefault="00972D32" w:rsidP="008B688D">
      <w:pPr>
        <w:widowControl w:val="0"/>
        <w:autoSpaceDE w:val="0"/>
        <w:autoSpaceDN w:val="0"/>
        <w:adjustRightInd w:val="0"/>
        <w:ind w:firstLine="540"/>
        <w:jc w:val="both"/>
      </w:pPr>
      <w:r w:rsidRPr="000802C7">
        <w:t>П</w:t>
      </w:r>
      <w:r w:rsidR="008B688D" w:rsidRPr="000802C7">
        <w:t>остановлением администрации Харовского муниципального района от 04.03.2014 г. №44 «Об утверждении Положения об отделе архитектуры и градостроительства администрации Харовского муниципального района».</w:t>
      </w:r>
    </w:p>
    <w:p w:rsidR="00D96F8B" w:rsidRPr="000802C7" w:rsidRDefault="00D96F8B" w:rsidP="00D96F8B">
      <w:pPr>
        <w:spacing w:line="276" w:lineRule="auto"/>
        <w:ind w:firstLine="709"/>
        <w:jc w:val="both"/>
        <w:rPr>
          <w:rFonts w:eastAsia="Andale Sans UI"/>
          <w:color w:val="000000"/>
          <w:kern w:val="2"/>
          <w:lang w:bidi="ru-RU"/>
        </w:rPr>
      </w:pPr>
      <w:r w:rsidRPr="000802C7">
        <w:rPr>
          <w:rFonts w:eastAsia="Andale Sans UI"/>
          <w:color w:val="000000"/>
          <w:kern w:val="2"/>
          <w:lang w:bidi="ru-RU"/>
        </w:rPr>
        <w:t>настоящим административным регламентом.</w:t>
      </w:r>
    </w:p>
    <w:p w:rsidR="008B688D" w:rsidRPr="000802C7" w:rsidRDefault="008B688D" w:rsidP="006C49F7">
      <w:pPr>
        <w:widowControl w:val="0"/>
        <w:autoSpaceDE w:val="0"/>
        <w:autoSpaceDN w:val="0"/>
        <w:adjustRightInd w:val="0"/>
        <w:ind w:right="-2" w:firstLine="709"/>
        <w:jc w:val="both"/>
      </w:pPr>
    </w:p>
    <w:p w:rsidR="009F0B1A" w:rsidRPr="000802C7" w:rsidRDefault="00003AEB" w:rsidP="00D96F8B">
      <w:pPr>
        <w:jc w:val="center"/>
        <w:rPr>
          <w:i/>
          <w:color w:val="000000" w:themeColor="text1"/>
        </w:rPr>
      </w:pPr>
      <w:r w:rsidRPr="000802C7">
        <w:rPr>
          <w:i/>
        </w:rPr>
        <w:t xml:space="preserve">2.6. </w:t>
      </w:r>
      <w:r w:rsidR="009F0B1A" w:rsidRPr="000802C7">
        <w:rPr>
          <w:i/>
          <w:color w:val="000000" w:themeColor="text1"/>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A6496" w:rsidRPr="000802C7" w:rsidRDefault="001A6496" w:rsidP="00D96F8B">
      <w:pPr>
        <w:jc w:val="center"/>
        <w:rPr>
          <w:i/>
          <w:color w:val="000000" w:themeColor="text1"/>
        </w:rPr>
      </w:pPr>
    </w:p>
    <w:p w:rsidR="00724AA2" w:rsidRPr="000802C7" w:rsidRDefault="00186505" w:rsidP="00724AA2">
      <w:pPr>
        <w:shd w:val="clear" w:color="auto" w:fill="FFFFFF"/>
        <w:ind w:firstLine="709"/>
        <w:jc w:val="both"/>
        <w:rPr>
          <w:color w:val="000000"/>
        </w:rPr>
      </w:pPr>
      <w:r w:rsidRPr="000802C7">
        <w:t xml:space="preserve"> </w:t>
      </w:r>
      <w:r w:rsidR="00724AA2" w:rsidRPr="000802C7">
        <w:rPr>
          <w:color w:val="000000"/>
        </w:rPr>
        <w:t>2.6.1. В целях предоставления муниципальной услуги заявитель представляет (направляет) следующие документы:</w:t>
      </w:r>
    </w:p>
    <w:p w:rsidR="00724AA2" w:rsidRPr="000802C7" w:rsidRDefault="00724AA2" w:rsidP="00724AA2">
      <w:pPr>
        <w:shd w:val="clear" w:color="auto" w:fill="FFFFFF"/>
        <w:ind w:firstLine="709"/>
        <w:jc w:val="both"/>
        <w:rPr>
          <w:color w:val="000000"/>
        </w:rPr>
      </w:pPr>
      <w:r w:rsidRPr="000802C7">
        <w:rPr>
          <w:color w:val="000000"/>
        </w:rPr>
        <w:t>а) заявление по форме, согласно приложению 1 к настоящему административному регламенту.</w:t>
      </w:r>
    </w:p>
    <w:p w:rsidR="00724AA2" w:rsidRPr="000802C7" w:rsidRDefault="00724AA2" w:rsidP="00724AA2">
      <w:pPr>
        <w:shd w:val="clear" w:color="auto" w:fill="FFFFFF"/>
        <w:ind w:firstLine="709"/>
        <w:jc w:val="both"/>
        <w:rPr>
          <w:color w:val="000000"/>
        </w:rPr>
      </w:pPr>
      <w:r w:rsidRPr="000802C7">
        <w:rPr>
          <w:color w:val="000000"/>
        </w:rPr>
        <w:t>Заявление оформляется на русском языке, заверяется подписью заявителя.</w:t>
      </w:r>
    </w:p>
    <w:p w:rsidR="00724AA2" w:rsidRPr="000802C7" w:rsidRDefault="00724AA2" w:rsidP="00724AA2">
      <w:pPr>
        <w:shd w:val="clear" w:color="auto" w:fill="FFFFFF"/>
        <w:ind w:firstLine="709"/>
        <w:jc w:val="both"/>
        <w:rPr>
          <w:color w:val="000000"/>
        </w:rPr>
      </w:pPr>
      <w:r w:rsidRPr="000802C7">
        <w:rPr>
          <w:color w:val="000000"/>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полностью свои фамилию, имя, отчество (при наличии) и ставит подпись.</w:t>
      </w:r>
    </w:p>
    <w:p w:rsidR="00724AA2" w:rsidRPr="000802C7" w:rsidRDefault="00724AA2" w:rsidP="00724AA2">
      <w:pPr>
        <w:shd w:val="clear" w:color="auto" w:fill="FFFFFF"/>
        <w:ind w:firstLine="709"/>
        <w:jc w:val="both"/>
        <w:rPr>
          <w:color w:val="000000"/>
        </w:rPr>
      </w:pPr>
      <w:r w:rsidRPr="000802C7">
        <w:rPr>
          <w:color w:val="000000"/>
        </w:rPr>
        <w:t>При заполнении заявления не допускается использование сокращений слов и аббревиатур.</w:t>
      </w:r>
    </w:p>
    <w:p w:rsidR="00724AA2" w:rsidRPr="000802C7" w:rsidRDefault="00724AA2" w:rsidP="00724AA2">
      <w:pPr>
        <w:shd w:val="clear" w:color="auto" w:fill="FFFFFF"/>
        <w:ind w:firstLine="709"/>
        <w:jc w:val="both"/>
        <w:rPr>
          <w:color w:val="000000"/>
        </w:rPr>
      </w:pPr>
      <w:r w:rsidRPr="000802C7">
        <w:rPr>
          <w:color w:val="000000"/>
        </w:rPr>
        <w:t>Форма заявления размещается на официальном сайте Уполномоченного органа в сети «Интернет» с возможностью бесплатного копирования (скачивания).</w:t>
      </w:r>
    </w:p>
    <w:p w:rsidR="00724AA2" w:rsidRPr="000802C7" w:rsidRDefault="00724AA2" w:rsidP="00724AA2">
      <w:pPr>
        <w:shd w:val="clear" w:color="auto" w:fill="FFFFFF"/>
        <w:ind w:firstLine="709"/>
        <w:jc w:val="both"/>
        <w:rPr>
          <w:color w:val="000000"/>
        </w:rPr>
      </w:pPr>
      <w:r w:rsidRPr="000802C7">
        <w:rPr>
          <w:color w:val="000000"/>
        </w:rPr>
        <w:t>б) документ, удостоверяющий личность заявителя (заявителей), являющегося физическим лицом, либо личность представителя физического или юридического лица - при личном обращении в МФЦ, Уполномоченный орган;</w:t>
      </w:r>
    </w:p>
    <w:p w:rsidR="00724AA2" w:rsidRPr="000802C7" w:rsidRDefault="00724AA2" w:rsidP="00724AA2">
      <w:pPr>
        <w:shd w:val="clear" w:color="auto" w:fill="FFFFFF"/>
        <w:jc w:val="both"/>
        <w:rPr>
          <w:color w:val="000000"/>
        </w:rPr>
      </w:pPr>
      <w:r w:rsidRPr="000802C7">
        <w:rPr>
          <w:color w:val="000000"/>
        </w:rPr>
        <w:t xml:space="preserve">         в)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724AA2" w:rsidRPr="000802C7" w:rsidRDefault="00724AA2" w:rsidP="00724AA2">
      <w:pPr>
        <w:shd w:val="clear" w:color="auto" w:fill="FFFFFF"/>
        <w:jc w:val="both"/>
        <w:rPr>
          <w:color w:val="000000"/>
        </w:rPr>
      </w:pPr>
      <w:r w:rsidRPr="000802C7">
        <w:rPr>
          <w:color w:val="000000"/>
        </w:rPr>
        <w:t xml:space="preserve">       </w:t>
      </w:r>
      <w:r w:rsidRPr="000802C7">
        <w:rPr>
          <w:color w:val="000000"/>
        </w:rPr>
        <w:tab/>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4AA2" w:rsidRPr="000802C7" w:rsidRDefault="00724AA2" w:rsidP="00724AA2">
      <w:pPr>
        <w:shd w:val="clear" w:color="auto" w:fill="FFFFFF"/>
        <w:ind w:firstLine="708"/>
        <w:jc w:val="both"/>
        <w:rPr>
          <w:color w:val="000000"/>
        </w:rPr>
      </w:pPr>
      <w:r w:rsidRPr="000802C7">
        <w:rPr>
          <w:color w:val="000000"/>
        </w:rPr>
        <w:t>д) материалы документации по планировке территории в составе, предусмотренном статьями 42 (для проекта планировки территории и (или) 43 (для проекта межевания территории) Градостроительного кодекса Российской Федерации;</w:t>
      </w:r>
    </w:p>
    <w:p w:rsidR="00724AA2" w:rsidRPr="000802C7" w:rsidRDefault="00724AA2" w:rsidP="00724AA2">
      <w:pPr>
        <w:shd w:val="clear" w:color="auto" w:fill="FFFFFF"/>
        <w:ind w:firstLine="708"/>
        <w:jc w:val="both"/>
        <w:rPr>
          <w:color w:val="00B050"/>
        </w:rPr>
      </w:pPr>
      <w:r w:rsidRPr="000802C7">
        <w:rPr>
          <w:color w:val="000000"/>
        </w:rPr>
        <w:t>е) принятое самостоятельно решение о подготовке документации по планировке территории в случаях, предусмотренных частью 1.1 статьи 45 Градостроительного кодекса Российской Федерации.</w:t>
      </w:r>
      <w:r w:rsidRPr="000802C7">
        <w:rPr>
          <w:color w:val="000000"/>
        </w:rPr>
        <w:br/>
        <w:t xml:space="preserve">           2.6.2.</w:t>
      </w:r>
      <w:r w:rsidRPr="000802C7">
        <w:rPr>
          <w:color w:val="00B050"/>
        </w:rPr>
        <w:t> </w:t>
      </w:r>
      <w:r w:rsidRPr="000802C7">
        <w:rPr>
          <w:color w:val="000000"/>
        </w:rPr>
        <w:t>В качестве документа, подтверждающего полномочия на осуществление действий от имени заявителя, может быть представлена:</w:t>
      </w:r>
    </w:p>
    <w:p w:rsidR="00724AA2" w:rsidRPr="000802C7" w:rsidRDefault="00724AA2" w:rsidP="00724AA2">
      <w:pPr>
        <w:shd w:val="clear" w:color="auto" w:fill="FFFFFF"/>
        <w:ind w:firstLine="709"/>
        <w:jc w:val="both"/>
        <w:rPr>
          <w:color w:val="000000"/>
        </w:rPr>
      </w:pPr>
      <w:r w:rsidRPr="000802C7">
        <w:rPr>
          <w:color w:val="000000"/>
        </w:rPr>
        <w:t>доверенность, заверенная нотариально (в случае обращения за получением муниципальной услуги представителя физического лица);</w:t>
      </w:r>
    </w:p>
    <w:p w:rsidR="00724AA2" w:rsidRPr="000802C7" w:rsidRDefault="00724AA2" w:rsidP="00724AA2">
      <w:pPr>
        <w:shd w:val="clear" w:color="auto" w:fill="FFFFFF"/>
        <w:ind w:firstLine="709"/>
        <w:jc w:val="both"/>
        <w:rPr>
          <w:color w:val="000000"/>
        </w:rPr>
      </w:pPr>
      <w:r w:rsidRPr="000802C7">
        <w:rPr>
          <w:color w:val="000000"/>
        </w:rPr>
        <w:t xml:space="preserve">доверенность, подписанная правомочным должностным лицом организации и заверенная печатью организации (при наличии) либо копия решения о назначении или об избрании физического лица на должность, в соответствии с которым такое физическое лицо </w:t>
      </w:r>
      <w:r w:rsidRPr="000802C7">
        <w:rPr>
          <w:color w:val="000000"/>
        </w:rPr>
        <w:lastRenderedPageBreak/>
        <w:t>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724AA2" w:rsidRPr="000802C7" w:rsidRDefault="00724AA2" w:rsidP="00724AA2">
      <w:pPr>
        <w:shd w:val="clear" w:color="auto" w:fill="FFFFFF"/>
        <w:ind w:firstLine="709"/>
        <w:jc w:val="both"/>
        <w:rPr>
          <w:color w:val="000000"/>
        </w:rPr>
      </w:pPr>
      <w:r w:rsidRPr="000802C7">
        <w:rPr>
          <w:color w:val="00B050"/>
        </w:rPr>
        <w:t> </w:t>
      </w:r>
      <w:r w:rsidRPr="000802C7">
        <w:rPr>
          <w:color w:val="000000"/>
        </w:rPr>
        <w:t>2.6.3. 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  </w:t>
      </w:r>
    </w:p>
    <w:p w:rsidR="00724AA2" w:rsidRPr="000802C7" w:rsidRDefault="00724AA2" w:rsidP="00724AA2">
      <w:pPr>
        <w:shd w:val="clear" w:color="auto" w:fill="FFFFFF"/>
        <w:ind w:firstLine="709"/>
        <w:jc w:val="both"/>
        <w:rPr>
          <w:color w:val="000000"/>
        </w:rPr>
      </w:pPr>
      <w:r w:rsidRPr="000802C7">
        <w:rPr>
          <w:color w:val="000000"/>
        </w:rPr>
        <w:t>После проведения сверки подлинники документов незамедлительно возвращаются заявителю.</w:t>
      </w:r>
    </w:p>
    <w:p w:rsidR="00724AA2" w:rsidRPr="000802C7" w:rsidRDefault="00724AA2" w:rsidP="00724AA2">
      <w:pPr>
        <w:shd w:val="clear" w:color="auto" w:fill="FFFFFF"/>
        <w:ind w:firstLine="709"/>
        <w:jc w:val="both"/>
        <w:rPr>
          <w:color w:val="000000"/>
        </w:rPr>
      </w:pPr>
      <w:r w:rsidRPr="000802C7">
        <w:rPr>
          <w:color w:val="000000"/>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24AA2" w:rsidRPr="000802C7" w:rsidRDefault="00724AA2" w:rsidP="00724AA2">
      <w:pPr>
        <w:shd w:val="clear" w:color="auto" w:fill="FFFFFF"/>
        <w:ind w:firstLine="709"/>
        <w:jc w:val="both"/>
        <w:rPr>
          <w:color w:val="000000"/>
        </w:rPr>
      </w:pPr>
      <w:r w:rsidRPr="000802C7">
        <w:rPr>
          <w:color w:val="000000"/>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724AA2" w:rsidRPr="000802C7" w:rsidRDefault="00724AA2" w:rsidP="00724AA2">
      <w:pPr>
        <w:shd w:val="clear" w:color="auto" w:fill="FFFFFF"/>
        <w:ind w:firstLine="709"/>
        <w:jc w:val="both"/>
        <w:rPr>
          <w:color w:val="000000"/>
        </w:rPr>
      </w:pPr>
      <w:r w:rsidRPr="000802C7">
        <w:rPr>
          <w:color w:val="000000"/>
        </w:rPr>
        <w:t>Заявление о предоставлении муниципальной услуги и прилагаемые документы представляются заявителем в Уполномоченный орган (МФЦ) на бумажном носителе.</w:t>
      </w:r>
    </w:p>
    <w:p w:rsidR="00724AA2" w:rsidRPr="000802C7" w:rsidRDefault="00724AA2" w:rsidP="00724AA2">
      <w:pPr>
        <w:shd w:val="clear" w:color="auto" w:fill="FFFFFF"/>
        <w:ind w:firstLine="709"/>
        <w:jc w:val="both"/>
        <w:rPr>
          <w:color w:val="000000"/>
        </w:rPr>
      </w:pPr>
      <w:r w:rsidRPr="000802C7">
        <w:rPr>
          <w:color w:val="000000"/>
        </w:rPr>
        <w:t>Заявление и прилагаемые документы могут быть представлены (направлены) одним из следующих способов:</w:t>
      </w:r>
    </w:p>
    <w:p w:rsidR="00724AA2" w:rsidRPr="000802C7" w:rsidRDefault="00724AA2" w:rsidP="00724AA2">
      <w:pPr>
        <w:shd w:val="clear" w:color="auto" w:fill="FFFFFF"/>
        <w:ind w:firstLine="709"/>
        <w:jc w:val="both"/>
        <w:rPr>
          <w:color w:val="000000"/>
        </w:rPr>
      </w:pPr>
      <w:r w:rsidRPr="000802C7">
        <w:rPr>
          <w:color w:val="000000"/>
        </w:rPr>
        <w:t>путем обращения в Уполномоченный орган или в МФЦ лично либо через уполномоченных представителей;</w:t>
      </w:r>
    </w:p>
    <w:p w:rsidR="00724AA2" w:rsidRPr="000802C7" w:rsidRDefault="00724AA2" w:rsidP="00724AA2">
      <w:pPr>
        <w:shd w:val="clear" w:color="auto" w:fill="FFFFFF"/>
        <w:ind w:firstLine="709"/>
        <w:jc w:val="both"/>
        <w:rPr>
          <w:color w:val="000000"/>
        </w:rPr>
      </w:pPr>
      <w:r w:rsidRPr="000802C7">
        <w:rPr>
          <w:color w:val="000000"/>
        </w:rPr>
        <w:t>посредством почтовой связи;</w:t>
      </w:r>
    </w:p>
    <w:p w:rsidR="00724AA2" w:rsidRPr="000802C7" w:rsidRDefault="00724AA2" w:rsidP="00724AA2">
      <w:pPr>
        <w:shd w:val="clear" w:color="auto" w:fill="FFFFFF"/>
        <w:ind w:firstLine="709"/>
        <w:jc w:val="both"/>
        <w:rPr>
          <w:color w:val="000000"/>
        </w:rPr>
      </w:pPr>
      <w:r w:rsidRPr="000802C7">
        <w:rPr>
          <w:color w:val="000000"/>
        </w:rPr>
        <w:t>по электронной почте;</w:t>
      </w:r>
    </w:p>
    <w:p w:rsidR="00724AA2" w:rsidRPr="000802C7" w:rsidRDefault="00724AA2" w:rsidP="00724AA2">
      <w:pPr>
        <w:shd w:val="clear" w:color="auto" w:fill="FFFFFF"/>
        <w:ind w:firstLine="709"/>
        <w:jc w:val="both"/>
        <w:rPr>
          <w:color w:val="000000"/>
        </w:rPr>
      </w:pPr>
      <w:r w:rsidRPr="000802C7">
        <w:rPr>
          <w:color w:val="000000"/>
        </w:rPr>
        <w:t>посредством Единого портала.</w:t>
      </w:r>
    </w:p>
    <w:p w:rsidR="00724AA2" w:rsidRPr="000802C7" w:rsidRDefault="00724AA2" w:rsidP="00724AA2">
      <w:pPr>
        <w:shd w:val="clear" w:color="auto" w:fill="FFFFFF"/>
        <w:ind w:firstLine="709"/>
        <w:jc w:val="both"/>
        <w:rPr>
          <w:color w:val="000000"/>
        </w:rPr>
      </w:pPr>
      <w:r w:rsidRPr="000802C7">
        <w:rPr>
          <w:color w:val="000000"/>
        </w:rPr>
        <w:t>2.6.4. </w:t>
      </w:r>
      <w:r w:rsidRPr="000802C7">
        <w:rPr>
          <w:color w:val="333333"/>
          <w:shd w:val="clear" w:color="auto" w:fill="FFFFFF"/>
        </w:rPr>
        <w:t> </w:t>
      </w:r>
      <w:r w:rsidRPr="000802C7">
        <w:rPr>
          <w:color w:val="000000"/>
        </w:rPr>
        <w:t xml:space="preserve">В случае направления заявления и прилагаемых к нему документов в электронной форме, заявление и такие документы подписываются </w:t>
      </w:r>
      <w:r w:rsidRPr="000802C7">
        <w:t xml:space="preserve">в соответствии с требованиями Федерального закона </w:t>
      </w:r>
      <w:r w:rsidRPr="000802C7">
        <w:br/>
        <w:t>от 6 апреля 2011 года № 63-ФЗ «Об электронной подписи» и статей 21</w:t>
      </w:r>
      <w:r w:rsidRPr="000802C7">
        <w:rPr>
          <w:vertAlign w:val="superscript"/>
        </w:rPr>
        <w:t>1</w:t>
      </w:r>
      <w:r w:rsidRPr="000802C7">
        <w:t xml:space="preserve"> и 21</w:t>
      </w:r>
      <w:r w:rsidRPr="000802C7">
        <w:rPr>
          <w:vertAlign w:val="superscript"/>
        </w:rPr>
        <w:t>2</w:t>
      </w:r>
      <w:r w:rsidRPr="000802C7">
        <w:t xml:space="preserve"> Федерального закона от 27 июля 2010 года № 210-ФЗ «Об организации предоставления государственных и муниципальных услуг».</w:t>
      </w:r>
    </w:p>
    <w:p w:rsidR="00724AA2" w:rsidRPr="000802C7" w:rsidRDefault="00724AA2" w:rsidP="00724AA2">
      <w:pPr>
        <w:shd w:val="clear" w:color="auto" w:fill="FFFFFF"/>
        <w:ind w:firstLine="720"/>
        <w:jc w:val="both"/>
        <w:rPr>
          <w:color w:val="000000"/>
        </w:rPr>
      </w:pPr>
      <w:r w:rsidRPr="000802C7">
        <w:rPr>
          <w:color w:val="000000"/>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761475" w:rsidRPr="000802C7" w:rsidRDefault="00724AA2" w:rsidP="00724AA2">
      <w:pPr>
        <w:jc w:val="both"/>
      </w:pPr>
      <w:r w:rsidRPr="000802C7">
        <w:rPr>
          <w:color w:val="000000"/>
        </w:rPr>
        <w:t xml:space="preserve">            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761475" w:rsidRPr="000802C7" w:rsidRDefault="00761475" w:rsidP="00761475">
      <w:pPr>
        <w:autoSpaceDE w:val="0"/>
        <w:autoSpaceDN w:val="0"/>
        <w:adjustRightInd w:val="0"/>
        <w:jc w:val="both"/>
      </w:pPr>
    </w:p>
    <w:p w:rsidR="007E5297" w:rsidRPr="000802C7" w:rsidRDefault="007E5297" w:rsidP="00761475">
      <w:pPr>
        <w:autoSpaceDE w:val="0"/>
        <w:autoSpaceDN w:val="0"/>
        <w:adjustRightInd w:val="0"/>
        <w:jc w:val="center"/>
        <w:rPr>
          <w:i/>
          <w:shd w:val="clear" w:color="auto" w:fill="FFFFFF"/>
        </w:rPr>
      </w:pPr>
      <w:r w:rsidRPr="000802C7">
        <w:rPr>
          <w:rStyle w:val="a9"/>
          <w:i/>
          <w:iCs/>
          <w:color w:val="000000" w:themeColor="text1"/>
          <w:sz w:val="24"/>
          <w:szCs w:val="24"/>
        </w:rPr>
        <w:t>2.7.</w:t>
      </w:r>
      <w:r w:rsidRPr="000802C7">
        <w:rPr>
          <w:rStyle w:val="a9"/>
          <w:i/>
          <w:iCs/>
          <w:color w:val="00B050"/>
          <w:sz w:val="24"/>
          <w:szCs w:val="24"/>
        </w:rPr>
        <w:t xml:space="preserve"> </w:t>
      </w:r>
      <w:r w:rsidRPr="000802C7">
        <w:rPr>
          <w:i/>
          <w:shd w:val="clear" w:color="auto" w:fill="FFFFFF"/>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0802C7">
        <w:rPr>
          <w:rStyle w:val="apple-converted-space"/>
          <w:i/>
          <w:iCs/>
          <w:color w:val="000000"/>
          <w:shd w:val="clear" w:color="auto" w:fill="FFFFFF"/>
        </w:rPr>
        <w:t> </w:t>
      </w:r>
      <w:r w:rsidRPr="000802C7">
        <w:rPr>
          <w:i/>
          <w:shd w:val="clear" w:color="auto" w:fill="FFFFFF"/>
        </w:rPr>
        <w:t>в рамках межведомственного информационного взаимодействия</w:t>
      </w:r>
    </w:p>
    <w:p w:rsidR="00867C34" w:rsidRPr="000802C7" w:rsidRDefault="00867C34" w:rsidP="00761475">
      <w:pPr>
        <w:autoSpaceDE w:val="0"/>
        <w:autoSpaceDN w:val="0"/>
        <w:adjustRightInd w:val="0"/>
        <w:jc w:val="center"/>
        <w:rPr>
          <w:i/>
        </w:rPr>
      </w:pPr>
    </w:p>
    <w:p w:rsidR="00C770F7" w:rsidRPr="000802C7" w:rsidRDefault="00C770F7" w:rsidP="00C770F7">
      <w:pPr>
        <w:shd w:val="clear" w:color="auto" w:fill="FFFFFF"/>
        <w:ind w:firstLine="720"/>
        <w:jc w:val="both"/>
        <w:rPr>
          <w:color w:val="000000"/>
        </w:rPr>
      </w:pPr>
      <w:r w:rsidRPr="000802C7">
        <w:rPr>
          <w:color w:val="000000"/>
        </w:rPr>
        <w:t>2.7.1. Заявитель вправе представить в Уполномоченный орган следующие документы:</w:t>
      </w:r>
    </w:p>
    <w:p w:rsidR="00C770F7" w:rsidRPr="000802C7" w:rsidRDefault="00C770F7" w:rsidP="00C770F7">
      <w:pPr>
        <w:shd w:val="clear" w:color="auto" w:fill="FFFFFF"/>
        <w:ind w:firstLine="709"/>
        <w:jc w:val="both"/>
        <w:rPr>
          <w:color w:val="000000"/>
        </w:rPr>
      </w:pPr>
      <w:r w:rsidRPr="000802C7">
        <w:rPr>
          <w:color w:val="000000"/>
        </w:rPr>
        <w:t>а) сведения из Единого государственного реестра недвижимости;</w:t>
      </w:r>
      <w:r w:rsidRPr="000802C7">
        <w:rPr>
          <w:color w:val="000000"/>
        </w:rPr>
        <w:br/>
        <w:t xml:space="preserve">          б) перечень согласований, предусмотренных Градостроительным кодексом Российской Федерации, которые заявитель вправе предоставить по собственной инициативе: </w:t>
      </w:r>
    </w:p>
    <w:p w:rsidR="00C770F7" w:rsidRPr="000802C7" w:rsidRDefault="00C770F7" w:rsidP="00C770F7">
      <w:pPr>
        <w:shd w:val="clear" w:color="auto" w:fill="FFFFFF"/>
        <w:ind w:firstLine="709"/>
        <w:jc w:val="both"/>
        <w:rPr>
          <w:color w:val="000000"/>
        </w:rPr>
      </w:pPr>
      <w:r w:rsidRPr="000802C7">
        <w:rPr>
          <w:color w:val="000000"/>
        </w:rPr>
        <w:t xml:space="preserve">1) согласование с органами государственной власти, осуществляющими предоставление лесных участков в границах земель лесного фонда (в случае,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 с федеральным органом исполнительной власти, осуществляющим функции по контролю и надзору в области лесных </w:t>
      </w:r>
      <w:r w:rsidRPr="000802C7">
        <w:rPr>
          <w:color w:val="000000"/>
        </w:rPr>
        <w:lastRenderedPageBreak/>
        <w:t xml:space="preserve">отношений, а также по оказанию государственных услуг и управлению государственным имуществом в области лесных отношений); </w:t>
      </w:r>
    </w:p>
    <w:p w:rsidR="00C770F7" w:rsidRPr="000802C7" w:rsidRDefault="00C770F7" w:rsidP="00C770F7">
      <w:pPr>
        <w:shd w:val="clear" w:color="auto" w:fill="FFFFFF"/>
        <w:ind w:firstLine="709"/>
        <w:jc w:val="both"/>
        <w:rPr>
          <w:color w:val="000000"/>
        </w:rPr>
      </w:pPr>
      <w:r w:rsidRPr="000802C7">
        <w:rPr>
          <w:color w:val="000000"/>
        </w:rPr>
        <w:t>2) согласование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(в случае, если документация по планировке территории подготовлена применительно к особо охраняемой природной территории);</w:t>
      </w:r>
    </w:p>
    <w:p w:rsidR="00C770F7" w:rsidRPr="000802C7" w:rsidRDefault="00C770F7" w:rsidP="00C770F7">
      <w:pPr>
        <w:autoSpaceDE w:val="0"/>
        <w:autoSpaceDN w:val="0"/>
        <w:adjustRightInd w:val="0"/>
        <w:ind w:firstLine="708"/>
        <w:jc w:val="both"/>
        <w:rPr>
          <w:color w:val="000000"/>
        </w:rPr>
      </w:pPr>
      <w:r w:rsidRPr="000802C7">
        <w:rPr>
          <w:color w:val="000000"/>
        </w:rPr>
        <w:t xml:space="preserve">3) согласование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(в случае, если подготовленный проект планировки территории предусматривает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w:t>
      </w:r>
      <w:r w:rsidRPr="000802C7">
        <w:rPr>
          <w:rFonts w:eastAsia="Calibri"/>
        </w:rPr>
        <w:t xml:space="preserve">за исключением случая, предусмотренного </w:t>
      </w:r>
      <w:hyperlink r:id="rId14" w:history="1">
        <w:r w:rsidRPr="000802C7">
          <w:rPr>
            <w:rFonts w:eastAsia="Calibri"/>
          </w:rPr>
          <w:t>частью 22</w:t>
        </w:r>
      </w:hyperlink>
      <w:r w:rsidRPr="000802C7">
        <w:rPr>
          <w:rFonts w:eastAsia="Calibri"/>
        </w:rPr>
        <w:t xml:space="preserve">  статьи 45 Градостроительного кодекса Российской Федерации</w:t>
      </w:r>
      <w:r w:rsidRPr="000802C7">
        <w:rPr>
          <w:color w:val="000000"/>
        </w:rPr>
        <w:t>);</w:t>
      </w:r>
    </w:p>
    <w:p w:rsidR="00C770F7" w:rsidRPr="000802C7" w:rsidRDefault="00C770F7" w:rsidP="00C770F7">
      <w:pPr>
        <w:shd w:val="clear" w:color="auto" w:fill="FFFFFF"/>
        <w:ind w:firstLine="709"/>
        <w:jc w:val="both"/>
        <w:rPr>
          <w:color w:val="000000"/>
        </w:rPr>
      </w:pPr>
      <w:r w:rsidRPr="000802C7">
        <w:rPr>
          <w:color w:val="000000"/>
        </w:rPr>
        <w:t>4) согласование с владельцем автомобильной дороги (если подготовленная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C770F7" w:rsidRPr="000802C7" w:rsidRDefault="00C770F7" w:rsidP="00C770F7">
      <w:pPr>
        <w:ind w:firstLine="709"/>
        <w:jc w:val="both"/>
      </w:pPr>
      <w:r w:rsidRPr="000802C7">
        <w:rPr>
          <w:color w:val="000000"/>
        </w:rPr>
        <w:t xml:space="preserve">5) </w:t>
      </w:r>
      <w:r w:rsidRPr="000802C7">
        <w:t>согласование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(за исключением случая, предусмотренного частью 22 статьи 45 Градостроительного кодекса Российской Федерации).</w:t>
      </w:r>
    </w:p>
    <w:p w:rsidR="00C770F7" w:rsidRPr="000802C7" w:rsidRDefault="00C770F7" w:rsidP="00C770F7">
      <w:pPr>
        <w:ind w:firstLine="709"/>
        <w:jc w:val="both"/>
        <w:rPr>
          <w:color w:val="000000"/>
        </w:rPr>
      </w:pPr>
      <w:r w:rsidRPr="000802C7">
        <w:t xml:space="preserve">в) </w:t>
      </w:r>
      <w:r w:rsidRPr="000802C7">
        <w:rPr>
          <w:color w:val="000000"/>
        </w:rPr>
        <w:t xml:space="preserve">правовой акт о подготовке документации по планировке территории.  </w:t>
      </w:r>
      <w:r w:rsidRPr="000802C7">
        <w:t xml:space="preserve"> </w:t>
      </w:r>
    </w:p>
    <w:p w:rsidR="00C770F7" w:rsidRPr="000802C7" w:rsidRDefault="00C770F7" w:rsidP="00C770F7">
      <w:pPr>
        <w:shd w:val="clear" w:color="auto" w:fill="FFFFFF"/>
        <w:ind w:firstLine="720"/>
        <w:jc w:val="both"/>
        <w:rPr>
          <w:color w:val="000000"/>
        </w:rPr>
      </w:pPr>
      <w:r w:rsidRPr="000802C7">
        <w:rPr>
          <w:color w:val="000000"/>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C770F7" w:rsidRPr="000802C7" w:rsidRDefault="00C770F7" w:rsidP="00C770F7">
      <w:pPr>
        <w:shd w:val="clear" w:color="auto" w:fill="FFFFFF"/>
        <w:ind w:firstLine="720"/>
        <w:jc w:val="both"/>
        <w:rPr>
          <w:color w:val="000000"/>
        </w:rPr>
      </w:pPr>
      <w:r w:rsidRPr="000802C7">
        <w:rPr>
          <w:color w:val="000000"/>
        </w:rPr>
        <w:t>2.7.3. Документы, указанные в пункте 2.7.1 настоящего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C770F7" w:rsidRPr="000802C7" w:rsidRDefault="00C770F7" w:rsidP="00C770F7">
      <w:pPr>
        <w:shd w:val="clear" w:color="auto" w:fill="FFFFFF"/>
        <w:ind w:firstLine="720"/>
        <w:jc w:val="both"/>
        <w:rPr>
          <w:color w:val="000000"/>
        </w:rPr>
      </w:pPr>
      <w:r w:rsidRPr="000802C7">
        <w:rPr>
          <w:color w:val="000000"/>
        </w:rPr>
        <w:t>2.7.4. Документы, указанные в пункте 2.7.1 настоящего административного регламента, могут быть представлены заявителем в Уполномоченный орган (МФЦ)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(с использованием Единого портала, либо путем направления электронного документа на официальную электронную почту Уполномоченного органа).</w:t>
      </w:r>
    </w:p>
    <w:p w:rsidR="00C770F7" w:rsidRPr="000802C7" w:rsidRDefault="00C770F7" w:rsidP="00C770F7">
      <w:pPr>
        <w:shd w:val="clear" w:color="auto" w:fill="FFFFFF"/>
        <w:ind w:firstLine="709"/>
        <w:jc w:val="both"/>
        <w:rPr>
          <w:color w:val="000000"/>
        </w:rPr>
      </w:pPr>
      <w:r w:rsidRPr="000802C7">
        <w:rPr>
          <w:color w:val="000000"/>
        </w:rPr>
        <w:t>2.7.5. Запрещено требовать от заявителя:</w:t>
      </w:r>
    </w:p>
    <w:p w:rsidR="00C770F7" w:rsidRPr="000802C7" w:rsidRDefault="00C770F7" w:rsidP="00C770F7">
      <w:pPr>
        <w:shd w:val="clear" w:color="auto" w:fill="FFFFFF"/>
        <w:ind w:firstLine="709"/>
        <w:jc w:val="both"/>
        <w:rPr>
          <w:color w:val="000000"/>
        </w:rPr>
      </w:pPr>
      <w:r w:rsidRPr="000802C7">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70F7" w:rsidRPr="000802C7" w:rsidRDefault="00C770F7" w:rsidP="00C770F7">
      <w:pPr>
        <w:shd w:val="clear" w:color="auto" w:fill="FFFFFF"/>
        <w:ind w:firstLine="709"/>
        <w:jc w:val="both"/>
        <w:rPr>
          <w:color w:val="000000"/>
        </w:rPr>
      </w:pPr>
      <w:r w:rsidRPr="000802C7">
        <w:rPr>
          <w:color w:val="000000"/>
        </w:rPr>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C770F7" w:rsidRPr="000802C7" w:rsidRDefault="00C770F7" w:rsidP="00C770F7">
      <w:pPr>
        <w:shd w:val="clear" w:color="auto" w:fill="FFFFFF"/>
        <w:ind w:firstLine="720"/>
        <w:jc w:val="both"/>
        <w:rPr>
          <w:color w:val="000000"/>
        </w:rPr>
      </w:pPr>
      <w:r w:rsidRPr="000802C7">
        <w:rPr>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5" w:tgtFrame="_blank" w:history="1">
        <w:r w:rsidRPr="000802C7">
          <w:rPr>
            <w:color w:val="000000"/>
          </w:rPr>
          <w:t>пунктом 4 части 1</w:t>
        </w:r>
        <w:r w:rsidRPr="000802C7">
          <w:rPr>
            <w:color w:val="000000"/>
            <w:u w:val="single"/>
          </w:rPr>
          <w:t xml:space="preserve"> </w:t>
        </w:r>
        <w:r w:rsidRPr="000802C7">
          <w:rPr>
            <w:color w:val="000000"/>
          </w:rPr>
          <w:t>статьи 7</w:t>
        </w:r>
      </w:hyperlink>
      <w:r w:rsidRPr="000802C7">
        <w:rPr>
          <w:color w:val="000000"/>
        </w:rPr>
        <w:t> Федерального закона от 27 июля 2010 года № 210-ФЗ «Об организации предоставления государственных и муниципальных услуг»;</w:t>
      </w:r>
    </w:p>
    <w:p w:rsidR="007E5297" w:rsidRPr="000802C7" w:rsidRDefault="00C770F7" w:rsidP="00C770F7">
      <w:pPr>
        <w:pStyle w:val="4"/>
        <w:spacing w:before="0"/>
        <w:jc w:val="both"/>
        <w:rPr>
          <w:sz w:val="24"/>
          <w:szCs w:val="24"/>
        </w:rPr>
      </w:pPr>
      <w:r w:rsidRPr="000802C7">
        <w:rPr>
          <w:color w:val="000000"/>
          <w:sz w:val="24"/>
          <w:szCs w:val="24"/>
        </w:rPr>
        <w:lastRenderedPageBreak/>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778EE" w:rsidRPr="000802C7" w:rsidRDefault="009778EE" w:rsidP="009778EE"/>
    <w:p w:rsidR="00E32896" w:rsidRPr="000802C7" w:rsidRDefault="00E32896" w:rsidP="0052767C">
      <w:pPr>
        <w:pStyle w:val="4"/>
        <w:rPr>
          <w:i/>
          <w:iCs/>
          <w:color w:val="000000" w:themeColor="text1"/>
          <w:sz w:val="24"/>
          <w:szCs w:val="24"/>
        </w:rPr>
      </w:pPr>
      <w:r w:rsidRPr="000802C7">
        <w:rPr>
          <w:i/>
          <w:iCs/>
          <w:color w:val="000000" w:themeColor="text1"/>
          <w:sz w:val="24"/>
          <w:szCs w:val="24"/>
        </w:rPr>
        <w:t>2.8.  Исчерпывающий перечень оснований для отказа в приеме документов, необходимых для предоставления муниципальной услуги</w:t>
      </w:r>
    </w:p>
    <w:p w:rsidR="009778EE" w:rsidRPr="000802C7" w:rsidRDefault="009778EE" w:rsidP="009778EE">
      <w:pPr>
        <w:autoSpaceDE w:val="0"/>
        <w:autoSpaceDN w:val="0"/>
        <w:adjustRightInd w:val="0"/>
        <w:jc w:val="both"/>
        <w:rPr>
          <w:color w:val="000000" w:themeColor="text1"/>
        </w:rPr>
      </w:pPr>
    </w:p>
    <w:p w:rsidR="009778EE" w:rsidRPr="000802C7" w:rsidRDefault="009778EE" w:rsidP="009778EE">
      <w:pPr>
        <w:autoSpaceDE w:val="0"/>
        <w:autoSpaceDN w:val="0"/>
        <w:adjustRightInd w:val="0"/>
        <w:jc w:val="both"/>
      </w:pPr>
      <w:r w:rsidRPr="000802C7">
        <w:rPr>
          <w:color w:val="000000" w:themeColor="text1"/>
        </w:rPr>
        <w:t xml:space="preserve">          </w:t>
      </w:r>
      <w:r w:rsidR="00297E6E" w:rsidRPr="000802C7">
        <w:t>Оснований для отказа в приеме документов не предусмотрено.</w:t>
      </w:r>
    </w:p>
    <w:p w:rsidR="009778EE" w:rsidRPr="000802C7" w:rsidRDefault="009778EE" w:rsidP="009778EE">
      <w:pPr>
        <w:widowControl w:val="0"/>
        <w:autoSpaceDE w:val="0"/>
        <w:autoSpaceDN w:val="0"/>
        <w:adjustRightInd w:val="0"/>
        <w:ind w:left="567" w:firstLine="540"/>
        <w:jc w:val="both"/>
      </w:pPr>
    </w:p>
    <w:p w:rsidR="00E32896" w:rsidRPr="000802C7" w:rsidRDefault="00E32896" w:rsidP="006468CA">
      <w:pPr>
        <w:jc w:val="center"/>
        <w:rPr>
          <w:i/>
          <w:iCs/>
          <w:color w:val="000000" w:themeColor="text1"/>
        </w:rPr>
      </w:pPr>
      <w:r w:rsidRPr="000802C7">
        <w:rPr>
          <w:i/>
          <w:iCs/>
          <w:color w:val="000000" w:themeColor="text1"/>
        </w:rPr>
        <w:t>2.9. Исчерпывающий перечень оснований для приостановления предостав</w:t>
      </w:r>
      <w:r w:rsidR="000C2E0E" w:rsidRPr="000802C7">
        <w:rPr>
          <w:i/>
          <w:iCs/>
          <w:color w:val="000000" w:themeColor="text1"/>
        </w:rPr>
        <w:t xml:space="preserve">ления муниципальной услуги или </w:t>
      </w:r>
      <w:r w:rsidRPr="000802C7">
        <w:rPr>
          <w:i/>
          <w:iCs/>
          <w:color w:val="000000" w:themeColor="text1"/>
        </w:rPr>
        <w:t>отказа в предоставлении муниципальной услуги</w:t>
      </w:r>
    </w:p>
    <w:p w:rsidR="00725744" w:rsidRPr="000802C7" w:rsidRDefault="00725744" w:rsidP="00CA31FD">
      <w:pPr>
        <w:autoSpaceDE w:val="0"/>
        <w:autoSpaceDN w:val="0"/>
        <w:adjustRightInd w:val="0"/>
        <w:ind w:right="-2" w:firstLine="709"/>
        <w:jc w:val="both"/>
        <w:rPr>
          <w:bCs/>
        </w:rPr>
      </w:pPr>
    </w:p>
    <w:p w:rsidR="00297E6E" w:rsidRPr="000802C7" w:rsidRDefault="00297E6E" w:rsidP="00297E6E">
      <w:pPr>
        <w:shd w:val="clear" w:color="auto" w:fill="FFFFFF"/>
        <w:ind w:firstLine="720"/>
        <w:jc w:val="both"/>
        <w:rPr>
          <w:color w:val="000000"/>
        </w:rPr>
      </w:pPr>
      <w:r w:rsidRPr="000802C7">
        <w:rPr>
          <w:color w:val="000000"/>
        </w:rPr>
        <w:t>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297E6E" w:rsidRPr="000802C7" w:rsidRDefault="00297E6E" w:rsidP="00297E6E">
      <w:pPr>
        <w:shd w:val="clear" w:color="auto" w:fill="FFFFFF"/>
        <w:ind w:firstLine="720"/>
        <w:jc w:val="both"/>
        <w:rPr>
          <w:color w:val="000000"/>
        </w:rPr>
      </w:pPr>
      <w:r w:rsidRPr="000802C7">
        <w:rPr>
          <w:color w:val="000000"/>
        </w:rPr>
        <w:t>2.9.2. Оснований для приостановления предоставления муниципальной услуги не имеется.</w:t>
      </w:r>
    </w:p>
    <w:p w:rsidR="00297E6E" w:rsidRPr="000802C7" w:rsidRDefault="00297E6E" w:rsidP="00297E6E">
      <w:pPr>
        <w:shd w:val="clear" w:color="auto" w:fill="FFFFFF"/>
        <w:ind w:firstLine="720"/>
        <w:jc w:val="both"/>
        <w:rPr>
          <w:color w:val="000000"/>
        </w:rPr>
      </w:pPr>
      <w:r w:rsidRPr="000802C7">
        <w:rPr>
          <w:color w:val="000000"/>
        </w:rPr>
        <w:t xml:space="preserve"> 2.9.3. Основания для отказа в предоставлении муниципальной услуги:</w:t>
      </w:r>
    </w:p>
    <w:p w:rsidR="00297E6E" w:rsidRPr="000802C7" w:rsidRDefault="00297E6E" w:rsidP="00297E6E">
      <w:pPr>
        <w:autoSpaceDE w:val="0"/>
        <w:autoSpaceDN w:val="0"/>
        <w:adjustRightInd w:val="0"/>
        <w:ind w:firstLine="708"/>
        <w:jc w:val="both"/>
        <w:rPr>
          <w:color w:val="000000"/>
        </w:rPr>
      </w:pPr>
      <w:r w:rsidRPr="000802C7">
        <w:rPr>
          <w:color w:val="000000"/>
        </w:rPr>
        <w:t xml:space="preserve">- </w:t>
      </w:r>
      <w:r w:rsidRPr="000802C7">
        <w:rPr>
          <w:rFonts w:eastAsia="Calibri"/>
        </w:rPr>
        <w:t xml:space="preserve"> документация по планировке территории (за исключением случая, предусмотренного </w:t>
      </w:r>
      <w:hyperlink r:id="rId16" w:history="1">
        <w:r w:rsidRPr="000802C7">
          <w:rPr>
            <w:rFonts w:eastAsia="Calibri"/>
          </w:rPr>
          <w:t>частью 6 статьи 18</w:t>
        </w:r>
      </w:hyperlink>
      <w:r w:rsidRPr="000802C7">
        <w:rPr>
          <w:rFonts w:eastAsia="Calibri"/>
        </w:rPr>
        <w:t xml:space="preserve"> Градостроительного кодекса Российской Федерации), предусматривает размещение объектов местного значения муниципального района в областях, указанных в </w:t>
      </w:r>
      <w:hyperlink r:id="rId17" w:history="1">
        <w:r w:rsidRPr="000802C7">
          <w:rPr>
            <w:rFonts w:eastAsia="Calibri"/>
          </w:rPr>
          <w:t>пункте 1 части 3 статьи 19</w:t>
        </w:r>
      </w:hyperlink>
      <w:r w:rsidRPr="000802C7">
        <w:rPr>
          <w:rFonts w:eastAsia="Calibri"/>
        </w:rPr>
        <w:t xml:space="preserve"> Градостроительного кодекса Российской Федерации, объектов местного значения поселения, городского округа в областях, указанных в </w:t>
      </w:r>
      <w:hyperlink r:id="rId18" w:history="1">
        <w:r w:rsidRPr="000802C7">
          <w:rPr>
            <w:rFonts w:eastAsia="Calibri"/>
          </w:rPr>
          <w:t>пункте 1 части 5 статьи 23</w:t>
        </w:r>
      </w:hyperlink>
      <w:r w:rsidRPr="000802C7">
        <w:rPr>
          <w:rFonts w:eastAsia="Calibri"/>
        </w:rPr>
        <w:t xml:space="preserve">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w:t>
      </w:r>
      <w:hyperlink r:id="rId19" w:history="1">
        <w:r w:rsidRPr="000802C7">
          <w:rPr>
            <w:rFonts w:eastAsia="Calibri"/>
          </w:rPr>
          <w:t>пункте 1 части 3 статьи 19</w:t>
        </w:r>
      </w:hyperlink>
      <w:r w:rsidRPr="000802C7">
        <w:rPr>
          <w:rFonts w:eastAsia="Calibri"/>
        </w:rPr>
        <w:t xml:space="preserve"> Градостроительного кодекса Российской Федерации, документами территориального планирования поселений, городских округов в областях, указанных в </w:t>
      </w:r>
      <w:hyperlink r:id="rId20" w:history="1">
        <w:r w:rsidRPr="000802C7">
          <w:rPr>
            <w:rFonts w:eastAsia="Calibri"/>
          </w:rPr>
          <w:t>пункте 1 части 5 статьи 23</w:t>
        </w:r>
      </w:hyperlink>
      <w:r w:rsidRPr="000802C7">
        <w:rPr>
          <w:rFonts w:eastAsia="Calibri"/>
        </w:rPr>
        <w:t xml:space="preserve"> Градостроительного кодекса Российской Федерации;</w:t>
      </w:r>
    </w:p>
    <w:p w:rsidR="00297E6E" w:rsidRPr="000802C7" w:rsidRDefault="00297E6E" w:rsidP="00297E6E">
      <w:pPr>
        <w:autoSpaceDE w:val="0"/>
        <w:autoSpaceDN w:val="0"/>
        <w:adjustRightInd w:val="0"/>
        <w:ind w:firstLine="708"/>
        <w:jc w:val="both"/>
        <w:rPr>
          <w:rFonts w:eastAsia="Calibri"/>
        </w:rPr>
      </w:pPr>
      <w:r w:rsidRPr="000802C7">
        <w:rPr>
          <w:color w:val="000000"/>
        </w:rPr>
        <w:t xml:space="preserve">- несоответствие представленной документации по планировке территории: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положению об особо охраняемой природной территории, программам комплексного развития систем коммунальной, транспортной,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 в части 1 статьи 11 Федерального закона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 целям реализации решения о комплексном развитии территории, </w:t>
      </w:r>
      <w:r w:rsidRPr="000802C7">
        <w:rPr>
          <w:rFonts w:eastAsia="Calibri"/>
        </w:rPr>
        <w:t xml:space="preserve">если иное не предусмотрено </w:t>
      </w:r>
      <w:hyperlink r:id="rId21" w:history="1">
        <w:r w:rsidRPr="000802C7">
          <w:rPr>
            <w:rFonts w:eastAsia="Calibri"/>
          </w:rPr>
          <w:t>частью 10.2</w:t>
        </w:r>
      </w:hyperlink>
      <w:r w:rsidRPr="000802C7">
        <w:rPr>
          <w:rFonts w:eastAsia="Calibri"/>
        </w:rPr>
        <w:t xml:space="preserve">   статьи 45 Градостроительного кодекса Российской Федерации;</w:t>
      </w:r>
    </w:p>
    <w:p w:rsidR="00F5433C" w:rsidRPr="000802C7" w:rsidRDefault="00297E6E" w:rsidP="00297E6E">
      <w:pPr>
        <w:ind w:firstLine="709"/>
        <w:jc w:val="both"/>
      </w:pPr>
      <w:r w:rsidRPr="000802C7">
        <w:rPr>
          <w:color w:val="000000"/>
        </w:rPr>
        <w:lastRenderedPageBreak/>
        <w:t>- отрицательные заключения о результатах публичных слушаний (общественных обсуждений) на основании замечаний и предложений, изложенных в протоколе публичных слушаний по проекту планировки территории.</w:t>
      </w:r>
    </w:p>
    <w:p w:rsidR="00F5433C" w:rsidRPr="000802C7" w:rsidRDefault="00F5433C" w:rsidP="00F5433C">
      <w:pPr>
        <w:ind w:firstLine="709"/>
        <w:jc w:val="both"/>
      </w:pPr>
    </w:p>
    <w:p w:rsidR="0064532F" w:rsidRPr="000802C7" w:rsidRDefault="0064532F" w:rsidP="00D33A60">
      <w:pPr>
        <w:pStyle w:val="32"/>
        <w:spacing w:after="0"/>
        <w:ind w:left="0"/>
        <w:jc w:val="center"/>
        <w:rPr>
          <w:i/>
          <w:iCs/>
          <w:sz w:val="24"/>
          <w:szCs w:val="24"/>
        </w:rPr>
      </w:pPr>
      <w:r w:rsidRPr="000802C7">
        <w:rPr>
          <w:i/>
          <w:i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4532F" w:rsidRPr="000802C7" w:rsidRDefault="0064532F" w:rsidP="0064532F">
      <w:pPr>
        <w:pStyle w:val="32"/>
        <w:spacing w:after="0"/>
        <w:ind w:firstLine="709"/>
        <w:jc w:val="center"/>
        <w:rPr>
          <w:i/>
          <w:iCs/>
          <w:sz w:val="24"/>
          <w:szCs w:val="24"/>
        </w:rPr>
      </w:pPr>
    </w:p>
    <w:p w:rsidR="002B4C8C" w:rsidRPr="000802C7" w:rsidRDefault="00405DB9" w:rsidP="002B4C8C">
      <w:pPr>
        <w:ind w:firstLine="540"/>
        <w:jc w:val="both"/>
        <w:rPr>
          <w:iCs/>
        </w:rPr>
      </w:pPr>
      <w:r w:rsidRPr="000802C7">
        <w:t>Услуг, которые являются необходимыми и обязательными для предоставления муниципальной услуги, не имеются.</w:t>
      </w:r>
    </w:p>
    <w:p w:rsidR="0064532F" w:rsidRPr="000802C7" w:rsidRDefault="0064532F" w:rsidP="003318AA">
      <w:pPr>
        <w:autoSpaceDE w:val="0"/>
        <w:autoSpaceDN w:val="0"/>
        <w:adjustRightInd w:val="0"/>
        <w:ind w:firstLine="709"/>
        <w:jc w:val="both"/>
      </w:pPr>
    </w:p>
    <w:p w:rsidR="00D41291" w:rsidRPr="000802C7" w:rsidRDefault="00D41291" w:rsidP="00D41291">
      <w:pPr>
        <w:pStyle w:val="21"/>
        <w:jc w:val="center"/>
        <w:rPr>
          <w:i/>
          <w:color w:val="000000" w:themeColor="text1"/>
        </w:rPr>
      </w:pPr>
      <w:r w:rsidRPr="000802C7">
        <w:rPr>
          <w:i/>
          <w:color w:val="000000" w:themeColor="text1"/>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1291" w:rsidRPr="000802C7" w:rsidRDefault="00D41291" w:rsidP="00D41291">
      <w:pPr>
        <w:pStyle w:val="21"/>
        <w:ind w:firstLine="709"/>
        <w:rPr>
          <w:color w:val="000000" w:themeColor="text1"/>
        </w:rPr>
      </w:pPr>
    </w:p>
    <w:p w:rsidR="00CE6DAB" w:rsidRPr="000802C7" w:rsidRDefault="00CE6DAB" w:rsidP="00CE6DAB">
      <w:pPr>
        <w:pStyle w:val="4"/>
        <w:jc w:val="both"/>
        <w:rPr>
          <w:sz w:val="24"/>
          <w:szCs w:val="24"/>
        </w:rPr>
      </w:pPr>
      <w:r w:rsidRPr="000802C7">
        <w:rPr>
          <w:sz w:val="24"/>
          <w:szCs w:val="24"/>
        </w:rPr>
        <w:t xml:space="preserve">       Предоставление муниципальной услуги осуществляется для заявителей на безвозмездной основе.</w:t>
      </w:r>
    </w:p>
    <w:p w:rsidR="00CE6DAB" w:rsidRPr="000802C7" w:rsidRDefault="00CE6DAB" w:rsidP="00CE6DAB">
      <w:pPr>
        <w:autoSpaceDE w:val="0"/>
        <w:autoSpaceDN w:val="0"/>
        <w:adjustRightInd w:val="0"/>
        <w:jc w:val="both"/>
      </w:pPr>
    </w:p>
    <w:p w:rsidR="002E1948" w:rsidRPr="000802C7" w:rsidRDefault="0064532F" w:rsidP="006562D8">
      <w:pPr>
        <w:pStyle w:val="4"/>
        <w:spacing w:before="0"/>
        <w:ind w:right="-2"/>
        <w:rPr>
          <w:i/>
          <w:iCs/>
          <w:sz w:val="24"/>
          <w:szCs w:val="24"/>
        </w:rPr>
      </w:pPr>
      <w:r w:rsidRPr="000802C7">
        <w:rPr>
          <w:i/>
          <w:iCs/>
          <w:sz w:val="24"/>
          <w:szCs w:val="24"/>
        </w:rPr>
        <w:t xml:space="preserve">2.12. </w:t>
      </w:r>
      <w:r w:rsidR="002E1948" w:rsidRPr="000802C7">
        <w:rPr>
          <w:i/>
          <w:i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D4149" w:rsidRPr="000802C7" w:rsidRDefault="001D4149" w:rsidP="00AC2AFD">
      <w:pPr>
        <w:pStyle w:val="a7"/>
        <w:spacing w:after="0"/>
        <w:ind w:right="-2" w:firstLine="540"/>
        <w:jc w:val="both"/>
      </w:pPr>
    </w:p>
    <w:p w:rsidR="00DC2204" w:rsidRPr="000802C7" w:rsidRDefault="00DC2204" w:rsidP="00DC2204">
      <w:pPr>
        <w:pStyle w:val="a7"/>
        <w:spacing w:after="0"/>
        <w:ind w:firstLine="709"/>
        <w:jc w:val="both"/>
      </w:pPr>
      <w:r w:rsidRPr="000802C7">
        <w:t>Максимальный срок ожидания в очереди при подаче заявления и (или) при получении результата не должен превышать 15 минут.</w:t>
      </w:r>
    </w:p>
    <w:p w:rsidR="002E1948" w:rsidRPr="000802C7" w:rsidRDefault="002E1948" w:rsidP="00725744">
      <w:pPr>
        <w:pStyle w:val="a7"/>
        <w:spacing w:after="0"/>
        <w:ind w:right="-2" w:firstLine="709"/>
        <w:jc w:val="both"/>
      </w:pPr>
    </w:p>
    <w:p w:rsidR="000F7876" w:rsidRPr="000802C7" w:rsidRDefault="000F7876" w:rsidP="00DC2204">
      <w:pPr>
        <w:pStyle w:val="ConsPlusNormal"/>
        <w:ind w:firstLine="0"/>
        <w:jc w:val="center"/>
        <w:rPr>
          <w:rFonts w:ascii="Times New Roman" w:hAnsi="Times New Roman" w:cs="Times New Roman"/>
          <w:i/>
          <w:sz w:val="24"/>
          <w:szCs w:val="24"/>
        </w:rPr>
      </w:pPr>
    </w:p>
    <w:p w:rsidR="001D4149" w:rsidRPr="000802C7" w:rsidRDefault="0064532F" w:rsidP="00DC2204">
      <w:pPr>
        <w:pStyle w:val="ConsPlusNormal"/>
        <w:ind w:firstLine="0"/>
        <w:jc w:val="center"/>
        <w:rPr>
          <w:rFonts w:ascii="Times New Roman" w:hAnsi="Times New Roman" w:cs="Times New Roman"/>
          <w:i/>
          <w:sz w:val="24"/>
          <w:szCs w:val="24"/>
        </w:rPr>
      </w:pPr>
      <w:r w:rsidRPr="000802C7">
        <w:rPr>
          <w:rFonts w:ascii="Times New Roman" w:hAnsi="Times New Roman" w:cs="Times New Roman"/>
          <w:i/>
          <w:sz w:val="24"/>
          <w:szCs w:val="24"/>
        </w:rPr>
        <w:t xml:space="preserve">2.13. </w:t>
      </w:r>
      <w:r w:rsidR="001D4149" w:rsidRPr="000802C7">
        <w:rPr>
          <w:rFonts w:ascii="Times New Roman" w:hAnsi="Times New Roman" w:cs="Times New Roman"/>
          <w:i/>
          <w:sz w:val="24"/>
          <w:szCs w:val="24"/>
        </w:rPr>
        <w:t>Срок и порядок регистрации запроса заявителя</w:t>
      </w:r>
    </w:p>
    <w:p w:rsidR="001D4149" w:rsidRPr="000802C7" w:rsidRDefault="001D4149" w:rsidP="001D4149">
      <w:pPr>
        <w:pStyle w:val="ConsPlusNormal"/>
        <w:ind w:firstLine="0"/>
        <w:jc w:val="center"/>
        <w:rPr>
          <w:rFonts w:ascii="Times New Roman" w:hAnsi="Times New Roman" w:cs="Times New Roman"/>
          <w:i/>
          <w:sz w:val="24"/>
          <w:szCs w:val="24"/>
        </w:rPr>
      </w:pPr>
      <w:r w:rsidRPr="000802C7">
        <w:rPr>
          <w:rFonts w:ascii="Times New Roman" w:hAnsi="Times New Roman" w:cs="Times New Roman"/>
          <w:i/>
          <w:sz w:val="24"/>
          <w:szCs w:val="24"/>
        </w:rPr>
        <w:t>о предоставлении муниципальной услуги</w:t>
      </w:r>
    </w:p>
    <w:p w:rsidR="00CE6DAB" w:rsidRPr="000802C7" w:rsidRDefault="00CE6DAB" w:rsidP="001D4149">
      <w:pPr>
        <w:pStyle w:val="ConsPlusNormal"/>
        <w:ind w:firstLine="0"/>
        <w:jc w:val="center"/>
        <w:rPr>
          <w:rFonts w:ascii="Times New Roman" w:hAnsi="Times New Roman" w:cs="Times New Roman"/>
          <w:i/>
          <w:sz w:val="24"/>
          <w:szCs w:val="24"/>
        </w:rPr>
      </w:pPr>
    </w:p>
    <w:p w:rsidR="00CE6DAB" w:rsidRPr="000802C7" w:rsidRDefault="00CE6DAB" w:rsidP="00CE6DAB">
      <w:pPr>
        <w:pStyle w:val="4"/>
        <w:spacing w:before="0"/>
        <w:jc w:val="both"/>
        <w:rPr>
          <w:sz w:val="24"/>
          <w:szCs w:val="24"/>
        </w:rPr>
      </w:pPr>
      <w:r w:rsidRPr="000802C7">
        <w:rPr>
          <w:sz w:val="24"/>
          <w:szCs w:val="24"/>
        </w:rPr>
        <w:t xml:space="preserve">            2.13.1. Регистрация заявления о предоставлении муниципальной услуги осуществляется в </w:t>
      </w:r>
      <w:r w:rsidRPr="000802C7">
        <w:rPr>
          <w:iCs/>
          <w:sz w:val="24"/>
          <w:szCs w:val="24"/>
        </w:rPr>
        <w:t>журнале регистрации</w:t>
      </w:r>
      <w:r w:rsidRPr="000802C7">
        <w:rPr>
          <w:sz w:val="24"/>
          <w:szCs w:val="24"/>
        </w:rPr>
        <w:t xml:space="preserve"> в день его поступления в Уполномоченный орган (МФЦ). </w:t>
      </w:r>
    </w:p>
    <w:p w:rsidR="00CE6DAB" w:rsidRPr="000802C7" w:rsidRDefault="00CE6DAB" w:rsidP="00CE6DAB">
      <w:pPr>
        <w:pStyle w:val="4"/>
        <w:spacing w:before="0"/>
        <w:jc w:val="both"/>
        <w:rPr>
          <w:sz w:val="24"/>
          <w:szCs w:val="24"/>
        </w:rPr>
      </w:pPr>
      <w:r w:rsidRPr="000802C7">
        <w:rPr>
          <w:sz w:val="24"/>
          <w:szCs w:val="24"/>
        </w:rPr>
        <w:t xml:space="preserve">           При поступлении заявления в электронном виде в нерабочее время оно регистрируется специалистом, ответственным за прием и регистрацию входящей корреспонденции, в </w:t>
      </w:r>
      <w:r w:rsidRPr="000802C7">
        <w:rPr>
          <w:iCs/>
          <w:sz w:val="24"/>
          <w:szCs w:val="24"/>
        </w:rPr>
        <w:t>журнале регистрации</w:t>
      </w:r>
      <w:r w:rsidRPr="000802C7">
        <w:rPr>
          <w:sz w:val="24"/>
          <w:szCs w:val="24"/>
        </w:rPr>
        <w:t> в ближайший рабочий день, следующий за днем поступления указанного заявления.</w:t>
      </w:r>
    </w:p>
    <w:p w:rsidR="00CE6DAB" w:rsidRPr="000802C7" w:rsidRDefault="00CE6DAB" w:rsidP="00CE6DAB">
      <w:pPr>
        <w:pStyle w:val="4"/>
        <w:spacing w:before="0"/>
        <w:jc w:val="both"/>
        <w:rPr>
          <w:sz w:val="24"/>
          <w:szCs w:val="24"/>
        </w:rPr>
      </w:pPr>
      <w:r w:rsidRPr="000802C7">
        <w:rPr>
          <w:sz w:val="24"/>
          <w:szCs w:val="24"/>
        </w:rPr>
        <w:t xml:space="preserve">           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CE6DAB" w:rsidRPr="000802C7" w:rsidRDefault="00CE6DAB" w:rsidP="00CE6DAB">
      <w:pPr>
        <w:pStyle w:val="4"/>
        <w:spacing w:before="0"/>
        <w:jc w:val="both"/>
        <w:rPr>
          <w:sz w:val="24"/>
          <w:szCs w:val="24"/>
        </w:rPr>
      </w:pPr>
      <w:r w:rsidRPr="000802C7">
        <w:rPr>
          <w:sz w:val="24"/>
          <w:szCs w:val="24"/>
        </w:rPr>
        <w:t xml:space="preserve">           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CE6DAB" w:rsidRPr="000802C7" w:rsidRDefault="00CE6DAB" w:rsidP="00CE6DAB">
      <w:pPr>
        <w:pStyle w:val="4"/>
        <w:spacing w:before="0"/>
        <w:jc w:val="both"/>
        <w:rPr>
          <w:sz w:val="24"/>
          <w:szCs w:val="24"/>
        </w:rPr>
      </w:pPr>
      <w:r w:rsidRPr="000802C7">
        <w:rPr>
          <w:sz w:val="24"/>
          <w:szCs w:val="24"/>
        </w:rPr>
        <w:t xml:space="preserve">          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1D4149" w:rsidRPr="000802C7" w:rsidRDefault="001D4149" w:rsidP="00CE6DAB">
      <w:pPr>
        <w:ind w:firstLine="567"/>
        <w:jc w:val="both"/>
      </w:pPr>
    </w:p>
    <w:p w:rsidR="00B67D6A" w:rsidRPr="000802C7" w:rsidRDefault="00B67D6A" w:rsidP="00B67D6A">
      <w:pPr>
        <w:ind w:firstLine="540"/>
        <w:jc w:val="center"/>
        <w:rPr>
          <w:i/>
          <w:color w:val="000000" w:themeColor="text1"/>
        </w:rPr>
      </w:pPr>
      <w:r w:rsidRPr="000802C7">
        <w:rPr>
          <w:i/>
          <w:iCs/>
          <w:color w:val="000000" w:themeColor="text1"/>
        </w:rPr>
        <w:lastRenderedPageBreak/>
        <w:t xml:space="preserve">2.14. </w:t>
      </w:r>
      <w:r w:rsidRPr="000802C7">
        <w:rPr>
          <w:i/>
          <w:color w:val="000000" w:themeColor="text1"/>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B554E" w:rsidRPr="000802C7" w:rsidRDefault="00EB554E" w:rsidP="00B67D6A">
      <w:pPr>
        <w:ind w:firstLine="540"/>
        <w:jc w:val="center"/>
        <w:rPr>
          <w:i/>
          <w:color w:val="000000" w:themeColor="text1"/>
        </w:rPr>
      </w:pPr>
    </w:p>
    <w:p w:rsidR="00B67D6A" w:rsidRPr="000802C7" w:rsidRDefault="00B67D6A" w:rsidP="00B67D6A">
      <w:pPr>
        <w:autoSpaceDE w:val="0"/>
        <w:autoSpaceDN w:val="0"/>
        <w:adjustRightInd w:val="0"/>
        <w:ind w:firstLine="709"/>
        <w:jc w:val="both"/>
        <w:rPr>
          <w:color w:val="000000" w:themeColor="text1"/>
        </w:rPr>
      </w:pPr>
      <w:r w:rsidRPr="000802C7">
        <w:rPr>
          <w:color w:val="000000" w:themeColor="text1"/>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67D6A" w:rsidRPr="000802C7" w:rsidRDefault="00B67D6A" w:rsidP="00B67D6A">
      <w:pPr>
        <w:autoSpaceDE w:val="0"/>
        <w:autoSpaceDN w:val="0"/>
        <w:adjustRightInd w:val="0"/>
        <w:ind w:firstLine="709"/>
        <w:jc w:val="both"/>
        <w:rPr>
          <w:color w:val="000000" w:themeColor="text1"/>
        </w:rPr>
      </w:pPr>
      <w:r w:rsidRPr="000802C7">
        <w:rPr>
          <w:color w:val="000000" w:themeColor="text1"/>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67D6A" w:rsidRPr="000802C7" w:rsidRDefault="00B67D6A" w:rsidP="00B67D6A">
      <w:pPr>
        <w:pStyle w:val="ConsPlusNormal"/>
        <w:jc w:val="both"/>
        <w:rPr>
          <w:rFonts w:ascii="Times New Roman" w:hAnsi="Times New Roman"/>
          <w:color w:val="000000" w:themeColor="text1"/>
          <w:sz w:val="24"/>
          <w:szCs w:val="24"/>
        </w:rPr>
      </w:pPr>
      <w:r w:rsidRPr="000802C7">
        <w:rPr>
          <w:rFonts w:ascii="Times New Roman" w:hAnsi="Times New Roman" w:cs="Times New Roman"/>
          <w:color w:val="000000" w:themeColor="text1"/>
          <w:sz w:val="24"/>
          <w:szCs w:val="24"/>
        </w:rPr>
        <w:t xml:space="preserve">2.14.2. </w:t>
      </w:r>
      <w:r w:rsidRPr="000802C7">
        <w:rPr>
          <w:rFonts w:ascii="Times New Roman" w:hAnsi="Times New Roman"/>
          <w:color w:val="000000" w:themeColor="text1"/>
          <w:sz w:val="24"/>
          <w:szCs w:val="24"/>
        </w:rPr>
        <w:t>Гражданам, относящимся к категории инвалидов, включая инвалидов, использующих кресла-коляски и собак-проводников, обеспечиваются:</w:t>
      </w:r>
    </w:p>
    <w:p w:rsidR="00B67D6A" w:rsidRPr="000802C7" w:rsidRDefault="00B67D6A" w:rsidP="00B67D6A">
      <w:pPr>
        <w:pStyle w:val="ConsPlusNormal"/>
        <w:jc w:val="both"/>
        <w:rPr>
          <w:rFonts w:ascii="Times New Roman" w:hAnsi="Times New Roman"/>
          <w:color w:val="000000" w:themeColor="text1"/>
          <w:sz w:val="24"/>
          <w:szCs w:val="24"/>
        </w:rPr>
      </w:pPr>
      <w:r w:rsidRPr="000802C7">
        <w:rPr>
          <w:rFonts w:ascii="Times New Roman" w:hAnsi="Times New Roman"/>
          <w:color w:val="000000" w:themeColor="text1"/>
          <w:sz w:val="24"/>
          <w:szCs w:val="24"/>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B67D6A" w:rsidRPr="000802C7" w:rsidRDefault="00B67D6A" w:rsidP="00B67D6A">
      <w:pPr>
        <w:pStyle w:val="ConsPlusNormal"/>
        <w:jc w:val="both"/>
        <w:rPr>
          <w:rFonts w:ascii="Times New Roman" w:hAnsi="Times New Roman"/>
          <w:color w:val="000000" w:themeColor="text1"/>
          <w:sz w:val="24"/>
          <w:szCs w:val="24"/>
        </w:rPr>
      </w:pPr>
      <w:r w:rsidRPr="000802C7">
        <w:rPr>
          <w:rFonts w:ascii="Times New Roman" w:hAnsi="Times New Roman"/>
          <w:color w:val="000000" w:themeColor="text1"/>
          <w:sz w:val="24"/>
          <w:szCs w:val="24"/>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67D6A" w:rsidRPr="000802C7" w:rsidRDefault="00B67D6A" w:rsidP="00B67D6A">
      <w:pPr>
        <w:pStyle w:val="ConsPlusNormal"/>
        <w:jc w:val="both"/>
        <w:rPr>
          <w:rFonts w:ascii="Times New Roman" w:hAnsi="Times New Roman"/>
          <w:color w:val="000000" w:themeColor="text1"/>
          <w:sz w:val="24"/>
          <w:szCs w:val="24"/>
        </w:rPr>
      </w:pPr>
      <w:r w:rsidRPr="000802C7">
        <w:rPr>
          <w:rFonts w:ascii="Times New Roman" w:hAnsi="Times New Roman"/>
          <w:color w:val="000000" w:themeColor="text1"/>
          <w:sz w:val="24"/>
          <w:szCs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67D6A" w:rsidRPr="000802C7" w:rsidRDefault="00B67D6A" w:rsidP="00B67D6A">
      <w:pPr>
        <w:pStyle w:val="ConsPlusNormal"/>
        <w:jc w:val="both"/>
        <w:rPr>
          <w:rFonts w:ascii="Times New Roman" w:hAnsi="Times New Roman"/>
          <w:color w:val="000000" w:themeColor="text1"/>
          <w:sz w:val="24"/>
          <w:szCs w:val="24"/>
        </w:rPr>
      </w:pPr>
      <w:r w:rsidRPr="000802C7">
        <w:rPr>
          <w:rFonts w:ascii="Times New Roman" w:hAnsi="Times New Roman"/>
          <w:color w:val="000000" w:themeColor="text1"/>
          <w:sz w:val="24"/>
          <w:szCs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67D6A" w:rsidRPr="000802C7" w:rsidRDefault="00B67D6A" w:rsidP="00B67D6A">
      <w:pPr>
        <w:pStyle w:val="ConsPlusNormal"/>
        <w:jc w:val="both"/>
        <w:rPr>
          <w:rFonts w:ascii="Times New Roman" w:hAnsi="Times New Roman"/>
          <w:color w:val="000000" w:themeColor="text1"/>
          <w:sz w:val="24"/>
          <w:szCs w:val="24"/>
        </w:rPr>
      </w:pPr>
      <w:r w:rsidRPr="000802C7">
        <w:rPr>
          <w:rFonts w:ascii="Times New Roman" w:hAnsi="Times New Roman"/>
          <w:color w:val="000000" w:themeColor="text1"/>
          <w:sz w:val="24"/>
          <w:szCs w:val="24"/>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67D6A" w:rsidRPr="000802C7" w:rsidRDefault="00B67D6A" w:rsidP="00B67D6A">
      <w:pPr>
        <w:pStyle w:val="ConsPlusNormal"/>
        <w:jc w:val="both"/>
        <w:rPr>
          <w:rFonts w:ascii="Times New Roman" w:hAnsi="Times New Roman"/>
          <w:color w:val="000000" w:themeColor="text1"/>
          <w:sz w:val="24"/>
          <w:szCs w:val="24"/>
        </w:rPr>
      </w:pPr>
      <w:r w:rsidRPr="000802C7">
        <w:rPr>
          <w:rFonts w:ascii="Times New Roman" w:hAnsi="Times New Roman"/>
          <w:color w:val="000000" w:themeColor="text1"/>
          <w:sz w:val="24"/>
          <w:szCs w:val="24"/>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B67D6A" w:rsidRPr="000802C7" w:rsidRDefault="00B67D6A" w:rsidP="00B67D6A">
      <w:pPr>
        <w:pStyle w:val="ConsPlusNormal"/>
        <w:jc w:val="both"/>
        <w:rPr>
          <w:rFonts w:ascii="Times New Roman" w:hAnsi="Times New Roman"/>
          <w:color w:val="000000" w:themeColor="text1"/>
          <w:sz w:val="24"/>
          <w:szCs w:val="24"/>
        </w:rPr>
      </w:pPr>
      <w:r w:rsidRPr="000802C7">
        <w:rPr>
          <w:rFonts w:ascii="Times New Roman" w:hAnsi="Times New Roman"/>
          <w:color w:val="000000" w:themeColor="text1"/>
          <w:sz w:val="24"/>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67D6A" w:rsidRPr="000802C7" w:rsidRDefault="00B67D6A" w:rsidP="00B67D6A">
      <w:pPr>
        <w:pStyle w:val="ConsPlusNormal"/>
        <w:jc w:val="both"/>
        <w:rPr>
          <w:rFonts w:ascii="Times New Roman" w:hAnsi="Times New Roman"/>
          <w:color w:val="000000" w:themeColor="text1"/>
          <w:sz w:val="24"/>
          <w:szCs w:val="24"/>
        </w:rPr>
      </w:pPr>
      <w:r w:rsidRPr="000802C7">
        <w:rPr>
          <w:rFonts w:ascii="Times New Roman" w:hAnsi="Times New Roman"/>
          <w:color w:val="000000" w:themeColor="text1"/>
          <w:sz w:val="24"/>
          <w:szCs w:val="24"/>
        </w:rPr>
        <w:t>обеспечение при необходимости допуска в здание, в котором предос</w:t>
      </w:r>
      <w:r w:rsidR="00C14F02" w:rsidRPr="000802C7">
        <w:rPr>
          <w:rFonts w:ascii="Times New Roman" w:hAnsi="Times New Roman"/>
          <w:color w:val="000000" w:themeColor="text1"/>
          <w:sz w:val="24"/>
          <w:szCs w:val="24"/>
        </w:rPr>
        <w:t xml:space="preserve">тавляется муниципальная услуга, </w:t>
      </w:r>
      <w:r w:rsidRPr="000802C7">
        <w:rPr>
          <w:rFonts w:ascii="Times New Roman" w:hAnsi="Times New Roman"/>
          <w:color w:val="000000" w:themeColor="text1"/>
          <w:sz w:val="24"/>
          <w:szCs w:val="24"/>
        </w:rPr>
        <w:t>сурдопереводчика, тифлосурдопереводчика;</w:t>
      </w:r>
    </w:p>
    <w:p w:rsidR="00B67D6A" w:rsidRPr="000802C7" w:rsidRDefault="00B67D6A" w:rsidP="00B67D6A">
      <w:pPr>
        <w:pStyle w:val="ConsPlusNormal"/>
        <w:jc w:val="both"/>
        <w:rPr>
          <w:rFonts w:ascii="Times New Roman" w:hAnsi="Times New Roman"/>
          <w:color w:val="000000" w:themeColor="text1"/>
          <w:sz w:val="24"/>
          <w:szCs w:val="24"/>
        </w:rPr>
      </w:pPr>
      <w:r w:rsidRPr="000802C7">
        <w:rPr>
          <w:rFonts w:ascii="Times New Roman" w:hAnsi="Times New Roman"/>
          <w:color w:val="000000" w:themeColor="text1"/>
          <w:sz w:val="24"/>
          <w:szCs w:val="24"/>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67D6A" w:rsidRPr="000802C7" w:rsidRDefault="00B67D6A" w:rsidP="00B67D6A">
      <w:pPr>
        <w:pStyle w:val="ConsPlusNormal"/>
        <w:ind w:firstLine="709"/>
        <w:jc w:val="both"/>
        <w:rPr>
          <w:rFonts w:ascii="Times New Roman" w:hAnsi="Times New Roman" w:cs="Times New Roman"/>
          <w:color w:val="000000" w:themeColor="text1"/>
          <w:sz w:val="24"/>
          <w:szCs w:val="24"/>
        </w:rPr>
      </w:pPr>
      <w:r w:rsidRPr="000802C7">
        <w:rPr>
          <w:rFonts w:ascii="Times New Roman" w:hAnsi="Times New Roman" w:cs="Times New Roman"/>
          <w:color w:val="000000" w:themeColor="text1"/>
          <w:sz w:val="24"/>
          <w:szCs w:val="24"/>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67D6A" w:rsidRPr="000802C7" w:rsidRDefault="00B67D6A" w:rsidP="00B67D6A">
      <w:pPr>
        <w:pStyle w:val="ConsPlusNormal"/>
        <w:ind w:firstLine="709"/>
        <w:jc w:val="both"/>
        <w:rPr>
          <w:rFonts w:ascii="Times New Roman" w:hAnsi="Times New Roman"/>
          <w:color w:val="000000" w:themeColor="text1"/>
          <w:sz w:val="24"/>
          <w:szCs w:val="24"/>
        </w:rPr>
      </w:pPr>
      <w:r w:rsidRPr="000802C7">
        <w:rPr>
          <w:rFonts w:ascii="Times New Roman" w:hAnsi="Times New Roman"/>
          <w:color w:val="000000" w:themeColor="text1"/>
          <w:sz w:val="24"/>
          <w:szCs w:val="24"/>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67D6A" w:rsidRPr="000802C7" w:rsidRDefault="00B67D6A" w:rsidP="00B67D6A">
      <w:pPr>
        <w:pStyle w:val="ConsPlusNormal"/>
        <w:jc w:val="both"/>
        <w:rPr>
          <w:rFonts w:ascii="Times New Roman" w:hAnsi="Times New Roman"/>
          <w:color w:val="000000" w:themeColor="text1"/>
          <w:sz w:val="24"/>
          <w:szCs w:val="24"/>
        </w:rPr>
      </w:pPr>
      <w:r w:rsidRPr="000802C7">
        <w:rPr>
          <w:rFonts w:ascii="Times New Roman" w:hAnsi="Times New Roman"/>
          <w:color w:val="000000" w:themeColor="text1"/>
          <w:sz w:val="24"/>
          <w:szCs w:val="24"/>
        </w:rPr>
        <w:t xml:space="preserve">В помещениях Уполномоченного органа на видном месте устанавливаются схемы </w:t>
      </w:r>
      <w:r w:rsidRPr="000802C7">
        <w:rPr>
          <w:rFonts w:ascii="Times New Roman" w:hAnsi="Times New Roman"/>
          <w:color w:val="000000" w:themeColor="text1"/>
          <w:sz w:val="24"/>
          <w:szCs w:val="24"/>
        </w:rPr>
        <w:lastRenderedPageBreak/>
        <w:t>размещения средств пожаротушения и путей эвакуации.</w:t>
      </w:r>
    </w:p>
    <w:p w:rsidR="00B67D6A" w:rsidRPr="000802C7" w:rsidRDefault="00B67D6A" w:rsidP="00B67D6A">
      <w:pPr>
        <w:pStyle w:val="ConsPlusNormal"/>
        <w:jc w:val="both"/>
        <w:rPr>
          <w:rFonts w:ascii="Times New Roman" w:hAnsi="Times New Roman"/>
          <w:bCs/>
          <w:color w:val="000000" w:themeColor="text1"/>
          <w:sz w:val="24"/>
          <w:szCs w:val="24"/>
        </w:rPr>
      </w:pPr>
      <w:r w:rsidRPr="000802C7">
        <w:rPr>
          <w:rFonts w:ascii="Times New Roman" w:hAnsi="Times New Roman" w:cs="Times New Roman"/>
          <w:color w:val="000000" w:themeColor="text1"/>
          <w:sz w:val="24"/>
          <w:szCs w:val="24"/>
        </w:rPr>
        <w:t xml:space="preserve">2.14.5.  </w:t>
      </w:r>
      <w:r w:rsidRPr="000802C7">
        <w:rPr>
          <w:rFonts w:ascii="Times New Roman" w:hAnsi="Times New Roman"/>
          <w:bCs/>
          <w:color w:val="000000" w:themeColor="text1"/>
          <w:sz w:val="24"/>
          <w:szCs w:val="24"/>
        </w:rPr>
        <w:t>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67D6A" w:rsidRPr="000802C7" w:rsidRDefault="00B67D6A" w:rsidP="00B67D6A">
      <w:pPr>
        <w:pStyle w:val="ConsPlusNormal"/>
        <w:jc w:val="both"/>
        <w:rPr>
          <w:rFonts w:ascii="Times New Roman" w:hAnsi="Times New Roman"/>
          <w:bCs/>
          <w:color w:val="000000" w:themeColor="text1"/>
          <w:sz w:val="24"/>
          <w:szCs w:val="24"/>
        </w:rPr>
      </w:pPr>
      <w:r w:rsidRPr="000802C7">
        <w:rPr>
          <w:rFonts w:ascii="Times New Roman" w:hAnsi="Times New Roman"/>
          <w:bCs/>
          <w:color w:val="000000" w:themeColor="text1"/>
          <w:sz w:val="24"/>
          <w:szCs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B67D6A" w:rsidRPr="000802C7" w:rsidRDefault="00B67D6A" w:rsidP="00B67D6A">
      <w:pPr>
        <w:pStyle w:val="ConsPlusNormal"/>
        <w:jc w:val="both"/>
        <w:rPr>
          <w:rFonts w:ascii="Times New Roman" w:hAnsi="Times New Roman"/>
          <w:bCs/>
          <w:color w:val="000000" w:themeColor="text1"/>
          <w:sz w:val="24"/>
          <w:szCs w:val="24"/>
        </w:rPr>
      </w:pPr>
      <w:r w:rsidRPr="000802C7">
        <w:rPr>
          <w:rFonts w:ascii="Times New Roman" w:hAnsi="Times New Roman"/>
          <w:bCs/>
          <w:color w:val="000000" w:themeColor="text1"/>
          <w:sz w:val="24"/>
          <w:szCs w:val="24"/>
        </w:rPr>
        <w:t>Административный регламент, муниципальный правовой акт о его утверждении должны быть доступны для ознакомления на бумажных носителях.</w:t>
      </w:r>
    </w:p>
    <w:p w:rsidR="00B67D6A" w:rsidRPr="000802C7" w:rsidRDefault="00B67D6A" w:rsidP="00B67D6A">
      <w:pPr>
        <w:ind w:firstLine="709"/>
        <w:jc w:val="both"/>
        <w:rPr>
          <w:color w:val="000000" w:themeColor="text1"/>
        </w:rPr>
      </w:pPr>
      <w:r w:rsidRPr="000802C7">
        <w:rPr>
          <w:color w:val="000000" w:themeColor="text1"/>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 при наличии). Таблички на дверях кабинетов или на стенах должны быть видны посетителям.</w:t>
      </w:r>
    </w:p>
    <w:p w:rsidR="00B67D6A" w:rsidRPr="000802C7" w:rsidRDefault="00B67D6A" w:rsidP="00B67D6A">
      <w:pPr>
        <w:pStyle w:val="ConsPlusNormal"/>
        <w:ind w:firstLine="709"/>
        <w:jc w:val="both"/>
        <w:rPr>
          <w:rFonts w:ascii="Times New Roman" w:hAnsi="Times New Roman"/>
          <w:color w:val="000000" w:themeColor="text1"/>
          <w:sz w:val="24"/>
          <w:szCs w:val="24"/>
        </w:rPr>
      </w:pPr>
    </w:p>
    <w:p w:rsidR="001D4149" w:rsidRPr="000802C7" w:rsidRDefault="00B32508" w:rsidP="001D4149">
      <w:pPr>
        <w:pStyle w:val="4"/>
        <w:rPr>
          <w:i/>
          <w:iCs/>
          <w:sz w:val="24"/>
          <w:szCs w:val="24"/>
        </w:rPr>
      </w:pPr>
      <w:r w:rsidRPr="000802C7">
        <w:rPr>
          <w:i/>
          <w:iCs/>
          <w:sz w:val="24"/>
          <w:szCs w:val="24"/>
        </w:rPr>
        <w:t xml:space="preserve">2.15. </w:t>
      </w:r>
      <w:r w:rsidR="001D4149" w:rsidRPr="000802C7">
        <w:rPr>
          <w:i/>
          <w:iCs/>
          <w:sz w:val="24"/>
          <w:szCs w:val="24"/>
        </w:rPr>
        <w:t>Показатели доступности и качества муниципальной услуги</w:t>
      </w:r>
    </w:p>
    <w:p w:rsidR="008C3232" w:rsidRPr="000802C7" w:rsidRDefault="008C3232" w:rsidP="008C3232"/>
    <w:p w:rsidR="00101CE4" w:rsidRPr="000802C7" w:rsidRDefault="008C3232" w:rsidP="00101CE4">
      <w:pPr>
        <w:autoSpaceDE w:val="0"/>
        <w:autoSpaceDN w:val="0"/>
        <w:adjustRightInd w:val="0"/>
        <w:ind w:firstLine="709"/>
        <w:jc w:val="both"/>
      </w:pPr>
      <w:r w:rsidRPr="000802C7">
        <w:t xml:space="preserve">       </w:t>
      </w:r>
      <w:r w:rsidR="00101CE4" w:rsidRPr="000802C7">
        <w:t>2.15.1. Показателями доступности муниципальной услуги являются:</w:t>
      </w:r>
    </w:p>
    <w:p w:rsidR="00101CE4" w:rsidRPr="000802C7" w:rsidRDefault="00101CE4" w:rsidP="00101CE4">
      <w:pPr>
        <w:autoSpaceDE w:val="0"/>
        <w:autoSpaceDN w:val="0"/>
        <w:adjustRightInd w:val="0"/>
        <w:ind w:firstLine="709"/>
        <w:jc w:val="both"/>
      </w:pPr>
      <w:r w:rsidRPr="000802C7">
        <w:t>информирование заявителей о предоставлении муниципальной услуги;</w:t>
      </w:r>
    </w:p>
    <w:p w:rsidR="00101CE4" w:rsidRPr="000802C7" w:rsidRDefault="00101CE4" w:rsidP="00101CE4">
      <w:pPr>
        <w:autoSpaceDE w:val="0"/>
        <w:autoSpaceDN w:val="0"/>
        <w:adjustRightInd w:val="0"/>
        <w:ind w:firstLine="709"/>
        <w:jc w:val="both"/>
      </w:pPr>
      <w:r w:rsidRPr="000802C7">
        <w:t xml:space="preserve">оборудование территорий, прилегающих к месторасположению Уполномоченного органа, его структурных подразделений </w:t>
      </w:r>
      <w:r w:rsidRPr="000802C7">
        <w:rPr>
          <w:i/>
        </w:rPr>
        <w:t xml:space="preserve">(при наличии), </w:t>
      </w:r>
      <w:r w:rsidRPr="000802C7">
        <w:t>местами парковки автотранспортных средств, в том числе для лиц с ограниченными возможностями;</w:t>
      </w:r>
    </w:p>
    <w:p w:rsidR="00101CE4" w:rsidRPr="000802C7" w:rsidRDefault="00101CE4" w:rsidP="00101CE4">
      <w:pPr>
        <w:autoSpaceDE w:val="0"/>
        <w:autoSpaceDN w:val="0"/>
        <w:adjustRightInd w:val="0"/>
        <w:ind w:firstLine="709"/>
        <w:jc w:val="both"/>
      </w:pPr>
      <w:r w:rsidRPr="000802C7">
        <w:t>оборудование помещений Уполномоченного органа местами хранения верхней одежды заявителей, местами общего пользования;</w:t>
      </w:r>
    </w:p>
    <w:p w:rsidR="00101CE4" w:rsidRPr="000802C7" w:rsidRDefault="00101CE4" w:rsidP="00101CE4">
      <w:pPr>
        <w:autoSpaceDE w:val="0"/>
        <w:autoSpaceDN w:val="0"/>
        <w:adjustRightInd w:val="0"/>
        <w:ind w:firstLine="709"/>
        <w:jc w:val="both"/>
      </w:pPr>
      <w:r w:rsidRPr="000802C7">
        <w:t>соблюдение графика работы Уполномоченного органа;</w:t>
      </w:r>
    </w:p>
    <w:p w:rsidR="00101CE4" w:rsidRPr="000802C7" w:rsidRDefault="00101CE4" w:rsidP="00101CE4">
      <w:pPr>
        <w:autoSpaceDE w:val="0"/>
        <w:autoSpaceDN w:val="0"/>
        <w:adjustRightInd w:val="0"/>
        <w:ind w:firstLine="709"/>
        <w:jc w:val="both"/>
      </w:pPr>
      <w:r w:rsidRPr="000802C7">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101CE4" w:rsidRPr="000802C7" w:rsidRDefault="00101CE4" w:rsidP="00101CE4">
      <w:pPr>
        <w:autoSpaceDE w:val="0"/>
        <w:autoSpaceDN w:val="0"/>
        <w:adjustRightInd w:val="0"/>
        <w:ind w:firstLine="709"/>
        <w:jc w:val="both"/>
      </w:pPr>
      <w:r w:rsidRPr="000802C7">
        <w:t>время, затраченное на получение конечного результата муниципальной услуги.</w:t>
      </w:r>
    </w:p>
    <w:p w:rsidR="00101CE4" w:rsidRPr="000802C7" w:rsidRDefault="00101CE4" w:rsidP="00101CE4">
      <w:pPr>
        <w:autoSpaceDE w:val="0"/>
        <w:autoSpaceDN w:val="0"/>
        <w:adjustRightInd w:val="0"/>
        <w:ind w:firstLine="709"/>
        <w:jc w:val="both"/>
      </w:pPr>
      <w:r w:rsidRPr="000802C7">
        <w:t>2.15.2. Показателями качества муниципальной услуги являются:</w:t>
      </w:r>
    </w:p>
    <w:p w:rsidR="00101CE4" w:rsidRPr="000802C7" w:rsidRDefault="00101CE4" w:rsidP="00101CE4">
      <w:pPr>
        <w:ind w:firstLine="709"/>
        <w:jc w:val="both"/>
        <w:rPr>
          <w:rFonts w:ascii="Verdana" w:hAnsi="Verdana"/>
        </w:rPr>
      </w:pPr>
      <w:r w:rsidRPr="000802C7">
        <w:t>количество взаимодействий заявителя с должностными лицами при предоставлении муниципальной услуги и их продолжительность;</w:t>
      </w:r>
    </w:p>
    <w:p w:rsidR="00101CE4" w:rsidRPr="000802C7" w:rsidRDefault="00101CE4" w:rsidP="00101CE4">
      <w:pPr>
        <w:autoSpaceDE w:val="0"/>
        <w:autoSpaceDN w:val="0"/>
        <w:adjustRightInd w:val="0"/>
        <w:ind w:firstLine="709"/>
        <w:jc w:val="both"/>
      </w:pPr>
      <w:r w:rsidRPr="000802C7">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101CE4" w:rsidRPr="000802C7" w:rsidRDefault="00101CE4" w:rsidP="00101CE4">
      <w:pPr>
        <w:pStyle w:val="4"/>
        <w:spacing w:before="0"/>
        <w:ind w:firstLine="709"/>
        <w:jc w:val="both"/>
        <w:rPr>
          <w:sz w:val="24"/>
          <w:szCs w:val="24"/>
        </w:rPr>
      </w:pPr>
      <w:r w:rsidRPr="000802C7">
        <w:rPr>
          <w:sz w:val="24"/>
          <w:szCs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101CE4" w:rsidRPr="000802C7" w:rsidRDefault="00101CE4" w:rsidP="00101CE4">
      <w:pPr>
        <w:ind w:firstLine="709"/>
        <w:jc w:val="both"/>
        <w:rPr>
          <w:color w:val="FF0000"/>
        </w:rPr>
      </w:pPr>
      <w:r w:rsidRPr="000802C7">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w:t>
      </w:r>
      <w:r w:rsidRPr="000802C7">
        <w:rPr>
          <w:color w:val="000000" w:themeColor="text1"/>
        </w:rPr>
        <w:t>портале.</w:t>
      </w:r>
    </w:p>
    <w:p w:rsidR="001D4149" w:rsidRPr="000802C7" w:rsidRDefault="001D4149" w:rsidP="00101CE4">
      <w:pPr>
        <w:autoSpaceDE w:val="0"/>
        <w:autoSpaceDN w:val="0"/>
        <w:adjustRightInd w:val="0"/>
      </w:pPr>
    </w:p>
    <w:p w:rsidR="001D4149" w:rsidRPr="000802C7" w:rsidRDefault="00A0341C" w:rsidP="001D4149">
      <w:pPr>
        <w:autoSpaceDE w:val="0"/>
        <w:autoSpaceDN w:val="0"/>
        <w:adjustRightInd w:val="0"/>
        <w:ind w:firstLine="709"/>
        <w:jc w:val="center"/>
        <w:outlineLvl w:val="0"/>
        <w:rPr>
          <w:i/>
        </w:rPr>
      </w:pPr>
      <w:r w:rsidRPr="000802C7">
        <w:rPr>
          <w:i/>
        </w:rPr>
        <w:t xml:space="preserve">2.16. </w:t>
      </w:r>
      <w:r w:rsidR="001D4149" w:rsidRPr="000802C7">
        <w:rPr>
          <w:i/>
        </w:rPr>
        <w:t>Перечень классов средств электронной подписи, которые</w:t>
      </w:r>
    </w:p>
    <w:p w:rsidR="001D4149" w:rsidRPr="000802C7" w:rsidRDefault="001D4149" w:rsidP="001D4149">
      <w:pPr>
        <w:autoSpaceDE w:val="0"/>
        <w:autoSpaceDN w:val="0"/>
        <w:adjustRightInd w:val="0"/>
        <w:ind w:firstLine="709"/>
        <w:jc w:val="center"/>
        <w:rPr>
          <w:i/>
        </w:rPr>
      </w:pPr>
      <w:r w:rsidRPr="000802C7">
        <w:rPr>
          <w:i/>
        </w:rPr>
        <w:t>допускаются к использованию при обращении за получением</w:t>
      </w:r>
    </w:p>
    <w:p w:rsidR="001D4149" w:rsidRPr="000802C7" w:rsidRDefault="001D4149" w:rsidP="001D4149">
      <w:pPr>
        <w:autoSpaceDE w:val="0"/>
        <w:autoSpaceDN w:val="0"/>
        <w:adjustRightInd w:val="0"/>
        <w:ind w:firstLine="709"/>
        <w:jc w:val="center"/>
        <w:rPr>
          <w:i/>
        </w:rPr>
      </w:pPr>
      <w:r w:rsidRPr="000802C7">
        <w:rPr>
          <w:i/>
        </w:rPr>
        <w:t>муниципальной услуги, оказываемой с применением</w:t>
      </w:r>
    </w:p>
    <w:p w:rsidR="001D4149" w:rsidRPr="000802C7" w:rsidRDefault="001D4149" w:rsidP="001D4149">
      <w:pPr>
        <w:autoSpaceDE w:val="0"/>
        <w:autoSpaceDN w:val="0"/>
        <w:adjustRightInd w:val="0"/>
        <w:ind w:firstLine="709"/>
        <w:jc w:val="center"/>
        <w:rPr>
          <w:i/>
        </w:rPr>
      </w:pPr>
      <w:r w:rsidRPr="000802C7">
        <w:rPr>
          <w:i/>
        </w:rPr>
        <w:t>усиленной квалифицированной электронной подписи</w:t>
      </w:r>
    </w:p>
    <w:p w:rsidR="001D4149" w:rsidRPr="000802C7" w:rsidRDefault="001D4149" w:rsidP="001D4149">
      <w:pPr>
        <w:autoSpaceDE w:val="0"/>
        <w:autoSpaceDN w:val="0"/>
        <w:adjustRightInd w:val="0"/>
        <w:ind w:firstLine="709"/>
        <w:jc w:val="both"/>
      </w:pPr>
    </w:p>
    <w:p w:rsidR="001D4149" w:rsidRPr="000802C7" w:rsidRDefault="001D4149" w:rsidP="001D4149">
      <w:pPr>
        <w:ind w:firstLine="720"/>
        <w:jc w:val="both"/>
      </w:pPr>
      <w:r w:rsidRPr="000802C7">
        <w:t xml:space="preserve">С учетом </w:t>
      </w:r>
      <w:hyperlink r:id="rId22" w:history="1">
        <w:r w:rsidRPr="000802C7">
          <w:t>Требований</w:t>
        </w:r>
      </w:hyperlink>
      <w:r w:rsidRPr="000802C7">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w:t>
      </w:r>
      <w:r w:rsidRPr="000802C7">
        <w:lastRenderedPageBreak/>
        <w:t>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1D4149" w:rsidRPr="000802C7" w:rsidRDefault="001D4149" w:rsidP="001D4149">
      <w:pPr>
        <w:autoSpaceDE w:val="0"/>
        <w:autoSpaceDN w:val="0"/>
        <w:adjustRightInd w:val="0"/>
        <w:ind w:firstLine="709"/>
        <w:jc w:val="both"/>
        <w:rPr>
          <w:color w:val="000000"/>
        </w:rPr>
      </w:pPr>
    </w:p>
    <w:p w:rsidR="00646F0A" w:rsidRPr="000802C7" w:rsidRDefault="00646F0A" w:rsidP="00646F0A">
      <w:pPr>
        <w:ind w:firstLine="540"/>
        <w:jc w:val="center"/>
        <w:rPr>
          <w:rFonts w:ascii="Verdana" w:hAnsi="Verdana"/>
          <w:color w:val="000000" w:themeColor="text1"/>
        </w:rPr>
      </w:pPr>
      <w:r w:rsidRPr="000802C7">
        <w:rPr>
          <w:color w:val="000000" w:themeColor="text1"/>
        </w:rPr>
        <w:t xml:space="preserve">III. </w:t>
      </w:r>
      <w:r w:rsidRPr="000802C7">
        <w:rPr>
          <w:i/>
          <w:color w:val="000000" w:themeColor="text1"/>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9176C" w:rsidRPr="000802C7" w:rsidRDefault="0079176C" w:rsidP="00646F0A">
      <w:pPr>
        <w:jc w:val="center"/>
        <w:rPr>
          <w:color w:val="000000" w:themeColor="text1"/>
        </w:rPr>
      </w:pPr>
    </w:p>
    <w:p w:rsidR="00646F0A" w:rsidRPr="000802C7" w:rsidRDefault="00646F0A" w:rsidP="00646F0A">
      <w:pPr>
        <w:jc w:val="center"/>
        <w:rPr>
          <w:color w:val="000000" w:themeColor="text1"/>
        </w:rPr>
      </w:pPr>
      <w:r w:rsidRPr="000802C7">
        <w:rPr>
          <w:color w:val="000000" w:themeColor="text1"/>
        </w:rPr>
        <w:t>3.1. Исчерпывающий перечень административных процедур</w:t>
      </w:r>
    </w:p>
    <w:p w:rsidR="00601988" w:rsidRPr="000802C7" w:rsidRDefault="00601988" w:rsidP="00646F0A">
      <w:pPr>
        <w:jc w:val="center"/>
        <w:rPr>
          <w:color w:val="000000" w:themeColor="text1"/>
        </w:rPr>
      </w:pPr>
    </w:p>
    <w:p w:rsidR="001F7D9A" w:rsidRPr="000802C7" w:rsidRDefault="001F7D9A" w:rsidP="001F7D9A">
      <w:pPr>
        <w:shd w:val="clear" w:color="auto" w:fill="FFFFFF"/>
        <w:ind w:firstLine="426"/>
        <w:jc w:val="both"/>
        <w:rPr>
          <w:color w:val="000000"/>
        </w:rPr>
      </w:pPr>
      <w:r w:rsidRPr="000802C7">
        <w:rPr>
          <w:iCs/>
        </w:rPr>
        <w:t xml:space="preserve">  3.1.1. </w:t>
      </w:r>
      <w:r w:rsidRPr="000802C7">
        <w:rPr>
          <w:color w:val="000000"/>
        </w:rPr>
        <w:t>прием и регистрация заявления и прилагаемых документов;</w:t>
      </w:r>
    </w:p>
    <w:p w:rsidR="001F7D9A" w:rsidRPr="000802C7" w:rsidRDefault="001F7D9A" w:rsidP="001F7D9A">
      <w:pPr>
        <w:shd w:val="clear" w:color="auto" w:fill="FFFFFF"/>
        <w:jc w:val="both"/>
        <w:rPr>
          <w:color w:val="000000"/>
        </w:rPr>
      </w:pPr>
      <w:r w:rsidRPr="000802C7">
        <w:rPr>
          <w:color w:val="00B050"/>
        </w:rPr>
        <w:t>       </w:t>
      </w:r>
      <w:r w:rsidRPr="000802C7">
        <w:rPr>
          <w:color w:val="000000"/>
        </w:rPr>
        <w:t>рассмотрение заявления и принятие решения</w:t>
      </w:r>
      <w:r w:rsidRPr="000802C7">
        <w:rPr>
          <w:color w:val="00B050"/>
        </w:rPr>
        <w:t> </w:t>
      </w:r>
      <w:r w:rsidRPr="000802C7">
        <w:rPr>
          <w:color w:val="000000"/>
        </w:rPr>
        <w:t>о подготовке документации по планировке территории (или внесении изменений в документацию по планировке территории) или об утверждении документации по планировке территории (или утверждения изменений в документацию по планировке территории);</w:t>
      </w:r>
    </w:p>
    <w:p w:rsidR="001F7D9A" w:rsidRPr="000802C7" w:rsidRDefault="005605E1" w:rsidP="001F7D9A">
      <w:pPr>
        <w:pStyle w:val="4"/>
        <w:spacing w:before="0"/>
        <w:jc w:val="both"/>
        <w:rPr>
          <w:color w:val="000000"/>
          <w:sz w:val="24"/>
          <w:szCs w:val="24"/>
        </w:rPr>
      </w:pPr>
      <w:r w:rsidRPr="000802C7">
        <w:rPr>
          <w:color w:val="000000"/>
          <w:sz w:val="24"/>
          <w:szCs w:val="24"/>
        </w:rPr>
        <w:t xml:space="preserve">         </w:t>
      </w:r>
      <w:r w:rsidR="001F7D9A" w:rsidRPr="000802C7">
        <w:rPr>
          <w:color w:val="000000"/>
          <w:sz w:val="24"/>
          <w:szCs w:val="24"/>
        </w:rPr>
        <w:t>выдача (направление) заявителю результата муниципальной услуги.</w:t>
      </w:r>
    </w:p>
    <w:p w:rsidR="00D422C6" w:rsidRPr="000802C7" w:rsidRDefault="001F7D9A" w:rsidP="001F7D9A">
      <w:pPr>
        <w:pStyle w:val="4"/>
        <w:spacing w:before="0"/>
        <w:jc w:val="both"/>
        <w:rPr>
          <w:sz w:val="24"/>
          <w:szCs w:val="24"/>
        </w:rPr>
      </w:pPr>
      <w:r w:rsidRPr="000802C7">
        <w:rPr>
          <w:sz w:val="24"/>
          <w:szCs w:val="24"/>
        </w:rPr>
        <w:t xml:space="preserve">         </w:t>
      </w:r>
      <w:r w:rsidR="00601988" w:rsidRPr="000802C7">
        <w:rPr>
          <w:sz w:val="24"/>
          <w:szCs w:val="24"/>
        </w:rPr>
        <w:t>3.1.2. Блок-схема предоставления муниципальной услуги приведена в приложении 2 к настоящему административному регламенту</w:t>
      </w:r>
    </w:p>
    <w:p w:rsidR="00601988" w:rsidRPr="000802C7" w:rsidRDefault="00601988" w:rsidP="00601988"/>
    <w:p w:rsidR="002E1948" w:rsidRPr="000802C7" w:rsidRDefault="002E1948" w:rsidP="001F11CE">
      <w:pPr>
        <w:autoSpaceDE w:val="0"/>
        <w:autoSpaceDN w:val="0"/>
        <w:adjustRightInd w:val="0"/>
        <w:ind w:right="-2"/>
        <w:jc w:val="center"/>
        <w:rPr>
          <w:i/>
          <w:color w:val="000000" w:themeColor="text1"/>
        </w:rPr>
      </w:pPr>
      <w:r w:rsidRPr="000802C7">
        <w:rPr>
          <w:i/>
          <w:color w:val="000000" w:themeColor="text1"/>
        </w:rPr>
        <w:t>3.</w:t>
      </w:r>
      <w:r w:rsidR="00247B9E" w:rsidRPr="000802C7">
        <w:rPr>
          <w:i/>
          <w:color w:val="000000" w:themeColor="text1"/>
        </w:rPr>
        <w:t>2</w:t>
      </w:r>
      <w:r w:rsidRPr="000802C7">
        <w:rPr>
          <w:i/>
          <w:color w:val="000000" w:themeColor="text1"/>
        </w:rPr>
        <w:t>. Прием</w:t>
      </w:r>
      <w:r w:rsidR="007F7E0C" w:rsidRPr="000802C7">
        <w:rPr>
          <w:i/>
          <w:color w:val="000000" w:themeColor="text1"/>
        </w:rPr>
        <w:t xml:space="preserve"> и</w:t>
      </w:r>
      <w:r w:rsidRPr="000802C7">
        <w:rPr>
          <w:i/>
          <w:color w:val="000000" w:themeColor="text1"/>
        </w:rPr>
        <w:t xml:space="preserve"> регистрация </w:t>
      </w:r>
      <w:r w:rsidR="004D3132" w:rsidRPr="000802C7">
        <w:rPr>
          <w:i/>
          <w:color w:val="000000" w:themeColor="text1"/>
        </w:rPr>
        <w:t xml:space="preserve">заявления и прилагаемых </w:t>
      </w:r>
      <w:r w:rsidRPr="000802C7">
        <w:rPr>
          <w:i/>
          <w:color w:val="000000" w:themeColor="text1"/>
        </w:rPr>
        <w:t>документов</w:t>
      </w:r>
    </w:p>
    <w:p w:rsidR="00DC69F6" w:rsidRPr="000802C7" w:rsidRDefault="00DC69F6" w:rsidP="001F11CE">
      <w:pPr>
        <w:autoSpaceDE w:val="0"/>
        <w:autoSpaceDN w:val="0"/>
        <w:adjustRightInd w:val="0"/>
        <w:ind w:right="-2"/>
        <w:jc w:val="center"/>
        <w:rPr>
          <w:i/>
          <w:color w:val="000000" w:themeColor="text1"/>
        </w:rPr>
      </w:pPr>
    </w:p>
    <w:p w:rsidR="004F054D" w:rsidRPr="000802C7" w:rsidRDefault="004F054D" w:rsidP="004F054D">
      <w:pPr>
        <w:autoSpaceDE w:val="0"/>
        <w:autoSpaceDN w:val="0"/>
        <w:adjustRightInd w:val="0"/>
        <w:ind w:firstLine="540"/>
        <w:jc w:val="both"/>
      </w:pPr>
      <w:r w:rsidRPr="000802C7">
        <w:t>3.2.1. Основанием для начала предоставления муниципальной услуги является письменное заявление заявителя в Уполномоченный орган с приложением документов, необходимых для предоставления муниципальной услуги.</w:t>
      </w:r>
    </w:p>
    <w:p w:rsidR="004F054D" w:rsidRPr="000802C7" w:rsidRDefault="004F054D" w:rsidP="004F054D">
      <w:pPr>
        <w:autoSpaceDE w:val="0"/>
        <w:autoSpaceDN w:val="0"/>
        <w:adjustRightInd w:val="0"/>
        <w:ind w:firstLine="540"/>
        <w:jc w:val="both"/>
      </w:pPr>
      <w:r w:rsidRPr="000802C7">
        <w:t>Специалист, ответственный за выполнение административной процедуры (далее - специалист отдела):</w:t>
      </w:r>
    </w:p>
    <w:p w:rsidR="004F054D" w:rsidRPr="000802C7" w:rsidRDefault="004F054D" w:rsidP="004F054D">
      <w:pPr>
        <w:autoSpaceDE w:val="0"/>
        <w:autoSpaceDN w:val="0"/>
        <w:adjustRightInd w:val="0"/>
        <w:ind w:firstLine="540"/>
        <w:jc w:val="both"/>
      </w:pPr>
      <w:r w:rsidRPr="000802C7">
        <w:t>проверяет надлежащее оформление заявления о предоставлении муниципальной услуги на предмет полноты указываемых сведений;</w:t>
      </w:r>
    </w:p>
    <w:p w:rsidR="004F054D" w:rsidRPr="000802C7" w:rsidRDefault="004F054D" w:rsidP="004F054D">
      <w:pPr>
        <w:autoSpaceDE w:val="0"/>
        <w:autoSpaceDN w:val="0"/>
        <w:adjustRightInd w:val="0"/>
        <w:ind w:firstLine="540"/>
        <w:jc w:val="both"/>
      </w:pPr>
      <w:r w:rsidRPr="000802C7">
        <w:t>проверяет наличие документа, удостоверяющего полномочия представителя.</w:t>
      </w:r>
    </w:p>
    <w:p w:rsidR="004F054D" w:rsidRPr="000802C7" w:rsidRDefault="004F054D" w:rsidP="004F054D">
      <w:pPr>
        <w:autoSpaceDE w:val="0"/>
        <w:autoSpaceDN w:val="0"/>
        <w:adjustRightInd w:val="0"/>
        <w:ind w:firstLine="540"/>
        <w:jc w:val="both"/>
      </w:pPr>
      <w:r w:rsidRPr="000802C7">
        <w:t xml:space="preserve">В случае отсутствия оснований для отказа в приеме документов, указанных в </w:t>
      </w:r>
      <w:hyperlink r:id="rId23" w:history="1">
        <w:r w:rsidRPr="000802C7">
          <w:t>пункте 2.8</w:t>
        </w:r>
      </w:hyperlink>
      <w:r w:rsidRPr="000802C7">
        <w:t xml:space="preserve"> настоящего Административного регламента, специалист отдела:</w:t>
      </w:r>
    </w:p>
    <w:p w:rsidR="004F054D" w:rsidRPr="000802C7" w:rsidRDefault="004F054D" w:rsidP="004F054D">
      <w:pPr>
        <w:autoSpaceDE w:val="0"/>
        <w:autoSpaceDN w:val="0"/>
        <w:adjustRightInd w:val="0"/>
        <w:ind w:firstLine="540"/>
        <w:jc w:val="both"/>
      </w:pPr>
      <w:r w:rsidRPr="000802C7">
        <w:t>заверяет копии документов на основании представленных оригиналов;</w:t>
      </w:r>
    </w:p>
    <w:p w:rsidR="004F054D" w:rsidRPr="000802C7" w:rsidRDefault="004F054D" w:rsidP="004F054D">
      <w:pPr>
        <w:autoSpaceDE w:val="0"/>
        <w:autoSpaceDN w:val="0"/>
        <w:adjustRightInd w:val="0"/>
        <w:ind w:firstLine="540"/>
        <w:jc w:val="both"/>
      </w:pPr>
      <w:r w:rsidRPr="000802C7">
        <w:t>осуществляет регистрацию заявления.</w:t>
      </w:r>
    </w:p>
    <w:p w:rsidR="004F054D" w:rsidRPr="000802C7" w:rsidRDefault="004F054D" w:rsidP="004F054D">
      <w:pPr>
        <w:autoSpaceDE w:val="0"/>
        <w:autoSpaceDN w:val="0"/>
        <w:adjustRightInd w:val="0"/>
        <w:ind w:firstLine="540"/>
        <w:jc w:val="both"/>
      </w:pPr>
      <w:r w:rsidRPr="000802C7">
        <w:t xml:space="preserve">3.2.2. При наличии оснований, предусмотренных </w:t>
      </w:r>
      <w:hyperlink r:id="rId24" w:history="1">
        <w:r w:rsidRPr="000802C7">
          <w:t>пунктом 2.8</w:t>
        </w:r>
      </w:hyperlink>
      <w:r w:rsidRPr="000802C7">
        <w:t xml:space="preserve"> настоящего Административного регламента, специалист отдела ставит на заявлении отметку об отказе в приеме документов с обязательным указанием причины отказа, заверяет указанную отметку своей подписью   и возвращает заявителю заявление с приложенными к нему документами.</w:t>
      </w:r>
    </w:p>
    <w:p w:rsidR="004F054D" w:rsidRPr="000802C7" w:rsidRDefault="004F054D" w:rsidP="004F054D">
      <w:pPr>
        <w:autoSpaceDE w:val="0"/>
        <w:autoSpaceDN w:val="0"/>
        <w:adjustRightInd w:val="0"/>
        <w:ind w:firstLine="540"/>
        <w:jc w:val="both"/>
      </w:pPr>
      <w:r w:rsidRPr="000802C7">
        <w:t>3.2.3. После регистрации заявление с приложенными документами направляется Руководителю, для рассмотрения и визирования.</w:t>
      </w:r>
    </w:p>
    <w:p w:rsidR="004F054D" w:rsidRPr="000802C7" w:rsidRDefault="004F054D" w:rsidP="004F054D">
      <w:pPr>
        <w:autoSpaceDE w:val="0"/>
        <w:autoSpaceDN w:val="0"/>
        <w:adjustRightInd w:val="0"/>
        <w:ind w:firstLine="540"/>
        <w:jc w:val="both"/>
      </w:pPr>
      <w:r w:rsidRPr="000802C7">
        <w:t>3.2.4. Результатом административной процедуры является рассмотренное и завизированное Руководителем заявление с приложенными документами.</w:t>
      </w:r>
    </w:p>
    <w:p w:rsidR="004F054D" w:rsidRPr="000802C7" w:rsidRDefault="004F054D" w:rsidP="004F054D">
      <w:pPr>
        <w:widowControl w:val="0"/>
        <w:autoSpaceDE w:val="0"/>
        <w:autoSpaceDN w:val="0"/>
        <w:adjustRightInd w:val="0"/>
        <w:ind w:right="-2" w:firstLine="540"/>
        <w:jc w:val="both"/>
      </w:pPr>
      <w:r w:rsidRPr="000802C7">
        <w:t>Срок выполнения административной процедуры - 2 дня со дня поступления заявления.</w:t>
      </w:r>
    </w:p>
    <w:p w:rsidR="004F054D" w:rsidRPr="000802C7" w:rsidRDefault="004F054D" w:rsidP="004F054D">
      <w:pPr>
        <w:widowControl w:val="0"/>
        <w:autoSpaceDE w:val="0"/>
        <w:autoSpaceDN w:val="0"/>
        <w:adjustRightInd w:val="0"/>
        <w:ind w:right="-2" w:firstLine="540"/>
        <w:jc w:val="both"/>
      </w:pPr>
    </w:p>
    <w:p w:rsidR="008C5461" w:rsidRPr="000802C7" w:rsidRDefault="002E1948" w:rsidP="008C5461">
      <w:pPr>
        <w:widowControl w:val="0"/>
        <w:autoSpaceDE w:val="0"/>
        <w:autoSpaceDN w:val="0"/>
        <w:adjustRightInd w:val="0"/>
        <w:ind w:right="-2"/>
        <w:jc w:val="center"/>
        <w:rPr>
          <w:i/>
          <w:color w:val="000000"/>
        </w:rPr>
      </w:pPr>
      <w:r w:rsidRPr="000802C7">
        <w:rPr>
          <w:i/>
        </w:rPr>
        <w:t>3.</w:t>
      </w:r>
      <w:r w:rsidR="00247B9E" w:rsidRPr="000802C7">
        <w:rPr>
          <w:i/>
        </w:rPr>
        <w:t>3</w:t>
      </w:r>
      <w:r w:rsidRPr="000802C7">
        <w:rPr>
          <w:i/>
        </w:rPr>
        <w:t>.</w:t>
      </w:r>
      <w:r w:rsidR="00E34684" w:rsidRPr="000802C7">
        <w:rPr>
          <w:i/>
        </w:rPr>
        <w:t xml:space="preserve"> </w:t>
      </w:r>
      <w:r w:rsidR="00811C5A" w:rsidRPr="000802C7">
        <w:rPr>
          <w:i/>
          <w:color w:val="000000"/>
        </w:rPr>
        <w:t>Р</w:t>
      </w:r>
      <w:r w:rsidR="005605E1" w:rsidRPr="000802C7">
        <w:rPr>
          <w:i/>
          <w:color w:val="000000"/>
        </w:rPr>
        <w:t>ассмотрение заявления и принятие решения</w:t>
      </w:r>
      <w:r w:rsidR="005605E1" w:rsidRPr="000802C7">
        <w:rPr>
          <w:i/>
          <w:color w:val="00B050"/>
        </w:rPr>
        <w:t> </w:t>
      </w:r>
      <w:r w:rsidR="005605E1" w:rsidRPr="000802C7">
        <w:rPr>
          <w:i/>
          <w:color w:val="000000"/>
        </w:rPr>
        <w:t>о подготовке документации по планировке территории (или внесении изменений в документацию по планировке территории) или об утверждении документации по планировке территории (или утверждения изменений в документацию по планировке территории)</w:t>
      </w:r>
    </w:p>
    <w:p w:rsidR="005605E1" w:rsidRPr="000802C7" w:rsidRDefault="005605E1" w:rsidP="008C5461">
      <w:pPr>
        <w:widowControl w:val="0"/>
        <w:autoSpaceDE w:val="0"/>
        <w:autoSpaceDN w:val="0"/>
        <w:adjustRightInd w:val="0"/>
        <w:ind w:right="-2"/>
        <w:jc w:val="center"/>
        <w:rPr>
          <w:i/>
        </w:rPr>
      </w:pPr>
    </w:p>
    <w:p w:rsidR="008C5461" w:rsidRPr="000802C7" w:rsidRDefault="008C5461" w:rsidP="008C5461">
      <w:pPr>
        <w:widowControl w:val="0"/>
        <w:autoSpaceDE w:val="0"/>
        <w:autoSpaceDN w:val="0"/>
        <w:adjustRightInd w:val="0"/>
        <w:ind w:right="-2"/>
        <w:jc w:val="both"/>
      </w:pPr>
      <w:r w:rsidRPr="000802C7">
        <w:t xml:space="preserve">          3.3.1. Основанием для начала административной процедуры является поступление завизированного Руководителем заявления с прилагаемыми документами специалисту отдела, ответственному за предоставление муниципальной услуги.</w:t>
      </w:r>
    </w:p>
    <w:p w:rsidR="008C5461" w:rsidRPr="000802C7" w:rsidRDefault="008C5461" w:rsidP="008C5461">
      <w:pPr>
        <w:widowControl w:val="0"/>
        <w:autoSpaceDE w:val="0"/>
        <w:autoSpaceDN w:val="0"/>
        <w:adjustRightInd w:val="0"/>
        <w:ind w:right="-2"/>
        <w:jc w:val="both"/>
        <w:rPr>
          <w:i/>
        </w:rPr>
      </w:pPr>
      <w:r w:rsidRPr="000802C7">
        <w:t xml:space="preserve">        3.3.2. В случае, если заявитель по собственной инициативе не предоставил документы, указанные в подпунктах 4-6 пункта 2.7.1 настоящего административного регламента, специалист, ответственный за предоставление муниципальной услуги, в течение трех рабочих </w:t>
      </w:r>
      <w:r w:rsidRPr="000802C7">
        <w:lastRenderedPageBreak/>
        <w:t>дней со дня регистрации заявления направляет межведомственные запросы о предоставлении информации (документов), необходимой (необходимых) для предоставления муниципальной услуги, в органы местного самоуправления, органы государственной власти, подведомственные органам местного самоуправления, органам государственной власти, организации, участвующие в предоставлении муниципальных или государственных услуг.</w:t>
      </w:r>
    </w:p>
    <w:p w:rsidR="008C5461" w:rsidRPr="000802C7" w:rsidRDefault="008C5461" w:rsidP="008C5461">
      <w:pPr>
        <w:pStyle w:val="4"/>
        <w:spacing w:before="0"/>
        <w:jc w:val="both"/>
        <w:rPr>
          <w:sz w:val="24"/>
          <w:szCs w:val="24"/>
        </w:rPr>
      </w:pPr>
      <w:r w:rsidRPr="000802C7">
        <w:rPr>
          <w:sz w:val="24"/>
          <w:szCs w:val="24"/>
        </w:rPr>
        <w:t xml:space="preserve">         После этого специалист отдела направляет заявление с приложенными документами в комиссию администрации Харовского муниципального района (далее - Комиссия), создаваемую постановлением администрации района.</w:t>
      </w:r>
    </w:p>
    <w:p w:rsidR="008C5461" w:rsidRPr="000802C7" w:rsidRDefault="008C5461" w:rsidP="008C5461">
      <w:pPr>
        <w:pStyle w:val="4"/>
        <w:spacing w:before="0"/>
        <w:jc w:val="both"/>
        <w:rPr>
          <w:sz w:val="24"/>
          <w:szCs w:val="24"/>
        </w:rPr>
      </w:pPr>
      <w:r w:rsidRPr="000802C7">
        <w:rPr>
          <w:sz w:val="24"/>
          <w:szCs w:val="24"/>
        </w:rPr>
        <w:t xml:space="preserve">         3.3.3. Комиссия проводит заседание по вопросу назначения места, даты и времени проведения общественных обсуждений или публичных слушаний.</w:t>
      </w:r>
    </w:p>
    <w:p w:rsidR="008C5461" w:rsidRPr="000802C7" w:rsidRDefault="008C5461" w:rsidP="008C5461">
      <w:pPr>
        <w:pStyle w:val="4"/>
        <w:spacing w:before="0"/>
        <w:jc w:val="both"/>
        <w:rPr>
          <w:sz w:val="24"/>
          <w:szCs w:val="24"/>
        </w:rPr>
      </w:pPr>
      <w:r w:rsidRPr="000802C7">
        <w:rPr>
          <w:sz w:val="24"/>
          <w:szCs w:val="24"/>
        </w:rPr>
        <w:t xml:space="preserve">         3.3.4. Комиссия проводит следующие мероприятия:</w:t>
      </w:r>
    </w:p>
    <w:p w:rsidR="008C5461" w:rsidRPr="000802C7" w:rsidRDefault="008C5461" w:rsidP="008C5461">
      <w:pPr>
        <w:pStyle w:val="4"/>
        <w:spacing w:before="0"/>
        <w:jc w:val="both"/>
        <w:rPr>
          <w:sz w:val="24"/>
          <w:szCs w:val="24"/>
        </w:rPr>
      </w:pPr>
      <w:r w:rsidRPr="000802C7">
        <w:rPr>
          <w:sz w:val="24"/>
          <w:szCs w:val="24"/>
        </w:rPr>
        <w:t xml:space="preserve">         1. Организует оповещение о начале общественных обсуждений или публичных слушаний:                                                                                                                                                              </w:t>
      </w:r>
    </w:p>
    <w:p w:rsidR="008C5461" w:rsidRPr="000802C7" w:rsidRDefault="008C5461" w:rsidP="008C5461">
      <w:pPr>
        <w:pStyle w:val="4"/>
        <w:spacing w:before="0"/>
        <w:jc w:val="both"/>
        <w:rPr>
          <w:sz w:val="24"/>
          <w:szCs w:val="24"/>
        </w:rPr>
      </w:pPr>
      <w:r w:rsidRPr="000802C7">
        <w:rPr>
          <w:sz w:val="24"/>
          <w:szCs w:val="24"/>
        </w:rPr>
        <w:t xml:space="preserve">         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C5461" w:rsidRPr="000802C7" w:rsidRDefault="008C5461" w:rsidP="008C5461">
      <w:pPr>
        <w:pStyle w:val="4"/>
        <w:spacing w:before="0"/>
        <w:jc w:val="both"/>
        <w:rPr>
          <w:sz w:val="24"/>
          <w:szCs w:val="24"/>
        </w:rPr>
      </w:pPr>
      <w:r w:rsidRPr="000802C7">
        <w:rPr>
          <w:sz w:val="24"/>
          <w:szCs w:val="24"/>
        </w:rPr>
        <w:t xml:space="preserve">         2) распространяет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(далее - территория, в пределах которой проводятся общественные обсуждения или публичные слушания в соответствии с Градостроительным кодексом), иными способами, обеспечивающими доступ участников общественных обсуждений или публичных слушаний к указанной информации;</w:t>
      </w:r>
    </w:p>
    <w:p w:rsidR="008C5461" w:rsidRPr="000802C7" w:rsidRDefault="008C5461" w:rsidP="008C5461">
      <w:pPr>
        <w:pStyle w:val="4"/>
        <w:spacing w:before="0"/>
        <w:jc w:val="both"/>
        <w:rPr>
          <w:sz w:val="24"/>
          <w:szCs w:val="24"/>
        </w:rPr>
      </w:pPr>
      <w:r w:rsidRPr="000802C7">
        <w:rPr>
          <w:sz w:val="24"/>
          <w:szCs w:val="24"/>
        </w:rPr>
        <w:t xml:space="preserve">         2.  Направляет сообщения о проведении общественных обсуждений или публичных слушаний по проекту </w:t>
      </w:r>
      <w:r w:rsidR="00E52EB4" w:rsidRPr="000802C7">
        <w:rPr>
          <w:color w:val="000000"/>
          <w:sz w:val="24"/>
          <w:szCs w:val="24"/>
        </w:rPr>
        <w:t>решения</w:t>
      </w:r>
      <w:r w:rsidR="00E52EB4" w:rsidRPr="000802C7">
        <w:rPr>
          <w:color w:val="00B050"/>
          <w:sz w:val="24"/>
          <w:szCs w:val="24"/>
        </w:rPr>
        <w:t> </w:t>
      </w:r>
      <w:r w:rsidR="00E52EB4" w:rsidRPr="000802C7">
        <w:rPr>
          <w:color w:val="000000"/>
          <w:sz w:val="24"/>
          <w:szCs w:val="24"/>
        </w:rPr>
        <w:t>о подготовке документации по планировке территории (или внесении изменений в документацию по планировке территории) или об утверждении документации по планировке территории (или утверждения изменений в документацию по планировке территории)</w:t>
      </w:r>
      <w:r w:rsidRPr="000802C7">
        <w:rPr>
          <w:sz w:val="24"/>
          <w:szCs w:val="24"/>
        </w:rPr>
        <w:t xml:space="preserve">,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7 дней со дня поступления заявления заинтересованного лица </w:t>
      </w:r>
      <w:r w:rsidR="00E52EB4" w:rsidRPr="000802C7">
        <w:rPr>
          <w:color w:val="000000"/>
          <w:sz w:val="24"/>
          <w:szCs w:val="24"/>
        </w:rPr>
        <w:t>о подготовке документации по планировке территории (или внесении изменений в документацию по планировке территории) или об утверждении документации по планировке территории (или утверждения изменений в документацию по планировке территории)</w:t>
      </w:r>
      <w:r w:rsidRPr="000802C7">
        <w:rPr>
          <w:sz w:val="24"/>
          <w:szCs w:val="24"/>
        </w:rPr>
        <w:t>.</w:t>
      </w:r>
    </w:p>
    <w:p w:rsidR="008C5461" w:rsidRPr="000802C7" w:rsidRDefault="008C5461" w:rsidP="008C5461">
      <w:pPr>
        <w:pStyle w:val="4"/>
        <w:spacing w:before="0"/>
        <w:jc w:val="both"/>
        <w:rPr>
          <w:sz w:val="24"/>
          <w:szCs w:val="24"/>
        </w:rPr>
      </w:pPr>
      <w:r w:rsidRPr="000802C7">
        <w:rPr>
          <w:sz w:val="24"/>
          <w:szCs w:val="24"/>
        </w:rPr>
        <w:t xml:space="preserve">          3.3.5. Участники общественных обсуждений или публичных слушаний по проекту </w:t>
      </w:r>
      <w:r w:rsidR="00E52EB4" w:rsidRPr="000802C7">
        <w:rPr>
          <w:color w:val="000000"/>
          <w:sz w:val="24"/>
          <w:szCs w:val="24"/>
        </w:rPr>
        <w:t>решения</w:t>
      </w:r>
      <w:r w:rsidR="00E52EB4" w:rsidRPr="000802C7">
        <w:rPr>
          <w:color w:val="00B050"/>
          <w:sz w:val="24"/>
          <w:szCs w:val="24"/>
        </w:rPr>
        <w:t> </w:t>
      </w:r>
      <w:r w:rsidR="00E52EB4" w:rsidRPr="000802C7">
        <w:rPr>
          <w:color w:val="000000"/>
          <w:sz w:val="24"/>
          <w:szCs w:val="24"/>
        </w:rPr>
        <w:t>о подготовке документации по планировке территории (или внесении изменений в документацию по планировке территории) или об утверждении документации по планировке территории (или утверждения изменений в документацию по планировке территории)</w:t>
      </w:r>
      <w:r w:rsidRPr="000802C7">
        <w:rPr>
          <w:sz w:val="24"/>
          <w:szCs w:val="24"/>
        </w:rPr>
        <w:t xml:space="preserve">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8C5461" w:rsidRPr="000802C7" w:rsidRDefault="008C5461" w:rsidP="008C5461">
      <w:pPr>
        <w:pStyle w:val="4"/>
        <w:spacing w:before="0"/>
        <w:jc w:val="both"/>
        <w:rPr>
          <w:sz w:val="24"/>
          <w:szCs w:val="24"/>
        </w:rPr>
      </w:pPr>
      <w:r w:rsidRPr="000802C7">
        <w:rPr>
          <w:sz w:val="24"/>
          <w:szCs w:val="24"/>
        </w:rPr>
        <w:t xml:space="preserve">         3.3.6. Срок проведения общественных обсуждений или публичных слушаний с момента оповещения жителей соответствующего муниципального образования о времени и месте их проведения до дня опубликования заключения не может быть более одного месяца.</w:t>
      </w:r>
    </w:p>
    <w:p w:rsidR="008C5461" w:rsidRPr="000802C7" w:rsidRDefault="008C5461" w:rsidP="008C5461">
      <w:pPr>
        <w:pStyle w:val="4"/>
        <w:spacing w:before="0"/>
        <w:jc w:val="both"/>
        <w:rPr>
          <w:sz w:val="24"/>
          <w:szCs w:val="24"/>
        </w:rPr>
      </w:pPr>
      <w:r w:rsidRPr="000802C7">
        <w:rPr>
          <w:sz w:val="24"/>
          <w:szCs w:val="24"/>
        </w:rPr>
        <w:t xml:space="preserve">         3.3.7. Комиссия осуществляет подготовку и проведение общественных обсуждений или публичных слушаний в соответствии с Положением о публичных слушаниях, общественных </w:t>
      </w:r>
      <w:r w:rsidRPr="000802C7">
        <w:rPr>
          <w:sz w:val="24"/>
          <w:szCs w:val="24"/>
        </w:rPr>
        <w:lastRenderedPageBreak/>
        <w:t>обсуждениях в Харовском муниципальном районе, утвержденным решением Представительного органа муниципального образования.</w:t>
      </w:r>
    </w:p>
    <w:p w:rsidR="008C5461" w:rsidRPr="000802C7" w:rsidRDefault="008C5461" w:rsidP="008C5461">
      <w:pPr>
        <w:pStyle w:val="4"/>
        <w:spacing w:before="0"/>
        <w:jc w:val="both"/>
        <w:rPr>
          <w:sz w:val="24"/>
          <w:szCs w:val="24"/>
        </w:rPr>
      </w:pPr>
      <w:r w:rsidRPr="000802C7">
        <w:rPr>
          <w:sz w:val="24"/>
          <w:szCs w:val="24"/>
        </w:rPr>
        <w:t xml:space="preserve">         3.3.8. После проведения общественных обсуждений или публичных слушаний, в течение десяти календарных дней специалист отдела подготавливает заключение о результатах общественных обсуждений или публичных слушаний.</w:t>
      </w:r>
    </w:p>
    <w:p w:rsidR="008C5461" w:rsidRPr="000802C7" w:rsidRDefault="008C5461" w:rsidP="008C5461">
      <w:pPr>
        <w:pStyle w:val="4"/>
        <w:spacing w:before="0"/>
        <w:jc w:val="both"/>
        <w:rPr>
          <w:sz w:val="24"/>
          <w:szCs w:val="24"/>
        </w:rPr>
      </w:pPr>
      <w:r w:rsidRPr="000802C7">
        <w:rPr>
          <w:sz w:val="24"/>
          <w:szCs w:val="24"/>
        </w:rPr>
        <w:t xml:space="preserve">         3.3.9. Специалист:</w:t>
      </w:r>
    </w:p>
    <w:p w:rsidR="008C5461" w:rsidRPr="000802C7" w:rsidRDefault="008C5461" w:rsidP="008C5461">
      <w:pPr>
        <w:pStyle w:val="4"/>
        <w:spacing w:before="0"/>
        <w:jc w:val="both"/>
        <w:rPr>
          <w:sz w:val="24"/>
          <w:szCs w:val="24"/>
        </w:rPr>
      </w:pPr>
      <w:r w:rsidRPr="000802C7">
        <w:rPr>
          <w:sz w:val="24"/>
          <w:szCs w:val="24"/>
        </w:rPr>
        <w:t xml:space="preserve">         1) оповещает членов Комиссии о дате, времени, месте проведения заседания Комиссии;</w:t>
      </w:r>
    </w:p>
    <w:p w:rsidR="008C5461" w:rsidRPr="000802C7" w:rsidRDefault="008C5461" w:rsidP="008C5461">
      <w:pPr>
        <w:pStyle w:val="4"/>
        <w:spacing w:before="0"/>
        <w:jc w:val="both"/>
        <w:rPr>
          <w:sz w:val="24"/>
          <w:szCs w:val="24"/>
        </w:rPr>
      </w:pPr>
      <w:r w:rsidRPr="000802C7">
        <w:rPr>
          <w:sz w:val="24"/>
          <w:szCs w:val="24"/>
        </w:rPr>
        <w:t xml:space="preserve">         2) направляет в Комиссию протокол общественных обсуждений или публичных слушаний, заключение о результатах общественных обсуждений или публичных слушаний и прилагаемые документы для подготовки рекомендаций о предоставлении </w:t>
      </w:r>
      <w:r w:rsidR="00E52EB4" w:rsidRPr="000802C7">
        <w:rPr>
          <w:color w:val="000000"/>
          <w:sz w:val="24"/>
          <w:szCs w:val="24"/>
        </w:rPr>
        <w:t>решения</w:t>
      </w:r>
      <w:r w:rsidR="00E52EB4" w:rsidRPr="000802C7">
        <w:rPr>
          <w:color w:val="00B050"/>
          <w:sz w:val="24"/>
          <w:szCs w:val="24"/>
        </w:rPr>
        <w:t> </w:t>
      </w:r>
      <w:r w:rsidR="00E52EB4" w:rsidRPr="000802C7">
        <w:rPr>
          <w:color w:val="000000"/>
          <w:sz w:val="24"/>
          <w:szCs w:val="24"/>
        </w:rPr>
        <w:t>о подготовке документации по планировке территории (или внесении изменений в документацию по планировке территории) или об утверждении документации по планировке территории (или утверждения изменений в документацию по планировке территории)</w:t>
      </w:r>
      <w:r w:rsidRPr="000802C7">
        <w:rPr>
          <w:sz w:val="24"/>
          <w:szCs w:val="24"/>
        </w:rPr>
        <w:t xml:space="preserve"> или об отказе в предоставлении такого разрешения с указанием оснований;</w:t>
      </w:r>
    </w:p>
    <w:p w:rsidR="008C5461" w:rsidRPr="000802C7" w:rsidRDefault="008C5461" w:rsidP="008C5461">
      <w:pPr>
        <w:pStyle w:val="4"/>
        <w:spacing w:before="0"/>
        <w:jc w:val="both"/>
        <w:rPr>
          <w:sz w:val="24"/>
          <w:szCs w:val="24"/>
        </w:rPr>
      </w:pPr>
      <w:r w:rsidRPr="000802C7">
        <w:rPr>
          <w:sz w:val="24"/>
          <w:szCs w:val="24"/>
        </w:rPr>
        <w:t xml:space="preserve">         3) направляет заключение о результатах общественных обсуждений или публичных слушаний для публикации в газете «Призыв» и размещения на официальном сайте Харовского муниципального района в информационно-телекоммуникационной сети Интернет;</w:t>
      </w:r>
    </w:p>
    <w:p w:rsidR="008C5461" w:rsidRPr="000802C7" w:rsidRDefault="008C5461" w:rsidP="008C5461">
      <w:pPr>
        <w:pStyle w:val="4"/>
        <w:spacing w:before="0"/>
        <w:jc w:val="both"/>
        <w:rPr>
          <w:sz w:val="24"/>
          <w:szCs w:val="24"/>
        </w:rPr>
      </w:pPr>
      <w:r w:rsidRPr="000802C7">
        <w:rPr>
          <w:sz w:val="24"/>
          <w:szCs w:val="24"/>
        </w:rPr>
        <w:t xml:space="preserve">         4) подготавливает протокол заседания Комиссии с отражением рекомендаций о предоставлении </w:t>
      </w:r>
      <w:r w:rsidR="00E52EB4" w:rsidRPr="000802C7">
        <w:rPr>
          <w:color w:val="000000"/>
          <w:sz w:val="24"/>
          <w:szCs w:val="24"/>
        </w:rPr>
        <w:t>решения</w:t>
      </w:r>
      <w:r w:rsidR="00E52EB4" w:rsidRPr="000802C7">
        <w:rPr>
          <w:color w:val="00B050"/>
          <w:sz w:val="24"/>
          <w:szCs w:val="24"/>
        </w:rPr>
        <w:t> </w:t>
      </w:r>
      <w:r w:rsidR="00E52EB4" w:rsidRPr="000802C7">
        <w:rPr>
          <w:color w:val="000000"/>
          <w:sz w:val="24"/>
          <w:szCs w:val="24"/>
        </w:rPr>
        <w:t>о подготовке документации по планировке территории (или внесении изменений в документацию по планировке территории) или об утверждении документации по планировке территории (или утверждения изменений в документацию по планировке территории)</w:t>
      </w:r>
      <w:r w:rsidRPr="000802C7">
        <w:rPr>
          <w:sz w:val="24"/>
          <w:szCs w:val="24"/>
        </w:rPr>
        <w:t xml:space="preserve"> или об отказе в предоставлении такого разрешения с указанием оснований.</w:t>
      </w:r>
    </w:p>
    <w:p w:rsidR="008C5461" w:rsidRPr="000802C7" w:rsidRDefault="008C5461" w:rsidP="008C5461">
      <w:pPr>
        <w:pStyle w:val="4"/>
        <w:spacing w:before="0"/>
        <w:jc w:val="both"/>
        <w:rPr>
          <w:sz w:val="24"/>
          <w:szCs w:val="24"/>
        </w:rPr>
      </w:pPr>
      <w:r w:rsidRPr="000802C7">
        <w:rPr>
          <w:sz w:val="24"/>
          <w:szCs w:val="24"/>
        </w:rPr>
        <w:t xml:space="preserve">          3.3.10. На основании заключения о результатах общественных обсуждений или публичных слушаний по проекту решения о предоставлении </w:t>
      </w:r>
      <w:r w:rsidR="00E52EB4" w:rsidRPr="000802C7">
        <w:rPr>
          <w:sz w:val="24"/>
          <w:szCs w:val="24"/>
        </w:rPr>
        <w:t>решения о подготовке документации по планировке территории и об утверждении документации по планировке территории</w:t>
      </w:r>
      <w:r w:rsidRPr="000802C7">
        <w:rPr>
          <w:sz w:val="24"/>
          <w:szCs w:val="24"/>
        </w:rPr>
        <w:t xml:space="preserve"> Комиссия осуществляет </w:t>
      </w:r>
      <w:r w:rsidR="00211425" w:rsidRPr="000802C7">
        <w:rPr>
          <w:sz w:val="24"/>
          <w:szCs w:val="24"/>
        </w:rPr>
        <w:t>п</w:t>
      </w:r>
      <w:r w:rsidR="00211425" w:rsidRPr="000802C7">
        <w:rPr>
          <w:color w:val="000000"/>
          <w:sz w:val="24"/>
          <w:szCs w:val="24"/>
        </w:rPr>
        <w:t xml:space="preserve">ринятие решения </w:t>
      </w:r>
      <w:r w:rsidR="00211425" w:rsidRPr="000802C7">
        <w:rPr>
          <w:sz w:val="24"/>
          <w:szCs w:val="24"/>
        </w:rPr>
        <w:t>о подготовке и об утверждении документации по планировке территории</w:t>
      </w:r>
      <w:r w:rsidRPr="000802C7">
        <w:rPr>
          <w:sz w:val="24"/>
          <w:szCs w:val="24"/>
        </w:rPr>
        <w:t xml:space="preserve"> или об отказе в предоставлении такого разрешения с указанием причин принятого решения и направляет их Руководителю;</w:t>
      </w:r>
    </w:p>
    <w:p w:rsidR="008C5461" w:rsidRPr="000802C7" w:rsidRDefault="008C5461" w:rsidP="008C5461">
      <w:pPr>
        <w:pStyle w:val="4"/>
        <w:spacing w:before="0"/>
        <w:jc w:val="both"/>
        <w:rPr>
          <w:sz w:val="24"/>
          <w:szCs w:val="24"/>
        </w:rPr>
      </w:pPr>
      <w:r w:rsidRPr="000802C7">
        <w:rPr>
          <w:sz w:val="24"/>
          <w:szCs w:val="24"/>
        </w:rPr>
        <w:t xml:space="preserve">          3.3.11. На основании указанных рекомендаций Руководитель в течение трех дней со дня поступления таких рекомендаций издает постановление о предоставлении </w:t>
      </w:r>
      <w:r w:rsidR="00064CD4" w:rsidRPr="000802C7">
        <w:rPr>
          <w:color w:val="000000"/>
          <w:sz w:val="24"/>
          <w:szCs w:val="24"/>
        </w:rPr>
        <w:t xml:space="preserve">решения </w:t>
      </w:r>
      <w:r w:rsidR="00064CD4" w:rsidRPr="000802C7">
        <w:rPr>
          <w:sz w:val="24"/>
          <w:szCs w:val="24"/>
        </w:rPr>
        <w:t>о подготовке и об утверждении документации по планировке территории</w:t>
      </w:r>
      <w:r w:rsidRPr="000802C7">
        <w:rPr>
          <w:sz w:val="24"/>
          <w:szCs w:val="24"/>
        </w:rPr>
        <w:t xml:space="preserve"> или об отказе в предоставлении такого разрешения с размещением постановления на официальном сайте Харовского муниципального района в информационно-телекоммуникационной сети Интернет. </w:t>
      </w:r>
    </w:p>
    <w:p w:rsidR="008C5461" w:rsidRPr="000802C7" w:rsidRDefault="008C5461" w:rsidP="008C5461">
      <w:pPr>
        <w:pStyle w:val="4"/>
        <w:spacing w:before="0"/>
        <w:jc w:val="both"/>
        <w:rPr>
          <w:sz w:val="24"/>
          <w:szCs w:val="24"/>
        </w:rPr>
      </w:pPr>
      <w:r w:rsidRPr="000802C7">
        <w:rPr>
          <w:sz w:val="24"/>
          <w:szCs w:val="24"/>
        </w:rPr>
        <w:t xml:space="preserve">          3.3.12. Результатом административной процедуры является издание постановления </w:t>
      </w:r>
      <w:r w:rsidR="00064CD4" w:rsidRPr="000802C7">
        <w:rPr>
          <w:sz w:val="24"/>
          <w:szCs w:val="24"/>
        </w:rPr>
        <w:t xml:space="preserve">о </w:t>
      </w:r>
      <w:r w:rsidR="00064CD4" w:rsidRPr="000802C7">
        <w:rPr>
          <w:color w:val="000000"/>
          <w:sz w:val="24"/>
          <w:szCs w:val="24"/>
        </w:rPr>
        <w:t xml:space="preserve">Принятии решения </w:t>
      </w:r>
      <w:r w:rsidR="00064CD4" w:rsidRPr="000802C7">
        <w:rPr>
          <w:sz w:val="24"/>
          <w:szCs w:val="24"/>
        </w:rPr>
        <w:t>о подготовке и об утверждении документации по планировке территории.</w:t>
      </w:r>
    </w:p>
    <w:p w:rsidR="00416D8F" w:rsidRPr="000802C7" w:rsidRDefault="008C5461" w:rsidP="00416D8F">
      <w:pPr>
        <w:pStyle w:val="26"/>
        <w:shd w:val="clear" w:color="auto" w:fill="auto"/>
        <w:tabs>
          <w:tab w:val="left" w:pos="709"/>
        </w:tabs>
        <w:spacing w:before="0" w:line="346" w:lineRule="exact"/>
        <w:ind w:firstLine="0"/>
        <w:rPr>
          <w:sz w:val="24"/>
          <w:szCs w:val="24"/>
        </w:rPr>
      </w:pPr>
      <w:r w:rsidRPr="000802C7">
        <w:rPr>
          <w:sz w:val="24"/>
          <w:szCs w:val="24"/>
        </w:rPr>
        <w:t xml:space="preserve">          Срок выполнения административной процедуры</w:t>
      </w:r>
      <w:r w:rsidR="00416D8F" w:rsidRPr="000802C7">
        <w:rPr>
          <w:sz w:val="24"/>
          <w:szCs w:val="24"/>
        </w:rPr>
        <w:t>:</w:t>
      </w:r>
    </w:p>
    <w:p w:rsidR="00416D8F" w:rsidRPr="000802C7" w:rsidRDefault="00416D8F" w:rsidP="00416D8F">
      <w:pPr>
        <w:pStyle w:val="26"/>
        <w:shd w:val="clear" w:color="auto" w:fill="auto"/>
        <w:tabs>
          <w:tab w:val="left" w:pos="709"/>
        </w:tabs>
        <w:spacing w:before="0" w:line="346" w:lineRule="exact"/>
        <w:ind w:firstLine="0"/>
        <w:rPr>
          <w:sz w:val="24"/>
          <w:szCs w:val="24"/>
        </w:rPr>
      </w:pPr>
      <w:r w:rsidRPr="000802C7">
        <w:rPr>
          <w:sz w:val="24"/>
          <w:szCs w:val="24"/>
        </w:rPr>
        <w:t xml:space="preserve">         </w:t>
      </w:r>
      <w:r w:rsidR="008C5461" w:rsidRPr="000802C7">
        <w:rPr>
          <w:sz w:val="24"/>
          <w:szCs w:val="24"/>
        </w:rPr>
        <w:t xml:space="preserve"> </w:t>
      </w:r>
      <w:r w:rsidRPr="000802C7">
        <w:rPr>
          <w:color w:val="000000"/>
          <w:sz w:val="24"/>
          <w:szCs w:val="24"/>
          <w:lang w:bidi="ru-RU"/>
        </w:rPr>
        <w:t>15 рабочих дней - для принятия решения о подготовке документации по планировке территории;</w:t>
      </w:r>
    </w:p>
    <w:p w:rsidR="00416D8F" w:rsidRPr="000802C7" w:rsidRDefault="00416D8F" w:rsidP="00416D8F">
      <w:pPr>
        <w:pStyle w:val="26"/>
        <w:shd w:val="clear" w:color="auto" w:fill="auto"/>
        <w:tabs>
          <w:tab w:val="left" w:pos="709"/>
          <w:tab w:val="left" w:pos="993"/>
        </w:tabs>
        <w:spacing w:before="0" w:line="346" w:lineRule="exact"/>
        <w:ind w:firstLine="0"/>
        <w:rPr>
          <w:sz w:val="24"/>
          <w:szCs w:val="24"/>
        </w:rPr>
      </w:pPr>
      <w:r w:rsidRPr="000802C7">
        <w:rPr>
          <w:color w:val="000000"/>
          <w:sz w:val="24"/>
          <w:szCs w:val="24"/>
          <w:lang w:bidi="ru-RU"/>
        </w:rPr>
        <w:tab/>
        <w:t>20 рабочих дней - для принятия решения об утверждении документации по планировке территории;</w:t>
      </w:r>
    </w:p>
    <w:p w:rsidR="003E5DC4" w:rsidRPr="000802C7" w:rsidRDefault="00416D8F" w:rsidP="00416D8F">
      <w:pPr>
        <w:pStyle w:val="4"/>
        <w:spacing w:before="0"/>
        <w:jc w:val="both"/>
        <w:rPr>
          <w:rFonts w:eastAsia="Andale Sans UI"/>
          <w:color w:val="000000"/>
          <w:kern w:val="2"/>
          <w:sz w:val="24"/>
          <w:szCs w:val="24"/>
          <w:lang w:bidi="ru-RU"/>
        </w:rPr>
      </w:pPr>
      <w:r w:rsidRPr="000802C7">
        <w:rPr>
          <w:color w:val="000000"/>
          <w:sz w:val="24"/>
          <w:szCs w:val="24"/>
          <w:lang w:bidi="ru-RU"/>
        </w:rPr>
        <w:tab/>
        <w:t>75 рабочих дней - в случае проведения публичных слушаний или общественных обсуждений до утверждения документации по планировке территории.</w:t>
      </w:r>
    </w:p>
    <w:p w:rsidR="00EB08E2" w:rsidRPr="000802C7" w:rsidRDefault="00EB08E2" w:rsidP="00EB08E2">
      <w:pPr>
        <w:autoSpaceDE w:val="0"/>
        <w:autoSpaceDN w:val="0"/>
        <w:adjustRightInd w:val="0"/>
        <w:ind w:right="-2" w:firstLine="540"/>
        <w:jc w:val="both"/>
      </w:pPr>
    </w:p>
    <w:p w:rsidR="005605E1" w:rsidRPr="000802C7" w:rsidRDefault="005605E1" w:rsidP="003304C1">
      <w:pPr>
        <w:ind w:firstLine="709"/>
        <w:jc w:val="center"/>
        <w:rPr>
          <w:i/>
        </w:rPr>
      </w:pPr>
    </w:p>
    <w:p w:rsidR="003304C1" w:rsidRPr="000802C7" w:rsidRDefault="002E1948" w:rsidP="003304C1">
      <w:pPr>
        <w:ind w:firstLine="709"/>
        <w:jc w:val="center"/>
        <w:rPr>
          <w:i/>
        </w:rPr>
      </w:pPr>
      <w:r w:rsidRPr="000802C7">
        <w:rPr>
          <w:i/>
        </w:rPr>
        <w:t>3.</w:t>
      </w:r>
      <w:r w:rsidR="00F35B4D" w:rsidRPr="000802C7">
        <w:rPr>
          <w:i/>
        </w:rPr>
        <w:t>4</w:t>
      </w:r>
      <w:r w:rsidRPr="000802C7">
        <w:rPr>
          <w:i/>
        </w:rPr>
        <w:t xml:space="preserve">. </w:t>
      </w:r>
      <w:r w:rsidR="005605E1" w:rsidRPr="000802C7">
        <w:rPr>
          <w:i/>
          <w:color w:val="000000"/>
        </w:rPr>
        <w:t>Выдача (направление) заявителю результата муниципальной услуги</w:t>
      </w:r>
      <w:r w:rsidR="003304C1" w:rsidRPr="000802C7">
        <w:rPr>
          <w:i/>
        </w:rPr>
        <w:t>.</w:t>
      </w:r>
    </w:p>
    <w:p w:rsidR="002F4055" w:rsidRPr="000802C7" w:rsidRDefault="002F4055" w:rsidP="003304C1">
      <w:pPr>
        <w:ind w:firstLine="709"/>
        <w:jc w:val="center"/>
        <w:rPr>
          <w:i/>
        </w:rPr>
      </w:pPr>
    </w:p>
    <w:p w:rsidR="00AE2037" w:rsidRPr="000802C7" w:rsidRDefault="00AE2037" w:rsidP="00AE2037">
      <w:pPr>
        <w:autoSpaceDE w:val="0"/>
        <w:autoSpaceDN w:val="0"/>
        <w:adjustRightInd w:val="0"/>
        <w:ind w:firstLine="540"/>
        <w:jc w:val="both"/>
      </w:pPr>
      <w:r w:rsidRPr="000802C7">
        <w:t xml:space="preserve">3.4.1. </w:t>
      </w:r>
      <w:r w:rsidR="002F4055" w:rsidRPr="000802C7">
        <w:t xml:space="preserve">Принятие решения о подготовке и об утверждении документации по планировке территории </w:t>
      </w:r>
      <w:r w:rsidRPr="000802C7">
        <w:t>(постановление администрации района) подлежит внесению в информационную систему обеспечения градостроительной деятельности.</w:t>
      </w:r>
    </w:p>
    <w:p w:rsidR="00AE2037" w:rsidRPr="000802C7" w:rsidRDefault="00AE2037" w:rsidP="00AE2037">
      <w:pPr>
        <w:autoSpaceDE w:val="0"/>
        <w:autoSpaceDN w:val="0"/>
        <w:adjustRightInd w:val="0"/>
        <w:ind w:firstLine="540"/>
        <w:jc w:val="both"/>
      </w:pPr>
      <w:r w:rsidRPr="000802C7">
        <w:lastRenderedPageBreak/>
        <w:t xml:space="preserve">3.4.2. </w:t>
      </w:r>
      <w:r w:rsidR="00BF46C3" w:rsidRPr="000802C7">
        <w:t>Решения о подготовке и об утверждении документации по планировке территории</w:t>
      </w:r>
      <w:r w:rsidRPr="000802C7">
        <w:t xml:space="preserve"> либо отказ в предоставлении такого </w:t>
      </w:r>
      <w:r w:rsidR="00380339" w:rsidRPr="000802C7">
        <w:t>решения</w:t>
      </w:r>
      <w:r w:rsidRPr="000802C7">
        <w:t xml:space="preserve"> с указанием оснований (постановление администрации района) подлежат выдаче заявителю специалистом отдела.</w:t>
      </w:r>
    </w:p>
    <w:p w:rsidR="00AE2037" w:rsidRPr="000802C7" w:rsidRDefault="00AE2037" w:rsidP="00AE2037">
      <w:pPr>
        <w:autoSpaceDE w:val="0"/>
        <w:autoSpaceDN w:val="0"/>
        <w:adjustRightInd w:val="0"/>
        <w:ind w:firstLine="540"/>
        <w:jc w:val="both"/>
      </w:pPr>
      <w:r w:rsidRPr="000802C7">
        <w:t>3.4.3. При получении вышеуказанных документов заявитель предъявляет документ, удостоверяющий его личность, ставит в журнале дату и подпись, подтверждающую получение документов.</w:t>
      </w:r>
    </w:p>
    <w:p w:rsidR="00AE2037" w:rsidRPr="000802C7" w:rsidRDefault="00AE2037" w:rsidP="00AE2037">
      <w:pPr>
        <w:autoSpaceDE w:val="0"/>
        <w:autoSpaceDN w:val="0"/>
        <w:adjustRightInd w:val="0"/>
        <w:ind w:firstLine="540"/>
        <w:jc w:val="both"/>
      </w:pPr>
      <w:r w:rsidRPr="000802C7">
        <w:t xml:space="preserve">3.4.4. Результатом административной процедуры является </w:t>
      </w:r>
      <w:r w:rsidR="002F4055" w:rsidRPr="000802C7">
        <w:t>принятие решения о подготовке и об утверждении документации по планировке территории</w:t>
      </w:r>
      <w:r w:rsidRPr="000802C7">
        <w:t>.</w:t>
      </w:r>
    </w:p>
    <w:p w:rsidR="00AE2037" w:rsidRPr="000802C7" w:rsidRDefault="00AE2037" w:rsidP="00AE2037">
      <w:pPr>
        <w:autoSpaceDE w:val="0"/>
        <w:autoSpaceDN w:val="0"/>
        <w:adjustRightInd w:val="0"/>
        <w:ind w:firstLine="540"/>
        <w:jc w:val="both"/>
      </w:pPr>
      <w:r w:rsidRPr="000802C7">
        <w:t>Срок выполнения административной процедуры - 1 день со дня подписания постановления администрации района.</w:t>
      </w:r>
    </w:p>
    <w:p w:rsidR="00AA0F26" w:rsidRPr="000802C7" w:rsidRDefault="00AA0F26" w:rsidP="00AA0F26">
      <w:pPr>
        <w:autoSpaceDE w:val="0"/>
        <w:autoSpaceDN w:val="0"/>
        <w:adjustRightInd w:val="0"/>
        <w:ind w:firstLine="709"/>
        <w:jc w:val="both"/>
      </w:pPr>
    </w:p>
    <w:p w:rsidR="001D4149" w:rsidRPr="000802C7" w:rsidRDefault="001D4149" w:rsidP="00646F0A">
      <w:pPr>
        <w:pStyle w:val="4"/>
        <w:spacing w:before="0"/>
        <w:rPr>
          <w:sz w:val="24"/>
          <w:szCs w:val="24"/>
        </w:rPr>
      </w:pPr>
      <w:r w:rsidRPr="000802C7">
        <w:rPr>
          <w:sz w:val="24"/>
          <w:szCs w:val="24"/>
          <w:lang w:val="en-US"/>
        </w:rPr>
        <w:t>IV</w:t>
      </w:r>
      <w:r w:rsidRPr="000802C7">
        <w:rPr>
          <w:sz w:val="24"/>
          <w:szCs w:val="24"/>
        </w:rPr>
        <w:t>. Формы контроля за исполнением административного регламента</w:t>
      </w:r>
    </w:p>
    <w:p w:rsidR="001D4149" w:rsidRPr="000802C7" w:rsidRDefault="001D4149" w:rsidP="00AA0F26">
      <w:pPr>
        <w:autoSpaceDE w:val="0"/>
        <w:autoSpaceDN w:val="0"/>
        <w:adjustRightInd w:val="0"/>
        <w:ind w:firstLine="709"/>
        <w:jc w:val="both"/>
      </w:pPr>
    </w:p>
    <w:p w:rsidR="001D4149" w:rsidRPr="000802C7" w:rsidRDefault="001D4149" w:rsidP="00AA0F26">
      <w:pPr>
        <w:autoSpaceDE w:val="0"/>
        <w:autoSpaceDN w:val="0"/>
        <w:adjustRightInd w:val="0"/>
        <w:ind w:firstLine="709"/>
        <w:jc w:val="both"/>
      </w:pPr>
      <w:r w:rsidRPr="000802C7">
        <w:t>4.1.</w:t>
      </w:r>
      <w:r w:rsidRPr="000802C7">
        <w:tab/>
        <w:t>Контроль за соблюдением и исполнением должностными лицами Уполномоченного органа</w:t>
      </w:r>
      <w:r w:rsidRPr="000802C7">
        <w:rPr>
          <w:i/>
          <w:iCs/>
        </w:rPr>
        <w:t xml:space="preserve"> </w:t>
      </w:r>
      <w:r w:rsidRPr="000802C7">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D4149" w:rsidRPr="000802C7" w:rsidRDefault="001D4149" w:rsidP="001D4149">
      <w:pPr>
        <w:autoSpaceDE w:val="0"/>
        <w:autoSpaceDN w:val="0"/>
        <w:adjustRightInd w:val="0"/>
        <w:ind w:firstLine="709"/>
        <w:jc w:val="both"/>
      </w:pPr>
      <w:r w:rsidRPr="000802C7">
        <w:t>4.2. Текущий контроль</w:t>
      </w:r>
      <w:r w:rsidR="00EA53CB" w:rsidRPr="000802C7">
        <w:t>,</w:t>
      </w:r>
      <w:r w:rsidRPr="000802C7">
        <w:t xml:space="preserve">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1D4149" w:rsidRPr="000802C7" w:rsidRDefault="001D4149" w:rsidP="001D4149">
      <w:pPr>
        <w:autoSpaceDE w:val="0"/>
        <w:autoSpaceDN w:val="0"/>
        <w:adjustRightInd w:val="0"/>
        <w:ind w:firstLine="709"/>
        <w:jc w:val="both"/>
      </w:pPr>
      <w:r w:rsidRPr="000802C7">
        <w:t>Текущий контроль осуществляется на постоянной основе.</w:t>
      </w:r>
    </w:p>
    <w:p w:rsidR="001D4149" w:rsidRPr="000802C7" w:rsidRDefault="001D4149" w:rsidP="001D4149">
      <w:pPr>
        <w:pStyle w:val="ConsPlusNormal"/>
        <w:ind w:firstLine="709"/>
        <w:jc w:val="both"/>
        <w:rPr>
          <w:rFonts w:ascii="Times New Roman" w:hAnsi="Times New Roman" w:cs="Times New Roman"/>
          <w:sz w:val="24"/>
          <w:szCs w:val="24"/>
        </w:rPr>
      </w:pPr>
      <w:r w:rsidRPr="000802C7">
        <w:rPr>
          <w:rFonts w:ascii="Times New Roman" w:hAnsi="Times New Roman" w:cs="Times New Roman"/>
          <w:sz w:val="24"/>
          <w:szCs w:val="24"/>
        </w:rPr>
        <w:t xml:space="preserve">4.3. Контроль над полнотой и качеством </w:t>
      </w:r>
      <w:r w:rsidRPr="000802C7">
        <w:rPr>
          <w:rFonts w:ascii="Times New Roman" w:hAnsi="Times New Roman" w:cs="Times New Roman"/>
          <w:spacing w:val="-4"/>
          <w:sz w:val="24"/>
          <w:szCs w:val="24"/>
        </w:rPr>
        <w:t>предоставления муниципальной услуги</w:t>
      </w:r>
      <w:r w:rsidRPr="000802C7">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51019" w:rsidRPr="000802C7" w:rsidRDefault="00651019" w:rsidP="001D4149">
      <w:pPr>
        <w:pStyle w:val="ConsPlusNormal"/>
        <w:ind w:firstLine="709"/>
        <w:jc w:val="both"/>
        <w:rPr>
          <w:rFonts w:ascii="Times New Roman" w:hAnsi="Times New Roman" w:cs="Times New Roman"/>
          <w:sz w:val="24"/>
          <w:szCs w:val="24"/>
        </w:rPr>
      </w:pPr>
      <w:r w:rsidRPr="000802C7">
        <w:rPr>
          <w:rFonts w:ascii="Times New Roman" w:hAnsi="Times New Roman" w:cs="Times New Roman"/>
          <w:sz w:val="24"/>
          <w:szCs w:val="24"/>
        </w:rPr>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rsidR="001D4149" w:rsidRPr="000802C7" w:rsidRDefault="001D4149" w:rsidP="001D4149">
      <w:pPr>
        <w:pStyle w:val="ConsPlusNormal"/>
        <w:ind w:firstLine="709"/>
        <w:jc w:val="both"/>
        <w:rPr>
          <w:rFonts w:ascii="Times New Roman" w:hAnsi="Times New Roman" w:cs="Times New Roman"/>
          <w:sz w:val="24"/>
          <w:szCs w:val="24"/>
        </w:rPr>
      </w:pPr>
      <w:r w:rsidRPr="000802C7">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1D4149" w:rsidRPr="000802C7" w:rsidRDefault="001D4149" w:rsidP="001D4149">
      <w:pPr>
        <w:tabs>
          <w:tab w:val="left" w:pos="0"/>
        </w:tabs>
        <w:autoSpaceDE w:val="0"/>
        <w:autoSpaceDN w:val="0"/>
        <w:adjustRightInd w:val="0"/>
        <w:ind w:firstLine="709"/>
        <w:jc w:val="both"/>
        <w:outlineLvl w:val="2"/>
      </w:pPr>
      <w:r w:rsidRPr="000802C7">
        <w:t>Периодичность проверок – плановые 1 раз в год, внеплановые – по конкретному обращению заявителя.</w:t>
      </w:r>
    </w:p>
    <w:p w:rsidR="001D4149" w:rsidRPr="000802C7" w:rsidRDefault="001D4149" w:rsidP="001D4149">
      <w:pPr>
        <w:tabs>
          <w:tab w:val="left" w:pos="0"/>
        </w:tabs>
        <w:autoSpaceDE w:val="0"/>
        <w:autoSpaceDN w:val="0"/>
        <w:adjustRightInd w:val="0"/>
        <w:ind w:firstLine="709"/>
        <w:jc w:val="both"/>
        <w:outlineLvl w:val="2"/>
        <w:rPr>
          <w:bCs/>
          <w:snapToGrid w:val="0"/>
        </w:rPr>
      </w:pPr>
      <w:r w:rsidRPr="000802C7">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w:t>
      </w:r>
      <w:r w:rsidR="00651019" w:rsidRPr="000802C7">
        <w:t>1</w:t>
      </w:r>
      <w:r w:rsidRPr="000802C7">
        <w:t xml:space="preserve"> раза в год.</w:t>
      </w:r>
    </w:p>
    <w:p w:rsidR="001D4149" w:rsidRPr="000802C7" w:rsidRDefault="001D4149" w:rsidP="001D4149">
      <w:pPr>
        <w:pStyle w:val="ConsPlusNormal"/>
        <w:ind w:firstLine="709"/>
        <w:jc w:val="both"/>
        <w:rPr>
          <w:rFonts w:ascii="Times New Roman" w:hAnsi="Times New Roman" w:cs="Times New Roman"/>
          <w:sz w:val="24"/>
          <w:szCs w:val="24"/>
        </w:rPr>
      </w:pPr>
      <w:r w:rsidRPr="000802C7">
        <w:rPr>
          <w:rFonts w:ascii="Times New Roman" w:hAnsi="Times New Roman" w:cs="Times New Roman"/>
          <w:sz w:val="24"/>
          <w:szCs w:val="24"/>
        </w:rPr>
        <w:t>Результаты проведения проверок оформляются в виде акта, в котором отмечаются выявленные</w:t>
      </w:r>
      <w:r w:rsidR="00252983" w:rsidRPr="000802C7">
        <w:rPr>
          <w:rFonts w:ascii="Times New Roman" w:hAnsi="Times New Roman" w:cs="Times New Roman"/>
          <w:sz w:val="24"/>
          <w:szCs w:val="24"/>
        </w:rPr>
        <w:t xml:space="preserve"> недостатки и предложения по их </w:t>
      </w:r>
      <w:r w:rsidRPr="000802C7">
        <w:rPr>
          <w:rFonts w:ascii="Times New Roman" w:hAnsi="Times New Roman" w:cs="Times New Roman"/>
          <w:sz w:val="24"/>
          <w:szCs w:val="24"/>
        </w:rPr>
        <w:t>устранению, который представляется руководителю Уполномоченного органа в течение 10 рабочих дней после завершения проверки.</w:t>
      </w:r>
    </w:p>
    <w:p w:rsidR="001D4149" w:rsidRPr="000802C7" w:rsidRDefault="001D4149" w:rsidP="001D4149">
      <w:pPr>
        <w:pStyle w:val="21"/>
        <w:ind w:firstLine="709"/>
        <w:rPr>
          <w:bCs/>
          <w:snapToGrid w:val="0"/>
        </w:rPr>
      </w:pPr>
      <w:r w:rsidRPr="000802C7">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D4149" w:rsidRPr="000802C7" w:rsidRDefault="00252983" w:rsidP="001D4149">
      <w:pPr>
        <w:pStyle w:val="21"/>
        <w:ind w:firstLine="709"/>
        <w:rPr>
          <w:bCs/>
          <w:snapToGrid w:val="0"/>
        </w:rPr>
      </w:pPr>
      <w:r w:rsidRPr="000802C7">
        <w:t xml:space="preserve">4.5. По результатам </w:t>
      </w:r>
      <w:r w:rsidR="001D4149" w:rsidRPr="000802C7">
        <w:t>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D4149" w:rsidRPr="000802C7" w:rsidRDefault="001D4149" w:rsidP="001D4149">
      <w:pPr>
        <w:pStyle w:val="ConsPlusNormal"/>
        <w:tabs>
          <w:tab w:val="left" w:pos="900"/>
          <w:tab w:val="left" w:pos="1080"/>
        </w:tabs>
        <w:ind w:firstLine="709"/>
        <w:jc w:val="both"/>
        <w:rPr>
          <w:rFonts w:ascii="Times New Roman" w:hAnsi="Times New Roman" w:cs="Times New Roman"/>
          <w:sz w:val="24"/>
          <w:szCs w:val="24"/>
        </w:rPr>
      </w:pPr>
      <w:r w:rsidRPr="000802C7">
        <w:rPr>
          <w:rFonts w:ascii="Times New Roman" w:hAnsi="Times New Roman" w:cs="Times New Roman"/>
          <w:sz w:val="24"/>
          <w:szCs w:val="24"/>
        </w:rPr>
        <w:t xml:space="preserve">4.6. Ответственность за неисполнение, ненадлежащее исполнение возложенных обязанностей по </w:t>
      </w:r>
      <w:r w:rsidRPr="000802C7">
        <w:rPr>
          <w:rFonts w:ascii="Times New Roman" w:hAnsi="Times New Roman" w:cs="Times New Roman"/>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0802C7">
        <w:rPr>
          <w:rFonts w:ascii="Times New Roman" w:hAnsi="Times New Roman" w:cs="Times New Roman"/>
          <w:sz w:val="24"/>
          <w:szCs w:val="24"/>
        </w:rPr>
        <w:lastRenderedPageBreak/>
        <w:t>Российской Федерации</w:t>
      </w:r>
      <w:r w:rsidRPr="000802C7">
        <w:rPr>
          <w:rFonts w:ascii="Times New Roman" w:hAnsi="Times New Roman" w:cs="Times New Roman"/>
          <w:spacing w:val="-4"/>
          <w:sz w:val="24"/>
          <w:szCs w:val="24"/>
        </w:rPr>
        <w:t xml:space="preserve">, Кодексом Российской Федерации об административных правонарушениях, </w:t>
      </w:r>
      <w:r w:rsidRPr="000802C7">
        <w:rPr>
          <w:rFonts w:ascii="Times New Roman" w:hAnsi="Times New Roman" w:cs="Times New Roman"/>
          <w:sz w:val="24"/>
          <w:szCs w:val="24"/>
        </w:rPr>
        <w:t>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
    <w:p w:rsidR="001D4149" w:rsidRPr="000802C7" w:rsidRDefault="001D4149" w:rsidP="001D4149">
      <w:pPr>
        <w:autoSpaceDE w:val="0"/>
        <w:autoSpaceDN w:val="0"/>
        <w:adjustRightInd w:val="0"/>
        <w:ind w:firstLine="709"/>
        <w:jc w:val="both"/>
        <w:rPr>
          <w:i/>
        </w:rPr>
      </w:pPr>
      <w:r w:rsidRPr="000802C7">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1D4149" w:rsidRPr="000802C7" w:rsidRDefault="001D4149" w:rsidP="001D4149">
      <w:pPr>
        <w:pStyle w:val="ConsPlusNormal"/>
        <w:tabs>
          <w:tab w:val="left" w:pos="900"/>
          <w:tab w:val="left" w:pos="1080"/>
        </w:tabs>
        <w:ind w:firstLine="540"/>
        <w:jc w:val="both"/>
        <w:rPr>
          <w:rFonts w:ascii="Times New Roman" w:hAnsi="Times New Roman" w:cs="Times New Roman"/>
          <w:sz w:val="24"/>
          <w:szCs w:val="24"/>
        </w:rPr>
      </w:pPr>
    </w:p>
    <w:p w:rsidR="00F16781" w:rsidRPr="000802C7" w:rsidRDefault="00F16781" w:rsidP="00F16781">
      <w:pPr>
        <w:ind w:firstLine="709"/>
        <w:jc w:val="center"/>
        <w:rPr>
          <w:color w:val="000000" w:themeColor="text1"/>
        </w:rPr>
      </w:pPr>
      <w:r w:rsidRPr="000802C7">
        <w:rPr>
          <w:color w:val="000000" w:themeColor="text1"/>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rsidR="001D4149" w:rsidRPr="000802C7" w:rsidRDefault="001D4149" w:rsidP="001D4149">
      <w:pPr>
        <w:pStyle w:val="ConsPlusNormal"/>
        <w:ind w:firstLine="540"/>
        <w:jc w:val="both"/>
        <w:rPr>
          <w:rFonts w:ascii="Times New Roman" w:hAnsi="Times New Roman" w:cs="Times New Roman"/>
          <w:sz w:val="24"/>
          <w:szCs w:val="24"/>
        </w:rPr>
      </w:pPr>
    </w:p>
    <w:p w:rsidR="00F16781" w:rsidRPr="000802C7" w:rsidRDefault="00F16781" w:rsidP="00F16781">
      <w:pPr>
        <w:ind w:firstLine="709"/>
        <w:jc w:val="both"/>
      </w:pPr>
      <w:r w:rsidRPr="000802C7">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F16781" w:rsidRPr="000802C7" w:rsidRDefault="00F16781" w:rsidP="00F16781">
      <w:pPr>
        <w:ind w:firstLine="709"/>
        <w:jc w:val="both"/>
      </w:pPr>
      <w:r w:rsidRPr="000802C7">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F16781" w:rsidRPr="000802C7" w:rsidRDefault="00F16781" w:rsidP="00F16781">
      <w:pPr>
        <w:ind w:firstLine="709"/>
        <w:jc w:val="both"/>
      </w:pPr>
      <w:r w:rsidRPr="000802C7">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F16781" w:rsidRPr="000802C7" w:rsidRDefault="00F16781" w:rsidP="00F16781">
      <w:pPr>
        <w:ind w:firstLine="709"/>
        <w:jc w:val="both"/>
      </w:pPr>
      <w:r w:rsidRPr="000802C7">
        <w:t>Заявитель может обратиться с жалобой, в том числе в следующих случаях:</w:t>
      </w:r>
    </w:p>
    <w:p w:rsidR="00F16781" w:rsidRPr="000802C7" w:rsidRDefault="00F16781" w:rsidP="00F16781">
      <w:pPr>
        <w:ind w:firstLine="709"/>
        <w:jc w:val="both"/>
      </w:pPr>
      <w:r w:rsidRPr="000802C7">
        <w:t>1) нарушение срока регистрации запроса о предоставлении муниципальной услуги;</w:t>
      </w:r>
    </w:p>
    <w:p w:rsidR="00F16781" w:rsidRPr="000802C7" w:rsidRDefault="00F16781" w:rsidP="00F16781">
      <w:pPr>
        <w:ind w:firstLine="709"/>
        <w:jc w:val="both"/>
      </w:pPr>
      <w:r w:rsidRPr="000802C7">
        <w:t>2) нарушение срока предоставления муниципальной услуги;</w:t>
      </w:r>
    </w:p>
    <w:p w:rsidR="00F16781" w:rsidRPr="000802C7" w:rsidRDefault="00F16781" w:rsidP="00F16781">
      <w:pPr>
        <w:ind w:firstLine="709"/>
        <w:jc w:val="both"/>
      </w:pPr>
      <w:r w:rsidRPr="000802C7">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Харовского муниципального района для предоставления муниципальной услуги;</w:t>
      </w:r>
    </w:p>
    <w:p w:rsidR="00F16781" w:rsidRPr="000802C7" w:rsidRDefault="00F16781" w:rsidP="00F16781">
      <w:pPr>
        <w:ind w:firstLine="709"/>
        <w:jc w:val="both"/>
      </w:pPr>
      <w:r w:rsidRPr="000802C7">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Харовского муниципального района для предоставления муниципальной услуги;</w:t>
      </w:r>
    </w:p>
    <w:p w:rsidR="00F16781" w:rsidRPr="000802C7" w:rsidRDefault="00F16781" w:rsidP="00F16781">
      <w:pPr>
        <w:ind w:firstLine="709"/>
        <w:jc w:val="both"/>
        <w:rPr>
          <w:rFonts w:ascii="Verdana" w:hAnsi="Verdana"/>
        </w:rPr>
      </w:pPr>
      <w:r w:rsidRPr="000802C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Харовского муниципального района</w:t>
      </w:r>
    </w:p>
    <w:p w:rsidR="00F16781" w:rsidRPr="000802C7" w:rsidRDefault="00F16781" w:rsidP="00F16781">
      <w:pPr>
        <w:ind w:firstLine="709"/>
        <w:jc w:val="both"/>
      </w:pPr>
      <w:r w:rsidRPr="000802C7">
        <w:t>6) затребование с заявителя пр</w:t>
      </w:r>
      <w:r w:rsidR="00252983" w:rsidRPr="000802C7">
        <w:t xml:space="preserve">и предоставлении муниципальной </w:t>
      </w:r>
      <w:r w:rsidRPr="000802C7">
        <w:t>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Харовского муниципального района;</w:t>
      </w:r>
    </w:p>
    <w:p w:rsidR="00F16781" w:rsidRPr="000802C7" w:rsidRDefault="00F16781" w:rsidP="00F16781">
      <w:pPr>
        <w:autoSpaceDE w:val="0"/>
        <w:autoSpaceDN w:val="0"/>
        <w:adjustRightInd w:val="0"/>
        <w:ind w:firstLine="709"/>
        <w:jc w:val="both"/>
        <w:rPr>
          <w:rFonts w:ascii="Verdana" w:hAnsi="Verdana"/>
        </w:rPr>
      </w:pPr>
      <w:r w:rsidRPr="000802C7">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0802C7">
        <w:rPr>
          <w:rFonts w:ascii="Verdana" w:hAnsi="Verdana"/>
        </w:rPr>
        <w:t xml:space="preserve"> </w:t>
      </w:r>
    </w:p>
    <w:p w:rsidR="00F16781" w:rsidRPr="000802C7" w:rsidRDefault="00F16781" w:rsidP="00F16781">
      <w:pPr>
        <w:autoSpaceDE w:val="0"/>
        <w:autoSpaceDN w:val="0"/>
        <w:adjustRightInd w:val="0"/>
        <w:ind w:firstLine="709"/>
        <w:jc w:val="both"/>
      </w:pPr>
      <w:r w:rsidRPr="000802C7">
        <w:t>8) нарушение срока или порядка выдачи документов по результатам предоставления муниципальной услуги;</w:t>
      </w:r>
    </w:p>
    <w:p w:rsidR="00F16781" w:rsidRPr="000802C7" w:rsidRDefault="00F16781" w:rsidP="00F16781">
      <w:pPr>
        <w:autoSpaceDE w:val="0"/>
        <w:autoSpaceDN w:val="0"/>
        <w:adjustRightInd w:val="0"/>
        <w:ind w:firstLine="709"/>
        <w:jc w:val="both"/>
        <w:rPr>
          <w:rFonts w:ascii="Verdana" w:hAnsi="Verdana"/>
        </w:rPr>
      </w:pPr>
      <w:r w:rsidRPr="000802C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w:t>
      </w:r>
      <w:r w:rsidR="00252983" w:rsidRPr="000802C7">
        <w:t xml:space="preserve">асти, муниципальными правовыми </w:t>
      </w:r>
      <w:r w:rsidRPr="000802C7">
        <w:t>актами Харовского муниципального района</w:t>
      </w:r>
      <w:r w:rsidRPr="000802C7">
        <w:rPr>
          <w:rFonts w:ascii="Verdana" w:hAnsi="Verdana"/>
        </w:rPr>
        <w:t>;</w:t>
      </w:r>
    </w:p>
    <w:p w:rsidR="00F16781" w:rsidRPr="000802C7" w:rsidRDefault="00F16781" w:rsidP="00F16781">
      <w:pPr>
        <w:ind w:firstLine="709"/>
        <w:jc w:val="both"/>
        <w:rPr>
          <w:rFonts w:ascii="Verdana" w:hAnsi="Verdana"/>
        </w:rPr>
      </w:pPr>
      <w:r w:rsidRPr="000802C7">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6781" w:rsidRPr="000802C7" w:rsidRDefault="00F16781" w:rsidP="00F16781">
      <w:pPr>
        <w:autoSpaceDE w:val="0"/>
        <w:autoSpaceDN w:val="0"/>
        <w:adjustRightInd w:val="0"/>
        <w:ind w:firstLine="709"/>
        <w:jc w:val="both"/>
      </w:pPr>
      <w:r w:rsidRPr="000802C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6781" w:rsidRPr="000802C7" w:rsidRDefault="00F16781" w:rsidP="00F16781">
      <w:pPr>
        <w:autoSpaceDE w:val="0"/>
        <w:autoSpaceDN w:val="0"/>
        <w:adjustRightInd w:val="0"/>
        <w:ind w:firstLine="709"/>
        <w:jc w:val="both"/>
      </w:pPr>
      <w:r w:rsidRPr="000802C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6781" w:rsidRPr="000802C7" w:rsidRDefault="00F16781" w:rsidP="00F16781">
      <w:pPr>
        <w:autoSpaceDE w:val="0"/>
        <w:autoSpaceDN w:val="0"/>
        <w:adjustRightInd w:val="0"/>
        <w:ind w:firstLine="709"/>
        <w:jc w:val="both"/>
      </w:pPr>
      <w:r w:rsidRPr="000802C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6781" w:rsidRPr="000802C7" w:rsidRDefault="00F16781" w:rsidP="00F16781">
      <w:pPr>
        <w:ind w:firstLine="709"/>
        <w:jc w:val="both"/>
        <w:rPr>
          <w:rFonts w:ascii="Verdana" w:hAnsi="Verdana"/>
        </w:rPr>
      </w:pPr>
      <w:r w:rsidRPr="000802C7">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w:t>
      </w:r>
    </w:p>
    <w:p w:rsidR="00F16781" w:rsidRPr="000802C7" w:rsidRDefault="00F16781" w:rsidP="00F16781">
      <w:pPr>
        <w:ind w:firstLine="709"/>
        <w:jc w:val="both"/>
      </w:pPr>
      <w:r w:rsidRPr="000802C7">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F16781" w:rsidRPr="000802C7" w:rsidRDefault="00F16781" w:rsidP="00F16781">
      <w:pPr>
        <w:ind w:firstLine="709"/>
        <w:jc w:val="both"/>
      </w:pPr>
      <w:r w:rsidRPr="000802C7">
        <w:t>5.3. Основанием для начала процедуры досудебного (внесудебного) обжалования является поступление жалобы заявителя.</w:t>
      </w:r>
    </w:p>
    <w:p w:rsidR="00F16781" w:rsidRPr="000802C7" w:rsidRDefault="00F16781" w:rsidP="00F16781">
      <w:pPr>
        <w:ind w:firstLine="709"/>
        <w:jc w:val="both"/>
      </w:pPr>
      <w:r w:rsidRPr="000802C7">
        <w:t>Жалоба подается в письменной</w:t>
      </w:r>
      <w:r w:rsidR="00252983" w:rsidRPr="000802C7">
        <w:t xml:space="preserve"> форме на бумажном носителе, в </w:t>
      </w:r>
      <w:r w:rsidRPr="000802C7">
        <w:t xml:space="preserve">электронной форме. </w:t>
      </w:r>
    </w:p>
    <w:p w:rsidR="00F16781" w:rsidRPr="000802C7" w:rsidRDefault="00F16781" w:rsidP="00F16781">
      <w:pPr>
        <w:ind w:right="-5" w:firstLine="709"/>
        <w:jc w:val="both"/>
      </w:pPr>
      <w:r w:rsidRPr="000802C7">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F16781" w:rsidRPr="000802C7" w:rsidRDefault="00F16781" w:rsidP="00F16781">
      <w:pPr>
        <w:autoSpaceDE w:val="0"/>
        <w:autoSpaceDN w:val="0"/>
        <w:adjustRightInd w:val="0"/>
        <w:ind w:firstLine="709"/>
        <w:jc w:val="both"/>
      </w:pPr>
      <w:r w:rsidRPr="000802C7">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F16781" w:rsidRPr="000802C7" w:rsidRDefault="00F16781" w:rsidP="00F16781">
      <w:pPr>
        <w:pStyle w:val="ConsPlusNormal"/>
        <w:ind w:firstLine="709"/>
        <w:jc w:val="both"/>
        <w:rPr>
          <w:rFonts w:ascii="Times New Roman" w:hAnsi="Times New Roman" w:cs="Times New Roman"/>
          <w:sz w:val="24"/>
          <w:szCs w:val="24"/>
        </w:rPr>
      </w:pPr>
      <w:r w:rsidRPr="000802C7">
        <w:rPr>
          <w:rFonts w:ascii="Times New Roman" w:hAnsi="Times New Roman"/>
          <w:sz w:val="24"/>
          <w:szCs w:val="24"/>
        </w:rPr>
        <w:t>Жалоба, поступившая в письменной форме или в электронной форме,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F16781" w:rsidRPr="000802C7" w:rsidRDefault="00F16781" w:rsidP="00F16781">
      <w:pPr>
        <w:pStyle w:val="ConsPlusNormal"/>
        <w:ind w:firstLine="709"/>
        <w:jc w:val="both"/>
        <w:rPr>
          <w:rFonts w:ascii="Times New Roman" w:hAnsi="Times New Roman" w:cs="Times New Roman"/>
          <w:sz w:val="24"/>
          <w:szCs w:val="24"/>
        </w:rPr>
      </w:pPr>
      <w:r w:rsidRPr="000802C7">
        <w:rPr>
          <w:rFonts w:ascii="Times New Roman" w:hAnsi="Times New Roman" w:cs="Times New Roman"/>
          <w:sz w:val="24"/>
          <w:szCs w:val="24"/>
        </w:rPr>
        <w:t>5.4. В досудебном порядке могут быть обжалованы действия (бездействие) и решения:</w:t>
      </w:r>
    </w:p>
    <w:p w:rsidR="00F16781" w:rsidRPr="000802C7" w:rsidRDefault="00F16781" w:rsidP="00F16781">
      <w:pPr>
        <w:ind w:firstLine="709"/>
        <w:jc w:val="both"/>
      </w:pPr>
      <w:r w:rsidRPr="000802C7">
        <w:t>должностных лиц Уполномоченного органа, муниципальных служащих – руководителю Уполномоченного органа</w:t>
      </w:r>
      <w:r w:rsidRPr="000802C7">
        <w:rPr>
          <w:i/>
        </w:rPr>
        <w:t xml:space="preserve"> (</w:t>
      </w:r>
      <w:r w:rsidRPr="000802C7">
        <w:t>Руководителю Харовского муниципального района)</w:t>
      </w:r>
      <w:r w:rsidRPr="000802C7">
        <w:rPr>
          <w:i/>
        </w:rPr>
        <w:t>;</w:t>
      </w:r>
    </w:p>
    <w:p w:rsidR="00F16781" w:rsidRPr="000802C7" w:rsidRDefault="00F16781" w:rsidP="00F16781">
      <w:pPr>
        <w:autoSpaceDE w:val="0"/>
        <w:autoSpaceDN w:val="0"/>
        <w:adjustRightInd w:val="0"/>
        <w:ind w:firstLine="709"/>
        <w:jc w:val="both"/>
      </w:pPr>
      <w:r w:rsidRPr="000802C7">
        <w:t>работника МФЦ центра - руководителю МФЦ;</w:t>
      </w:r>
    </w:p>
    <w:p w:rsidR="00F16781" w:rsidRPr="000802C7" w:rsidRDefault="00F16781" w:rsidP="00F16781">
      <w:pPr>
        <w:autoSpaceDE w:val="0"/>
        <w:autoSpaceDN w:val="0"/>
        <w:adjustRightInd w:val="0"/>
        <w:ind w:firstLine="709"/>
        <w:jc w:val="both"/>
      </w:pPr>
      <w:r w:rsidRPr="000802C7">
        <w:t>руководителя МФЦ, МФЦ - органу местного самоуправления публично-правового образования, являющемуся учредителем МФЦ.</w:t>
      </w:r>
    </w:p>
    <w:p w:rsidR="00F16781" w:rsidRPr="000802C7" w:rsidRDefault="00491C26" w:rsidP="00F16781">
      <w:pPr>
        <w:ind w:firstLine="709"/>
        <w:jc w:val="both"/>
      </w:pPr>
      <w:r w:rsidRPr="000802C7">
        <w:lastRenderedPageBreak/>
        <w:t xml:space="preserve">5.5. </w:t>
      </w:r>
      <w:r w:rsidR="00953EAE" w:rsidRPr="000802C7">
        <w:t xml:space="preserve">При </w:t>
      </w:r>
      <w:r w:rsidRPr="000802C7">
        <w:t>подаче</w:t>
      </w:r>
      <w:r w:rsidR="00953EAE" w:rsidRPr="000802C7">
        <w:t xml:space="preserve"> </w:t>
      </w:r>
      <w:r w:rsidRPr="000802C7">
        <w:t xml:space="preserve">жалобы в </w:t>
      </w:r>
      <w:r w:rsidR="00F16781" w:rsidRPr="000802C7">
        <w:t>электронном виде документы могут быть</w:t>
      </w:r>
      <w:r w:rsidR="00252983" w:rsidRPr="000802C7">
        <w:t xml:space="preserve"> представлены </w:t>
      </w:r>
      <w:r w:rsidR="00C576B6" w:rsidRPr="000802C7">
        <w:t xml:space="preserve">в форме </w:t>
      </w:r>
      <w:r w:rsidR="00953EAE" w:rsidRPr="000802C7">
        <w:t xml:space="preserve">электронных </w:t>
      </w:r>
      <w:r w:rsidR="00F16781" w:rsidRPr="000802C7">
        <w:t>документов, подписанных эл</w:t>
      </w:r>
      <w:r w:rsidRPr="000802C7">
        <w:t xml:space="preserve">ектронной подписью, вид которой </w:t>
      </w:r>
      <w:r w:rsidR="00F16781" w:rsidRPr="000802C7">
        <w:t xml:space="preserve">предусмотрен законодательством Российской Федерации, либо могут быть направлены в виде электронного образа документа, полученного путём сканирования документа. </w:t>
      </w:r>
    </w:p>
    <w:p w:rsidR="00F16781" w:rsidRPr="000802C7" w:rsidRDefault="00F16781" w:rsidP="00F16781">
      <w:pPr>
        <w:ind w:firstLine="709"/>
        <w:jc w:val="both"/>
      </w:pPr>
      <w:r w:rsidRPr="000802C7">
        <w:t>5.6. Жалоба должна содержать:</w:t>
      </w:r>
    </w:p>
    <w:p w:rsidR="00F16781" w:rsidRPr="000802C7" w:rsidRDefault="00F16781" w:rsidP="00F16781">
      <w:pPr>
        <w:autoSpaceDE w:val="0"/>
        <w:autoSpaceDN w:val="0"/>
        <w:adjustRightInd w:val="0"/>
        <w:ind w:firstLine="709"/>
        <w:jc w:val="both"/>
      </w:pPr>
      <w:r w:rsidRPr="000802C7">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F16781" w:rsidRPr="000802C7" w:rsidRDefault="00F16781" w:rsidP="00F16781">
      <w:pPr>
        <w:ind w:firstLine="709"/>
        <w:jc w:val="both"/>
      </w:pPr>
      <w:r w:rsidRPr="000802C7">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6781" w:rsidRPr="000802C7" w:rsidRDefault="00F16781" w:rsidP="00F16781">
      <w:pPr>
        <w:ind w:firstLine="709"/>
        <w:jc w:val="both"/>
      </w:pPr>
      <w:r w:rsidRPr="000802C7">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F16781" w:rsidRPr="000802C7" w:rsidRDefault="00F16781" w:rsidP="00F16781">
      <w:pPr>
        <w:autoSpaceDE w:val="0"/>
        <w:autoSpaceDN w:val="0"/>
        <w:adjustRightInd w:val="0"/>
        <w:ind w:firstLine="709"/>
        <w:jc w:val="both"/>
      </w:pPr>
      <w:r w:rsidRPr="000802C7">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F16781" w:rsidRPr="000802C7" w:rsidRDefault="00F16781" w:rsidP="00F16781">
      <w:pPr>
        <w:ind w:firstLine="709"/>
        <w:jc w:val="both"/>
      </w:pPr>
      <w:r w:rsidRPr="000802C7">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16781" w:rsidRPr="000802C7" w:rsidRDefault="00F16781" w:rsidP="00F16781">
      <w:pPr>
        <w:ind w:firstLine="709"/>
        <w:jc w:val="both"/>
      </w:pPr>
      <w:r w:rsidRPr="000802C7">
        <w:t>5.8. По результатам рассмотрения жалобы принимается одно из следующих решений:</w:t>
      </w:r>
    </w:p>
    <w:p w:rsidR="00F16781" w:rsidRPr="000802C7" w:rsidRDefault="00F16781" w:rsidP="00F16781">
      <w:pPr>
        <w:ind w:firstLine="709"/>
        <w:jc w:val="both"/>
      </w:pPr>
      <w:r w:rsidRPr="000802C7">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w:t>
      </w:r>
      <w:r w:rsidR="00480104" w:rsidRPr="000802C7">
        <w:t xml:space="preserve">ными правовыми актами области, </w:t>
      </w:r>
      <w:r w:rsidRPr="000802C7">
        <w:t>муниципальными правовыми актами Харовского муниципального района, а также в иных формах;</w:t>
      </w:r>
    </w:p>
    <w:p w:rsidR="00F16781" w:rsidRPr="000802C7" w:rsidRDefault="00F16781" w:rsidP="00F16781">
      <w:pPr>
        <w:ind w:firstLine="709"/>
        <w:jc w:val="both"/>
      </w:pPr>
      <w:r w:rsidRPr="000802C7">
        <w:t>в удовлетворении жалобы отказывается.</w:t>
      </w:r>
    </w:p>
    <w:p w:rsidR="00F16781" w:rsidRPr="000802C7" w:rsidRDefault="00F16781" w:rsidP="00F16781">
      <w:pPr>
        <w:autoSpaceDE w:val="0"/>
        <w:autoSpaceDN w:val="0"/>
        <w:adjustRightInd w:val="0"/>
        <w:ind w:firstLine="709"/>
        <w:jc w:val="both"/>
        <w:rPr>
          <w:color w:val="000000"/>
        </w:rPr>
      </w:pPr>
      <w:r w:rsidRPr="000802C7">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F16781" w:rsidRPr="000802C7" w:rsidRDefault="00F16781" w:rsidP="00F16781">
      <w:pPr>
        <w:ind w:firstLine="709"/>
        <w:jc w:val="both"/>
        <w:rPr>
          <w:color w:val="000000"/>
        </w:rPr>
      </w:pPr>
      <w:r w:rsidRPr="000802C7">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r w:rsidRPr="000802C7">
        <w:rPr>
          <w:color w:val="000000"/>
        </w:rPr>
        <w:t>(в соответствии с порядком, определенным муниципальным правовым актом).</w:t>
      </w:r>
    </w:p>
    <w:p w:rsidR="00F16781" w:rsidRPr="000802C7" w:rsidRDefault="00F16781" w:rsidP="00F16781">
      <w:pPr>
        <w:ind w:firstLine="709"/>
        <w:jc w:val="both"/>
      </w:pPr>
      <w:r w:rsidRPr="000802C7">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16781" w:rsidRPr="000802C7" w:rsidRDefault="00F16781" w:rsidP="00F16781">
      <w:pPr>
        <w:ind w:firstLine="709"/>
        <w:jc w:val="both"/>
        <w:rPr>
          <w:rFonts w:eastAsia="Calibri"/>
          <w:iCs/>
        </w:rPr>
      </w:pPr>
      <w:r w:rsidRPr="000802C7">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1D4149" w:rsidRPr="00670C92" w:rsidRDefault="001D4149" w:rsidP="000802C7">
      <w:pPr>
        <w:autoSpaceDE w:val="0"/>
        <w:autoSpaceDN w:val="0"/>
        <w:adjustRightInd w:val="0"/>
        <w:outlineLvl w:val="1"/>
        <w:rPr>
          <w:sz w:val="28"/>
          <w:szCs w:val="28"/>
        </w:rPr>
        <w:sectPr w:rsidR="001D4149" w:rsidRPr="00670C92" w:rsidSect="000E297C">
          <w:footerReference w:type="default" r:id="rId25"/>
          <w:pgSz w:w="11906" w:h="16838" w:code="9"/>
          <w:pgMar w:top="567" w:right="851" w:bottom="567" w:left="1418" w:header="720" w:footer="720" w:gutter="0"/>
          <w:pgNumType w:start="1"/>
          <w:cols w:space="720"/>
        </w:sectPr>
      </w:pPr>
    </w:p>
    <w:p w:rsidR="008331AB" w:rsidRDefault="008331AB" w:rsidP="000802C7">
      <w:pPr>
        <w:shd w:val="clear" w:color="auto" w:fill="FFFFFF"/>
        <w:jc w:val="right"/>
        <w:rPr>
          <w:color w:val="000000"/>
          <w:sz w:val="28"/>
          <w:szCs w:val="28"/>
        </w:rPr>
      </w:pPr>
      <w:r w:rsidRPr="00785107">
        <w:rPr>
          <w:color w:val="000000"/>
          <w:sz w:val="28"/>
          <w:szCs w:val="28"/>
        </w:rPr>
        <w:lastRenderedPageBreak/>
        <w:t xml:space="preserve">Приложение 1 </w:t>
      </w:r>
    </w:p>
    <w:p w:rsidR="008331AB" w:rsidRPr="00785107" w:rsidRDefault="008331AB" w:rsidP="008331AB">
      <w:pPr>
        <w:shd w:val="clear" w:color="auto" w:fill="FFFFFF"/>
        <w:ind w:left="4111" w:firstLine="709"/>
        <w:jc w:val="both"/>
        <w:rPr>
          <w:color w:val="000000"/>
          <w:sz w:val="28"/>
          <w:szCs w:val="28"/>
        </w:rPr>
      </w:pPr>
      <w:r w:rsidRPr="00785107">
        <w:rPr>
          <w:color w:val="000000"/>
          <w:sz w:val="28"/>
          <w:szCs w:val="28"/>
        </w:rPr>
        <w:t>к административному регламенту</w:t>
      </w:r>
    </w:p>
    <w:p w:rsidR="008331AB" w:rsidRPr="00785107" w:rsidRDefault="008331AB" w:rsidP="008331AB">
      <w:pPr>
        <w:shd w:val="clear" w:color="auto" w:fill="FFFFFF"/>
        <w:ind w:firstLine="720"/>
        <w:jc w:val="both"/>
        <w:rPr>
          <w:color w:val="000000"/>
          <w:sz w:val="20"/>
          <w:szCs w:val="20"/>
        </w:rPr>
      </w:pPr>
      <w:r w:rsidRPr="00785107">
        <w:rPr>
          <w:rFonts w:ascii="Arial" w:hAnsi="Arial" w:cs="Arial"/>
          <w:color w:val="000000"/>
          <w:sz w:val="20"/>
          <w:szCs w:val="20"/>
        </w:rPr>
        <w:t> </w:t>
      </w:r>
    </w:p>
    <w:p w:rsidR="008331AB" w:rsidRPr="00785107" w:rsidRDefault="008331AB" w:rsidP="008331AB">
      <w:pPr>
        <w:shd w:val="clear" w:color="auto" w:fill="FFFFFF"/>
        <w:ind w:firstLine="720"/>
        <w:jc w:val="both"/>
        <w:rPr>
          <w:color w:val="000000"/>
          <w:sz w:val="20"/>
          <w:szCs w:val="20"/>
        </w:rPr>
      </w:pPr>
      <w:r w:rsidRPr="00785107">
        <w:rPr>
          <w:rFonts w:ascii="Arial" w:hAnsi="Arial" w:cs="Arial"/>
          <w:color w:val="000000"/>
          <w:sz w:val="20"/>
          <w:szCs w:val="20"/>
        </w:rPr>
        <w:t> </w:t>
      </w:r>
    </w:p>
    <w:p w:rsidR="008331AB" w:rsidRPr="00785107" w:rsidRDefault="008331AB" w:rsidP="008331AB">
      <w:pPr>
        <w:shd w:val="clear" w:color="auto" w:fill="FFFFFF"/>
        <w:rPr>
          <w:color w:val="000000"/>
          <w:sz w:val="20"/>
          <w:szCs w:val="20"/>
        </w:rPr>
      </w:pPr>
      <w:r w:rsidRPr="00785107">
        <w:rPr>
          <w:rFonts w:ascii="Courier New" w:hAnsi="Courier New" w:cs="Courier New"/>
          <w:color w:val="000000"/>
          <w:sz w:val="20"/>
          <w:szCs w:val="20"/>
        </w:rPr>
        <w:t>                               </w:t>
      </w:r>
      <w:r>
        <w:rPr>
          <w:rFonts w:ascii="Courier New" w:hAnsi="Courier New" w:cs="Courier New"/>
          <w:color w:val="000000"/>
          <w:sz w:val="20"/>
          <w:szCs w:val="20"/>
        </w:rPr>
        <w:t xml:space="preserve">     </w:t>
      </w:r>
      <w:r w:rsidRPr="00785107">
        <w:rPr>
          <w:rFonts w:ascii="Courier New" w:hAnsi="Courier New" w:cs="Courier New"/>
          <w:color w:val="000000"/>
          <w:sz w:val="20"/>
        </w:rPr>
        <w:t> </w:t>
      </w:r>
      <w:r w:rsidRPr="00785107">
        <w:rPr>
          <w:color w:val="000000"/>
          <w:sz w:val="20"/>
          <w:szCs w:val="20"/>
        </w:rPr>
        <w:t>Кому ____________________________________</w:t>
      </w:r>
      <w:r>
        <w:rPr>
          <w:color w:val="000000"/>
          <w:sz w:val="20"/>
          <w:szCs w:val="20"/>
        </w:rPr>
        <w:t>_____</w:t>
      </w:r>
      <w:r w:rsidRPr="00785107">
        <w:rPr>
          <w:color w:val="000000"/>
          <w:sz w:val="20"/>
          <w:szCs w:val="20"/>
        </w:rPr>
        <w:t>_</w:t>
      </w:r>
    </w:p>
    <w:p w:rsidR="008331AB" w:rsidRPr="00785107" w:rsidRDefault="008331AB" w:rsidP="008331AB">
      <w:pPr>
        <w:shd w:val="clear" w:color="auto" w:fill="FFFFFF"/>
        <w:ind w:left="4419" w:hanging="3969"/>
        <w:rPr>
          <w:color w:val="000000"/>
          <w:sz w:val="20"/>
          <w:szCs w:val="20"/>
        </w:rPr>
      </w:pPr>
      <w:r w:rsidRPr="00785107">
        <w:rPr>
          <w:color w:val="000000"/>
          <w:sz w:val="20"/>
          <w:szCs w:val="20"/>
        </w:rPr>
        <w:t>                                           </w:t>
      </w:r>
      <w:r w:rsidRPr="00785107">
        <w:rPr>
          <w:color w:val="000000"/>
          <w:sz w:val="20"/>
        </w:rPr>
        <w:t> </w:t>
      </w:r>
      <w:r>
        <w:rPr>
          <w:color w:val="000000"/>
          <w:sz w:val="20"/>
        </w:rPr>
        <w:t xml:space="preserve">                                     </w:t>
      </w:r>
      <w:r w:rsidRPr="00785107">
        <w:rPr>
          <w:color w:val="000000"/>
          <w:sz w:val="20"/>
          <w:szCs w:val="20"/>
        </w:rPr>
        <w:t>________________________________________</w:t>
      </w:r>
      <w:r>
        <w:rPr>
          <w:color w:val="000000"/>
          <w:sz w:val="20"/>
          <w:szCs w:val="20"/>
        </w:rPr>
        <w:t>_____</w:t>
      </w:r>
      <w:r w:rsidRPr="00785107">
        <w:rPr>
          <w:color w:val="000000"/>
          <w:sz w:val="20"/>
          <w:szCs w:val="20"/>
        </w:rPr>
        <w:t>__</w:t>
      </w:r>
    </w:p>
    <w:p w:rsidR="008331AB" w:rsidRPr="00785107" w:rsidRDefault="008331AB" w:rsidP="008331AB">
      <w:pPr>
        <w:shd w:val="clear" w:color="auto" w:fill="FFFFFF"/>
        <w:rPr>
          <w:color w:val="000000"/>
          <w:sz w:val="20"/>
          <w:szCs w:val="20"/>
        </w:rPr>
      </w:pPr>
      <w:r w:rsidRPr="00785107">
        <w:rPr>
          <w:color w:val="000000"/>
          <w:sz w:val="20"/>
          <w:szCs w:val="20"/>
        </w:rPr>
        <w:t>                                          </w:t>
      </w:r>
      <w:r w:rsidRPr="00785107">
        <w:rPr>
          <w:color w:val="000000"/>
          <w:sz w:val="20"/>
        </w:rPr>
        <w:t> </w:t>
      </w:r>
      <w:r>
        <w:rPr>
          <w:color w:val="000000"/>
          <w:sz w:val="20"/>
        </w:rPr>
        <w:t xml:space="preserve">                                                               </w:t>
      </w:r>
      <w:r w:rsidRPr="00785107">
        <w:rPr>
          <w:color w:val="000000"/>
          <w:sz w:val="20"/>
          <w:szCs w:val="20"/>
        </w:rPr>
        <w:t>(Ф.И.О. заявителя)</w:t>
      </w:r>
    </w:p>
    <w:p w:rsidR="008331AB" w:rsidRPr="00785107" w:rsidRDefault="008331AB" w:rsidP="008331AB">
      <w:pPr>
        <w:shd w:val="clear" w:color="auto" w:fill="FFFFFF"/>
        <w:rPr>
          <w:color w:val="000000"/>
          <w:sz w:val="20"/>
          <w:szCs w:val="20"/>
        </w:rPr>
      </w:pPr>
      <w:r w:rsidRPr="00785107">
        <w:rPr>
          <w:color w:val="000000"/>
          <w:sz w:val="20"/>
          <w:szCs w:val="20"/>
        </w:rPr>
        <w:t>                              </w:t>
      </w:r>
      <w:r>
        <w:rPr>
          <w:color w:val="000000"/>
          <w:sz w:val="20"/>
          <w:szCs w:val="20"/>
        </w:rPr>
        <w:t xml:space="preserve">                                               </w:t>
      </w:r>
      <w:r w:rsidRPr="00785107">
        <w:rPr>
          <w:color w:val="000000"/>
          <w:sz w:val="20"/>
          <w:szCs w:val="20"/>
        </w:rPr>
        <w:t> </w:t>
      </w:r>
      <w:r>
        <w:rPr>
          <w:color w:val="000000"/>
          <w:sz w:val="20"/>
          <w:szCs w:val="20"/>
        </w:rPr>
        <w:t xml:space="preserve">           </w:t>
      </w:r>
      <w:r w:rsidRPr="00785107">
        <w:rPr>
          <w:color w:val="000000"/>
          <w:sz w:val="20"/>
        </w:rPr>
        <w:t> </w:t>
      </w:r>
      <w:r w:rsidRPr="00785107">
        <w:rPr>
          <w:color w:val="000000"/>
          <w:sz w:val="20"/>
          <w:szCs w:val="20"/>
        </w:rPr>
        <w:t>___________________________________________</w:t>
      </w:r>
    </w:p>
    <w:p w:rsidR="008331AB" w:rsidRPr="00785107" w:rsidRDefault="008331AB" w:rsidP="008331AB">
      <w:pPr>
        <w:shd w:val="clear" w:color="auto" w:fill="FFFFFF"/>
        <w:rPr>
          <w:color w:val="000000"/>
          <w:sz w:val="20"/>
          <w:szCs w:val="20"/>
        </w:rPr>
      </w:pPr>
      <w:r w:rsidRPr="00785107">
        <w:rPr>
          <w:color w:val="000000"/>
          <w:sz w:val="20"/>
          <w:szCs w:val="20"/>
        </w:rPr>
        <w:t>                                       </w:t>
      </w:r>
      <w:r>
        <w:rPr>
          <w:color w:val="000000"/>
          <w:sz w:val="20"/>
          <w:szCs w:val="20"/>
        </w:rPr>
        <w:t xml:space="preserve">                                             </w:t>
      </w:r>
      <w:r w:rsidRPr="00785107">
        <w:rPr>
          <w:color w:val="000000"/>
          <w:sz w:val="20"/>
          <w:szCs w:val="20"/>
        </w:rPr>
        <w:t>  </w:t>
      </w:r>
      <w:r>
        <w:rPr>
          <w:color w:val="000000"/>
          <w:sz w:val="20"/>
          <w:szCs w:val="20"/>
        </w:rPr>
        <w:t xml:space="preserve">   </w:t>
      </w:r>
      <w:r w:rsidRPr="00785107">
        <w:rPr>
          <w:color w:val="000000"/>
          <w:sz w:val="20"/>
          <w:szCs w:val="20"/>
        </w:rPr>
        <w:t>паспортные данные (номер,</w:t>
      </w:r>
      <w:r w:rsidRPr="00785107">
        <w:rPr>
          <w:color w:val="000000"/>
          <w:sz w:val="20"/>
        </w:rPr>
        <w:t> </w:t>
      </w:r>
      <w:r w:rsidRPr="00785107">
        <w:rPr>
          <w:color w:val="000000"/>
          <w:sz w:val="20"/>
          <w:szCs w:val="20"/>
        </w:rPr>
        <w:t>серия, кем и когда выдан</w:t>
      </w:r>
    </w:p>
    <w:p w:rsidR="008331AB" w:rsidRPr="00785107" w:rsidRDefault="008331AB" w:rsidP="008331AB">
      <w:pPr>
        <w:shd w:val="clear" w:color="auto" w:fill="FFFFFF"/>
        <w:rPr>
          <w:color w:val="000000"/>
          <w:sz w:val="20"/>
          <w:szCs w:val="20"/>
        </w:rPr>
      </w:pPr>
      <w:r w:rsidRPr="00785107">
        <w:rPr>
          <w:color w:val="000000"/>
          <w:sz w:val="20"/>
          <w:szCs w:val="20"/>
        </w:rPr>
        <w:t>                               </w:t>
      </w:r>
      <w:r>
        <w:rPr>
          <w:color w:val="000000"/>
          <w:sz w:val="20"/>
          <w:szCs w:val="20"/>
        </w:rPr>
        <w:t xml:space="preserve">                                                          </w:t>
      </w:r>
      <w:r w:rsidRPr="00785107">
        <w:rPr>
          <w:color w:val="000000"/>
          <w:sz w:val="20"/>
        </w:rPr>
        <w:t> </w:t>
      </w:r>
      <w:r w:rsidRPr="00785107">
        <w:rPr>
          <w:color w:val="000000"/>
          <w:sz w:val="20"/>
          <w:szCs w:val="20"/>
        </w:rPr>
        <w:t>_________________________________________</w:t>
      </w:r>
      <w:r>
        <w:rPr>
          <w:color w:val="000000"/>
          <w:sz w:val="20"/>
          <w:szCs w:val="20"/>
        </w:rPr>
        <w:t>____</w:t>
      </w:r>
      <w:r w:rsidRPr="00785107">
        <w:rPr>
          <w:color w:val="000000"/>
          <w:sz w:val="20"/>
          <w:szCs w:val="20"/>
        </w:rPr>
        <w:t>__</w:t>
      </w:r>
    </w:p>
    <w:p w:rsidR="008331AB" w:rsidRPr="00785107" w:rsidRDefault="008331AB" w:rsidP="008331AB">
      <w:pPr>
        <w:shd w:val="clear" w:color="auto" w:fill="FFFFFF"/>
        <w:rPr>
          <w:color w:val="000000"/>
          <w:sz w:val="20"/>
          <w:szCs w:val="20"/>
        </w:rPr>
      </w:pPr>
      <w:r w:rsidRPr="00785107">
        <w:rPr>
          <w:color w:val="000000"/>
          <w:sz w:val="20"/>
          <w:szCs w:val="20"/>
        </w:rPr>
        <w:t>                                              </w:t>
      </w:r>
      <w:r>
        <w:rPr>
          <w:color w:val="000000"/>
          <w:sz w:val="20"/>
          <w:szCs w:val="20"/>
        </w:rPr>
        <w:t xml:space="preserve">                                                                      </w:t>
      </w:r>
      <w:r w:rsidRPr="00785107">
        <w:rPr>
          <w:color w:val="000000"/>
          <w:sz w:val="20"/>
          <w:szCs w:val="20"/>
        </w:rPr>
        <w:t>  </w:t>
      </w:r>
      <w:r w:rsidRPr="00785107">
        <w:rPr>
          <w:color w:val="000000"/>
          <w:sz w:val="20"/>
        </w:rPr>
        <w:t> </w:t>
      </w:r>
      <w:r w:rsidRPr="00785107">
        <w:rPr>
          <w:color w:val="000000"/>
          <w:sz w:val="20"/>
          <w:szCs w:val="20"/>
        </w:rPr>
        <w:t>и т.д.)</w:t>
      </w:r>
    </w:p>
    <w:p w:rsidR="008331AB" w:rsidRPr="00785107" w:rsidRDefault="008331AB" w:rsidP="008331AB">
      <w:pPr>
        <w:shd w:val="clear" w:color="auto" w:fill="FFFFFF"/>
        <w:rPr>
          <w:color w:val="000000"/>
          <w:sz w:val="20"/>
          <w:szCs w:val="20"/>
        </w:rPr>
      </w:pPr>
      <w:r w:rsidRPr="00785107">
        <w:rPr>
          <w:color w:val="000000"/>
          <w:sz w:val="20"/>
          <w:szCs w:val="20"/>
        </w:rPr>
        <w:t>                              </w:t>
      </w:r>
      <w:r>
        <w:rPr>
          <w:color w:val="000000"/>
          <w:sz w:val="20"/>
          <w:szCs w:val="20"/>
        </w:rPr>
        <w:t xml:space="preserve">                                                       </w:t>
      </w:r>
      <w:r w:rsidRPr="00785107">
        <w:rPr>
          <w:color w:val="000000"/>
          <w:sz w:val="20"/>
          <w:szCs w:val="20"/>
        </w:rPr>
        <w:t> </w:t>
      </w:r>
      <w:r w:rsidRPr="00785107">
        <w:rPr>
          <w:color w:val="000000"/>
          <w:sz w:val="20"/>
        </w:rPr>
        <w:t> </w:t>
      </w:r>
      <w:r>
        <w:rPr>
          <w:color w:val="000000"/>
          <w:sz w:val="20"/>
        </w:rPr>
        <w:t xml:space="preserve">   </w:t>
      </w:r>
      <w:r w:rsidRPr="00785107">
        <w:rPr>
          <w:color w:val="000000"/>
          <w:sz w:val="20"/>
          <w:szCs w:val="20"/>
        </w:rPr>
        <w:t>__________________________________________</w:t>
      </w:r>
      <w:r>
        <w:rPr>
          <w:color w:val="000000"/>
          <w:sz w:val="20"/>
          <w:szCs w:val="20"/>
        </w:rPr>
        <w:t>____</w:t>
      </w:r>
      <w:r w:rsidRPr="00785107">
        <w:rPr>
          <w:color w:val="000000"/>
          <w:sz w:val="20"/>
          <w:szCs w:val="20"/>
        </w:rPr>
        <w:t>_</w:t>
      </w:r>
    </w:p>
    <w:p w:rsidR="008331AB" w:rsidRPr="00785107" w:rsidRDefault="008331AB" w:rsidP="008331AB">
      <w:pPr>
        <w:shd w:val="clear" w:color="auto" w:fill="FFFFFF"/>
        <w:rPr>
          <w:color w:val="000000"/>
          <w:sz w:val="20"/>
          <w:szCs w:val="20"/>
        </w:rPr>
      </w:pPr>
      <w:r w:rsidRPr="00785107">
        <w:rPr>
          <w:color w:val="000000"/>
          <w:sz w:val="20"/>
          <w:szCs w:val="20"/>
        </w:rPr>
        <w:t>                             </w:t>
      </w:r>
      <w:r>
        <w:rPr>
          <w:color w:val="000000"/>
          <w:sz w:val="20"/>
          <w:szCs w:val="20"/>
        </w:rPr>
        <w:t xml:space="preserve">  </w:t>
      </w:r>
      <w:r w:rsidRPr="00785107">
        <w:rPr>
          <w:color w:val="000000"/>
          <w:sz w:val="20"/>
          <w:szCs w:val="20"/>
        </w:rPr>
        <w:t>        </w:t>
      </w:r>
      <w:r>
        <w:rPr>
          <w:color w:val="000000"/>
          <w:sz w:val="20"/>
          <w:szCs w:val="20"/>
        </w:rPr>
        <w:t xml:space="preserve">                                                               </w:t>
      </w:r>
      <w:r w:rsidRPr="00785107">
        <w:rPr>
          <w:color w:val="000000"/>
          <w:sz w:val="20"/>
          <w:szCs w:val="20"/>
        </w:rPr>
        <w:t> зарегистрированного по адресу</w:t>
      </w:r>
    </w:p>
    <w:p w:rsidR="008331AB" w:rsidRPr="00785107" w:rsidRDefault="008331AB" w:rsidP="008331AB">
      <w:pPr>
        <w:shd w:val="clear" w:color="auto" w:fill="FFFFFF"/>
        <w:rPr>
          <w:color w:val="000000"/>
          <w:sz w:val="20"/>
          <w:szCs w:val="20"/>
        </w:rPr>
      </w:pPr>
      <w:r w:rsidRPr="00785107">
        <w:rPr>
          <w:color w:val="000000"/>
          <w:sz w:val="20"/>
          <w:szCs w:val="20"/>
        </w:rPr>
        <w:t>                                    </w:t>
      </w:r>
      <w:r>
        <w:rPr>
          <w:color w:val="000000"/>
          <w:sz w:val="20"/>
          <w:szCs w:val="20"/>
        </w:rPr>
        <w:t xml:space="preserve">                                                                </w:t>
      </w:r>
      <w:r w:rsidRPr="00785107">
        <w:rPr>
          <w:color w:val="000000"/>
          <w:sz w:val="20"/>
        </w:rPr>
        <w:t> </w:t>
      </w:r>
      <w:r w:rsidRPr="00785107">
        <w:rPr>
          <w:color w:val="000000"/>
          <w:sz w:val="20"/>
          <w:szCs w:val="20"/>
        </w:rPr>
        <w:t>(адрес фактического проживания)</w:t>
      </w:r>
    </w:p>
    <w:p w:rsidR="008331AB" w:rsidRPr="00785107" w:rsidRDefault="008331AB" w:rsidP="008331AB">
      <w:pPr>
        <w:shd w:val="clear" w:color="auto" w:fill="FFFFFF"/>
        <w:rPr>
          <w:color w:val="000000"/>
          <w:sz w:val="20"/>
          <w:szCs w:val="20"/>
        </w:rPr>
      </w:pPr>
      <w:r w:rsidRPr="00785107">
        <w:rPr>
          <w:color w:val="000000"/>
          <w:sz w:val="20"/>
          <w:szCs w:val="20"/>
        </w:rPr>
        <w:t>                              </w:t>
      </w:r>
      <w:r>
        <w:rPr>
          <w:color w:val="000000"/>
          <w:sz w:val="20"/>
          <w:szCs w:val="20"/>
        </w:rPr>
        <w:t xml:space="preserve">                                                         </w:t>
      </w:r>
      <w:r w:rsidRPr="00785107">
        <w:rPr>
          <w:color w:val="000000"/>
          <w:sz w:val="20"/>
          <w:szCs w:val="20"/>
        </w:rPr>
        <w:t> </w:t>
      </w:r>
      <w:r w:rsidRPr="00785107">
        <w:rPr>
          <w:color w:val="000000"/>
          <w:sz w:val="20"/>
        </w:rPr>
        <w:t> </w:t>
      </w:r>
      <w:r w:rsidRPr="00785107">
        <w:rPr>
          <w:color w:val="000000"/>
          <w:sz w:val="20"/>
          <w:szCs w:val="20"/>
        </w:rPr>
        <w:t>___________________________________________</w:t>
      </w:r>
      <w:r>
        <w:rPr>
          <w:color w:val="000000"/>
          <w:sz w:val="20"/>
          <w:szCs w:val="20"/>
        </w:rPr>
        <w:t>____</w:t>
      </w:r>
    </w:p>
    <w:p w:rsidR="008331AB" w:rsidRPr="00785107" w:rsidRDefault="008331AB" w:rsidP="008331AB">
      <w:pPr>
        <w:shd w:val="clear" w:color="auto" w:fill="FFFFFF"/>
        <w:rPr>
          <w:color w:val="000000"/>
          <w:sz w:val="20"/>
          <w:szCs w:val="20"/>
        </w:rPr>
      </w:pPr>
      <w:r w:rsidRPr="00785107">
        <w:rPr>
          <w:color w:val="000000"/>
          <w:sz w:val="20"/>
          <w:szCs w:val="20"/>
        </w:rPr>
        <w:t>                               </w:t>
      </w:r>
      <w:r>
        <w:rPr>
          <w:color w:val="000000"/>
          <w:sz w:val="20"/>
          <w:szCs w:val="20"/>
        </w:rPr>
        <w:t xml:space="preserve">                                                         </w:t>
      </w:r>
      <w:r w:rsidRPr="00785107">
        <w:rPr>
          <w:color w:val="000000"/>
          <w:sz w:val="20"/>
        </w:rPr>
        <w:t> </w:t>
      </w:r>
      <w:r w:rsidRPr="00785107">
        <w:rPr>
          <w:color w:val="000000"/>
          <w:sz w:val="20"/>
          <w:szCs w:val="20"/>
        </w:rPr>
        <w:t>__________________________________________</w:t>
      </w:r>
      <w:r>
        <w:rPr>
          <w:color w:val="000000"/>
          <w:sz w:val="20"/>
          <w:szCs w:val="20"/>
        </w:rPr>
        <w:t>____</w:t>
      </w:r>
      <w:r w:rsidRPr="00785107">
        <w:rPr>
          <w:color w:val="000000"/>
          <w:sz w:val="20"/>
          <w:szCs w:val="20"/>
        </w:rPr>
        <w:t>_</w:t>
      </w:r>
    </w:p>
    <w:p w:rsidR="008331AB" w:rsidRPr="00785107" w:rsidRDefault="008331AB" w:rsidP="008331AB">
      <w:pPr>
        <w:shd w:val="clear" w:color="auto" w:fill="FFFFFF"/>
        <w:rPr>
          <w:color w:val="000000"/>
          <w:sz w:val="20"/>
          <w:szCs w:val="20"/>
        </w:rPr>
      </w:pPr>
      <w:r w:rsidRPr="00785107">
        <w:rPr>
          <w:color w:val="000000"/>
          <w:sz w:val="20"/>
          <w:szCs w:val="20"/>
        </w:rPr>
        <w:t>                             </w:t>
      </w:r>
      <w:r>
        <w:rPr>
          <w:color w:val="000000"/>
          <w:sz w:val="20"/>
          <w:szCs w:val="20"/>
        </w:rPr>
        <w:t xml:space="preserve">                                                       </w:t>
      </w:r>
      <w:r w:rsidRPr="00785107">
        <w:rPr>
          <w:color w:val="000000"/>
          <w:sz w:val="20"/>
          <w:szCs w:val="20"/>
        </w:rPr>
        <w:t>  </w:t>
      </w:r>
      <w:r w:rsidRPr="00785107">
        <w:rPr>
          <w:color w:val="000000"/>
          <w:sz w:val="20"/>
        </w:rPr>
        <w:t> </w:t>
      </w:r>
      <w:r w:rsidRPr="00785107">
        <w:rPr>
          <w:color w:val="000000"/>
          <w:sz w:val="20"/>
          <w:szCs w:val="20"/>
        </w:rPr>
        <w:t>тел. _____________________________________</w:t>
      </w:r>
      <w:r>
        <w:rPr>
          <w:color w:val="000000"/>
          <w:sz w:val="20"/>
          <w:szCs w:val="20"/>
        </w:rPr>
        <w:t>______</w:t>
      </w:r>
      <w:r w:rsidRPr="00785107">
        <w:rPr>
          <w:color w:val="000000"/>
          <w:sz w:val="20"/>
          <w:szCs w:val="20"/>
        </w:rPr>
        <w:t>_</w:t>
      </w:r>
    </w:p>
    <w:p w:rsidR="008331AB" w:rsidRPr="00785107" w:rsidRDefault="008331AB" w:rsidP="008331AB">
      <w:pPr>
        <w:shd w:val="clear" w:color="auto" w:fill="FFFFFF"/>
        <w:rPr>
          <w:color w:val="000000"/>
          <w:sz w:val="20"/>
          <w:szCs w:val="20"/>
        </w:rPr>
      </w:pPr>
      <w:r w:rsidRPr="00785107">
        <w:rPr>
          <w:color w:val="000000"/>
          <w:sz w:val="20"/>
          <w:szCs w:val="20"/>
        </w:rPr>
        <w:t>                               </w:t>
      </w:r>
      <w:r>
        <w:rPr>
          <w:color w:val="000000"/>
          <w:sz w:val="20"/>
          <w:szCs w:val="20"/>
        </w:rPr>
        <w:t xml:space="preserve">                                                        </w:t>
      </w:r>
      <w:r w:rsidRPr="00785107">
        <w:rPr>
          <w:color w:val="000000"/>
          <w:sz w:val="20"/>
        </w:rPr>
        <w:t> </w:t>
      </w:r>
      <w:r w:rsidRPr="00785107">
        <w:rPr>
          <w:color w:val="000000"/>
          <w:sz w:val="20"/>
          <w:szCs w:val="20"/>
        </w:rPr>
        <w:t>__________________________________________</w:t>
      </w:r>
      <w:r>
        <w:rPr>
          <w:color w:val="000000"/>
          <w:sz w:val="20"/>
          <w:szCs w:val="20"/>
        </w:rPr>
        <w:t>_____</w:t>
      </w:r>
      <w:r w:rsidRPr="00785107">
        <w:rPr>
          <w:color w:val="000000"/>
          <w:sz w:val="20"/>
          <w:szCs w:val="20"/>
        </w:rPr>
        <w:t>_</w:t>
      </w:r>
    </w:p>
    <w:p w:rsidR="008331AB" w:rsidRPr="00785107" w:rsidRDefault="008331AB" w:rsidP="008331AB">
      <w:pPr>
        <w:shd w:val="clear" w:color="auto" w:fill="FFFFFF"/>
        <w:rPr>
          <w:color w:val="000000"/>
          <w:sz w:val="20"/>
          <w:szCs w:val="20"/>
        </w:rPr>
      </w:pPr>
      <w:r w:rsidRPr="00785107">
        <w:rPr>
          <w:color w:val="000000"/>
          <w:sz w:val="20"/>
          <w:szCs w:val="20"/>
        </w:rPr>
        <w:t>                              </w:t>
      </w:r>
      <w:r>
        <w:rPr>
          <w:color w:val="000000"/>
          <w:sz w:val="20"/>
          <w:szCs w:val="20"/>
        </w:rPr>
        <w:t xml:space="preserve">                                                         </w:t>
      </w:r>
      <w:r w:rsidRPr="00785107">
        <w:rPr>
          <w:color w:val="000000"/>
          <w:sz w:val="20"/>
          <w:szCs w:val="20"/>
        </w:rPr>
        <w:t> (полное наименование организации с указанием</w:t>
      </w:r>
    </w:p>
    <w:p w:rsidR="008331AB" w:rsidRPr="00785107" w:rsidRDefault="008331AB" w:rsidP="008331AB">
      <w:pPr>
        <w:shd w:val="clear" w:color="auto" w:fill="FFFFFF"/>
        <w:rPr>
          <w:color w:val="000000"/>
          <w:sz w:val="20"/>
          <w:szCs w:val="20"/>
        </w:rPr>
      </w:pPr>
      <w:r w:rsidRPr="00785107">
        <w:rPr>
          <w:color w:val="000000"/>
          <w:sz w:val="20"/>
          <w:szCs w:val="20"/>
        </w:rPr>
        <w:t>                             </w:t>
      </w:r>
      <w:r>
        <w:rPr>
          <w:color w:val="000000"/>
          <w:sz w:val="20"/>
          <w:szCs w:val="20"/>
        </w:rPr>
        <w:t xml:space="preserve">                                                          </w:t>
      </w:r>
      <w:r w:rsidRPr="00785107">
        <w:rPr>
          <w:color w:val="000000"/>
          <w:sz w:val="20"/>
        </w:rPr>
        <w:t> </w:t>
      </w:r>
      <w:r w:rsidRPr="00785107">
        <w:rPr>
          <w:color w:val="000000"/>
          <w:sz w:val="20"/>
          <w:szCs w:val="20"/>
        </w:rPr>
        <w:t>организационно-правовой формы юридического</w:t>
      </w:r>
    </w:p>
    <w:p w:rsidR="008331AB" w:rsidRPr="00785107" w:rsidRDefault="008331AB" w:rsidP="008331AB">
      <w:pPr>
        <w:shd w:val="clear" w:color="auto" w:fill="FFFFFF"/>
        <w:rPr>
          <w:color w:val="000000"/>
          <w:sz w:val="20"/>
          <w:szCs w:val="20"/>
        </w:rPr>
      </w:pPr>
      <w:r w:rsidRPr="00785107">
        <w:rPr>
          <w:color w:val="000000"/>
          <w:sz w:val="20"/>
          <w:szCs w:val="20"/>
        </w:rPr>
        <w:t>                                  </w:t>
      </w:r>
      <w:r w:rsidRPr="00785107">
        <w:rPr>
          <w:color w:val="000000"/>
          <w:sz w:val="20"/>
        </w:rPr>
        <w:t> </w:t>
      </w:r>
      <w:r>
        <w:rPr>
          <w:color w:val="000000"/>
          <w:sz w:val="20"/>
        </w:rPr>
        <w:t xml:space="preserve">                                                     </w:t>
      </w:r>
      <w:r w:rsidRPr="00785107">
        <w:rPr>
          <w:color w:val="000000"/>
          <w:sz w:val="20"/>
          <w:szCs w:val="20"/>
        </w:rPr>
        <w:t>лица, индивидуального предпринимателя)</w:t>
      </w:r>
    </w:p>
    <w:p w:rsidR="008331AB" w:rsidRPr="00785107" w:rsidRDefault="008331AB" w:rsidP="008331AB">
      <w:pPr>
        <w:shd w:val="clear" w:color="auto" w:fill="FFFFFF"/>
        <w:rPr>
          <w:color w:val="000000"/>
          <w:sz w:val="20"/>
          <w:szCs w:val="20"/>
        </w:rPr>
      </w:pPr>
      <w:r w:rsidRPr="00785107">
        <w:rPr>
          <w:color w:val="000000"/>
          <w:sz w:val="20"/>
          <w:szCs w:val="20"/>
        </w:rPr>
        <w:t>                               </w:t>
      </w:r>
      <w:r w:rsidRPr="00785107">
        <w:rPr>
          <w:color w:val="000000"/>
          <w:sz w:val="20"/>
        </w:rPr>
        <w:t> </w:t>
      </w:r>
      <w:r>
        <w:rPr>
          <w:color w:val="000000"/>
          <w:sz w:val="20"/>
        </w:rPr>
        <w:t xml:space="preserve">                                                        </w:t>
      </w:r>
      <w:r w:rsidRPr="00785107">
        <w:rPr>
          <w:color w:val="000000"/>
          <w:sz w:val="20"/>
          <w:szCs w:val="20"/>
        </w:rPr>
        <w:t>ИНН ______________________________________</w:t>
      </w:r>
      <w:r>
        <w:rPr>
          <w:color w:val="000000"/>
          <w:sz w:val="20"/>
          <w:szCs w:val="20"/>
        </w:rPr>
        <w:t>____</w:t>
      </w:r>
      <w:r w:rsidRPr="00785107">
        <w:rPr>
          <w:color w:val="000000"/>
          <w:sz w:val="20"/>
          <w:szCs w:val="20"/>
        </w:rPr>
        <w:t>_</w:t>
      </w:r>
    </w:p>
    <w:p w:rsidR="008331AB" w:rsidRPr="00785107" w:rsidRDefault="008331AB" w:rsidP="008331AB">
      <w:pPr>
        <w:shd w:val="clear" w:color="auto" w:fill="FFFFFF"/>
        <w:rPr>
          <w:color w:val="000000"/>
          <w:sz w:val="20"/>
          <w:szCs w:val="20"/>
        </w:rPr>
      </w:pPr>
      <w:r w:rsidRPr="00785107">
        <w:rPr>
          <w:color w:val="000000"/>
          <w:sz w:val="20"/>
          <w:szCs w:val="20"/>
        </w:rPr>
        <w:t>                                   </w:t>
      </w:r>
      <w:r>
        <w:rPr>
          <w:color w:val="000000"/>
          <w:sz w:val="20"/>
          <w:szCs w:val="20"/>
        </w:rPr>
        <w:t xml:space="preserve">                                                    </w:t>
      </w:r>
      <w:r w:rsidRPr="00785107">
        <w:rPr>
          <w:color w:val="000000"/>
          <w:sz w:val="20"/>
          <w:szCs w:val="20"/>
        </w:rPr>
        <w:t> (для юридическ</w:t>
      </w:r>
      <w:r>
        <w:rPr>
          <w:color w:val="000000"/>
          <w:sz w:val="20"/>
          <w:szCs w:val="20"/>
        </w:rPr>
        <w:t>ого</w:t>
      </w:r>
      <w:r w:rsidRPr="00785107">
        <w:rPr>
          <w:color w:val="000000"/>
          <w:sz w:val="20"/>
          <w:szCs w:val="20"/>
        </w:rPr>
        <w:t xml:space="preserve"> лиц</w:t>
      </w:r>
      <w:r>
        <w:rPr>
          <w:color w:val="000000"/>
          <w:sz w:val="20"/>
          <w:szCs w:val="20"/>
        </w:rPr>
        <w:t>а</w:t>
      </w:r>
      <w:r w:rsidRPr="00785107">
        <w:rPr>
          <w:color w:val="000000"/>
          <w:sz w:val="20"/>
          <w:szCs w:val="20"/>
        </w:rPr>
        <w:t>, индивидуального</w:t>
      </w:r>
    </w:p>
    <w:p w:rsidR="008331AB" w:rsidRPr="00785107" w:rsidRDefault="008331AB" w:rsidP="008331AB">
      <w:pPr>
        <w:shd w:val="clear" w:color="auto" w:fill="FFFFFF"/>
        <w:rPr>
          <w:color w:val="000000"/>
          <w:sz w:val="20"/>
          <w:szCs w:val="20"/>
        </w:rPr>
      </w:pPr>
      <w:r w:rsidRPr="00785107">
        <w:rPr>
          <w:color w:val="000000"/>
          <w:sz w:val="20"/>
          <w:szCs w:val="20"/>
        </w:rPr>
        <w:t>                                            </w:t>
      </w:r>
      <w:r>
        <w:rPr>
          <w:color w:val="000000"/>
          <w:sz w:val="20"/>
          <w:szCs w:val="20"/>
        </w:rPr>
        <w:t xml:space="preserve">                                           </w:t>
      </w:r>
      <w:r w:rsidRPr="00785107">
        <w:rPr>
          <w:color w:val="000000"/>
          <w:sz w:val="20"/>
          <w:szCs w:val="20"/>
        </w:rPr>
        <w:t> </w:t>
      </w:r>
      <w:r w:rsidRPr="00785107">
        <w:rPr>
          <w:color w:val="000000"/>
          <w:sz w:val="20"/>
        </w:rPr>
        <w:t> </w:t>
      </w:r>
      <w:r w:rsidRPr="00785107">
        <w:rPr>
          <w:color w:val="000000"/>
          <w:sz w:val="20"/>
          <w:szCs w:val="20"/>
        </w:rPr>
        <w:t>предпринимателя)</w:t>
      </w:r>
    </w:p>
    <w:p w:rsidR="008331AB" w:rsidRPr="00785107" w:rsidRDefault="008331AB" w:rsidP="008331AB">
      <w:pPr>
        <w:shd w:val="clear" w:color="auto" w:fill="FFFFFF"/>
        <w:rPr>
          <w:color w:val="000000"/>
          <w:sz w:val="20"/>
          <w:szCs w:val="20"/>
        </w:rPr>
      </w:pPr>
      <w:r w:rsidRPr="00785107">
        <w:rPr>
          <w:color w:val="000000"/>
          <w:sz w:val="20"/>
          <w:szCs w:val="20"/>
        </w:rPr>
        <w:t>                               </w:t>
      </w:r>
      <w:r w:rsidRPr="00785107">
        <w:rPr>
          <w:color w:val="000000"/>
          <w:sz w:val="20"/>
        </w:rPr>
        <w:t> </w:t>
      </w:r>
      <w:r>
        <w:rPr>
          <w:color w:val="000000"/>
          <w:sz w:val="20"/>
        </w:rPr>
        <w:t xml:space="preserve">                                                       </w:t>
      </w:r>
      <w:r w:rsidRPr="00785107">
        <w:rPr>
          <w:color w:val="000000"/>
          <w:sz w:val="20"/>
          <w:szCs w:val="20"/>
        </w:rPr>
        <w:t>ОГРН (ОГРНИП) ____________________________</w:t>
      </w:r>
      <w:r>
        <w:rPr>
          <w:color w:val="000000"/>
          <w:sz w:val="20"/>
          <w:szCs w:val="20"/>
        </w:rPr>
        <w:t>____</w:t>
      </w:r>
      <w:r w:rsidRPr="00785107">
        <w:rPr>
          <w:color w:val="000000"/>
          <w:sz w:val="20"/>
          <w:szCs w:val="20"/>
        </w:rPr>
        <w:t>_</w:t>
      </w:r>
    </w:p>
    <w:p w:rsidR="008331AB" w:rsidRDefault="008331AB" w:rsidP="008331AB">
      <w:pPr>
        <w:shd w:val="clear" w:color="auto" w:fill="FFFFFF"/>
        <w:rPr>
          <w:color w:val="000000"/>
          <w:sz w:val="20"/>
          <w:szCs w:val="20"/>
        </w:rPr>
      </w:pPr>
      <w:r w:rsidRPr="00785107">
        <w:rPr>
          <w:color w:val="000000"/>
          <w:sz w:val="20"/>
          <w:szCs w:val="20"/>
        </w:rPr>
        <w:t>                                                  </w:t>
      </w:r>
      <w:r>
        <w:rPr>
          <w:color w:val="000000"/>
          <w:sz w:val="20"/>
          <w:szCs w:val="20"/>
        </w:rPr>
        <w:t xml:space="preserve">                                     </w:t>
      </w:r>
      <w:r w:rsidRPr="00785107">
        <w:rPr>
          <w:color w:val="000000"/>
          <w:sz w:val="20"/>
          <w:szCs w:val="20"/>
        </w:rPr>
        <w:t>(для юридическ</w:t>
      </w:r>
      <w:r>
        <w:rPr>
          <w:color w:val="000000"/>
          <w:sz w:val="20"/>
          <w:szCs w:val="20"/>
        </w:rPr>
        <w:t>ого</w:t>
      </w:r>
      <w:r w:rsidRPr="00785107">
        <w:rPr>
          <w:color w:val="000000"/>
          <w:sz w:val="20"/>
          <w:szCs w:val="20"/>
        </w:rPr>
        <w:t xml:space="preserve"> лиц</w:t>
      </w:r>
      <w:r>
        <w:rPr>
          <w:color w:val="000000"/>
          <w:sz w:val="20"/>
          <w:szCs w:val="20"/>
        </w:rPr>
        <w:t>а</w:t>
      </w:r>
      <w:r w:rsidRPr="00785107">
        <w:rPr>
          <w:color w:val="000000"/>
          <w:sz w:val="20"/>
          <w:szCs w:val="20"/>
        </w:rPr>
        <w:t>,</w:t>
      </w:r>
      <w:r>
        <w:rPr>
          <w:color w:val="000000"/>
          <w:sz w:val="20"/>
          <w:szCs w:val="20"/>
        </w:rPr>
        <w:t xml:space="preserve"> </w:t>
      </w:r>
      <w:r w:rsidRPr="00785107">
        <w:rPr>
          <w:color w:val="000000"/>
          <w:sz w:val="20"/>
          <w:szCs w:val="20"/>
        </w:rPr>
        <w:t>индивидуального</w:t>
      </w:r>
    </w:p>
    <w:p w:rsidR="008331AB" w:rsidRPr="00785107" w:rsidRDefault="008331AB" w:rsidP="008331AB">
      <w:pPr>
        <w:shd w:val="clear" w:color="auto" w:fill="FFFFFF"/>
        <w:rPr>
          <w:color w:val="000000"/>
          <w:sz w:val="20"/>
          <w:szCs w:val="20"/>
        </w:rPr>
      </w:pPr>
      <w:r>
        <w:rPr>
          <w:color w:val="000000"/>
          <w:sz w:val="20"/>
          <w:szCs w:val="20"/>
        </w:rPr>
        <w:t xml:space="preserve">                                                                                       </w:t>
      </w:r>
      <w:r w:rsidRPr="00785107">
        <w:rPr>
          <w:color w:val="000000"/>
          <w:sz w:val="20"/>
          <w:szCs w:val="20"/>
        </w:rPr>
        <w:t xml:space="preserve"> предпринимателя)</w:t>
      </w:r>
    </w:p>
    <w:p w:rsidR="008331AB" w:rsidRPr="00785107" w:rsidRDefault="008331AB" w:rsidP="008331AB">
      <w:pPr>
        <w:shd w:val="clear" w:color="auto" w:fill="FFFFFF"/>
        <w:rPr>
          <w:color w:val="000000"/>
          <w:sz w:val="20"/>
          <w:szCs w:val="20"/>
        </w:rPr>
      </w:pPr>
      <w:r w:rsidRPr="00785107">
        <w:rPr>
          <w:color w:val="000000"/>
          <w:sz w:val="20"/>
          <w:szCs w:val="20"/>
        </w:rPr>
        <w:t>                               </w:t>
      </w:r>
      <w:r w:rsidRPr="00785107">
        <w:rPr>
          <w:color w:val="000000"/>
          <w:sz w:val="20"/>
        </w:rPr>
        <w:t> </w:t>
      </w:r>
      <w:r>
        <w:rPr>
          <w:color w:val="000000"/>
          <w:sz w:val="20"/>
        </w:rPr>
        <w:t xml:space="preserve">                                                       </w:t>
      </w:r>
      <w:r w:rsidRPr="00785107">
        <w:rPr>
          <w:color w:val="000000"/>
          <w:sz w:val="20"/>
          <w:szCs w:val="20"/>
        </w:rPr>
        <w:t>в лице (для юридических лиц): _____________</w:t>
      </w:r>
      <w:r>
        <w:rPr>
          <w:color w:val="000000"/>
          <w:sz w:val="20"/>
          <w:szCs w:val="20"/>
        </w:rPr>
        <w:t>________</w:t>
      </w:r>
    </w:p>
    <w:p w:rsidR="008331AB" w:rsidRPr="00785107" w:rsidRDefault="008331AB" w:rsidP="008331AB">
      <w:pPr>
        <w:shd w:val="clear" w:color="auto" w:fill="FFFFFF"/>
        <w:rPr>
          <w:color w:val="000000"/>
          <w:sz w:val="20"/>
          <w:szCs w:val="20"/>
        </w:rPr>
      </w:pPr>
      <w:r w:rsidRPr="00785107">
        <w:rPr>
          <w:color w:val="000000"/>
          <w:sz w:val="20"/>
          <w:szCs w:val="20"/>
        </w:rPr>
        <w:t>                               </w:t>
      </w:r>
      <w:r w:rsidRPr="00785107">
        <w:rPr>
          <w:color w:val="000000"/>
          <w:sz w:val="20"/>
        </w:rPr>
        <w:t> </w:t>
      </w:r>
      <w:r>
        <w:rPr>
          <w:color w:val="000000"/>
          <w:sz w:val="20"/>
        </w:rPr>
        <w:t xml:space="preserve">                                                       </w:t>
      </w:r>
      <w:r w:rsidRPr="00785107">
        <w:rPr>
          <w:color w:val="000000"/>
          <w:sz w:val="20"/>
          <w:szCs w:val="20"/>
        </w:rPr>
        <w:t>___________________________________________</w:t>
      </w:r>
      <w:r>
        <w:rPr>
          <w:color w:val="000000"/>
          <w:sz w:val="20"/>
          <w:szCs w:val="20"/>
        </w:rPr>
        <w:t>_____</w:t>
      </w:r>
    </w:p>
    <w:p w:rsidR="008331AB" w:rsidRPr="00785107" w:rsidRDefault="008331AB" w:rsidP="008331AB">
      <w:pPr>
        <w:shd w:val="clear" w:color="auto" w:fill="FFFFFF"/>
        <w:rPr>
          <w:color w:val="000000"/>
          <w:sz w:val="20"/>
          <w:szCs w:val="20"/>
        </w:rPr>
      </w:pPr>
      <w:r w:rsidRPr="00785107">
        <w:rPr>
          <w:color w:val="000000"/>
          <w:sz w:val="20"/>
          <w:szCs w:val="20"/>
        </w:rPr>
        <w:t>                                     </w:t>
      </w:r>
      <w:r>
        <w:rPr>
          <w:color w:val="000000"/>
          <w:sz w:val="20"/>
          <w:szCs w:val="20"/>
        </w:rPr>
        <w:t xml:space="preserve">                                                 </w:t>
      </w:r>
      <w:r w:rsidRPr="00785107">
        <w:rPr>
          <w:color w:val="000000"/>
          <w:sz w:val="20"/>
          <w:szCs w:val="20"/>
        </w:rPr>
        <w:t> (Ф.И.О. руководителя или иного</w:t>
      </w:r>
      <w:r>
        <w:rPr>
          <w:color w:val="000000"/>
          <w:sz w:val="20"/>
          <w:szCs w:val="20"/>
        </w:rPr>
        <w:t xml:space="preserve"> </w:t>
      </w:r>
      <w:r w:rsidRPr="00785107">
        <w:rPr>
          <w:color w:val="000000"/>
          <w:sz w:val="20"/>
          <w:szCs w:val="20"/>
        </w:rPr>
        <w:t>уполномоченного лица)</w:t>
      </w:r>
    </w:p>
    <w:p w:rsidR="008331AB" w:rsidRPr="00785107" w:rsidRDefault="008331AB" w:rsidP="008331AB">
      <w:pPr>
        <w:shd w:val="clear" w:color="auto" w:fill="FFFFFF"/>
        <w:rPr>
          <w:color w:val="000000"/>
          <w:sz w:val="20"/>
          <w:szCs w:val="20"/>
        </w:rPr>
      </w:pPr>
      <w:r w:rsidRPr="00785107">
        <w:rPr>
          <w:color w:val="000000"/>
          <w:sz w:val="20"/>
          <w:szCs w:val="20"/>
        </w:rPr>
        <w:t>                               </w:t>
      </w:r>
      <w:r w:rsidRPr="00785107">
        <w:rPr>
          <w:color w:val="000000"/>
          <w:sz w:val="20"/>
        </w:rPr>
        <w:t> </w:t>
      </w:r>
      <w:r>
        <w:rPr>
          <w:color w:val="000000"/>
          <w:sz w:val="20"/>
        </w:rPr>
        <w:t xml:space="preserve">                                                      </w:t>
      </w:r>
      <w:r w:rsidRPr="00785107">
        <w:rPr>
          <w:color w:val="000000"/>
          <w:sz w:val="20"/>
          <w:szCs w:val="20"/>
        </w:rPr>
        <w:t>__________________________________________</w:t>
      </w:r>
      <w:r>
        <w:rPr>
          <w:color w:val="000000"/>
          <w:sz w:val="20"/>
          <w:szCs w:val="20"/>
        </w:rPr>
        <w:t>______</w:t>
      </w:r>
      <w:r w:rsidRPr="00785107">
        <w:rPr>
          <w:color w:val="000000"/>
          <w:sz w:val="20"/>
          <w:szCs w:val="20"/>
        </w:rPr>
        <w:t>_</w:t>
      </w:r>
    </w:p>
    <w:p w:rsidR="008331AB" w:rsidRPr="00785107" w:rsidRDefault="008331AB" w:rsidP="008331AB">
      <w:pPr>
        <w:shd w:val="clear" w:color="auto" w:fill="FFFFFF"/>
        <w:rPr>
          <w:color w:val="000000"/>
          <w:sz w:val="20"/>
          <w:szCs w:val="20"/>
        </w:rPr>
      </w:pPr>
      <w:r w:rsidRPr="00785107">
        <w:rPr>
          <w:color w:val="000000"/>
          <w:sz w:val="20"/>
          <w:szCs w:val="20"/>
        </w:rPr>
        <w:t>                                   </w:t>
      </w:r>
      <w:r>
        <w:rPr>
          <w:color w:val="000000"/>
          <w:sz w:val="20"/>
          <w:szCs w:val="20"/>
        </w:rPr>
        <w:t xml:space="preserve">                                                  </w:t>
      </w:r>
      <w:r w:rsidRPr="00785107">
        <w:rPr>
          <w:color w:val="000000"/>
          <w:sz w:val="20"/>
        </w:rPr>
        <w:t> </w:t>
      </w:r>
      <w:r w:rsidRPr="00785107">
        <w:rPr>
          <w:color w:val="000000"/>
          <w:sz w:val="20"/>
          <w:szCs w:val="20"/>
        </w:rPr>
        <w:t>(документ, удостоверяющий личность)</w:t>
      </w:r>
    </w:p>
    <w:p w:rsidR="008331AB" w:rsidRPr="00785107" w:rsidRDefault="008331AB" w:rsidP="008331AB">
      <w:pPr>
        <w:shd w:val="clear" w:color="auto" w:fill="FFFFFF"/>
        <w:rPr>
          <w:color w:val="000000"/>
          <w:sz w:val="20"/>
          <w:szCs w:val="20"/>
        </w:rPr>
      </w:pPr>
      <w:r w:rsidRPr="00785107">
        <w:rPr>
          <w:color w:val="000000"/>
          <w:sz w:val="20"/>
          <w:szCs w:val="20"/>
        </w:rPr>
        <w:t>                             </w:t>
      </w:r>
      <w:r>
        <w:rPr>
          <w:color w:val="000000"/>
          <w:sz w:val="20"/>
          <w:szCs w:val="20"/>
        </w:rPr>
        <w:t xml:space="preserve">                                                       </w:t>
      </w:r>
      <w:r w:rsidRPr="00785107">
        <w:rPr>
          <w:color w:val="000000"/>
          <w:sz w:val="20"/>
          <w:szCs w:val="20"/>
        </w:rPr>
        <w:t>  </w:t>
      </w:r>
      <w:r w:rsidRPr="00785107">
        <w:rPr>
          <w:color w:val="000000"/>
          <w:sz w:val="20"/>
        </w:rPr>
        <w:t> </w:t>
      </w:r>
      <w:r w:rsidRPr="00785107">
        <w:rPr>
          <w:color w:val="000000"/>
          <w:sz w:val="20"/>
          <w:szCs w:val="20"/>
        </w:rPr>
        <w:t>__________________________________________</w:t>
      </w:r>
      <w:r>
        <w:rPr>
          <w:color w:val="000000"/>
          <w:sz w:val="20"/>
          <w:szCs w:val="20"/>
        </w:rPr>
        <w:t>______</w:t>
      </w:r>
      <w:r w:rsidRPr="00785107">
        <w:rPr>
          <w:color w:val="000000"/>
          <w:sz w:val="20"/>
          <w:szCs w:val="20"/>
        </w:rPr>
        <w:t>_</w:t>
      </w:r>
    </w:p>
    <w:p w:rsidR="008331AB" w:rsidRPr="00785107" w:rsidRDefault="008331AB" w:rsidP="008331AB">
      <w:pPr>
        <w:shd w:val="clear" w:color="auto" w:fill="FFFFFF"/>
        <w:rPr>
          <w:color w:val="000000"/>
          <w:sz w:val="20"/>
          <w:szCs w:val="20"/>
        </w:rPr>
      </w:pPr>
      <w:r w:rsidRPr="00785107">
        <w:rPr>
          <w:color w:val="000000"/>
          <w:sz w:val="20"/>
          <w:szCs w:val="20"/>
        </w:rPr>
        <w:t>                               </w:t>
      </w:r>
      <w:r>
        <w:rPr>
          <w:color w:val="000000"/>
          <w:sz w:val="20"/>
          <w:szCs w:val="20"/>
        </w:rPr>
        <w:t xml:space="preserve">                                                       </w:t>
      </w:r>
      <w:r w:rsidRPr="00785107">
        <w:rPr>
          <w:color w:val="000000"/>
          <w:sz w:val="20"/>
        </w:rPr>
        <w:t> </w:t>
      </w:r>
      <w:r w:rsidRPr="00785107">
        <w:rPr>
          <w:color w:val="000000"/>
          <w:sz w:val="20"/>
          <w:szCs w:val="20"/>
        </w:rPr>
        <w:t>__________________________________________</w:t>
      </w:r>
      <w:r>
        <w:rPr>
          <w:color w:val="000000"/>
          <w:sz w:val="20"/>
          <w:szCs w:val="20"/>
        </w:rPr>
        <w:t>______</w:t>
      </w:r>
      <w:r w:rsidRPr="00785107">
        <w:rPr>
          <w:color w:val="000000"/>
          <w:sz w:val="20"/>
          <w:szCs w:val="20"/>
        </w:rPr>
        <w:t>_</w:t>
      </w:r>
    </w:p>
    <w:p w:rsidR="008331AB" w:rsidRPr="00785107" w:rsidRDefault="008331AB" w:rsidP="008331AB">
      <w:pPr>
        <w:shd w:val="clear" w:color="auto" w:fill="FFFFFF"/>
        <w:rPr>
          <w:color w:val="000000"/>
          <w:sz w:val="20"/>
          <w:szCs w:val="20"/>
        </w:rPr>
      </w:pPr>
      <w:r w:rsidRPr="00785107">
        <w:rPr>
          <w:color w:val="000000"/>
          <w:sz w:val="20"/>
          <w:szCs w:val="20"/>
        </w:rPr>
        <w:t>                                    </w:t>
      </w:r>
      <w:r>
        <w:rPr>
          <w:color w:val="000000"/>
          <w:sz w:val="20"/>
          <w:szCs w:val="20"/>
        </w:rPr>
        <w:t xml:space="preserve">                                                  </w:t>
      </w:r>
      <w:r w:rsidRPr="00785107">
        <w:rPr>
          <w:color w:val="000000"/>
          <w:sz w:val="20"/>
          <w:szCs w:val="20"/>
        </w:rPr>
        <w:t> (вид документа, серия, номер,</w:t>
      </w:r>
      <w:r>
        <w:rPr>
          <w:color w:val="000000"/>
          <w:sz w:val="20"/>
          <w:szCs w:val="20"/>
        </w:rPr>
        <w:t xml:space="preserve"> </w:t>
      </w:r>
      <w:r w:rsidRPr="00785107">
        <w:rPr>
          <w:color w:val="000000"/>
          <w:sz w:val="20"/>
          <w:szCs w:val="20"/>
        </w:rPr>
        <w:t>кем, когда выдан)</w:t>
      </w:r>
    </w:p>
    <w:p w:rsidR="008331AB" w:rsidRPr="00785107" w:rsidRDefault="008331AB" w:rsidP="008331AB">
      <w:pPr>
        <w:shd w:val="clear" w:color="auto" w:fill="FFFFFF"/>
        <w:rPr>
          <w:color w:val="000000"/>
          <w:sz w:val="20"/>
          <w:szCs w:val="20"/>
        </w:rPr>
      </w:pPr>
      <w:r w:rsidRPr="00785107">
        <w:rPr>
          <w:color w:val="000000"/>
          <w:sz w:val="20"/>
          <w:szCs w:val="20"/>
        </w:rPr>
        <w:t>                               </w:t>
      </w:r>
      <w:r w:rsidRPr="00785107">
        <w:rPr>
          <w:color w:val="000000"/>
          <w:sz w:val="20"/>
        </w:rPr>
        <w:t> </w:t>
      </w:r>
      <w:r>
        <w:rPr>
          <w:color w:val="000000"/>
          <w:sz w:val="20"/>
        </w:rPr>
        <w:t xml:space="preserve">                                                      </w:t>
      </w:r>
      <w:r w:rsidRPr="00785107">
        <w:rPr>
          <w:color w:val="000000"/>
          <w:sz w:val="20"/>
          <w:szCs w:val="20"/>
        </w:rPr>
        <w:t>тел.: ___________________________________</w:t>
      </w:r>
      <w:r>
        <w:rPr>
          <w:color w:val="000000"/>
          <w:sz w:val="20"/>
          <w:szCs w:val="20"/>
        </w:rPr>
        <w:t>_________</w:t>
      </w:r>
      <w:r w:rsidRPr="00785107">
        <w:rPr>
          <w:color w:val="000000"/>
          <w:sz w:val="20"/>
          <w:szCs w:val="20"/>
        </w:rPr>
        <w:t>_,</w:t>
      </w:r>
    </w:p>
    <w:p w:rsidR="008331AB" w:rsidRPr="00785107" w:rsidRDefault="008331AB" w:rsidP="008331AB">
      <w:pPr>
        <w:shd w:val="clear" w:color="auto" w:fill="FFFFFF"/>
        <w:rPr>
          <w:color w:val="000000"/>
          <w:sz w:val="20"/>
          <w:szCs w:val="20"/>
        </w:rPr>
      </w:pPr>
      <w:r w:rsidRPr="00785107">
        <w:rPr>
          <w:color w:val="000000"/>
          <w:sz w:val="20"/>
          <w:szCs w:val="20"/>
        </w:rPr>
        <w:t>                            </w:t>
      </w:r>
      <w:r>
        <w:rPr>
          <w:color w:val="000000"/>
          <w:sz w:val="20"/>
          <w:szCs w:val="20"/>
        </w:rPr>
        <w:t xml:space="preserve">                                                       </w:t>
      </w:r>
      <w:r w:rsidRPr="00785107">
        <w:rPr>
          <w:color w:val="000000"/>
          <w:sz w:val="20"/>
          <w:szCs w:val="20"/>
        </w:rPr>
        <w:t>   </w:t>
      </w:r>
      <w:r w:rsidRPr="00785107">
        <w:rPr>
          <w:color w:val="000000"/>
          <w:sz w:val="20"/>
        </w:rPr>
        <w:t> </w:t>
      </w:r>
      <w:r w:rsidRPr="00785107">
        <w:rPr>
          <w:color w:val="000000"/>
          <w:sz w:val="20"/>
          <w:szCs w:val="20"/>
        </w:rPr>
        <w:t>эл. почта ________________________________</w:t>
      </w:r>
      <w:r>
        <w:rPr>
          <w:color w:val="000000"/>
          <w:sz w:val="20"/>
          <w:szCs w:val="20"/>
        </w:rPr>
        <w:t>________</w:t>
      </w:r>
      <w:r w:rsidRPr="00785107">
        <w:rPr>
          <w:color w:val="000000"/>
          <w:sz w:val="20"/>
          <w:szCs w:val="20"/>
        </w:rPr>
        <w:t>_</w:t>
      </w:r>
    </w:p>
    <w:p w:rsidR="008331AB" w:rsidRPr="00785107" w:rsidRDefault="008331AB" w:rsidP="008331AB">
      <w:pPr>
        <w:shd w:val="clear" w:color="auto" w:fill="FFFFFF"/>
        <w:jc w:val="both"/>
        <w:rPr>
          <w:color w:val="000000"/>
          <w:sz w:val="20"/>
          <w:szCs w:val="20"/>
        </w:rPr>
      </w:pPr>
      <w:r w:rsidRPr="00785107">
        <w:rPr>
          <w:color w:val="000000"/>
          <w:sz w:val="20"/>
          <w:szCs w:val="20"/>
        </w:rPr>
        <w:t> </w:t>
      </w:r>
    </w:p>
    <w:p w:rsidR="008331AB" w:rsidRDefault="008331AB" w:rsidP="008331AB">
      <w:pPr>
        <w:shd w:val="clear" w:color="auto" w:fill="FFFFFF"/>
        <w:jc w:val="both"/>
        <w:rPr>
          <w:color w:val="000000"/>
          <w:sz w:val="20"/>
          <w:szCs w:val="20"/>
        </w:rPr>
      </w:pPr>
      <w:r w:rsidRPr="00785107">
        <w:rPr>
          <w:color w:val="000000"/>
          <w:sz w:val="20"/>
          <w:szCs w:val="20"/>
        </w:rPr>
        <w:t>                               </w:t>
      </w:r>
      <w:r>
        <w:rPr>
          <w:color w:val="000000"/>
          <w:sz w:val="20"/>
          <w:szCs w:val="20"/>
        </w:rPr>
        <w:t xml:space="preserve">                                     </w:t>
      </w:r>
    </w:p>
    <w:p w:rsidR="008331AB" w:rsidRPr="005C6F22" w:rsidRDefault="008331AB" w:rsidP="008331AB">
      <w:pPr>
        <w:shd w:val="clear" w:color="auto" w:fill="FFFFFF"/>
        <w:jc w:val="center"/>
        <w:rPr>
          <w:color w:val="000000"/>
        </w:rPr>
      </w:pPr>
      <w:r w:rsidRPr="005C6F22">
        <w:rPr>
          <w:color w:val="000000"/>
        </w:rPr>
        <w:t>ЗАЯВЛЕНИЕ</w:t>
      </w:r>
      <w:r w:rsidRPr="005C6F22">
        <w:rPr>
          <w:color w:val="000000"/>
        </w:rPr>
        <w:br/>
      </w:r>
      <w:r>
        <w:rPr>
          <w:color w:val="000000"/>
        </w:rPr>
        <w:t xml:space="preserve">о принятии решения </w:t>
      </w:r>
      <w:r w:rsidRPr="005C6F22">
        <w:rPr>
          <w:color w:val="000000"/>
        </w:rPr>
        <w:t>о подготовке документации по планировке территории / об утверждении документации по планировке территории (нужное подчеркнуть)</w:t>
      </w:r>
    </w:p>
    <w:p w:rsidR="008331AB" w:rsidRPr="003A7BB5" w:rsidRDefault="008331AB" w:rsidP="008331AB">
      <w:pPr>
        <w:shd w:val="clear" w:color="auto" w:fill="FFFFFF"/>
        <w:jc w:val="both"/>
        <w:rPr>
          <w:color w:val="000000"/>
        </w:rPr>
      </w:pPr>
      <w:r w:rsidRPr="005C6F22">
        <w:rPr>
          <w:color w:val="000000"/>
        </w:rPr>
        <w:t> </w:t>
      </w:r>
      <w:r w:rsidRPr="005C6F22">
        <w:rPr>
          <w:color w:val="000000"/>
        </w:rPr>
        <w:br/>
        <w:t> </w:t>
      </w:r>
      <w:r w:rsidRPr="005C6F22">
        <w:rPr>
          <w:color w:val="000000"/>
        </w:rPr>
        <w:br/>
        <w:t xml:space="preserve">    </w:t>
      </w:r>
      <w:r w:rsidRPr="003A7BB5">
        <w:rPr>
          <w:color w:val="000000"/>
          <w:sz w:val="28"/>
        </w:rPr>
        <w:tab/>
      </w:r>
      <w:r w:rsidRPr="003A7BB5">
        <w:rPr>
          <w:color w:val="000000"/>
        </w:rPr>
        <w:t xml:space="preserve">В соответствии с Градостроительным кодексом Российской Федерации прошу </w:t>
      </w:r>
      <w:r w:rsidRPr="003A7BB5">
        <w:rPr>
          <w:color w:val="000000"/>
          <w:u w:val="single"/>
        </w:rPr>
        <w:t>принять решение о подготовке документации по планировке территории / об утверждении</w:t>
      </w:r>
      <w:r w:rsidRPr="003A7BB5">
        <w:rPr>
          <w:color w:val="000000"/>
        </w:rPr>
        <w:t xml:space="preserve"> </w:t>
      </w:r>
    </w:p>
    <w:p w:rsidR="008331AB" w:rsidRPr="005C6F22" w:rsidRDefault="008331AB" w:rsidP="008331AB">
      <w:pPr>
        <w:shd w:val="clear" w:color="auto" w:fill="FFFFFF"/>
        <w:jc w:val="both"/>
        <w:rPr>
          <w:color w:val="000000"/>
          <w:sz w:val="20"/>
          <w:szCs w:val="20"/>
        </w:rPr>
      </w:pPr>
      <w:r w:rsidRPr="003A7BB5">
        <w:rPr>
          <w:color w:val="000000"/>
        </w:rPr>
        <w:t>прилагаемой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sidRPr="003A7BB5">
        <w:rPr>
          <w:color w:val="000000"/>
          <w:sz w:val="20"/>
        </w:rPr>
        <w:t xml:space="preserve"> </w:t>
      </w:r>
      <w:r>
        <w:rPr>
          <w:color w:val="000000"/>
          <w:sz w:val="20"/>
          <w:szCs w:val="20"/>
        </w:rPr>
        <w:t>(нужное подчеркнуть)</w:t>
      </w:r>
    </w:p>
    <w:p w:rsidR="008331AB" w:rsidRDefault="008331AB" w:rsidP="008331AB">
      <w:pPr>
        <w:shd w:val="clear" w:color="auto" w:fill="FFFFFF"/>
        <w:jc w:val="both"/>
        <w:rPr>
          <w:color w:val="000000"/>
        </w:rPr>
      </w:pPr>
      <w:r w:rsidRPr="00945408">
        <w:rPr>
          <w:color w:val="000000"/>
        </w:rPr>
        <w:t>________________________________</w:t>
      </w:r>
      <w:r>
        <w:rPr>
          <w:color w:val="000000"/>
        </w:rPr>
        <w:t>___________________________________________________________________________________________________________</w:t>
      </w:r>
      <w:r w:rsidR="00DE66E0">
        <w:rPr>
          <w:color w:val="000000"/>
        </w:rPr>
        <w:t>_________________________</w:t>
      </w:r>
      <w:r>
        <w:rPr>
          <w:color w:val="000000"/>
        </w:rPr>
        <w:t xml:space="preserve">                                  </w:t>
      </w:r>
      <w:r>
        <w:rPr>
          <w:color w:val="000000"/>
        </w:rPr>
        <w:br/>
        <w:t>                 </w:t>
      </w:r>
      <w:r w:rsidRPr="005C6F22">
        <w:rPr>
          <w:color w:val="000000"/>
          <w:sz w:val="20"/>
          <w:szCs w:val="20"/>
        </w:rPr>
        <w:t>(наименование документации по планировке территории)</w:t>
      </w:r>
      <w:r>
        <w:rPr>
          <w:color w:val="000000"/>
        </w:rPr>
        <w:t xml:space="preserve"> </w:t>
      </w:r>
      <w:r w:rsidRPr="003A7BB5">
        <w:rPr>
          <w:color w:val="000000"/>
        </w:rPr>
        <w:t xml:space="preserve">подготовленной на основании решения </w:t>
      </w:r>
      <w:r w:rsidRPr="00945408">
        <w:rPr>
          <w:color w:val="000000"/>
        </w:rPr>
        <w:t>от «__» _______ 20_____ года №____</w:t>
      </w:r>
      <w:r>
        <w:rPr>
          <w:color w:val="000000"/>
        </w:rPr>
        <w:t>__________________</w:t>
      </w:r>
      <w:r w:rsidRPr="00945408">
        <w:rPr>
          <w:color w:val="000000"/>
        </w:rPr>
        <w:t xml:space="preserve"> ___________________________________________________________</w:t>
      </w:r>
      <w:r w:rsidR="00DE66E0">
        <w:rPr>
          <w:color w:val="000000"/>
        </w:rPr>
        <w:t>_______________________</w:t>
      </w:r>
    </w:p>
    <w:p w:rsidR="008331AB" w:rsidRDefault="008331AB" w:rsidP="008331AB">
      <w:pPr>
        <w:shd w:val="clear" w:color="auto" w:fill="FFFFFF"/>
        <w:jc w:val="center"/>
        <w:rPr>
          <w:color w:val="000000"/>
          <w:sz w:val="20"/>
          <w:szCs w:val="20"/>
        </w:rPr>
      </w:pPr>
      <w:r w:rsidRPr="005C6F22">
        <w:rPr>
          <w:color w:val="000000"/>
          <w:sz w:val="20"/>
          <w:szCs w:val="20"/>
        </w:rPr>
        <w:t>(для предоставления услуги по утверждению документации по планировке территории).</w:t>
      </w:r>
    </w:p>
    <w:p w:rsidR="008331AB" w:rsidRPr="003A7BB5" w:rsidRDefault="008331AB" w:rsidP="008331AB">
      <w:pPr>
        <w:shd w:val="clear" w:color="auto" w:fill="FFFFFF"/>
        <w:ind w:firstLine="708"/>
        <w:jc w:val="both"/>
        <w:rPr>
          <w:color w:val="000000"/>
        </w:rPr>
      </w:pPr>
      <w:r w:rsidRPr="003A7BB5">
        <w:rPr>
          <w:color w:val="000000"/>
        </w:rPr>
        <w:t xml:space="preserve">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w:t>
      </w:r>
      <w:r w:rsidRPr="003A7BB5">
        <w:rPr>
          <w:color w:val="000000"/>
        </w:rPr>
        <w:lastRenderedPageBreak/>
        <w:t>изысканий</w:t>
      </w:r>
      <w:r>
        <w:rPr>
          <w:color w:val="000000"/>
        </w:rPr>
        <w:t>______________________________________________________________________________________________________________________________</w:t>
      </w:r>
      <w:r w:rsidR="00DE66E0">
        <w:rPr>
          <w:color w:val="000000"/>
        </w:rPr>
        <w:t>_____________________________</w:t>
      </w:r>
      <w:r w:rsidRPr="003A7BB5">
        <w:rPr>
          <w:color w:val="000000"/>
        </w:rPr>
        <w:tab/>
      </w:r>
    </w:p>
    <w:p w:rsidR="008331AB" w:rsidRDefault="008331AB" w:rsidP="008331AB">
      <w:pPr>
        <w:shd w:val="clear" w:color="auto" w:fill="FFFFFF"/>
        <w:jc w:val="center"/>
        <w:rPr>
          <w:color w:val="000000"/>
        </w:rPr>
      </w:pPr>
      <w:r w:rsidRPr="003A7BB5">
        <w:rPr>
          <w:color w:val="000000"/>
        </w:rPr>
        <w:t xml:space="preserve">(указывается в случае, если необходимость </w:t>
      </w:r>
      <w:r>
        <w:rPr>
          <w:color w:val="000000"/>
        </w:rPr>
        <w:t xml:space="preserve">выполнения инженерных изысканий </w:t>
      </w:r>
      <w:r w:rsidRPr="003A7BB5">
        <w:rPr>
          <w:color w:val="000000"/>
        </w:rPr>
        <w:t>для подготовки документации по планировке территории отсутствует)</w:t>
      </w:r>
    </w:p>
    <w:p w:rsidR="008331AB" w:rsidRPr="003A7BB5" w:rsidRDefault="008331AB" w:rsidP="008331AB">
      <w:pPr>
        <w:shd w:val="clear" w:color="auto" w:fill="FFFFFF"/>
        <w:tabs>
          <w:tab w:val="left" w:pos="0"/>
        </w:tabs>
        <w:jc w:val="both"/>
        <w:rPr>
          <w:color w:val="000000"/>
        </w:rPr>
      </w:pPr>
      <w:r>
        <w:rPr>
          <w:color w:val="000000"/>
        </w:rPr>
        <w:tab/>
      </w:r>
      <w:r w:rsidRPr="003A7BB5">
        <w:rPr>
          <w:color w:val="000000"/>
        </w:rPr>
        <w:t>Предполагаемое назначение и параметры развития территории</w:t>
      </w:r>
      <w:r>
        <w:rPr>
          <w:color w:val="000000"/>
        </w:rPr>
        <w:t xml:space="preserve">, характеристики </w:t>
      </w:r>
      <w:r w:rsidRPr="003A7BB5">
        <w:rPr>
          <w:color w:val="000000"/>
        </w:rPr>
        <w:t xml:space="preserve">планируемого </w:t>
      </w:r>
      <w:r>
        <w:rPr>
          <w:color w:val="000000"/>
        </w:rPr>
        <w:t xml:space="preserve">размещению </w:t>
      </w:r>
      <w:r w:rsidRPr="003A7BB5">
        <w:rPr>
          <w:color w:val="000000"/>
        </w:rPr>
        <w:t>объекта</w:t>
      </w:r>
      <w:r>
        <w:rPr>
          <w:color w:val="000000"/>
        </w:rPr>
        <w:t xml:space="preserve"> </w:t>
      </w:r>
      <w:r w:rsidRPr="003A7BB5">
        <w:rPr>
          <w:color w:val="000000"/>
        </w:rPr>
        <w:t>(объектов)_______________</w:t>
      </w:r>
      <w:r>
        <w:rPr>
          <w:color w:val="000000"/>
        </w:rPr>
        <w:t>______________</w:t>
      </w:r>
      <w:r w:rsidRPr="003A7BB5">
        <w:rPr>
          <w:color w:val="000000"/>
        </w:rPr>
        <w:tab/>
      </w:r>
      <w:r w:rsidRPr="003A7BB5">
        <w:rPr>
          <w:color w:val="000000"/>
        </w:rPr>
        <w:tab/>
      </w:r>
    </w:p>
    <w:p w:rsidR="008331AB" w:rsidRPr="003A7BB5" w:rsidRDefault="008331AB" w:rsidP="008331AB">
      <w:pPr>
        <w:shd w:val="clear" w:color="auto" w:fill="FFFFFF"/>
        <w:ind w:firstLine="708"/>
        <w:jc w:val="both"/>
        <w:rPr>
          <w:color w:val="000000"/>
        </w:rPr>
      </w:pPr>
      <w:r w:rsidRPr="003A7BB5">
        <w:rPr>
          <w:color w:val="000000"/>
        </w:rPr>
        <w:t>Планируемый срок разработки документации по планировке территории_____________________</w:t>
      </w:r>
      <w:r w:rsidRPr="003A7BB5">
        <w:rPr>
          <w:color w:val="000000"/>
        </w:rPr>
        <w:tab/>
        <w:t xml:space="preserve"> </w:t>
      </w:r>
    </w:p>
    <w:p w:rsidR="008331AB" w:rsidRPr="003A7BB5" w:rsidRDefault="008331AB" w:rsidP="008331AB">
      <w:pPr>
        <w:shd w:val="clear" w:color="auto" w:fill="FFFFFF"/>
        <w:ind w:firstLine="708"/>
        <w:jc w:val="both"/>
        <w:rPr>
          <w:color w:val="000000"/>
        </w:rPr>
      </w:pPr>
      <w:r w:rsidRPr="003A7BB5">
        <w:rPr>
          <w:color w:val="000000"/>
        </w:rPr>
        <w:t>Источник финансирования работ по подготовке документации по планировке территории__________________________________________</w:t>
      </w:r>
      <w:r w:rsidR="00DE66E0">
        <w:rPr>
          <w:color w:val="000000"/>
        </w:rPr>
        <w:t>______________________________</w:t>
      </w:r>
    </w:p>
    <w:p w:rsidR="008331AB" w:rsidRDefault="008331AB" w:rsidP="008331AB">
      <w:pPr>
        <w:shd w:val="clear" w:color="auto" w:fill="FFFFFF"/>
        <w:ind w:firstLine="708"/>
        <w:jc w:val="both"/>
        <w:rPr>
          <w:color w:val="000000"/>
        </w:rPr>
      </w:pPr>
      <w:r w:rsidRPr="003A7BB5">
        <w:rPr>
          <w:color w:val="000000"/>
        </w:rPr>
        <w:t>Сведения о принятом решении о подготовке документации по планировке территории</w:t>
      </w:r>
      <w:r>
        <w:rPr>
          <w:color w:val="000000"/>
        </w:rPr>
        <w:t>_________________________________________</w:t>
      </w:r>
      <w:r w:rsidR="00DE66E0">
        <w:rPr>
          <w:color w:val="000000"/>
        </w:rPr>
        <w:t>_______________________________</w:t>
      </w:r>
      <w:r w:rsidRPr="00945408">
        <w:rPr>
          <w:color w:val="000000"/>
        </w:rPr>
        <w:br/>
        <w:t> </w:t>
      </w:r>
      <w:r w:rsidRPr="005C6F22">
        <w:rPr>
          <w:color w:val="000000"/>
        </w:rPr>
        <w:t>Приложение:</w:t>
      </w:r>
      <w:r w:rsidRPr="005C6F22">
        <w:rPr>
          <w:color w:val="000000"/>
        </w:rPr>
        <w:br/>
        <w:t>_____________________________________________________________________________</w:t>
      </w:r>
      <w:r w:rsidRPr="005C6F22">
        <w:rPr>
          <w:color w:val="000000"/>
        </w:rPr>
        <w:br/>
        <w:t>_____________________________________________________________________________</w:t>
      </w:r>
      <w:r w:rsidRPr="005C6F22">
        <w:rPr>
          <w:color w:val="000000"/>
        </w:rPr>
        <w:br/>
        <w:t>_____________________________________________________________________________</w:t>
      </w:r>
    </w:p>
    <w:p w:rsidR="008331AB" w:rsidRDefault="008331AB" w:rsidP="008331AB">
      <w:pPr>
        <w:shd w:val="clear" w:color="auto" w:fill="FFFFFF"/>
        <w:rPr>
          <w:color w:val="000000"/>
        </w:rPr>
      </w:pPr>
      <w:r w:rsidRPr="005C6F22">
        <w:rPr>
          <w:color w:val="000000"/>
        </w:rPr>
        <w:t>Результат предоставления услуги прошу направить (нужное отметить):</w:t>
      </w:r>
      <w:r w:rsidRPr="005C6F22">
        <w:rPr>
          <w:color w:val="000000"/>
        </w:rPr>
        <w:br/>
        <w:t> </w:t>
      </w:r>
      <w:r w:rsidRPr="005C6F22">
        <w:rPr>
          <w:color w:val="000000"/>
        </w:rPr>
        <w:br/>
        <w:t>выдать лично</w:t>
      </w:r>
      <w:r>
        <w:rPr>
          <w:color w:val="000000"/>
        </w:rPr>
        <w:t>;</w:t>
      </w:r>
      <w:r w:rsidRPr="005C6F22">
        <w:rPr>
          <w:color w:val="000000"/>
        </w:rPr>
        <w:t xml:space="preserve"> </w:t>
      </w:r>
      <w:r w:rsidRPr="005C6F22">
        <w:rPr>
          <w:color w:val="000000"/>
        </w:rPr>
        <w:br/>
        <w:t> </w:t>
      </w:r>
      <w:r w:rsidRPr="005C6F22">
        <w:rPr>
          <w:color w:val="000000"/>
        </w:rPr>
        <w:br/>
        <w:t>направить почтовой связью по адресу:____________________________________.</w:t>
      </w:r>
      <w:r w:rsidRPr="005C6F22">
        <w:rPr>
          <w:color w:val="000000"/>
        </w:rPr>
        <w:br/>
      </w:r>
    </w:p>
    <w:p w:rsidR="008331AB" w:rsidRDefault="008331AB" w:rsidP="008331AB">
      <w:pPr>
        <w:shd w:val="clear" w:color="auto" w:fill="FFFFFF"/>
        <w:rPr>
          <w:color w:val="000000"/>
        </w:rPr>
      </w:pPr>
      <w:r>
        <w:rPr>
          <w:color w:val="000000"/>
        </w:rPr>
        <w:t>посредством Единого портала.</w:t>
      </w:r>
    </w:p>
    <w:p w:rsidR="008331AB" w:rsidRDefault="008331AB" w:rsidP="008331AB">
      <w:pPr>
        <w:shd w:val="clear" w:color="auto" w:fill="FFFFFF"/>
        <w:rPr>
          <w:color w:val="000000"/>
        </w:rPr>
      </w:pPr>
    </w:p>
    <w:p w:rsidR="008331AB" w:rsidRDefault="008331AB" w:rsidP="008331AB">
      <w:pPr>
        <w:shd w:val="clear" w:color="auto" w:fill="FFFFFF"/>
        <w:rPr>
          <w:color w:val="000000"/>
        </w:rPr>
      </w:pPr>
      <w:r w:rsidRPr="005C6F22">
        <w:rPr>
          <w:color w:val="000000"/>
        </w:rPr>
        <w:t>    </w:t>
      </w:r>
      <w:r>
        <w:rPr>
          <w:color w:val="000000"/>
        </w:rPr>
        <w:tab/>
      </w:r>
      <w:r>
        <w:rPr>
          <w:color w:val="000000"/>
        </w:rPr>
        <w:tab/>
      </w:r>
      <w:r>
        <w:rPr>
          <w:color w:val="000000"/>
        </w:rPr>
        <w:tab/>
      </w:r>
      <w:r>
        <w:rPr>
          <w:color w:val="000000"/>
        </w:rPr>
        <w:tab/>
      </w:r>
      <w:r>
        <w:rPr>
          <w:color w:val="000000"/>
        </w:rPr>
        <w:tab/>
      </w:r>
      <w:r w:rsidRPr="005C6F22">
        <w:rPr>
          <w:color w:val="000000"/>
        </w:rPr>
        <w:t xml:space="preserve"> _____________     _______________________</w:t>
      </w:r>
      <w:r w:rsidRPr="005C6F22">
        <w:rPr>
          <w:color w:val="000000"/>
        </w:rPr>
        <w:br/>
        <w:t>      </w:t>
      </w:r>
      <w:r>
        <w:rPr>
          <w:color w:val="000000"/>
        </w:rPr>
        <w:tab/>
      </w:r>
      <w:r>
        <w:rPr>
          <w:color w:val="000000"/>
        </w:rPr>
        <w:tab/>
      </w:r>
      <w:r>
        <w:rPr>
          <w:color w:val="000000"/>
        </w:rPr>
        <w:tab/>
      </w:r>
      <w:r>
        <w:rPr>
          <w:color w:val="000000"/>
        </w:rPr>
        <w:tab/>
      </w:r>
      <w:r>
        <w:rPr>
          <w:color w:val="000000"/>
        </w:rPr>
        <w:tab/>
        <w:t xml:space="preserve">      </w:t>
      </w:r>
      <w:r w:rsidRPr="005C6F22">
        <w:rPr>
          <w:color w:val="000000"/>
        </w:rPr>
        <w:t xml:space="preserve"> (подпись)              (Фамилия И.О.)</w:t>
      </w:r>
    </w:p>
    <w:p w:rsidR="008331AB" w:rsidRDefault="008331AB" w:rsidP="008331AB">
      <w:pPr>
        <w:shd w:val="clear" w:color="auto" w:fill="FFFFFF"/>
        <w:ind w:left="4248" w:firstLine="708"/>
        <w:rPr>
          <w:color w:val="000000"/>
        </w:rPr>
      </w:pPr>
    </w:p>
    <w:p w:rsidR="008331AB" w:rsidRDefault="008331AB" w:rsidP="008331AB">
      <w:pPr>
        <w:shd w:val="clear" w:color="auto" w:fill="FFFFFF"/>
        <w:ind w:left="4956"/>
        <w:rPr>
          <w:color w:val="000000"/>
        </w:rPr>
      </w:pPr>
      <w:r w:rsidRPr="005C6F22">
        <w:rPr>
          <w:color w:val="000000"/>
        </w:rPr>
        <w:t>М.П.</w:t>
      </w:r>
      <w:r>
        <w:rPr>
          <w:color w:val="000000"/>
        </w:rPr>
        <w:t xml:space="preserve"> (при наличии)</w:t>
      </w:r>
      <w:r w:rsidRPr="005C6F22">
        <w:rPr>
          <w:color w:val="000000"/>
        </w:rPr>
        <w:br/>
        <w:t> </w:t>
      </w:r>
    </w:p>
    <w:p w:rsidR="008331AB" w:rsidRPr="00945408" w:rsidRDefault="008331AB" w:rsidP="008331AB">
      <w:pPr>
        <w:shd w:val="clear" w:color="auto" w:fill="FFFFFF"/>
        <w:ind w:left="4956"/>
        <w:rPr>
          <w:color w:val="000000"/>
        </w:rPr>
      </w:pPr>
      <w:r w:rsidRPr="005C6F22">
        <w:rPr>
          <w:color w:val="000000"/>
        </w:rPr>
        <w:t>"___" _____________ 20___ г.</w:t>
      </w:r>
      <w:r w:rsidRPr="005C6F22">
        <w:rPr>
          <w:color w:val="000000"/>
        </w:rPr>
        <w:br/>
      </w:r>
      <w:r w:rsidRPr="00945408">
        <w:rPr>
          <w:color w:val="000000"/>
        </w:rPr>
        <w:t> </w:t>
      </w:r>
      <w:r w:rsidRPr="00945408">
        <w:rPr>
          <w:color w:val="000000"/>
        </w:rPr>
        <w:br/>
      </w:r>
    </w:p>
    <w:p w:rsidR="0060669A" w:rsidRDefault="0060669A" w:rsidP="00140AB1">
      <w:pPr>
        <w:autoSpaceDE w:val="0"/>
        <w:autoSpaceDN w:val="0"/>
        <w:adjustRightInd w:val="0"/>
        <w:jc w:val="right"/>
        <w:outlineLvl w:val="1"/>
        <w:rPr>
          <w:color w:val="000000" w:themeColor="text1"/>
        </w:rPr>
      </w:pPr>
    </w:p>
    <w:p w:rsidR="0060669A" w:rsidRDefault="0060669A" w:rsidP="00140AB1">
      <w:pPr>
        <w:autoSpaceDE w:val="0"/>
        <w:autoSpaceDN w:val="0"/>
        <w:adjustRightInd w:val="0"/>
        <w:jc w:val="right"/>
        <w:outlineLvl w:val="1"/>
        <w:rPr>
          <w:color w:val="000000" w:themeColor="text1"/>
        </w:rPr>
      </w:pPr>
    </w:p>
    <w:p w:rsidR="0060669A" w:rsidRDefault="0060669A" w:rsidP="00140AB1">
      <w:pPr>
        <w:autoSpaceDE w:val="0"/>
        <w:autoSpaceDN w:val="0"/>
        <w:adjustRightInd w:val="0"/>
        <w:jc w:val="right"/>
        <w:outlineLvl w:val="1"/>
        <w:rPr>
          <w:color w:val="000000" w:themeColor="text1"/>
        </w:rPr>
      </w:pPr>
    </w:p>
    <w:p w:rsidR="0060669A" w:rsidRDefault="0060669A" w:rsidP="00140AB1">
      <w:pPr>
        <w:autoSpaceDE w:val="0"/>
        <w:autoSpaceDN w:val="0"/>
        <w:adjustRightInd w:val="0"/>
        <w:jc w:val="right"/>
        <w:outlineLvl w:val="1"/>
        <w:rPr>
          <w:color w:val="000000" w:themeColor="text1"/>
        </w:rPr>
      </w:pPr>
    </w:p>
    <w:p w:rsidR="0060669A" w:rsidRDefault="0060669A" w:rsidP="00140AB1">
      <w:pPr>
        <w:autoSpaceDE w:val="0"/>
        <w:autoSpaceDN w:val="0"/>
        <w:adjustRightInd w:val="0"/>
        <w:jc w:val="right"/>
        <w:outlineLvl w:val="1"/>
        <w:rPr>
          <w:color w:val="000000" w:themeColor="text1"/>
        </w:rPr>
      </w:pPr>
    </w:p>
    <w:p w:rsidR="0060669A" w:rsidRDefault="0060669A" w:rsidP="00140AB1">
      <w:pPr>
        <w:autoSpaceDE w:val="0"/>
        <w:autoSpaceDN w:val="0"/>
        <w:adjustRightInd w:val="0"/>
        <w:jc w:val="right"/>
        <w:outlineLvl w:val="1"/>
        <w:rPr>
          <w:color w:val="000000" w:themeColor="text1"/>
        </w:rPr>
      </w:pPr>
    </w:p>
    <w:p w:rsidR="0060669A" w:rsidRDefault="0060669A" w:rsidP="00140AB1">
      <w:pPr>
        <w:autoSpaceDE w:val="0"/>
        <w:autoSpaceDN w:val="0"/>
        <w:adjustRightInd w:val="0"/>
        <w:jc w:val="right"/>
        <w:outlineLvl w:val="1"/>
        <w:rPr>
          <w:color w:val="000000" w:themeColor="text1"/>
        </w:rPr>
      </w:pPr>
    </w:p>
    <w:p w:rsidR="0060669A" w:rsidRDefault="0060669A" w:rsidP="00140AB1">
      <w:pPr>
        <w:autoSpaceDE w:val="0"/>
        <w:autoSpaceDN w:val="0"/>
        <w:adjustRightInd w:val="0"/>
        <w:jc w:val="right"/>
        <w:outlineLvl w:val="1"/>
        <w:rPr>
          <w:color w:val="000000" w:themeColor="text1"/>
        </w:rPr>
      </w:pPr>
    </w:p>
    <w:p w:rsidR="0060669A" w:rsidRDefault="0060669A" w:rsidP="00140AB1">
      <w:pPr>
        <w:autoSpaceDE w:val="0"/>
        <w:autoSpaceDN w:val="0"/>
        <w:adjustRightInd w:val="0"/>
        <w:jc w:val="right"/>
        <w:outlineLvl w:val="1"/>
        <w:rPr>
          <w:color w:val="000000" w:themeColor="text1"/>
        </w:rPr>
      </w:pPr>
    </w:p>
    <w:p w:rsidR="0060669A" w:rsidRDefault="0060669A" w:rsidP="00140AB1">
      <w:pPr>
        <w:autoSpaceDE w:val="0"/>
        <w:autoSpaceDN w:val="0"/>
        <w:adjustRightInd w:val="0"/>
        <w:jc w:val="right"/>
        <w:outlineLvl w:val="1"/>
        <w:rPr>
          <w:color w:val="000000" w:themeColor="text1"/>
        </w:rPr>
      </w:pPr>
    </w:p>
    <w:p w:rsidR="0060669A" w:rsidRDefault="0060669A" w:rsidP="00140AB1">
      <w:pPr>
        <w:autoSpaceDE w:val="0"/>
        <w:autoSpaceDN w:val="0"/>
        <w:adjustRightInd w:val="0"/>
        <w:jc w:val="right"/>
        <w:outlineLvl w:val="1"/>
        <w:rPr>
          <w:color w:val="000000" w:themeColor="text1"/>
        </w:rPr>
      </w:pPr>
    </w:p>
    <w:p w:rsidR="0060669A" w:rsidRDefault="0060669A" w:rsidP="00140AB1">
      <w:pPr>
        <w:autoSpaceDE w:val="0"/>
        <w:autoSpaceDN w:val="0"/>
        <w:adjustRightInd w:val="0"/>
        <w:jc w:val="right"/>
        <w:outlineLvl w:val="1"/>
        <w:rPr>
          <w:color w:val="000000" w:themeColor="text1"/>
        </w:rPr>
      </w:pPr>
    </w:p>
    <w:p w:rsidR="0060669A" w:rsidRDefault="0060669A" w:rsidP="00140AB1">
      <w:pPr>
        <w:autoSpaceDE w:val="0"/>
        <w:autoSpaceDN w:val="0"/>
        <w:adjustRightInd w:val="0"/>
        <w:jc w:val="right"/>
        <w:outlineLvl w:val="1"/>
        <w:rPr>
          <w:color w:val="000000" w:themeColor="text1"/>
        </w:rPr>
      </w:pPr>
    </w:p>
    <w:p w:rsidR="0060669A" w:rsidRDefault="0060669A" w:rsidP="00140AB1">
      <w:pPr>
        <w:autoSpaceDE w:val="0"/>
        <w:autoSpaceDN w:val="0"/>
        <w:adjustRightInd w:val="0"/>
        <w:jc w:val="right"/>
        <w:outlineLvl w:val="1"/>
        <w:rPr>
          <w:color w:val="000000" w:themeColor="text1"/>
        </w:rPr>
      </w:pPr>
    </w:p>
    <w:p w:rsidR="0060669A" w:rsidRDefault="0060669A" w:rsidP="00140AB1">
      <w:pPr>
        <w:autoSpaceDE w:val="0"/>
        <w:autoSpaceDN w:val="0"/>
        <w:adjustRightInd w:val="0"/>
        <w:jc w:val="right"/>
        <w:outlineLvl w:val="1"/>
        <w:rPr>
          <w:color w:val="000000" w:themeColor="text1"/>
        </w:rPr>
      </w:pPr>
    </w:p>
    <w:p w:rsidR="0060669A" w:rsidRDefault="0060669A" w:rsidP="00140AB1">
      <w:pPr>
        <w:autoSpaceDE w:val="0"/>
        <w:autoSpaceDN w:val="0"/>
        <w:adjustRightInd w:val="0"/>
        <w:jc w:val="right"/>
        <w:outlineLvl w:val="1"/>
        <w:rPr>
          <w:color w:val="000000" w:themeColor="text1"/>
        </w:rPr>
      </w:pPr>
    </w:p>
    <w:p w:rsidR="0060669A" w:rsidRDefault="0060669A" w:rsidP="00140AB1">
      <w:pPr>
        <w:autoSpaceDE w:val="0"/>
        <w:autoSpaceDN w:val="0"/>
        <w:adjustRightInd w:val="0"/>
        <w:jc w:val="right"/>
        <w:outlineLvl w:val="1"/>
        <w:rPr>
          <w:color w:val="000000" w:themeColor="text1"/>
        </w:rPr>
      </w:pPr>
    </w:p>
    <w:p w:rsidR="0060669A" w:rsidRDefault="0060669A" w:rsidP="00140AB1">
      <w:pPr>
        <w:autoSpaceDE w:val="0"/>
        <w:autoSpaceDN w:val="0"/>
        <w:adjustRightInd w:val="0"/>
        <w:jc w:val="right"/>
        <w:outlineLvl w:val="1"/>
        <w:rPr>
          <w:color w:val="000000" w:themeColor="text1"/>
        </w:rPr>
      </w:pPr>
    </w:p>
    <w:p w:rsidR="0060669A" w:rsidRDefault="0060669A" w:rsidP="00140AB1">
      <w:pPr>
        <w:autoSpaceDE w:val="0"/>
        <w:autoSpaceDN w:val="0"/>
        <w:adjustRightInd w:val="0"/>
        <w:jc w:val="right"/>
        <w:outlineLvl w:val="1"/>
        <w:rPr>
          <w:color w:val="000000" w:themeColor="text1"/>
        </w:rPr>
      </w:pPr>
    </w:p>
    <w:p w:rsidR="003320D4" w:rsidRPr="00855125" w:rsidRDefault="003320D4" w:rsidP="00140AB1">
      <w:pPr>
        <w:autoSpaceDE w:val="0"/>
        <w:autoSpaceDN w:val="0"/>
        <w:adjustRightInd w:val="0"/>
        <w:jc w:val="right"/>
        <w:outlineLvl w:val="1"/>
        <w:rPr>
          <w:color w:val="000000" w:themeColor="text1"/>
        </w:rPr>
      </w:pPr>
      <w:r w:rsidRPr="00855125">
        <w:rPr>
          <w:color w:val="000000" w:themeColor="text1"/>
        </w:rPr>
        <w:lastRenderedPageBreak/>
        <w:t xml:space="preserve">Приложение </w:t>
      </w:r>
      <w:r>
        <w:rPr>
          <w:color w:val="000000" w:themeColor="text1"/>
        </w:rPr>
        <w:t>2</w:t>
      </w:r>
    </w:p>
    <w:p w:rsidR="003320D4" w:rsidRPr="00855125" w:rsidRDefault="003320D4" w:rsidP="003320D4">
      <w:pPr>
        <w:autoSpaceDE w:val="0"/>
        <w:autoSpaceDN w:val="0"/>
        <w:adjustRightInd w:val="0"/>
        <w:ind w:firstLine="4253"/>
        <w:jc w:val="right"/>
        <w:rPr>
          <w:color w:val="000000" w:themeColor="text1"/>
        </w:rPr>
      </w:pPr>
      <w:r w:rsidRPr="00855125">
        <w:rPr>
          <w:color w:val="000000" w:themeColor="text1"/>
        </w:rPr>
        <w:t>к Административному регламенту</w:t>
      </w:r>
    </w:p>
    <w:p w:rsidR="003320D4" w:rsidRPr="00855125" w:rsidRDefault="003320D4" w:rsidP="003320D4">
      <w:pPr>
        <w:pStyle w:val="ConsPlusNonformat"/>
        <w:widowControl/>
        <w:ind w:firstLine="4253"/>
        <w:jc w:val="right"/>
        <w:rPr>
          <w:rFonts w:ascii="Times New Roman" w:eastAsiaTheme="minorHAnsi" w:hAnsi="Times New Roman" w:cs="Times New Roman"/>
          <w:color w:val="000000" w:themeColor="text1"/>
          <w:sz w:val="24"/>
          <w:szCs w:val="24"/>
          <w:lang w:eastAsia="en-US"/>
        </w:rPr>
      </w:pPr>
    </w:p>
    <w:p w:rsidR="003320D4" w:rsidRPr="00855125" w:rsidRDefault="003320D4" w:rsidP="003320D4">
      <w:pPr>
        <w:jc w:val="center"/>
        <w:rPr>
          <w:b/>
          <w:color w:val="000000" w:themeColor="text1"/>
        </w:rPr>
      </w:pPr>
      <w:r w:rsidRPr="00855125">
        <w:rPr>
          <w:b/>
          <w:color w:val="000000" w:themeColor="text1"/>
        </w:rPr>
        <w:t>БЛОК-СХЕМА</w:t>
      </w:r>
    </w:p>
    <w:p w:rsidR="003320D4" w:rsidRPr="00855125" w:rsidRDefault="003320D4" w:rsidP="003320D4">
      <w:pPr>
        <w:jc w:val="center"/>
        <w:rPr>
          <w:color w:val="000000" w:themeColor="text1"/>
        </w:rPr>
      </w:pPr>
      <w:r w:rsidRPr="00855125">
        <w:rPr>
          <w:color w:val="000000" w:themeColor="text1"/>
        </w:rPr>
        <w:t>последовательности действий</w:t>
      </w:r>
    </w:p>
    <w:p w:rsidR="003320D4" w:rsidRPr="00855125" w:rsidRDefault="003320D4" w:rsidP="003320D4">
      <w:pPr>
        <w:jc w:val="center"/>
        <w:rPr>
          <w:color w:val="000000" w:themeColor="text1"/>
        </w:rPr>
      </w:pPr>
      <w:r w:rsidRPr="00855125">
        <w:rPr>
          <w:color w:val="000000" w:themeColor="text1"/>
        </w:rPr>
        <w:t xml:space="preserve">при предоставлении муниципальной услуги </w:t>
      </w:r>
    </w:p>
    <w:p w:rsidR="003320D4" w:rsidRPr="00855125" w:rsidRDefault="003320D4" w:rsidP="003320D4">
      <w:pPr>
        <w:widowControl w:val="0"/>
        <w:autoSpaceDE w:val="0"/>
        <w:autoSpaceDN w:val="0"/>
        <w:adjustRightInd w:val="0"/>
        <w:rPr>
          <w:rFonts w:cs="Calibri"/>
          <w:color w:val="000000" w:themeColor="text1"/>
        </w:rPr>
      </w:pPr>
      <w:bookmarkStart w:id="2" w:name="Par29"/>
      <w:bookmarkEnd w:id="2"/>
    </w:p>
    <w:p w:rsidR="003320D4" w:rsidRPr="00855125" w:rsidRDefault="00FC0E1D" w:rsidP="003320D4">
      <w:pPr>
        <w:widowControl w:val="0"/>
        <w:autoSpaceDE w:val="0"/>
        <w:autoSpaceDN w:val="0"/>
        <w:adjustRightInd w:val="0"/>
        <w:rPr>
          <w:rFonts w:cs="Calibri"/>
          <w:color w:val="000000" w:themeColor="text1"/>
        </w:rPr>
      </w:pPr>
      <w:r>
        <w:rPr>
          <w:rFonts w:cstheme="minorBidi"/>
          <w:noProof/>
          <w:color w:val="000000" w:themeColor="text1"/>
          <w:sz w:val="22"/>
          <w:szCs w:val="22"/>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97156</wp:posOffset>
                </wp:positionV>
                <wp:extent cx="4867275" cy="647700"/>
                <wp:effectExtent l="0" t="0" r="28575" b="190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647700"/>
                        </a:xfrm>
                        <a:prstGeom prst="rect">
                          <a:avLst/>
                        </a:prstGeom>
                        <a:solidFill>
                          <a:srgbClr val="FFFFFF"/>
                        </a:solidFill>
                        <a:ln w="9525">
                          <a:solidFill>
                            <a:srgbClr val="000000"/>
                          </a:solidFill>
                          <a:miter lim="800000"/>
                          <a:headEnd/>
                          <a:tailEnd/>
                        </a:ln>
                      </wps:spPr>
                      <wps:txbx>
                        <w:txbxContent>
                          <w:p w:rsidR="00B160AA" w:rsidRPr="008368A1" w:rsidRDefault="0060669A" w:rsidP="00B160AA">
                            <w:pPr>
                              <w:autoSpaceDE w:val="0"/>
                              <w:autoSpaceDN w:val="0"/>
                              <w:adjustRightInd w:val="0"/>
                              <w:jc w:val="center"/>
                            </w:pPr>
                            <w:r w:rsidRPr="00785107">
                              <w:t>Прием и регистрация заявления и прилагаемых документов</w:t>
                            </w:r>
                            <w:r>
                              <w:t xml:space="preserve"> </w:t>
                            </w:r>
                            <w:r w:rsidR="00B160AA" w:rsidRPr="00855125">
                              <w:rPr>
                                <w:color w:val="000000" w:themeColor="text1"/>
                              </w:rPr>
                              <w:t>(п.3.2 настоящего административного регламента</w:t>
                            </w:r>
                            <w:r w:rsidR="00B160AA" w:rsidRPr="008368A1">
                              <w:t>, 2 календарных дня со дня поступления заявления)</w:t>
                            </w:r>
                          </w:p>
                          <w:p w:rsidR="003320D4" w:rsidRPr="008368A1" w:rsidRDefault="003320D4" w:rsidP="00B160A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1.35pt;margin-top:7.65pt;width:383.2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">
                <v:textbox>
                  <w:txbxContent>
                    <w:p w:rsidR="00B160AA" w:rsidRPr="008368A1" w:rsidRDefault="0060669A" w:rsidP="00B160AA">
                      <w:pPr>
                        <w:autoSpaceDE w:val="0"/>
                        <w:autoSpaceDN w:val="0"/>
                        <w:adjustRightInd w:val="0"/>
                        <w:jc w:val="center"/>
                      </w:pPr>
                      <w:r w:rsidRPr="00785107">
                        <w:t>Прием и регистрация заявления и прилагаемых документов</w:t>
                      </w:r>
                      <w:r>
                        <w:t xml:space="preserve"> </w:t>
                      </w:r>
                      <w:r w:rsidR="00B160AA" w:rsidRPr="00855125">
                        <w:rPr>
                          <w:color w:val="000000" w:themeColor="text1"/>
                        </w:rPr>
                        <w:t>(п.3.2 настоящего административного регламента</w:t>
                      </w:r>
                      <w:r w:rsidR="00B160AA" w:rsidRPr="008368A1">
                        <w:t>, 2 календарных дня со дня поступления заявления)</w:t>
                      </w:r>
                    </w:p>
                    <w:p w:rsidR="003320D4" w:rsidRPr="008368A1" w:rsidRDefault="003320D4" w:rsidP="00B160AA">
                      <w:pPr>
                        <w:jc w:val="center"/>
                      </w:pPr>
                    </w:p>
                  </w:txbxContent>
                </v:textbox>
              </v:rect>
            </w:pict>
          </mc:Fallback>
        </mc:AlternateContent>
      </w:r>
    </w:p>
    <w:p w:rsidR="003320D4" w:rsidRPr="00855125" w:rsidRDefault="003320D4" w:rsidP="003320D4">
      <w:pPr>
        <w:widowControl w:val="0"/>
        <w:autoSpaceDE w:val="0"/>
        <w:autoSpaceDN w:val="0"/>
        <w:adjustRightInd w:val="0"/>
        <w:rPr>
          <w:rFonts w:cs="Calibri"/>
          <w:color w:val="000000" w:themeColor="text1"/>
        </w:rPr>
      </w:pPr>
    </w:p>
    <w:p w:rsidR="003320D4" w:rsidRDefault="003320D4" w:rsidP="003320D4">
      <w:pPr>
        <w:pStyle w:val="ConsPlusNonformat"/>
        <w:rPr>
          <w:rFonts w:asciiTheme="minorHAnsi" w:eastAsiaTheme="minorHAnsi" w:hAnsiTheme="minorHAnsi" w:cs="Calibri"/>
          <w:color w:val="000000" w:themeColor="text1"/>
          <w:sz w:val="28"/>
          <w:szCs w:val="28"/>
          <w:lang w:eastAsia="en-US"/>
        </w:rPr>
      </w:pPr>
    </w:p>
    <w:p w:rsidR="003320D4" w:rsidRPr="00D11087" w:rsidRDefault="003320D4" w:rsidP="003320D4">
      <w:pPr>
        <w:pStyle w:val="ConsPlusNonformat"/>
        <w:rPr>
          <w:color w:val="FF0000"/>
          <w:sz w:val="28"/>
          <w:szCs w:val="28"/>
        </w:rPr>
      </w:pPr>
    </w:p>
    <w:p w:rsidR="003320D4" w:rsidRPr="00D11087" w:rsidRDefault="003320D4" w:rsidP="003320D4">
      <w:pPr>
        <w:pStyle w:val="ConsPlusNonformat"/>
        <w:rPr>
          <w:color w:val="FF0000"/>
          <w:sz w:val="28"/>
          <w:szCs w:val="28"/>
        </w:rPr>
      </w:pPr>
    </w:p>
    <w:p w:rsidR="003320D4" w:rsidRPr="00D11087" w:rsidRDefault="0060669A" w:rsidP="003320D4">
      <w:pPr>
        <w:pStyle w:val="ConsPlusNonformat"/>
        <w:rPr>
          <w:color w:val="FF0000"/>
          <w:sz w:val="28"/>
          <w:szCs w:val="28"/>
        </w:rPr>
      </w:pPr>
      <w:r>
        <w:rPr>
          <w:noProof/>
          <w:color w:val="FF0000"/>
        </w:rPr>
        <mc:AlternateContent>
          <mc:Choice Requires="wps">
            <w:drawing>
              <wp:anchor distT="0" distB="0" distL="114300" distR="114300" simplePos="0" relativeHeight="251660288" behindDoc="0" locked="0" layoutInCell="1" allowOverlap="1" wp14:anchorId="6681DFB4" wp14:editId="1F6FEA3D">
                <wp:simplePos x="0" y="0"/>
                <wp:positionH relativeFrom="column">
                  <wp:posOffset>2818130</wp:posOffset>
                </wp:positionH>
                <wp:positionV relativeFrom="paragraph">
                  <wp:posOffset>54927</wp:posOffset>
                </wp:positionV>
                <wp:extent cx="560705" cy="635"/>
                <wp:effectExtent l="55245" t="10795" r="58420" b="190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60705" cy="635"/>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564B1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6" type="#_x0000_t34" style="position:absolute;margin-left:221.9pt;margin-top:4.3pt;width:44.15pt;height:.05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" adj="10788">
                <v:stroke endarrow="block"/>
              </v:shape>
            </w:pict>
          </mc:Fallback>
        </mc:AlternateContent>
      </w:r>
    </w:p>
    <w:p w:rsidR="003320D4" w:rsidRPr="00D11087" w:rsidRDefault="00BD59E0" w:rsidP="003320D4">
      <w:pPr>
        <w:pStyle w:val="ConsPlusNonformat"/>
        <w:rPr>
          <w:color w:val="FF0000"/>
          <w:sz w:val="28"/>
          <w:szCs w:val="28"/>
        </w:rPr>
      </w:pPr>
      <w:r>
        <w:rPr>
          <w:noProof/>
          <w:color w:val="FF0000"/>
        </w:rPr>
        <mc:AlternateContent>
          <mc:Choice Requires="wps">
            <w:drawing>
              <wp:anchor distT="0" distB="0" distL="114300" distR="114300" simplePos="0" relativeHeight="251662336" behindDoc="0" locked="0" layoutInCell="1" allowOverlap="1" wp14:anchorId="21E16D93" wp14:editId="603571B3">
                <wp:simplePos x="0" y="0"/>
                <wp:positionH relativeFrom="column">
                  <wp:posOffset>699770</wp:posOffset>
                </wp:positionH>
                <wp:positionV relativeFrom="paragraph">
                  <wp:posOffset>134937</wp:posOffset>
                </wp:positionV>
                <wp:extent cx="4867275" cy="2400617"/>
                <wp:effectExtent l="0" t="0" r="28575" b="1905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2400617"/>
                        </a:xfrm>
                        <a:prstGeom prst="rect">
                          <a:avLst/>
                        </a:prstGeom>
                        <a:solidFill>
                          <a:srgbClr val="FFFFFF"/>
                        </a:solidFill>
                        <a:ln w="9525">
                          <a:solidFill>
                            <a:srgbClr val="000000"/>
                          </a:solidFill>
                          <a:miter lim="800000"/>
                          <a:headEnd/>
                          <a:tailEnd/>
                        </a:ln>
                      </wps:spPr>
                      <wps:txbx>
                        <w:txbxContent>
                          <w:p w:rsidR="003320D4" w:rsidRPr="008368A1" w:rsidRDefault="003320D4" w:rsidP="003320D4">
                            <w:pPr>
                              <w:autoSpaceDE w:val="0"/>
                              <w:autoSpaceDN w:val="0"/>
                              <w:adjustRightInd w:val="0"/>
                              <w:jc w:val="center"/>
                            </w:pPr>
                            <w:r w:rsidRPr="008368A1">
                              <w:t>Рассмотрение заявления</w:t>
                            </w:r>
                            <w:r w:rsidR="00B160AA">
                              <w:t xml:space="preserve"> и принятие решения о подготовке документации по планировке территории или внесении изменений в документацию по планировке территории, либо о мотивированном отказе</w:t>
                            </w:r>
                          </w:p>
                          <w:p w:rsidR="007632F1" w:rsidRPr="007632F1" w:rsidRDefault="003320D4" w:rsidP="007632F1">
                            <w:pPr>
                              <w:pStyle w:val="26"/>
                              <w:shd w:val="clear" w:color="auto" w:fill="auto"/>
                              <w:tabs>
                                <w:tab w:val="left" w:pos="709"/>
                              </w:tabs>
                              <w:spacing w:before="0" w:line="240" w:lineRule="auto"/>
                              <w:ind w:firstLine="0"/>
                              <w:rPr>
                                <w:sz w:val="24"/>
                                <w:szCs w:val="24"/>
                              </w:rPr>
                            </w:pPr>
                            <w:r w:rsidRPr="008368A1">
                              <w:t>(</w:t>
                            </w:r>
                            <w:r w:rsidRPr="007632F1">
                              <w:rPr>
                                <w:sz w:val="24"/>
                                <w:szCs w:val="24"/>
                              </w:rPr>
                              <w:t xml:space="preserve">п.3.3 настоящего административного регламента, </w:t>
                            </w:r>
                            <w:r w:rsidR="007632F1" w:rsidRPr="007632F1">
                              <w:rPr>
                                <w:color w:val="000000"/>
                                <w:sz w:val="24"/>
                                <w:szCs w:val="24"/>
                                <w:lang w:bidi="ru-RU"/>
                              </w:rPr>
                              <w:t>15 рабочих дней - для принятия решения о подготовке документации по планировке территории;</w:t>
                            </w:r>
                          </w:p>
                          <w:p w:rsidR="007632F1" w:rsidRPr="007632F1" w:rsidRDefault="007632F1" w:rsidP="007632F1">
                            <w:pPr>
                              <w:pStyle w:val="26"/>
                              <w:shd w:val="clear" w:color="auto" w:fill="auto"/>
                              <w:tabs>
                                <w:tab w:val="left" w:pos="709"/>
                                <w:tab w:val="left" w:pos="993"/>
                              </w:tabs>
                              <w:spacing w:before="0" w:line="240" w:lineRule="auto"/>
                              <w:ind w:firstLine="0"/>
                              <w:rPr>
                                <w:sz w:val="24"/>
                                <w:szCs w:val="24"/>
                              </w:rPr>
                            </w:pPr>
                            <w:r w:rsidRPr="007632F1">
                              <w:rPr>
                                <w:color w:val="000000"/>
                                <w:sz w:val="24"/>
                                <w:szCs w:val="24"/>
                                <w:lang w:bidi="ru-RU"/>
                              </w:rPr>
                              <w:tab/>
                              <w:t>20 рабочих дней - для принятия решения об утверждении документации по планировке территории;</w:t>
                            </w:r>
                          </w:p>
                          <w:p w:rsidR="007632F1" w:rsidRPr="007632F1" w:rsidRDefault="007632F1" w:rsidP="007632F1">
                            <w:pPr>
                              <w:pStyle w:val="4"/>
                              <w:spacing w:before="0"/>
                              <w:jc w:val="both"/>
                              <w:rPr>
                                <w:rFonts w:eastAsia="Andale Sans UI"/>
                                <w:color w:val="000000"/>
                                <w:kern w:val="2"/>
                                <w:sz w:val="24"/>
                                <w:szCs w:val="24"/>
                                <w:lang w:bidi="ru-RU"/>
                              </w:rPr>
                            </w:pPr>
                            <w:r w:rsidRPr="007632F1">
                              <w:rPr>
                                <w:color w:val="000000"/>
                                <w:sz w:val="24"/>
                                <w:szCs w:val="24"/>
                                <w:lang w:bidi="ru-RU"/>
                              </w:rPr>
                              <w:tab/>
                              <w:t>75 рабочих дней - в случае проведения публичных слушаний или общественных обсуждений до утверждения документации по планировке территории</w:t>
                            </w:r>
                            <w:r>
                              <w:rPr>
                                <w:color w:val="000000"/>
                                <w:sz w:val="24"/>
                                <w:szCs w:val="24"/>
                                <w:lang w:bidi="ru-RU"/>
                              </w:rPr>
                              <w:t>).</w:t>
                            </w:r>
                          </w:p>
                          <w:p w:rsidR="003320D4" w:rsidRPr="008368A1" w:rsidRDefault="003320D4" w:rsidP="003320D4">
                            <w:pPr>
                              <w:autoSpaceDE w:val="0"/>
                              <w:autoSpaceDN w:val="0"/>
                              <w:adjustRightInd w:val="0"/>
                              <w:jc w:val="center"/>
                            </w:pPr>
                          </w:p>
                          <w:p w:rsidR="003320D4" w:rsidRPr="008368A1" w:rsidRDefault="003320D4" w:rsidP="003320D4">
                            <w:pPr>
                              <w:autoSpaceDE w:val="0"/>
                              <w:autoSpaceDN w:val="0"/>
                              <w:adjustRightInd w:val="0"/>
                              <w:jc w:val="center"/>
                            </w:pPr>
                          </w:p>
                          <w:p w:rsidR="003320D4" w:rsidRDefault="003320D4" w:rsidP="003320D4">
                            <w:pPr>
                              <w:autoSpaceDE w:val="0"/>
                              <w:autoSpaceDN w:val="0"/>
                              <w:adjustRightIn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16D93" id="Rectangle 10" o:spid="_x0000_s1027" style="position:absolute;margin-left:55.1pt;margin-top:10.6pt;width:383.25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">
                <v:textbox>
                  <w:txbxContent>
                    <w:p w:rsidR="003320D4" w:rsidRPr="008368A1" w:rsidRDefault="003320D4" w:rsidP="003320D4">
                      <w:pPr>
                        <w:autoSpaceDE w:val="0"/>
                        <w:autoSpaceDN w:val="0"/>
                        <w:adjustRightInd w:val="0"/>
                        <w:jc w:val="center"/>
                      </w:pPr>
                      <w:r w:rsidRPr="008368A1">
                        <w:t>Рассмотрение заявления</w:t>
                      </w:r>
                      <w:r w:rsidR="00B160AA">
                        <w:t xml:space="preserve"> и принятие решения о подготовке документации по планировке территории или внесении изменений в документацию по планировке территории, либо о мотивированном отказе</w:t>
                      </w:r>
                    </w:p>
                    <w:p w:rsidR="007632F1" w:rsidRPr="007632F1" w:rsidRDefault="003320D4" w:rsidP="007632F1">
                      <w:pPr>
                        <w:pStyle w:val="26"/>
                        <w:shd w:val="clear" w:color="auto" w:fill="auto"/>
                        <w:tabs>
                          <w:tab w:val="left" w:pos="709"/>
                        </w:tabs>
                        <w:spacing w:before="0" w:line="240" w:lineRule="auto"/>
                        <w:ind w:firstLine="0"/>
                        <w:rPr>
                          <w:sz w:val="24"/>
                          <w:szCs w:val="24"/>
                        </w:rPr>
                      </w:pPr>
                      <w:r w:rsidRPr="008368A1">
                        <w:t>(</w:t>
                      </w:r>
                      <w:r w:rsidRPr="007632F1">
                        <w:rPr>
                          <w:sz w:val="24"/>
                          <w:szCs w:val="24"/>
                        </w:rPr>
                        <w:t xml:space="preserve">п.3.3 настоящего административного регламента, </w:t>
                      </w:r>
                      <w:r w:rsidR="007632F1" w:rsidRPr="007632F1">
                        <w:rPr>
                          <w:color w:val="000000"/>
                          <w:sz w:val="24"/>
                          <w:szCs w:val="24"/>
                          <w:lang w:bidi="ru-RU"/>
                        </w:rPr>
                        <w:t>15 рабочих дней - для принятия решения о подготовке документации по планировке территории;</w:t>
                      </w:r>
                    </w:p>
                    <w:p w:rsidR="007632F1" w:rsidRPr="007632F1" w:rsidRDefault="007632F1" w:rsidP="007632F1">
                      <w:pPr>
                        <w:pStyle w:val="26"/>
                        <w:shd w:val="clear" w:color="auto" w:fill="auto"/>
                        <w:tabs>
                          <w:tab w:val="left" w:pos="709"/>
                          <w:tab w:val="left" w:pos="993"/>
                        </w:tabs>
                        <w:spacing w:before="0" w:line="240" w:lineRule="auto"/>
                        <w:ind w:firstLine="0"/>
                        <w:rPr>
                          <w:sz w:val="24"/>
                          <w:szCs w:val="24"/>
                        </w:rPr>
                      </w:pPr>
                      <w:r w:rsidRPr="007632F1">
                        <w:rPr>
                          <w:color w:val="000000"/>
                          <w:sz w:val="24"/>
                          <w:szCs w:val="24"/>
                          <w:lang w:bidi="ru-RU"/>
                        </w:rPr>
                        <w:tab/>
                        <w:t>20 рабочих дней - для принятия решения об утверждении документации по планировке территории;</w:t>
                      </w:r>
                    </w:p>
                    <w:p w:rsidR="007632F1" w:rsidRPr="007632F1" w:rsidRDefault="007632F1" w:rsidP="007632F1">
                      <w:pPr>
                        <w:pStyle w:val="4"/>
                        <w:spacing w:before="0"/>
                        <w:jc w:val="both"/>
                        <w:rPr>
                          <w:rFonts w:eastAsia="Andale Sans UI"/>
                          <w:color w:val="000000"/>
                          <w:kern w:val="2"/>
                          <w:sz w:val="24"/>
                          <w:szCs w:val="24"/>
                          <w:lang w:bidi="ru-RU"/>
                        </w:rPr>
                      </w:pPr>
                      <w:r w:rsidRPr="007632F1">
                        <w:rPr>
                          <w:color w:val="000000"/>
                          <w:sz w:val="24"/>
                          <w:szCs w:val="24"/>
                          <w:lang w:bidi="ru-RU"/>
                        </w:rPr>
                        <w:tab/>
                        <w:t>75 рабочих дней - в случае проведения публичных слушаний или общественных обсуждений до утверждения документации по планировке территории</w:t>
                      </w:r>
                      <w:r>
                        <w:rPr>
                          <w:color w:val="000000"/>
                          <w:sz w:val="24"/>
                          <w:szCs w:val="24"/>
                          <w:lang w:bidi="ru-RU"/>
                        </w:rPr>
                        <w:t>).</w:t>
                      </w:r>
                    </w:p>
                    <w:p w:rsidR="003320D4" w:rsidRPr="008368A1" w:rsidRDefault="003320D4" w:rsidP="003320D4">
                      <w:pPr>
                        <w:autoSpaceDE w:val="0"/>
                        <w:autoSpaceDN w:val="0"/>
                        <w:adjustRightInd w:val="0"/>
                        <w:jc w:val="center"/>
                      </w:pPr>
                    </w:p>
                    <w:p w:rsidR="003320D4" w:rsidRPr="008368A1" w:rsidRDefault="003320D4" w:rsidP="003320D4">
                      <w:pPr>
                        <w:autoSpaceDE w:val="0"/>
                        <w:autoSpaceDN w:val="0"/>
                        <w:adjustRightInd w:val="0"/>
                        <w:jc w:val="center"/>
                      </w:pPr>
                    </w:p>
                    <w:p w:rsidR="003320D4" w:rsidRDefault="003320D4" w:rsidP="003320D4">
                      <w:pPr>
                        <w:autoSpaceDE w:val="0"/>
                        <w:autoSpaceDN w:val="0"/>
                        <w:adjustRightInd w:val="0"/>
                        <w:jc w:val="center"/>
                      </w:pPr>
                    </w:p>
                  </w:txbxContent>
                </v:textbox>
              </v:rect>
            </w:pict>
          </mc:Fallback>
        </mc:AlternateContent>
      </w:r>
    </w:p>
    <w:p w:rsidR="003320D4" w:rsidRPr="00D11087" w:rsidRDefault="003320D4" w:rsidP="003320D4">
      <w:pPr>
        <w:pStyle w:val="ConsPlusNonformat"/>
        <w:rPr>
          <w:color w:val="FF0000"/>
          <w:sz w:val="28"/>
          <w:szCs w:val="28"/>
        </w:rPr>
      </w:pPr>
    </w:p>
    <w:p w:rsidR="003320D4" w:rsidRPr="00D11087" w:rsidRDefault="003320D4" w:rsidP="003320D4">
      <w:pPr>
        <w:pStyle w:val="ConsPlusNonformat"/>
        <w:rPr>
          <w:color w:val="FF0000"/>
          <w:sz w:val="28"/>
          <w:szCs w:val="28"/>
        </w:rPr>
      </w:pPr>
    </w:p>
    <w:p w:rsidR="003320D4" w:rsidRPr="00D11087" w:rsidRDefault="003320D4" w:rsidP="003320D4">
      <w:pPr>
        <w:jc w:val="center"/>
        <w:rPr>
          <w:color w:val="FF0000"/>
        </w:rPr>
      </w:pPr>
    </w:p>
    <w:p w:rsidR="003320D4" w:rsidRPr="00D11087" w:rsidRDefault="003320D4" w:rsidP="003320D4">
      <w:pPr>
        <w:jc w:val="center"/>
        <w:rPr>
          <w:color w:val="FF0000"/>
        </w:rPr>
      </w:pPr>
    </w:p>
    <w:p w:rsidR="003320D4" w:rsidRPr="00D11087" w:rsidRDefault="003320D4" w:rsidP="003320D4">
      <w:pPr>
        <w:jc w:val="center"/>
        <w:rPr>
          <w:color w:val="FF0000"/>
        </w:rPr>
      </w:pPr>
    </w:p>
    <w:p w:rsidR="003320D4" w:rsidRPr="00D11087" w:rsidRDefault="003320D4" w:rsidP="003320D4">
      <w:pPr>
        <w:pStyle w:val="ConsPlusNonformat"/>
        <w:rPr>
          <w:color w:val="FF0000"/>
          <w:sz w:val="28"/>
          <w:szCs w:val="28"/>
        </w:rPr>
      </w:pPr>
    </w:p>
    <w:p w:rsidR="003320D4" w:rsidRPr="00D11087" w:rsidRDefault="003320D4" w:rsidP="003320D4">
      <w:pPr>
        <w:pStyle w:val="ConsPlusNonformat"/>
        <w:rPr>
          <w:color w:val="FF0000"/>
          <w:sz w:val="28"/>
          <w:szCs w:val="28"/>
        </w:rPr>
      </w:pPr>
    </w:p>
    <w:p w:rsidR="003320D4" w:rsidRPr="00D11087" w:rsidRDefault="003320D4" w:rsidP="003320D4">
      <w:pPr>
        <w:pStyle w:val="ConsPlusNonformat"/>
        <w:rPr>
          <w:color w:val="FF0000"/>
          <w:sz w:val="28"/>
          <w:szCs w:val="28"/>
        </w:rPr>
      </w:pPr>
    </w:p>
    <w:p w:rsidR="003320D4" w:rsidRPr="00D11087" w:rsidRDefault="00FC0E1D" w:rsidP="003320D4">
      <w:pPr>
        <w:pStyle w:val="ConsPlusNonformat"/>
        <w:rPr>
          <w:color w:val="FF0000"/>
          <w:sz w:val="28"/>
          <w:szCs w:val="28"/>
        </w:rPr>
      </w:pPr>
      <w:r>
        <w:rPr>
          <w:noProof/>
          <w:color w:val="FF0000"/>
        </w:rPr>
        <mc:AlternateContent>
          <mc:Choice Requires="wps">
            <w:drawing>
              <wp:anchor distT="0" distB="0" distL="114299" distR="114299" simplePos="0" relativeHeight="251661312" behindDoc="0" locked="0" layoutInCell="1" allowOverlap="1" wp14:anchorId="13B812BF" wp14:editId="17B3DBD1">
                <wp:simplePos x="0" y="0"/>
                <wp:positionH relativeFrom="column">
                  <wp:posOffset>3046094</wp:posOffset>
                </wp:positionH>
                <wp:positionV relativeFrom="paragraph">
                  <wp:posOffset>26035</wp:posOffset>
                </wp:positionV>
                <wp:extent cx="0" cy="380365"/>
                <wp:effectExtent l="76200" t="0" r="76200" b="3873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8F27B5" id="_x0000_t32" coordsize="21600,21600" o:spt="32" o:oned="t" path="m,l21600,21600e" filled="f">
                <v:path arrowok="t" fillok="f" o:connecttype="none"/>
                <o:lock v:ext="edit" shapetype="t"/>
              </v:shapetype>
              <v:shape id="AutoShape 9" o:spid="_x0000_s1026" type="#_x0000_t32" style="position:absolute;margin-left:239.85pt;margin-top:2.05pt;width:0;height:29.9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">
                <v:stroke endarrow="block"/>
              </v:shape>
            </w:pict>
          </mc:Fallback>
        </mc:AlternateContent>
      </w:r>
    </w:p>
    <w:p w:rsidR="003320D4" w:rsidRPr="00D11087" w:rsidRDefault="003320D4" w:rsidP="003320D4">
      <w:pPr>
        <w:pStyle w:val="ConsPlusNonformat"/>
        <w:rPr>
          <w:color w:val="FF0000"/>
          <w:sz w:val="28"/>
          <w:szCs w:val="28"/>
        </w:rPr>
      </w:pPr>
    </w:p>
    <w:p w:rsidR="003320D4" w:rsidRPr="00D11087" w:rsidRDefault="003320D4" w:rsidP="003320D4">
      <w:pPr>
        <w:pStyle w:val="ConsPlusNonformat"/>
        <w:rPr>
          <w:color w:val="FF0000"/>
          <w:sz w:val="28"/>
          <w:szCs w:val="28"/>
        </w:rPr>
      </w:pPr>
    </w:p>
    <w:p w:rsidR="003320D4" w:rsidRPr="00D11087" w:rsidRDefault="003320D4" w:rsidP="003320D4">
      <w:pPr>
        <w:pStyle w:val="ConsPlusNonformat"/>
        <w:jc w:val="right"/>
        <w:rPr>
          <w:rFonts w:ascii="Times New Roman" w:hAnsi="Times New Roman" w:cs="Times New Roman"/>
          <w:color w:val="FF0000"/>
          <w:sz w:val="28"/>
          <w:szCs w:val="28"/>
        </w:rPr>
      </w:pPr>
    </w:p>
    <w:p w:rsidR="003320D4" w:rsidRPr="00D11087" w:rsidRDefault="00BD59E0" w:rsidP="003320D4">
      <w:pPr>
        <w:pStyle w:val="ConsPlusNonformat"/>
        <w:jc w:val="right"/>
        <w:rPr>
          <w:rFonts w:ascii="Times New Roman" w:hAnsi="Times New Roman" w:cs="Times New Roman"/>
          <w:color w:val="FF0000"/>
          <w:sz w:val="28"/>
          <w:szCs w:val="28"/>
        </w:rPr>
      </w:pPr>
      <w:r>
        <w:rPr>
          <w:rFonts w:ascii="Times New Roman" w:hAnsi="Times New Roman" w:cs="Times New Roman"/>
          <w:noProof/>
          <w:color w:val="FF0000"/>
          <w:sz w:val="28"/>
          <w:szCs w:val="28"/>
        </w:rPr>
        <mc:AlternateContent>
          <mc:Choice Requires="wps">
            <w:drawing>
              <wp:anchor distT="0" distB="0" distL="114300" distR="114300" simplePos="0" relativeHeight="251664384" behindDoc="0" locked="0" layoutInCell="1" allowOverlap="1">
                <wp:simplePos x="0" y="0"/>
                <wp:positionH relativeFrom="column">
                  <wp:posOffset>3138170</wp:posOffset>
                </wp:positionH>
                <wp:positionV relativeFrom="paragraph">
                  <wp:posOffset>30480</wp:posOffset>
                </wp:positionV>
                <wp:extent cx="0" cy="323850"/>
                <wp:effectExtent l="76200" t="0" r="76200" b="57150"/>
                <wp:wrapNone/>
                <wp:docPr id="7" name="Прямая со стрелкой 7"/>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201360E" id="_x0000_t32" coordsize="21600,21600" o:spt="32" o:oned="t" path="m,l21600,21600e" filled="f">
                <v:path arrowok="t" fillok="f" o:connecttype="none"/>
                <o:lock v:ext="edit" shapetype="t"/>
              </v:shapetype>
              <v:shape id="Прямая со стрелкой 7" o:spid="_x0000_s1026" type="#_x0000_t32" style="position:absolute;margin-left:247.1pt;margin-top:2.4pt;width:0;height:2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" strokecolor="black [3040]">
                <v:stroke endarrow="block"/>
              </v:shape>
            </w:pict>
          </mc:Fallback>
        </mc:AlternateContent>
      </w:r>
    </w:p>
    <w:p w:rsidR="003320D4" w:rsidRPr="00D11087" w:rsidRDefault="00BD59E0" w:rsidP="003320D4">
      <w:pPr>
        <w:pStyle w:val="ConsPlusNonformat"/>
        <w:jc w:val="right"/>
        <w:rPr>
          <w:rFonts w:ascii="Times New Roman" w:hAnsi="Times New Roman" w:cs="Times New Roman"/>
          <w:color w:val="FF0000"/>
          <w:sz w:val="28"/>
          <w:szCs w:val="28"/>
        </w:rPr>
      </w:pPr>
      <w:r>
        <w:rPr>
          <w:noProof/>
          <w:color w:val="FF0000"/>
        </w:rPr>
        <mc:AlternateContent>
          <mc:Choice Requires="wps">
            <w:drawing>
              <wp:anchor distT="0" distB="0" distL="114300" distR="114300" simplePos="0" relativeHeight="251663360" behindDoc="0" locked="0" layoutInCell="1" allowOverlap="1" wp14:anchorId="4EADA4BF" wp14:editId="769612D8">
                <wp:simplePos x="0" y="0"/>
                <wp:positionH relativeFrom="column">
                  <wp:posOffset>766445</wp:posOffset>
                </wp:positionH>
                <wp:positionV relativeFrom="paragraph">
                  <wp:posOffset>159385</wp:posOffset>
                </wp:positionV>
                <wp:extent cx="4867275" cy="771525"/>
                <wp:effectExtent l="0" t="0" r="28575" b="2857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771525"/>
                        </a:xfrm>
                        <a:prstGeom prst="rect">
                          <a:avLst/>
                        </a:prstGeom>
                        <a:solidFill>
                          <a:srgbClr val="FFFFFF"/>
                        </a:solidFill>
                        <a:ln w="9525">
                          <a:solidFill>
                            <a:srgbClr val="000000"/>
                          </a:solidFill>
                          <a:miter lim="800000"/>
                          <a:headEnd/>
                          <a:tailEnd/>
                        </a:ln>
                      </wps:spPr>
                      <wps:txbx>
                        <w:txbxContent>
                          <w:p w:rsidR="003320D4" w:rsidRPr="00730A11" w:rsidRDefault="00730A11" w:rsidP="003320D4">
                            <w:pPr>
                              <w:autoSpaceDE w:val="0"/>
                              <w:autoSpaceDN w:val="0"/>
                              <w:adjustRightInd w:val="0"/>
                              <w:jc w:val="center"/>
                            </w:pPr>
                            <w:r w:rsidRPr="00730A11">
                              <w:t>Выдача (направление) заявителю</w:t>
                            </w:r>
                            <w:r w:rsidR="00B160AA">
                              <w:t xml:space="preserve"> результата муниципальной услуги</w:t>
                            </w:r>
                          </w:p>
                          <w:p w:rsidR="003320D4" w:rsidRPr="008368A1" w:rsidRDefault="003320D4" w:rsidP="003320D4">
                            <w:pPr>
                              <w:autoSpaceDE w:val="0"/>
                              <w:autoSpaceDN w:val="0"/>
                              <w:adjustRightInd w:val="0"/>
                              <w:jc w:val="center"/>
                            </w:pPr>
                            <w:r w:rsidRPr="008368A1">
                              <w:t xml:space="preserve">(п.3.4 настоящего административного регламента, </w:t>
                            </w:r>
                            <w:r>
                              <w:t>1</w:t>
                            </w:r>
                            <w:r w:rsidRPr="008368A1">
                              <w:t xml:space="preserve"> календарны</w:t>
                            </w:r>
                            <w:r>
                              <w:t xml:space="preserve">й </w:t>
                            </w:r>
                            <w:r w:rsidRPr="008368A1">
                              <w:t>д</w:t>
                            </w:r>
                            <w:r>
                              <w:t>ень со дня подписания постановления)</w:t>
                            </w:r>
                          </w:p>
                          <w:p w:rsidR="003320D4" w:rsidRPr="0096388F" w:rsidRDefault="003320D4" w:rsidP="003320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DA4BF" id="Rectangle 11" o:spid="_x0000_s1028" style="position:absolute;left:0;text-align:left;margin-left:60.35pt;margin-top:12.55pt;width:383.2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">
                <v:textbox>
                  <w:txbxContent>
                    <w:p w:rsidR="003320D4" w:rsidRPr="00730A11" w:rsidRDefault="00730A11" w:rsidP="003320D4">
                      <w:pPr>
                        <w:autoSpaceDE w:val="0"/>
                        <w:autoSpaceDN w:val="0"/>
                        <w:adjustRightInd w:val="0"/>
                        <w:jc w:val="center"/>
                      </w:pPr>
                      <w:r w:rsidRPr="00730A11">
                        <w:t>Выдача (направление) заявителю</w:t>
                      </w:r>
                      <w:r w:rsidR="00B160AA">
                        <w:t xml:space="preserve"> результата муниципальной услуги</w:t>
                      </w:r>
                    </w:p>
                    <w:p w:rsidR="003320D4" w:rsidRPr="008368A1" w:rsidRDefault="003320D4" w:rsidP="003320D4">
                      <w:pPr>
                        <w:autoSpaceDE w:val="0"/>
                        <w:autoSpaceDN w:val="0"/>
                        <w:adjustRightInd w:val="0"/>
                        <w:jc w:val="center"/>
                      </w:pPr>
                      <w:r w:rsidRPr="008368A1">
                        <w:t xml:space="preserve">(п.3.4 настоящего административного регламента, </w:t>
                      </w:r>
                      <w:r>
                        <w:t>1</w:t>
                      </w:r>
                      <w:r w:rsidRPr="008368A1">
                        <w:t xml:space="preserve"> календарны</w:t>
                      </w:r>
                      <w:r>
                        <w:t xml:space="preserve">й </w:t>
                      </w:r>
                      <w:r w:rsidRPr="008368A1">
                        <w:t>д</w:t>
                      </w:r>
                      <w:r>
                        <w:t>ень со дня подписания постановления)</w:t>
                      </w:r>
                    </w:p>
                    <w:p w:rsidR="003320D4" w:rsidRPr="0096388F" w:rsidRDefault="003320D4" w:rsidP="003320D4"/>
                  </w:txbxContent>
                </v:textbox>
              </v:rect>
            </w:pict>
          </mc:Fallback>
        </mc:AlternateContent>
      </w:r>
    </w:p>
    <w:p w:rsidR="003320D4" w:rsidRPr="00D11087" w:rsidRDefault="003320D4" w:rsidP="003320D4">
      <w:pPr>
        <w:pStyle w:val="ConsPlusNonformat"/>
        <w:jc w:val="right"/>
        <w:rPr>
          <w:rFonts w:ascii="Times New Roman" w:hAnsi="Times New Roman" w:cs="Times New Roman"/>
          <w:color w:val="FF0000"/>
          <w:sz w:val="28"/>
          <w:szCs w:val="28"/>
        </w:rPr>
      </w:pPr>
    </w:p>
    <w:p w:rsidR="003320D4" w:rsidRPr="00D11087" w:rsidRDefault="003320D4" w:rsidP="003320D4">
      <w:pPr>
        <w:rPr>
          <w:color w:val="FF0000"/>
        </w:rPr>
      </w:pPr>
    </w:p>
    <w:p w:rsidR="003320D4" w:rsidRDefault="003320D4" w:rsidP="003320D4">
      <w:pPr>
        <w:autoSpaceDE w:val="0"/>
        <w:autoSpaceDN w:val="0"/>
        <w:adjustRightInd w:val="0"/>
        <w:jc w:val="right"/>
      </w:pPr>
    </w:p>
    <w:p w:rsidR="003320D4" w:rsidRPr="00D65CA0" w:rsidRDefault="003320D4" w:rsidP="003320D4">
      <w:pPr>
        <w:pStyle w:val="ConsPlusNormal"/>
        <w:jc w:val="both"/>
        <w:rPr>
          <w:sz w:val="24"/>
          <w:szCs w:val="24"/>
        </w:rPr>
      </w:pPr>
    </w:p>
    <w:p w:rsidR="002E1948" w:rsidRDefault="002E1948" w:rsidP="004C7F03">
      <w:pPr>
        <w:autoSpaceDE w:val="0"/>
        <w:autoSpaceDN w:val="0"/>
        <w:adjustRightInd w:val="0"/>
        <w:jc w:val="right"/>
        <w:rPr>
          <w:sz w:val="28"/>
          <w:szCs w:val="28"/>
        </w:rPr>
      </w:pPr>
    </w:p>
    <w:sectPr w:rsidR="002E1948" w:rsidSect="000B2730">
      <w:headerReference w:type="default" r:id="rId26"/>
      <w:pgSz w:w="11906" w:h="16838"/>
      <w:pgMar w:top="1134" w:right="566" w:bottom="1134" w:left="1418"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E9A" w:rsidRDefault="00A44E9A">
      <w:r>
        <w:separator/>
      </w:r>
    </w:p>
  </w:endnote>
  <w:endnote w:type="continuationSeparator" w:id="0">
    <w:p w:rsidR="00A44E9A" w:rsidRDefault="00A4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53480"/>
      <w:docPartObj>
        <w:docPartGallery w:val="Page Numbers (Bottom of Page)"/>
        <w:docPartUnique/>
      </w:docPartObj>
    </w:sdtPr>
    <w:sdtEndPr/>
    <w:sdtContent>
      <w:p w:rsidR="00B95FE1" w:rsidRDefault="00B95FE1">
        <w:pPr>
          <w:pStyle w:val="a4"/>
          <w:jc w:val="right"/>
        </w:pPr>
        <w:r>
          <w:fldChar w:fldCharType="begin"/>
        </w:r>
        <w:r>
          <w:instrText xml:space="preserve"> PAGE   \* MERGEFORMAT </w:instrText>
        </w:r>
        <w:r>
          <w:fldChar w:fldCharType="separate"/>
        </w:r>
        <w:r w:rsidR="000020E0">
          <w:rPr>
            <w:noProof/>
          </w:rPr>
          <w:t>2</w:t>
        </w:r>
        <w:r>
          <w:rPr>
            <w:noProof/>
          </w:rPr>
          <w:fldChar w:fldCharType="end"/>
        </w:r>
      </w:p>
    </w:sdtContent>
  </w:sdt>
  <w:p w:rsidR="00B95FE1" w:rsidRDefault="00B95FE1" w:rsidP="00841BFF">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E9A" w:rsidRDefault="00A44E9A">
      <w:r>
        <w:separator/>
      </w:r>
    </w:p>
  </w:footnote>
  <w:footnote w:type="continuationSeparator" w:id="0">
    <w:p w:rsidR="00A44E9A" w:rsidRDefault="00A44E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01532"/>
      <w:docPartObj>
        <w:docPartGallery w:val="Page Numbers (Top of Page)"/>
        <w:docPartUnique/>
      </w:docPartObj>
    </w:sdtPr>
    <w:sdtEndPr/>
    <w:sdtContent>
      <w:p w:rsidR="00D771BB" w:rsidRDefault="00514668">
        <w:pPr>
          <w:pStyle w:val="af3"/>
          <w:jc w:val="center"/>
        </w:pPr>
        <w:r>
          <w:fldChar w:fldCharType="begin"/>
        </w:r>
        <w:r>
          <w:instrText xml:space="preserve"> PAGE   \* MERGEFORMAT </w:instrText>
        </w:r>
        <w:r>
          <w:fldChar w:fldCharType="separate"/>
        </w:r>
        <w:r w:rsidR="000020E0">
          <w:rPr>
            <w:noProof/>
          </w:rPr>
          <w:t>22</w:t>
        </w:r>
        <w:r>
          <w:rPr>
            <w:noProof/>
          </w:rPr>
          <w:fldChar w:fldCharType="end"/>
        </w:r>
      </w:p>
    </w:sdtContent>
  </w:sdt>
  <w:p w:rsidR="00D771BB" w:rsidRDefault="00A44E9A">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0760306A"/>
    <w:multiLevelType w:val="multilevel"/>
    <w:tmpl w:val="405E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27BEC"/>
    <w:multiLevelType w:val="hybridMultilevel"/>
    <w:tmpl w:val="F938967A"/>
    <w:lvl w:ilvl="0" w:tplc="7464A85A">
      <w:start w:val="1"/>
      <w:numFmt w:val="decimal"/>
      <w:lvlText w:val="%1)"/>
      <w:lvlJc w:val="left"/>
      <w:pPr>
        <w:ind w:left="928" w:hanging="360"/>
      </w:pPr>
      <w:rPr>
        <w:rFonts w:cs="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E1F6A99"/>
    <w:multiLevelType w:val="hybridMultilevel"/>
    <w:tmpl w:val="10BEC240"/>
    <w:lvl w:ilvl="0" w:tplc="CF00BAD4">
      <w:start w:val="1"/>
      <w:numFmt w:val="decimal"/>
      <w:lvlText w:val="%1)"/>
      <w:lvlJc w:val="left"/>
      <w:pPr>
        <w:ind w:left="1069" w:hanging="360"/>
      </w:pPr>
      <w:rPr>
        <w:rFonts w:hint="default"/>
      </w:rPr>
    </w:lvl>
    <w:lvl w:ilvl="1" w:tplc="0D76E7E4" w:tentative="1">
      <w:start w:val="1"/>
      <w:numFmt w:val="lowerLetter"/>
      <w:lvlText w:val="%2."/>
      <w:lvlJc w:val="left"/>
      <w:pPr>
        <w:ind w:left="1789" w:hanging="360"/>
      </w:pPr>
    </w:lvl>
    <w:lvl w:ilvl="2" w:tplc="AF90DA5E" w:tentative="1">
      <w:start w:val="1"/>
      <w:numFmt w:val="lowerRoman"/>
      <w:lvlText w:val="%3."/>
      <w:lvlJc w:val="right"/>
      <w:pPr>
        <w:ind w:left="2509" w:hanging="180"/>
      </w:pPr>
    </w:lvl>
    <w:lvl w:ilvl="3" w:tplc="C5E472F8" w:tentative="1">
      <w:start w:val="1"/>
      <w:numFmt w:val="decimal"/>
      <w:lvlText w:val="%4."/>
      <w:lvlJc w:val="left"/>
      <w:pPr>
        <w:ind w:left="3229" w:hanging="360"/>
      </w:pPr>
    </w:lvl>
    <w:lvl w:ilvl="4" w:tplc="26DE5CF6" w:tentative="1">
      <w:start w:val="1"/>
      <w:numFmt w:val="lowerLetter"/>
      <w:lvlText w:val="%5."/>
      <w:lvlJc w:val="left"/>
      <w:pPr>
        <w:ind w:left="3949" w:hanging="360"/>
      </w:pPr>
    </w:lvl>
    <w:lvl w:ilvl="5" w:tplc="CE3A2BBC" w:tentative="1">
      <w:start w:val="1"/>
      <w:numFmt w:val="lowerRoman"/>
      <w:lvlText w:val="%6."/>
      <w:lvlJc w:val="right"/>
      <w:pPr>
        <w:ind w:left="4669" w:hanging="180"/>
      </w:pPr>
    </w:lvl>
    <w:lvl w:ilvl="6" w:tplc="3A506F1C" w:tentative="1">
      <w:start w:val="1"/>
      <w:numFmt w:val="decimal"/>
      <w:lvlText w:val="%7."/>
      <w:lvlJc w:val="left"/>
      <w:pPr>
        <w:ind w:left="5389" w:hanging="360"/>
      </w:pPr>
    </w:lvl>
    <w:lvl w:ilvl="7" w:tplc="01BA920E" w:tentative="1">
      <w:start w:val="1"/>
      <w:numFmt w:val="lowerLetter"/>
      <w:lvlText w:val="%8."/>
      <w:lvlJc w:val="left"/>
      <w:pPr>
        <w:ind w:left="6109" w:hanging="360"/>
      </w:pPr>
    </w:lvl>
    <w:lvl w:ilvl="8" w:tplc="93301A18" w:tentative="1">
      <w:start w:val="1"/>
      <w:numFmt w:val="lowerRoman"/>
      <w:lvlText w:val="%9."/>
      <w:lvlJc w:val="right"/>
      <w:pPr>
        <w:ind w:left="6829" w:hanging="180"/>
      </w:pPr>
    </w:lvl>
  </w:abstractNum>
  <w:abstractNum w:abstractNumId="5" w15:restartNumberingAfterBreak="0">
    <w:nsid w:val="437648DB"/>
    <w:multiLevelType w:val="multilevel"/>
    <w:tmpl w:val="7492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BE5992"/>
    <w:multiLevelType w:val="hybridMultilevel"/>
    <w:tmpl w:val="E668E3B6"/>
    <w:lvl w:ilvl="0" w:tplc="AA32CA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49714A9"/>
    <w:multiLevelType w:val="multilevel"/>
    <w:tmpl w:val="8C566170"/>
    <w:lvl w:ilvl="0">
      <w:start w:val="1"/>
      <w:numFmt w:val="bullet"/>
      <w:lvlText w:val="-"/>
      <w:lvlJc w:val="left"/>
      <w:pPr>
        <w:ind w:left="720" w:firstLine="0"/>
      </w:pPr>
      <w:rPr>
        <w:rFonts w:ascii="Times New Roman" w:hAnsi="Times New Roman" w:cs="Times New Roman" w:hint="default"/>
        <w:b w:val="0"/>
        <w:bCs w:val="0"/>
        <w:i w:val="0"/>
        <w:iCs w:val="0"/>
        <w:caps w:val="0"/>
        <w:smallCaps w:val="0"/>
        <w:strike w:val="0"/>
        <w:dstrike w:val="0"/>
        <w:color w:val="000000"/>
        <w:spacing w:val="0"/>
        <w:w w:val="100"/>
        <w:sz w:val="28"/>
        <w:szCs w:val="26"/>
        <w:u w:val="none"/>
        <w:lang w:val="ru-RU" w:eastAsia="ru-RU" w:bidi="ru-RU"/>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num w:numId="1">
    <w:abstractNumId w:val="3"/>
  </w:num>
  <w:num w:numId="2">
    <w:abstractNumId w:val="7"/>
  </w:num>
  <w:num w:numId="3">
    <w:abstractNumId w:val="0"/>
  </w:num>
  <w:num w:numId="4">
    <w:abstractNumId w:val="2"/>
  </w:num>
  <w:num w:numId="5">
    <w:abstractNumId w:val="6"/>
  </w:num>
  <w:num w:numId="6">
    <w:abstractNumId w:val="5"/>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69"/>
    <w:rsid w:val="000020E0"/>
    <w:rsid w:val="00003AEB"/>
    <w:rsid w:val="00010BEE"/>
    <w:rsid w:val="00016547"/>
    <w:rsid w:val="000239E7"/>
    <w:rsid w:val="00027515"/>
    <w:rsid w:val="00034036"/>
    <w:rsid w:val="00035777"/>
    <w:rsid w:val="000358D9"/>
    <w:rsid w:val="00036FAC"/>
    <w:rsid w:val="00037482"/>
    <w:rsid w:val="00040726"/>
    <w:rsid w:val="000407B3"/>
    <w:rsid w:val="00041F3D"/>
    <w:rsid w:val="00042B06"/>
    <w:rsid w:val="000451E9"/>
    <w:rsid w:val="0005145A"/>
    <w:rsid w:val="00052491"/>
    <w:rsid w:val="00052F4C"/>
    <w:rsid w:val="00053F68"/>
    <w:rsid w:val="00054BB3"/>
    <w:rsid w:val="00056D62"/>
    <w:rsid w:val="00057ECE"/>
    <w:rsid w:val="00060E42"/>
    <w:rsid w:val="00064CD4"/>
    <w:rsid w:val="00065C81"/>
    <w:rsid w:val="00066277"/>
    <w:rsid w:val="00067FD3"/>
    <w:rsid w:val="00072DF5"/>
    <w:rsid w:val="00073E83"/>
    <w:rsid w:val="0007543F"/>
    <w:rsid w:val="00076DB1"/>
    <w:rsid w:val="00077340"/>
    <w:rsid w:val="00080043"/>
    <w:rsid w:val="00080115"/>
    <w:rsid w:val="00080282"/>
    <w:rsid w:val="000802C7"/>
    <w:rsid w:val="0008060E"/>
    <w:rsid w:val="00081D96"/>
    <w:rsid w:val="00082031"/>
    <w:rsid w:val="000829A7"/>
    <w:rsid w:val="00082DD7"/>
    <w:rsid w:val="00087364"/>
    <w:rsid w:val="00090B70"/>
    <w:rsid w:val="000A0330"/>
    <w:rsid w:val="000A3837"/>
    <w:rsid w:val="000A4A61"/>
    <w:rsid w:val="000A7D28"/>
    <w:rsid w:val="000B00CF"/>
    <w:rsid w:val="000B1114"/>
    <w:rsid w:val="000B216B"/>
    <w:rsid w:val="000B5F6F"/>
    <w:rsid w:val="000B6E45"/>
    <w:rsid w:val="000C2E0E"/>
    <w:rsid w:val="000C3832"/>
    <w:rsid w:val="000D1513"/>
    <w:rsid w:val="000D154E"/>
    <w:rsid w:val="000D28BB"/>
    <w:rsid w:val="000E2376"/>
    <w:rsid w:val="000E2641"/>
    <w:rsid w:val="000E297C"/>
    <w:rsid w:val="000E4AE0"/>
    <w:rsid w:val="000E4F4B"/>
    <w:rsid w:val="000E5E87"/>
    <w:rsid w:val="000E65D4"/>
    <w:rsid w:val="000E7D19"/>
    <w:rsid w:val="000F0213"/>
    <w:rsid w:val="000F16B4"/>
    <w:rsid w:val="000F367A"/>
    <w:rsid w:val="000F3725"/>
    <w:rsid w:val="000F5E86"/>
    <w:rsid w:val="000F649F"/>
    <w:rsid w:val="000F691B"/>
    <w:rsid w:val="000F6CAF"/>
    <w:rsid w:val="000F721A"/>
    <w:rsid w:val="000F7876"/>
    <w:rsid w:val="000F7939"/>
    <w:rsid w:val="00101CE1"/>
    <w:rsid w:val="00101CE4"/>
    <w:rsid w:val="0010201E"/>
    <w:rsid w:val="00102AD1"/>
    <w:rsid w:val="0011217D"/>
    <w:rsid w:val="001125E4"/>
    <w:rsid w:val="00116510"/>
    <w:rsid w:val="0011744C"/>
    <w:rsid w:val="00117758"/>
    <w:rsid w:val="00123077"/>
    <w:rsid w:val="00124A94"/>
    <w:rsid w:val="00127E9C"/>
    <w:rsid w:val="001309EE"/>
    <w:rsid w:val="00130A0A"/>
    <w:rsid w:val="00131B8B"/>
    <w:rsid w:val="00133BCB"/>
    <w:rsid w:val="00135554"/>
    <w:rsid w:val="00137216"/>
    <w:rsid w:val="00137E9F"/>
    <w:rsid w:val="00140787"/>
    <w:rsid w:val="00140AB1"/>
    <w:rsid w:val="00140E92"/>
    <w:rsid w:val="00144259"/>
    <w:rsid w:val="001444CC"/>
    <w:rsid w:val="00147C27"/>
    <w:rsid w:val="00152286"/>
    <w:rsid w:val="0015276F"/>
    <w:rsid w:val="00154A71"/>
    <w:rsid w:val="0015503A"/>
    <w:rsid w:val="001554B2"/>
    <w:rsid w:val="0015790E"/>
    <w:rsid w:val="001604F8"/>
    <w:rsid w:val="00160EFB"/>
    <w:rsid w:val="00163199"/>
    <w:rsid w:val="00163DF1"/>
    <w:rsid w:val="0017066A"/>
    <w:rsid w:val="00171162"/>
    <w:rsid w:val="00175A6A"/>
    <w:rsid w:val="0017613D"/>
    <w:rsid w:val="0017678B"/>
    <w:rsid w:val="00177AC6"/>
    <w:rsid w:val="00180AD8"/>
    <w:rsid w:val="0018184A"/>
    <w:rsid w:val="00181E2C"/>
    <w:rsid w:val="0018383D"/>
    <w:rsid w:val="00186505"/>
    <w:rsid w:val="00192CF9"/>
    <w:rsid w:val="001939E3"/>
    <w:rsid w:val="0019457F"/>
    <w:rsid w:val="00194594"/>
    <w:rsid w:val="00195467"/>
    <w:rsid w:val="00195BED"/>
    <w:rsid w:val="001A1229"/>
    <w:rsid w:val="001A3BC7"/>
    <w:rsid w:val="001A4FEF"/>
    <w:rsid w:val="001A63EF"/>
    <w:rsid w:val="001A6496"/>
    <w:rsid w:val="001B16E1"/>
    <w:rsid w:val="001B1C80"/>
    <w:rsid w:val="001B37B9"/>
    <w:rsid w:val="001B4787"/>
    <w:rsid w:val="001B653D"/>
    <w:rsid w:val="001B7CD2"/>
    <w:rsid w:val="001C09CA"/>
    <w:rsid w:val="001C240D"/>
    <w:rsid w:val="001C2ED5"/>
    <w:rsid w:val="001C4679"/>
    <w:rsid w:val="001C5AE6"/>
    <w:rsid w:val="001C6B77"/>
    <w:rsid w:val="001D048D"/>
    <w:rsid w:val="001D07CD"/>
    <w:rsid w:val="001D09E4"/>
    <w:rsid w:val="001D1002"/>
    <w:rsid w:val="001D1C2B"/>
    <w:rsid w:val="001D3BB1"/>
    <w:rsid w:val="001D4149"/>
    <w:rsid w:val="001D5012"/>
    <w:rsid w:val="001D5761"/>
    <w:rsid w:val="001D6743"/>
    <w:rsid w:val="001E41A9"/>
    <w:rsid w:val="001E482B"/>
    <w:rsid w:val="001E74DE"/>
    <w:rsid w:val="001F0F63"/>
    <w:rsid w:val="001F11CE"/>
    <w:rsid w:val="001F64E9"/>
    <w:rsid w:val="001F7D9A"/>
    <w:rsid w:val="002010D3"/>
    <w:rsid w:val="0020614F"/>
    <w:rsid w:val="0021000F"/>
    <w:rsid w:val="002105C4"/>
    <w:rsid w:val="00211425"/>
    <w:rsid w:val="00211B27"/>
    <w:rsid w:val="0021340C"/>
    <w:rsid w:val="00214C3B"/>
    <w:rsid w:val="00216409"/>
    <w:rsid w:val="00217126"/>
    <w:rsid w:val="00217393"/>
    <w:rsid w:val="00222E7A"/>
    <w:rsid w:val="00226C67"/>
    <w:rsid w:val="002305A8"/>
    <w:rsid w:val="00232EC6"/>
    <w:rsid w:val="0023479C"/>
    <w:rsid w:val="002438D2"/>
    <w:rsid w:val="002447DB"/>
    <w:rsid w:val="0024662A"/>
    <w:rsid w:val="00246D97"/>
    <w:rsid w:val="00247B9E"/>
    <w:rsid w:val="00247F32"/>
    <w:rsid w:val="00247FA3"/>
    <w:rsid w:val="002512D9"/>
    <w:rsid w:val="00252983"/>
    <w:rsid w:val="0025716F"/>
    <w:rsid w:val="0025758F"/>
    <w:rsid w:val="00261F27"/>
    <w:rsid w:val="00264C49"/>
    <w:rsid w:val="00264D43"/>
    <w:rsid w:val="0026519C"/>
    <w:rsid w:val="00265AB6"/>
    <w:rsid w:val="002678CB"/>
    <w:rsid w:val="00267CC2"/>
    <w:rsid w:val="00271353"/>
    <w:rsid w:val="00272C98"/>
    <w:rsid w:val="002736DC"/>
    <w:rsid w:val="00273A0C"/>
    <w:rsid w:val="00273D7E"/>
    <w:rsid w:val="00275167"/>
    <w:rsid w:val="002770BE"/>
    <w:rsid w:val="00287687"/>
    <w:rsid w:val="0028792B"/>
    <w:rsid w:val="00287C7C"/>
    <w:rsid w:val="00287F23"/>
    <w:rsid w:val="00291DCE"/>
    <w:rsid w:val="00292552"/>
    <w:rsid w:val="00292813"/>
    <w:rsid w:val="00294FC0"/>
    <w:rsid w:val="00296695"/>
    <w:rsid w:val="0029738D"/>
    <w:rsid w:val="00297E6E"/>
    <w:rsid w:val="002A2091"/>
    <w:rsid w:val="002A33BC"/>
    <w:rsid w:val="002A53FE"/>
    <w:rsid w:val="002A5400"/>
    <w:rsid w:val="002B090A"/>
    <w:rsid w:val="002B2021"/>
    <w:rsid w:val="002B4C8C"/>
    <w:rsid w:val="002C0D97"/>
    <w:rsid w:val="002C72BB"/>
    <w:rsid w:val="002C7E1F"/>
    <w:rsid w:val="002D1637"/>
    <w:rsid w:val="002D2C84"/>
    <w:rsid w:val="002E00C7"/>
    <w:rsid w:val="002E1948"/>
    <w:rsid w:val="002E215B"/>
    <w:rsid w:val="002E24E8"/>
    <w:rsid w:val="002E4106"/>
    <w:rsid w:val="002E4DDF"/>
    <w:rsid w:val="002E55FE"/>
    <w:rsid w:val="002E6C73"/>
    <w:rsid w:val="002F1018"/>
    <w:rsid w:val="002F264D"/>
    <w:rsid w:val="002F308C"/>
    <w:rsid w:val="002F4055"/>
    <w:rsid w:val="002F4514"/>
    <w:rsid w:val="002F5BDC"/>
    <w:rsid w:val="002F7B67"/>
    <w:rsid w:val="0030279C"/>
    <w:rsid w:val="00303E83"/>
    <w:rsid w:val="003046E0"/>
    <w:rsid w:val="00304DBD"/>
    <w:rsid w:val="003070A4"/>
    <w:rsid w:val="00310614"/>
    <w:rsid w:val="00310881"/>
    <w:rsid w:val="0031225C"/>
    <w:rsid w:val="00315DC4"/>
    <w:rsid w:val="00316356"/>
    <w:rsid w:val="0031765D"/>
    <w:rsid w:val="0032023D"/>
    <w:rsid w:val="00320BF8"/>
    <w:rsid w:val="00323469"/>
    <w:rsid w:val="003254CE"/>
    <w:rsid w:val="0032576E"/>
    <w:rsid w:val="00326147"/>
    <w:rsid w:val="00326443"/>
    <w:rsid w:val="003304C1"/>
    <w:rsid w:val="003318AA"/>
    <w:rsid w:val="003320D4"/>
    <w:rsid w:val="0033309E"/>
    <w:rsid w:val="00335896"/>
    <w:rsid w:val="00336ABF"/>
    <w:rsid w:val="0034060A"/>
    <w:rsid w:val="003427A0"/>
    <w:rsid w:val="00342C67"/>
    <w:rsid w:val="003443C9"/>
    <w:rsid w:val="00345215"/>
    <w:rsid w:val="00346528"/>
    <w:rsid w:val="00346FE1"/>
    <w:rsid w:val="00347F19"/>
    <w:rsid w:val="0035067B"/>
    <w:rsid w:val="00352B06"/>
    <w:rsid w:val="003532CF"/>
    <w:rsid w:val="0035407E"/>
    <w:rsid w:val="00354665"/>
    <w:rsid w:val="00354B2F"/>
    <w:rsid w:val="00356CC4"/>
    <w:rsid w:val="003601F3"/>
    <w:rsid w:val="00360860"/>
    <w:rsid w:val="00361397"/>
    <w:rsid w:val="00364C9B"/>
    <w:rsid w:val="00365875"/>
    <w:rsid w:val="003659B6"/>
    <w:rsid w:val="00365A3F"/>
    <w:rsid w:val="0036649C"/>
    <w:rsid w:val="00367ECC"/>
    <w:rsid w:val="003706BE"/>
    <w:rsid w:val="0037196E"/>
    <w:rsid w:val="0037395A"/>
    <w:rsid w:val="00376EC5"/>
    <w:rsid w:val="00380339"/>
    <w:rsid w:val="003852E0"/>
    <w:rsid w:val="00386073"/>
    <w:rsid w:val="0039327B"/>
    <w:rsid w:val="0039503C"/>
    <w:rsid w:val="00397C9E"/>
    <w:rsid w:val="003A0533"/>
    <w:rsid w:val="003A0E5C"/>
    <w:rsid w:val="003A2777"/>
    <w:rsid w:val="003A2CCC"/>
    <w:rsid w:val="003B126A"/>
    <w:rsid w:val="003B2242"/>
    <w:rsid w:val="003B2FEA"/>
    <w:rsid w:val="003B3650"/>
    <w:rsid w:val="003B4D7C"/>
    <w:rsid w:val="003B5CB7"/>
    <w:rsid w:val="003C1405"/>
    <w:rsid w:val="003C1AF2"/>
    <w:rsid w:val="003C31E7"/>
    <w:rsid w:val="003C48B2"/>
    <w:rsid w:val="003C51FC"/>
    <w:rsid w:val="003C7FEA"/>
    <w:rsid w:val="003D0532"/>
    <w:rsid w:val="003D3F23"/>
    <w:rsid w:val="003D46C7"/>
    <w:rsid w:val="003D737B"/>
    <w:rsid w:val="003E04DA"/>
    <w:rsid w:val="003E1FCB"/>
    <w:rsid w:val="003E4CA7"/>
    <w:rsid w:val="003E5DC4"/>
    <w:rsid w:val="003E7AE2"/>
    <w:rsid w:val="003F2118"/>
    <w:rsid w:val="003F223F"/>
    <w:rsid w:val="003F23B7"/>
    <w:rsid w:val="003F23EB"/>
    <w:rsid w:val="003F2CA9"/>
    <w:rsid w:val="003F3A6F"/>
    <w:rsid w:val="003F5700"/>
    <w:rsid w:val="003F639A"/>
    <w:rsid w:val="003F6B8C"/>
    <w:rsid w:val="003F7774"/>
    <w:rsid w:val="00403A31"/>
    <w:rsid w:val="00405463"/>
    <w:rsid w:val="00405DB9"/>
    <w:rsid w:val="00406CBB"/>
    <w:rsid w:val="004073D3"/>
    <w:rsid w:val="00416D8F"/>
    <w:rsid w:val="004174FB"/>
    <w:rsid w:val="00423B42"/>
    <w:rsid w:val="00423DCB"/>
    <w:rsid w:val="00425588"/>
    <w:rsid w:val="00425BBE"/>
    <w:rsid w:val="0042606E"/>
    <w:rsid w:val="0043225B"/>
    <w:rsid w:val="00437096"/>
    <w:rsid w:val="0044113D"/>
    <w:rsid w:val="004435D9"/>
    <w:rsid w:val="00443F56"/>
    <w:rsid w:val="00444CB5"/>
    <w:rsid w:val="004467C5"/>
    <w:rsid w:val="00446F75"/>
    <w:rsid w:val="004471B9"/>
    <w:rsid w:val="00452376"/>
    <w:rsid w:val="004550ED"/>
    <w:rsid w:val="00455379"/>
    <w:rsid w:val="00457CEF"/>
    <w:rsid w:val="004602D4"/>
    <w:rsid w:val="00460D0E"/>
    <w:rsid w:val="00460D22"/>
    <w:rsid w:val="00462369"/>
    <w:rsid w:val="00463A47"/>
    <w:rsid w:val="0046585F"/>
    <w:rsid w:val="00470279"/>
    <w:rsid w:val="0047152B"/>
    <w:rsid w:val="00472794"/>
    <w:rsid w:val="00473646"/>
    <w:rsid w:val="00480104"/>
    <w:rsid w:val="004822B7"/>
    <w:rsid w:val="0048298C"/>
    <w:rsid w:val="00483866"/>
    <w:rsid w:val="00490910"/>
    <w:rsid w:val="00491C26"/>
    <w:rsid w:val="00496D61"/>
    <w:rsid w:val="00497F26"/>
    <w:rsid w:val="004A1F0D"/>
    <w:rsid w:val="004A4669"/>
    <w:rsid w:val="004A636D"/>
    <w:rsid w:val="004A675C"/>
    <w:rsid w:val="004B4516"/>
    <w:rsid w:val="004B6344"/>
    <w:rsid w:val="004B7AD5"/>
    <w:rsid w:val="004C130B"/>
    <w:rsid w:val="004C7F03"/>
    <w:rsid w:val="004D11C1"/>
    <w:rsid w:val="004D2511"/>
    <w:rsid w:val="004D270A"/>
    <w:rsid w:val="004D3132"/>
    <w:rsid w:val="004D3E81"/>
    <w:rsid w:val="004D54AF"/>
    <w:rsid w:val="004D6A68"/>
    <w:rsid w:val="004E0C23"/>
    <w:rsid w:val="004E11A5"/>
    <w:rsid w:val="004E4932"/>
    <w:rsid w:val="004E6B9A"/>
    <w:rsid w:val="004F054D"/>
    <w:rsid w:val="004F0E7D"/>
    <w:rsid w:val="004F15FF"/>
    <w:rsid w:val="004F1635"/>
    <w:rsid w:val="004F1F26"/>
    <w:rsid w:val="004F1F64"/>
    <w:rsid w:val="004F42FE"/>
    <w:rsid w:val="004F458F"/>
    <w:rsid w:val="004F66BD"/>
    <w:rsid w:val="004F7537"/>
    <w:rsid w:val="00500DD3"/>
    <w:rsid w:val="00500ED7"/>
    <w:rsid w:val="0050152B"/>
    <w:rsid w:val="005017AB"/>
    <w:rsid w:val="005021A2"/>
    <w:rsid w:val="00506802"/>
    <w:rsid w:val="00506870"/>
    <w:rsid w:val="00514668"/>
    <w:rsid w:val="00522DB3"/>
    <w:rsid w:val="00524E8A"/>
    <w:rsid w:val="00524EC9"/>
    <w:rsid w:val="00525AE0"/>
    <w:rsid w:val="0052656F"/>
    <w:rsid w:val="0052767C"/>
    <w:rsid w:val="0053006B"/>
    <w:rsid w:val="00531F6E"/>
    <w:rsid w:val="00533C50"/>
    <w:rsid w:val="00536A95"/>
    <w:rsid w:val="00536C2B"/>
    <w:rsid w:val="0054070F"/>
    <w:rsid w:val="0054366E"/>
    <w:rsid w:val="0054546F"/>
    <w:rsid w:val="0054723A"/>
    <w:rsid w:val="00550E40"/>
    <w:rsid w:val="00553BA6"/>
    <w:rsid w:val="00554671"/>
    <w:rsid w:val="005548B6"/>
    <w:rsid w:val="005605E1"/>
    <w:rsid w:val="00560C27"/>
    <w:rsid w:val="00560D66"/>
    <w:rsid w:val="005611A9"/>
    <w:rsid w:val="00561DB9"/>
    <w:rsid w:val="00561E3F"/>
    <w:rsid w:val="005708F2"/>
    <w:rsid w:val="00572814"/>
    <w:rsid w:val="00572ED8"/>
    <w:rsid w:val="005868A3"/>
    <w:rsid w:val="00590705"/>
    <w:rsid w:val="00592F49"/>
    <w:rsid w:val="00594D39"/>
    <w:rsid w:val="005A0765"/>
    <w:rsid w:val="005A6CD3"/>
    <w:rsid w:val="005B4145"/>
    <w:rsid w:val="005B4734"/>
    <w:rsid w:val="005C12C5"/>
    <w:rsid w:val="005C15F2"/>
    <w:rsid w:val="005C203D"/>
    <w:rsid w:val="005C2C23"/>
    <w:rsid w:val="005C5868"/>
    <w:rsid w:val="005C7B55"/>
    <w:rsid w:val="005D1ED9"/>
    <w:rsid w:val="005D3993"/>
    <w:rsid w:val="005D3AA6"/>
    <w:rsid w:val="005D73DE"/>
    <w:rsid w:val="005E089A"/>
    <w:rsid w:val="005E27EA"/>
    <w:rsid w:val="005E33DB"/>
    <w:rsid w:val="005E48B9"/>
    <w:rsid w:val="005E501B"/>
    <w:rsid w:val="005E53BB"/>
    <w:rsid w:val="005E5D40"/>
    <w:rsid w:val="005F2878"/>
    <w:rsid w:val="005F287E"/>
    <w:rsid w:val="005F32AC"/>
    <w:rsid w:val="005F3E89"/>
    <w:rsid w:val="005F6FBC"/>
    <w:rsid w:val="00601988"/>
    <w:rsid w:val="006026A0"/>
    <w:rsid w:val="006044B8"/>
    <w:rsid w:val="00605488"/>
    <w:rsid w:val="0060669A"/>
    <w:rsid w:val="006074A7"/>
    <w:rsid w:val="00610695"/>
    <w:rsid w:val="00611EBC"/>
    <w:rsid w:val="00615B69"/>
    <w:rsid w:val="00616280"/>
    <w:rsid w:val="00617051"/>
    <w:rsid w:val="00617FF3"/>
    <w:rsid w:val="0062023A"/>
    <w:rsid w:val="00621F3D"/>
    <w:rsid w:val="006223AF"/>
    <w:rsid w:val="006242FC"/>
    <w:rsid w:val="00625CC1"/>
    <w:rsid w:val="006278DD"/>
    <w:rsid w:val="00627C36"/>
    <w:rsid w:val="00627F8A"/>
    <w:rsid w:val="006336A0"/>
    <w:rsid w:val="00633B3E"/>
    <w:rsid w:val="00633EEC"/>
    <w:rsid w:val="00634A56"/>
    <w:rsid w:val="00634D7E"/>
    <w:rsid w:val="00635D2F"/>
    <w:rsid w:val="006404F9"/>
    <w:rsid w:val="006407AA"/>
    <w:rsid w:val="00641681"/>
    <w:rsid w:val="00645093"/>
    <w:rsid w:val="0064532F"/>
    <w:rsid w:val="006468CA"/>
    <w:rsid w:val="00646CAF"/>
    <w:rsid w:val="00646F0A"/>
    <w:rsid w:val="00651019"/>
    <w:rsid w:val="006562D8"/>
    <w:rsid w:val="0065747C"/>
    <w:rsid w:val="00660799"/>
    <w:rsid w:val="006611B1"/>
    <w:rsid w:val="00663666"/>
    <w:rsid w:val="00663859"/>
    <w:rsid w:val="00664E8B"/>
    <w:rsid w:val="00666E04"/>
    <w:rsid w:val="00667CD3"/>
    <w:rsid w:val="00670C92"/>
    <w:rsid w:val="006713B1"/>
    <w:rsid w:val="0067346E"/>
    <w:rsid w:val="0067351E"/>
    <w:rsid w:val="00676EB5"/>
    <w:rsid w:val="006774C5"/>
    <w:rsid w:val="00681D3A"/>
    <w:rsid w:val="00684A8D"/>
    <w:rsid w:val="00686364"/>
    <w:rsid w:val="00690AC1"/>
    <w:rsid w:val="006971FA"/>
    <w:rsid w:val="006A0F92"/>
    <w:rsid w:val="006A0FB8"/>
    <w:rsid w:val="006A790C"/>
    <w:rsid w:val="006B0DF7"/>
    <w:rsid w:val="006B184D"/>
    <w:rsid w:val="006B1F2F"/>
    <w:rsid w:val="006B28C4"/>
    <w:rsid w:val="006B2FF4"/>
    <w:rsid w:val="006B3982"/>
    <w:rsid w:val="006B546A"/>
    <w:rsid w:val="006B771B"/>
    <w:rsid w:val="006C1869"/>
    <w:rsid w:val="006C1A19"/>
    <w:rsid w:val="006C2C26"/>
    <w:rsid w:val="006C3065"/>
    <w:rsid w:val="006C49F7"/>
    <w:rsid w:val="006C4BD2"/>
    <w:rsid w:val="006C53D4"/>
    <w:rsid w:val="006C54FE"/>
    <w:rsid w:val="006C597B"/>
    <w:rsid w:val="006C6008"/>
    <w:rsid w:val="006C73AC"/>
    <w:rsid w:val="006D0F1B"/>
    <w:rsid w:val="006D5150"/>
    <w:rsid w:val="006E0554"/>
    <w:rsid w:val="006E1980"/>
    <w:rsid w:val="006E27EE"/>
    <w:rsid w:val="006E2BBA"/>
    <w:rsid w:val="006E5880"/>
    <w:rsid w:val="006E77D8"/>
    <w:rsid w:val="006F1126"/>
    <w:rsid w:val="006F1A4C"/>
    <w:rsid w:val="006F1B25"/>
    <w:rsid w:val="006F4D1A"/>
    <w:rsid w:val="006F547C"/>
    <w:rsid w:val="00705B55"/>
    <w:rsid w:val="0070757E"/>
    <w:rsid w:val="007112BD"/>
    <w:rsid w:val="00715010"/>
    <w:rsid w:val="007158DD"/>
    <w:rsid w:val="007243E3"/>
    <w:rsid w:val="00724AA2"/>
    <w:rsid w:val="00724DD2"/>
    <w:rsid w:val="00725744"/>
    <w:rsid w:val="0072578B"/>
    <w:rsid w:val="00727884"/>
    <w:rsid w:val="00730A11"/>
    <w:rsid w:val="00731726"/>
    <w:rsid w:val="00732113"/>
    <w:rsid w:val="00736511"/>
    <w:rsid w:val="007428AE"/>
    <w:rsid w:val="00745AC4"/>
    <w:rsid w:val="00750303"/>
    <w:rsid w:val="00754F6D"/>
    <w:rsid w:val="00760510"/>
    <w:rsid w:val="00760EF6"/>
    <w:rsid w:val="00761475"/>
    <w:rsid w:val="0076174A"/>
    <w:rsid w:val="00762E93"/>
    <w:rsid w:val="007630F1"/>
    <w:rsid w:val="007632F1"/>
    <w:rsid w:val="007638C9"/>
    <w:rsid w:val="0076594A"/>
    <w:rsid w:val="00765D67"/>
    <w:rsid w:val="007660EE"/>
    <w:rsid w:val="00780866"/>
    <w:rsid w:val="00780AF9"/>
    <w:rsid w:val="0078474F"/>
    <w:rsid w:val="00790943"/>
    <w:rsid w:val="00791560"/>
    <w:rsid w:val="0079176C"/>
    <w:rsid w:val="00795391"/>
    <w:rsid w:val="007A0508"/>
    <w:rsid w:val="007A0F14"/>
    <w:rsid w:val="007A350A"/>
    <w:rsid w:val="007A421B"/>
    <w:rsid w:val="007B1B85"/>
    <w:rsid w:val="007B1C2C"/>
    <w:rsid w:val="007B28B4"/>
    <w:rsid w:val="007B2A2C"/>
    <w:rsid w:val="007B2FFE"/>
    <w:rsid w:val="007B3F69"/>
    <w:rsid w:val="007B5B82"/>
    <w:rsid w:val="007B7763"/>
    <w:rsid w:val="007C0E63"/>
    <w:rsid w:val="007C47CD"/>
    <w:rsid w:val="007D06AA"/>
    <w:rsid w:val="007D0C83"/>
    <w:rsid w:val="007D0F84"/>
    <w:rsid w:val="007D171F"/>
    <w:rsid w:val="007D42E0"/>
    <w:rsid w:val="007D5098"/>
    <w:rsid w:val="007D58AD"/>
    <w:rsid w:val="007D63CF"/>
    <w:rsid w:val="007D66D0"/>
    <w:rsid w:val="007E5297"/>
    <w:rsid w:val="007E5BAE"/>
    <w:rsid w:val="007E5DF0"/>
    <w:rsid w:val="007E79CC"/>
    <w:rsid w:val="007E7D43"/>
    <w:rsid w:val="007F7E0C"/>
    <w:rsid w:val="0080078A"/>
    <w:rsid w:val="00801ADE"/>
    <w:rsid w:val="00802DEA"/>
    <w:rsid w:val="00804FD7"/>
    <w:rsid w:val="00804FE4"/>
    <w:rsid w:val="008104FB"/>
    <w:rsid w:val="0081192C"/>
    <w:rsid w:val="00811C5A"/>
    <w:rsid w:val="00811E81"/>
    <w:rsid w:val="00812DBC"/>
    <w:rsid w:val="0082055B"/>
    <w:rsid w:val="00822E98"/>
    <w:rsid w:val="00824BD7"/>
    <w:rsid w:val="0082608A"/>
    <w:rsid w:val="00830298"/>
    <w:rsid w:val="00831094"/>
    <w:rsid w:val="00832505"/>
    <w:rsid w:val="008331AB"/>
    <w:rsid w:val="00834483"/>
    <w:rsid w:val="00834E50"/>
    <w:rsid w:val="00835889"/>
    <w:rsid w:val="00835B20"/>
    <w:rsid w:val="008371A4"/>
    <w:rsid w:val="00837D33"/>
    <w:rsid w:val="008407A0"/>
    <w:rsid w:val="00841003"/>
    <w:rsid w:val="008414F6"/>
    <w:rsid w:val="00841BFF"/>
    <w:rsid w:val="008435E4"/>
    <w:rsid w:val="008467D4"/>
    <w:rsid w:val="008509B2"/>
    <w:rsid w:val="00851659"/>
    <w:rsid w:val="00856364"/>
    <w:rsid w:val="00856767"/>
    <w:rsid w:val="00857FDC"/>
    <w:rsid w:val="0086614E"/>
    <w:rsid w:val="00866745"/>
    <w:rsid w:val="008671E2"/>
    <w:rsid w:val="00867C34"/>
    <w:rsid w:val="00870AB4"/>
    <w:rsid w:val="008721D4"/>
    <w:rsid w:val="00872524"/>
    <w:rsid w:val="008731C9"/>
    <w:rsid w:val="0087415E"/>
    <w:rsid w:val="00874947"/>
    <w:rsid w:val="00881AB1"/>
    <w:rsid w:val="00881D6B"/>
    <w:rsid w:val="00882B5B"/>
    <w:rsid w:val="00884F4F"/>
    <w:rsid w:val="00885139"/>
    <w:rsid w:val="0088513C"/>
    <w:rsid w:val="008863ED"/>
    <w:rsid w:val="00886598"/>
    <w:rsid w:val="00886ED5"/>
    <w:rsid w:val="00887DC3"/>
    <w:rsid w:val="008903ED"/>
    <w:rsid w:val="00891098"/>
    <w:rsid w:val="00891107"/>
    <w:rsid w:val="008913CF"/>
    <w:rsid w:val="008939F1"/>
    <w:rsid w:val="00894467"/>
    <w:rsid w:val="00894C3C"/>
    <w:rsid w:val="00894FEB"/>
    <w:rsid w:val="008A1360"/>
    <w:rsid w:val="008A14B7"/>
    <w:rsid w:val="008A20F0"/>
    <w:rsid w:val="008A4A9B"/>
    <w:rsid w:val="008A5694"/>
    <w:rsid w:val="008B1815"/>
    <w:rsid w:val="008B2867"/>
    <w:rsid w:val="008B688D"/>
    <w:rsid w:val="008B6E52"/>
    <w:rsid w:val="008B7193"/>
    <w:rsid w:val="008C1146"/>
    <w:rsid w:val="008C2E89"/>
    <w:rsid w:val="008C3232"/>
    <w:rsid w:val="008C5395"/>
    <w:rsid w:val="008C5461"/>
    <w:rsid w:val="008C6A56"/>
    <w:rsid w:val="008D0884"/>
    <w:rsid w:val="008D284A"/>
    <w:rsid w:val="008D3FE7"/>
    <w:rsid w:val="008D72C3"/>
    <w:rsid w:val="008D76D5"/>
    <w:rsid w:val="008E03A3"/>
    <w:rsid w:val="008E076A"/>
    <w:rsid w:val="008E0A93"/>
    <w:rsid w:val="008E0B8B"/>
    <w:rsid w:val="008E1B8C"/>
    <w:rsid w:val="008E2261"/>
    <w:rsid w:val="008E257B"/>
    <w:rsid w:val="008E277D"/>
    <w:rsid w:val="008E43AB"/>
    <w:rsid w:val="008E4FAF"/>
    <w:rsid w:val="008F5002"/>
    <w:rsid w:val="008F6927"/>
    <w:rsid w:val="008F6C18"/>
    <w:rsid w:val="00902D4F"/>
    <w:rsid w:val="00902E14"/>
    <w:rsid w:val="009059DE"/>
    <w:rsid w:val="00907179"/>
    <w:rsid w:val="00907937"/>
    <w:rsid w:val="009125D5"/>
    <w:rsid w:val="00914C95"/>
    <w:rsid w:val="0091641B"/>
    <w:rsid w:val="00921CFC"/>
    <w:rsid w:val="00922DF3"/>
    <w:rsid w:val="00925084"/>
    <w:rsid w:val="00926EFF"/>
    <w:rsid w:val="00930166"/>
    <w:rsid w:val="0093072D"/>
    <w:rsid w:val="00931AC3"/>
    <w:rsid w:val="00934257"/>
    <w:rsid w:val="00936B5F"/>
    <w:rsid w:val="0094087A"/>
    <w:rsid w:val="00942E6F"/>
    <w:rsid w:val="00944CD3"/>
    <w:rsid w:val="00951B68"/>
    <w:rsid w:val="00952AA4"/>
    <w:rsid w:val="00952AED"/>
    <w:rsid w:val="00953461"/>
    <w:rsid w:val="00953EAE"/>
    <w:rsid w:val="00955140"/>
    <w:rsid w:val="00964C8A"/>
    <w:rsid w:val="00964EE0"/>
    <w:rsid w:val="0096585F"/>
    <w:rsid w:val="00971C52"/>
    <w:rsid w:val="00972D32"/>
    <w:rsid w:val="00975B7D"/>
    <w:rsid w:val="009778EE"/>
    <w:rsid w:val="00980EF3"/>
    <w:rsid w:val="009823E8"/>
    <w:rsid w:val="00982436"/>
    <w:rsid w:val="009830B9"/>
    <w:rsid w:val="0098556D"/>
    <w:rsid w:val="00987D9F"/>
    <w:rsid w:val="00992692"/>
    <w:rsid w:val="00993982"/>
    <w:rsid w:val="00997FE0"/>
    <w:rsid w:val="009A12D3"/>
    <w:rsid w:val="009A14DF"/>
    <w:rsid w:val="009A4ABC"/>
    <w:rsid w:val="009A7357"/>
    <w:rsid w:val="009B012F"/>
    <w:rsid w:val="009B0BD2"/>
    <w:rsid w:val="009B1A27"/>
    <w:rsid w:val="009B4ACD"/>
    <w:rsid w:val="009B63FA"/>
    <w:rsid w:val="009C1F19"/>
    <w:rsid w:val="009C4546"/>
    <w:rsid w:val="009C791C"/>
    <w:rsid w:val="009D264D"/>
    <w:rsid w:val="009E1FEF"/>
    <w:rsid w:val="009E43DE"/>
    <w:rsid w:val="009E4DEC"/>
    <w:rsid w:val="009E73F4"/>
    <w:rsid w:val="009E775D"/>
    <w:rsid w:val="009F06D9"/>
    <w:rsid w:val="009F0B1A"/>
    <w:rsid w:val="009F2F25"/>
    <w:rsid w:val="009F3532"/>
    <w:rsid w:val="009F4B40"/>
    <w:rsid w:val="009F4BD9"/>
    <w:rsid w:val="009F5E25"/>
    <w:rsid w:val="009F6EAA"/>
    <w:rsid w:val="009F796C"/>
    <w:rsid w:val="00A0341C"/>
    <w:rsid w:val="00A04FA9"/>
    <w:rsid w:val="00A066F5"/>
    <w:rsid w:val="00A06A27"/>
    <w:rsid w:val="00A07E40"/>
    <w:rsid w:val="00A13D2C"/>
    <w:rsid w:val="00A14701"/>
    <w:rsid w:val="00A14AAE"/>
    <w:rsid w:val="00A15A4F"/>
    <w:rsid w:val="00A15E5E"/>
    <w:rsid w:val="00A21E05"/>
    <w:rsid w:val="00A22099"/>
    <w:rsid w:val="00A369C2"/>
    <w:rsid w:val="00A43716"/>
    <w:rsid w:val="00A43E98"/>
    <w:rsid w:val="00A44AAE"/>
    <w:rsid w:val="00A44E9A"/>
    <w:rsid w:val="00A47701"/>
    <w:rsid w:val="00A51791"/>
    <w:rsid w:val="00A51B09"/>
    <w:rsid w:val="00A5214D"/>
    <w:rsid w:val="00A522DA"/>
    <w:rsid w:val="00A53328"/>
    <w:rsid w:val="00A54EA9"/>
    <w:rsid w:val="00A559DE"/>
    <w:rsid w:val="00A60761"/>
    <w:rsid w:val="00A60A10"/>
    <w:rsid w:val="00A6210E"/>
    <w:rsid w:val="00A64CA6"/>
    <w:rsid w:val="00A65316"/>
    <w:rsid w:val="00A701CF"/>
    <w:rsid w:val="00A725FA"/>
    <w:rsid w:val="00A75389"/>
    <w:rsid w:val="00A759B4"/>
    <w:rsid w:val="00A76158"/>
    <w:rsid w:val="00A764D5"/>
    <w:rsid w:val="00A76874"/>
    <w:rsid w:val="00A77159"/>
    <w:rsid w:val="00A77A88"/>
    <w:rsid w:val="00A802C5"/>
    <w:rsid w:val="00A805D3"/>
    <w:rsid w:val="00A8263E"/>
    <w:rsid w:val="00A83A33"/>
    <w:rsid w:val="00A84C6B"/>
    <w:rsid w:val="00A84DD1"/>
    <w:rsid w:val="00A85339"/>
    <w:rsid w:val="00A9214F"/>
    <w:rsid w:val="00A921A9"/>
    <w:rsid w:val="00A93BA5"/>
    <w:rsid w:val="00A95D31"/>
    <w:rsid w:val="00AA0F26"/>
    <w:rsid w:val="00AA1C77"/>
    <w:rsid w:val="00AA2699"/>
    <w:rsid w:val="00AA2AA0"/>
    <w:rsid w:val="00AA4392"/>
    <w:rsid w:val="00AA5A13"/>
    <w:rsid w:val="00AB05AA"/>
    <w:rsid w:val="00AB1DA5"/>
    <w:rsid w:val="00AB2B6B"/>
    <w:rsid w:val="00AB42EF"/>
    <w:rsid w:val="00AB4A9E"/>
    <w:rsid w:val="00AB4D25"/>
    <w:rsid w:val="00AB6222"/>
    <w:rsid w:val="00AC2AFD"/>
    <w:rsid w:val="00AC5183"/>
    <w:rsid w:val="00AC5F3C"/>
    <w:rsid w:val="00AD2D64"/>
    <w:rsid w:val="00AD2DA3"/>
    <w:rsid w:val="00AD5840"/>
    <w:rsid w:val="00AD7608"/>
    <w:rsid w:val="00AE2037"/>
    <w:rsid w:val="00AE241E"/>
    <w:rsid w:val="00AE2D2C"/>
    <w:rsid w:val="00AF09FA"/>
    <w:rsid w:val="00AF15DB"/>
    <w:rsid w:val="00AF22AF"/>
    <w:rsid w:val="00AF2A69"/>
    <w:rsid w:val="00AF6680"/>
    <w:rsid w:val="00B00002"/>
    <w:rsid w:val="00B0013D"/>
    <w:rsid w:val="00B01820"/>
    <w:rsid w:val="00B02735"/>
    <w:rsid w:val="00B03225"/>
    <w:rsid w:val="00B05173"/>
    <w:rsid w:val="00B07349"/>
    <w:rsid w:val="00B10680"/>
    <w:rsid w:val="00B106D8"/>
    <w:rsid w:val="00B12651"/>
    <w:rsid w:val="00B14CCD"/>
    <w:rsid w:val="00B14FE1"/>
    <w:rsid w:val="00B15292"/>
    <w:rsid w:val="00B160AA"/>
    <w:rsid w:val="00B23B59"/>
    <w:rsid w:val="00B32508"/>
    <w:rsid w:val="00B32C83"/>
    <w:rsid w:val="00B3692B"/>
    <w:rsid w:val="00B436C3"/>
    <w:rsid w:val="00B5468C"/>
    <w:rsid w:val="00B557AA"/>
    <w:rsid w:val="00B557DC"/>
    <w:rsid w:val="00B56DAF"/>
    <w:rsid w:val="00B62D1E"/>
    <w:rsid w:val="00B65016"/>
    <w:rsid w:val="00B6588C"/>
    <w:rsid w:val="00B67D6A"/>
    <w:rsid w:val="00B7033B"/>
    <w:rsid w:val="00B734F4"/>
    <w:rsid w:val="00B74E7C"/>
    <w:rsid w:val="00B7526B"/>
    <w:rsid w:val="00B76469"/>
    <w:rsid w:val="00B77378"/>
    <w:rsid w:val="00B77903"/>
    <w:rsid w:val="00B82C66"/>
    <w:rsid w:val="00B859A8"/>
    <w:rsid w:val="00B87BE7"/>
    <w:rsid w:val="00B90CBF"/>
    <w:rsid w:val="00B91415"/>
    <w:rsid w:val="00B9206C"/>
    <w:rsid w:val="00B9246F"/>
    <w:rsid w:val="00B92E81"/>
    <w:rsid w:val="00B9523A"/>
    <w:rsid w:val="00B95FE1"/>
    <w:rsid w:val="00B97535"/>
    <w:rsid w:val="00B97698"/>
    <w:rsid w:val="00BA2AFF"/>
    <w:rsid w:val="00BA5CDA"/>
    <w:rsid w:val="00BA64B8"/>
    <w:rsid w:val="00BA6B46"/>
    <w:rsid w:val="00BA76AD"/>
    <w:rsid w:val="00BB3124"/>
    <w:rsid w:val="00BB35F2"/>
    <w:rsid w:val="00BC19DA"/>
    <w:rsid w:val="00BC3DF5"/>
    <w:rsid w:val="00BC559F"/>
    <w:rsid w:val="00BD26E5"/>
    <w:rsid w:val="00BD313A"/>
    <w:rsid w:val="00BD35E4"/>
    <w:rsid w:val="00BD4480"/>
    <w:rsid w:val="00BD58B7"/>
    <w:rsid w:val="00BD59E0"/>
    <w:rsid w:val="00BD665F"/>
    <w:rsid w:val="00BE03E9"/>
    <w:rsid w:val="00BE09C7"/>
    <w:rsid w:val="00BE0E94"/>
    <w:rsid w:val="00BE206A"/>
    <w:rsid w:val="00BE4B52"/>
    <w:rsid w:val="00BE65BB"/>
    <w:rsid w:val="00BF3DFA"/>
    <w:rsid w:val="00BF46C3"/>
    <w:rsid w:val="00C010BF"/>
    <w:rsid w:val="00C125D6"/>
    <w:rsid w:val="00C12951"/>
    <w:rsid w:val="00C14D4E"/>
    <w:rsid w:val="00C14F02"/>
    <w:rsid w:val="00C154E9"/>
    <w:rsid w:val="00C168E5"/>
    <w:rsid w:val="00C217DB"/>
    <w:rsid w:val="00C24CBE"/>
    <w:rsid w:val="00C30209"/>
    <w:rsid w:val="00C317DB"/>
    <w:rsid w:val="00C3187E"/>
    <w:rsid w:val="00C322FC"/>
    <w:rsid w:val="00C402FA"/>
    <w:rsid w:val="00C42B8C"/>
    <w:rsid w:val="00C43A5D"/>
    <w:rsid w:val="00C44D35"/>
    <w:rsid w:val="00C4774A"/>
    <w:rsid w:val="00C51BD2"/>
    <w:rsid w:val="00C52BD1"/>
    <w:rsid w:val="00C537AA"/>
    <w:rsid w:val="00C5500F"/>
    <w:rsid w:val="00C576B6"/>
    <w:rsid w:val="00C626A2"/>
    <w:rsid w:val="00C657FA"/>
    <w:rsid w:val="00C709DE"/>
    <w:rsid w:val="00C74285"/>
    <w:rsid w:val="00C7602B"/>
    <w:rsid w:val="00C770F7"/>
    <w:rsid w:val="00C77963"/>
    <w:rsid w:val="00C848A0"/>
    <w:rsid w:val="00C84DF7"/>
    <w:rsid w:val="00C85F00"/>
    <w:rsid w:val="00C86E8A"/>
    <w:rsid w:val="00C8734F"/>
    <w:rsid w:val="00C8753D"/>
    <w:rsid w:val="00C87FDB"/>
    <w:rsid w:val="00C91BD3"/>
    <w:rsid w:val="00C92290"/>
    <w:rsid w:val="00C9267C"/>
    <w:rsid w:val="00C93314"/>
    <w:rsid w:val="00C94A06"/>
    <w:rsid w:val="00CA213A"/>
    <w:rsid w:val="00CA21B7"/>
    <w:rsid w:val="00CA31FD"/>
    <w:rsid w:val="00CA3202"/>
    <w:rsid w:val="00CA3EA1"/>
    <w:rsid w:val="00CB0341"/>
    <w:rsid w:val="00CB07F3"/>
    <w:rsid w:val="00CB12D7"/>
    <w:rsid w:val="00CB1C43"/>
    <w:rsid w:val="00CB5033"/>
    <w:rsid w:val="00CB6ECD"/>
    <w:rsid w:val="00CB6F47"/>
    <w:rsid w:val="00CC6F9E"/>
    <w:rsid w:val="00CC70AB"/>
    <w:rsid w:val="00CC77CA"/>
    <w:rsid w:val="00CD0F72"/>
    <w:rsid w:val="00CD34B2"/>
    <w:rsid w:val="00CE05C4"/>
    <w:rsid w:val="00CE421D"/>
    <w:rsid w:val="00CE4985"/>
    <w:rsid w:val="00CE66D3"/>
    <w:rsid w:val="00CE6DAB"/>
    <w:rsid w:val="00CF0580"/>
    <w:rsid w:val="00CF2A5D"/>
    <w:rsid w:val="00CF6368"/>
    <w:rsid w:val="00D013E9"/>
    <w:rsid w:val="00D03F66"/>
    <w:rsid w:val="00D04F60"/>
    <w:rsid w:val="00D111FE"/>
    <w:rsid w:val="00D119AF"/>
    <w:rsid w:val="00D11F04"/>
    <w:rsid w:val="00D12A64"/>
    <w:rsid w:val="00D174D7"/>
    <w:rsid w:val="00D2326E"/>
    <w:rsid w:val="00D23458"/>
    <w:rsid w:val="00D23E8F"/>
    <w:rsid w:val="00D269A4"/>
    <w:rsid w:val="00D273CD"/>
    <w:rsid w:val="00D3010F"/>
    <w:rsid w:val="00D30171"/>
    <w:rsid w:val="00D3028D"/>
    <w:rsid w:val="00D313EA"/>
    <w:rsid w:val="00D31B1C"/>
    <w:rsid w:val="00D33A60"/>
    <w:rsid w:val="00D347A8"/>
    <w:rsid w:val="00D37D30"/>
    <w:rsid w:val="00D40ED0"/>
    <w:rsid w:val="00D41291"/>
    <w:rsid w:val="00D41BC9"/>
    <w:rsid w:val="00D41D05"/>
    <w:rsid w:val="00D422C6"/>
    <w:rsid w:val="00D44A30"/>
    <w:rsid w:val="00D46904"/>
    <w:rsid w:val="00D4761D"/>
    <w:rsid w:val="00D50217"/>
    <w:rsid w:val="00D50A91"/>
    <w:rsid w:val="00D51650"/>
    <w:rsid w:val="00D51D7B"/>
    <w:rsid w:val="00D5234C"/>
    <w:rsid w:val="00D52B3F"/>
    <w:rsid w:val="00D53613"/>
    <w:rsid w:val="00D53B82"/>
    <w:rsid w:val="00D60F6E"/>
    <w:rsid w:val="00D63F2E"/>
    <w:rsid w:val="00D67173"/>
    <w:rsid w:val="00D676A2"/>
    <w:rsid w:val="00D72DC9"/>
    <w:rsid w:val="00D730BE"/>
    <w:rsid w:val="00D74E69"/>
    <w:rsid w:val="00D82840"/>
    <w:rsid w:val="00D8293C"/>
    <w:rsid w:val="00D86CCF"/>
    <w:rsid w:val="00D908D9"/>
    <w:rsid w:val="00D9216F"/>
    <w:rsid w:val="00D95A1B"/>
    <w:rsid w:val="00D96F8B"/>
    <w:rsid w:val="00DA3209"/>
    <w:rsid w:val="00DA7BC4"/>
    <w:rsid w:val="00DB0038"/>
    <w:rsid w:val="00DB0BE3"/>
    <w:rsid w:val="00DB0DBE"/>
    <w:rsid w:val="00DB270B"/>
    <w:rsid w:val="00DB2A1C"/>
    <w:rsid w:val="00DB3A19"/>
    <w:rsid w:val="00DB489B"/>
    <w:rsid w:val="00DB69E2"/>
    <w:rsid w:val="00DC06B3"/>
    <w:rsid w:val="00DC16C4"/>
    <w:rsid w:val="00DC2204"/>
    <w:rsid w:val="00DC421A"/>
    <w:rsid w:val="00DC69F6"/>
    <w:rsid w:val="00DD2BF9"/>
    <w:rsid w:val="00DD536F"/>
    <w:rsid w:val="00DE0CF1"/>
    <w:rsid w:val="00DE5DB7"/>
    <w:rsid w:val="00DE66E0"/>
    <w:rsid w:val="00DE6807"/>
    <w:rsid w:val="00DE7551"/>
    <w:rsid w:val="00DF1104"/>
    <w:rsid w:val="00DF2D14"/>
    <w:rsid w:val="00DF344D"/>
    <w:rsid w:val="00DF615B"/>
    <w:rsid w:val="00DF641C"/>
    <w:rsid w:val="00DF6BFA"/>
    <w:rsid w:val="00E0183B"/>
    <w:rsid w:val="00E01BF8"/>
    <w:rsid w:val="00E03CB9"/>
    <w:rsid w:val="00E04369"/>
    <w:rsid w:val="00E049C3"/>
    <w:rsid w:val="00E0712B"/>
    <w:rsid w:val="00E123AB"/>
    <w:rsid w:val="00E12B49"/>
    <w:rsid w:val="00E1562F"/>
    <w:rsid w:val="00E17FF9"/>
    <w:rsid w:val="00E21618"/>
    <w:rsid w:val="00E21854"/>
    <w:rsid w:val="00E2215D"/>
    <w:rsid w:val="00E2569D"/>
    <w:rsid w:val="00E259E8"/>
    <w:rsid w:val="00E26220"/>
    <w:rsid w:val="00E32896"/>
    <w:rsid w:val="00E34684"/>
    <w:rsid w:val="00E3523C"/>
    <w:rsid w:val="00E36FDE"/>
    <w:rsid w:val="00E4038E"/>
    <w:rsid w:val="00E417E8"/>
    <w:rsid w:val="00E42519"/>
    <w:rsid w:val="00E43912"/>
    <w:rsid w:val="00E45BD2"/>
    <w:rsid w:val="00E52EB4"/>
    <w:rsid w:val="00E53A5E"/>
    <w:rsid w:val="00E54057"/>
    <w:rsid w:val="00E54600"/>
    <w:rsid w:val="00E55CAF"/>
    <w:rsid w:val="00E57FB2"/>
    <w:rsid w:val="00E60F5B"/>
    <w:rsid w:val="00E62A05"/>
    <w:rsid w:val="00E6405F"/>
    <w:rsid w:val="00E64589"/>
    <w:rsid w:val="00E655B6"/>
    <w:rsid w:val="00E659E3"/>
    <w:rsid w:val="00E667E8"/>
    <w:rsid w:val="00E71FB5"/>
    <w:rsid w:val="00E73F58"/>
    <w:rsid w:val="00E8302E"/>
    <w:rsid w:val="00E84560"/>
    <w:rsid w:val="00E853E9"/>
    <w:rsid w:val="00E8705B"/>
    <w:rsid w:val="00E87573"/>
    <w:rsid w:val="00E91CAB"/>
    <w:rsid w:val="00E94D73"/>
    <w:rsid w:val="00E95FAD"/>
    <w:rsid w:val="00EA0185"/>
    <w:rsid w:val="00EA060D"/>
    <w:rsid w:val="00EA336A"/>
    <w:rsid w:val="00EA3F73"/>
    <w:rsid w:val="00EA53CB"/>
    <w:rsid w:val="00EA6F9C"/>
    <w:rsid w:val="00EA7106"/>
    <w:rsid w:val="00EA7732"/>
    <w:rsid w:val="00EB08E2"/>
    <w:rsid w:val="00EB1B65"/>
    <w:rsid w:val="00EB4EF1"/>
    <w:rsid w:val="00EB554E"/>
    <w:rsid w:val="00EC1E57"/>
    <w:rsid w:val="00EC7692"/>
    <w:rsid w:val="00EC7CFA"/>
    <w:rsid w:val="00ED03C6"/>
    <w:rsid w:val="00ED1E40"/>
    <w:rsid w:val="00ED5005"/>
    <w:rsid w:val="00ED54E5"/>
    <w:rsid w:val="00ED574E"/>
    <w:rsid w:val="00EE019F"/>
    <w:rsid w:val="00EE7F86"/>
    <w:rsid w:val="00EF4BBF"/>
    <w:rsid w:val="00EF4CB1"/>
    <w:rsid w:val="00EF4F81"/>
    <w:rsid w:val="00EF5E6F"/>
    <w:rsid w:val="00EF71C5"/>
    <w:rsid w:val="00F0010C"/>
    <w:rsid w:val="00F076EF"/>
    <w:rsid w:val="00F1072F"/>
    <w:rsid w:val="00F12956"/>
    <w:rsid w:val="00F14322"/>
    <w:rsid w:val="00F15469"/>
    <w:rsid w:val="00F15ED1"/>
    <w:rsid w:val="00F16040"/>
    <w:rsid w:val="00F16781"/>
    <w:rsid w:val="00F237F0"/>
    <w:rsid w:val="00F323C4"/>
    <w:rsid w:val="00F33AAE"/>
    <w:rsid w:val="00F35527"/>
    <w:rsid w:val="00F355D6"/>
    <w:rsid w:val="00F35B4D"/>
    <w:rsid w:val="00F378E6"/>
    <w:rsid w:val="00F4155E"/>
    <w:rsid w:val="00F429EE"/>
    <w:rsid w:val="00F4507E"/>
    <w:rsid w:val="00F465EF"/>
    <w:rsid w:val="00F504CF"/>
    <w:rsid w:val="00F515A5"/>
    <w:rsid w:val="00F51B84"/>
    <w:rsid w:val="00F521AC"/>
    <w:rsid w:val="00F52630"/>
    <w:rsid w:val="00F5433C"/>
    <w:rsid w:val="00F546A8"/>
    <w:rsid w:val="00F610A5"/>
    <w:rsid w:val="00F61250"/>
    <w:rsid w:val="00F618FA"/>
    <w:rsid w:val="00F6249C"/>
    <w:rsid w:val="00F6434F"/>
    <w:rsid w:val="00F6557C"/>
    <w:rsid w:val="00F7016A"/>
    <w:rsid w:val="00F81936"/>
    <w:rsid w:val="00F81E4D"/>
    <w:rsid w:val="00F82B3C"/>
    <w:rsid w:val="00F85129"/>
    <w:rsid w:val="00F85796"/>
    <w:rsid w:val="00F92A33"/>
    <w:rsid w:val="00F94BDF"/>
    <w:rsid w:val="00F9506C"/>
    <w:rsid w:val="00F954A9"/>
    <w:rsid w:val="00FA1060"/>
    <w:rsid w:val="00FA1570"/>
    <w:rsid w:val="00FA344A"/>
    <w:rsid w:val="00FA712E"/>
    <w:rsid w:val="00FB18A4"/>
    <w:rsid w:val="00FB301E"/>
    <w:rsid w:val="00FB76AE"/>
    <w:rsid w:val="00FC0E1D"/>
    <w:rsid w:val="00FC1C44"/>
    <w:rsid w:val="00FC489D"/>
    <w:rsid w:val="00FD0C29"/>
    <w:rsid w:val="00FD1E51"/>
    <w:rsid w:val="00FD1FE4"/>
    <w:rsid w:val="00FD36B7"/>
    <w:rsid w:val="00FE0FB7"/>
    <w:rsid w:val="00FE1818"/>
    <w:rsid w:val="00FE2EC8"/>
    <w:rsid w:val="00FE3A9D"/>
    <w:rsid w:val="00FE546E"/>
    <w:rsid w:val="00FF0CA0"/>
    <w:rsid w:val="00FF1277"/>
    <w:rsid w:val="00FF2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E4BFB"/>
  <w15:docId w15:val="{743F2C66-62DD-4486-A79B-89C94472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BFF"/>
    <w:rPr>
      <w:sz w:val="24"/>
      <w:szCs w:val="24"/>
    </w:rPr>
  </w:style>
  <w:style w:type="paragraph" w:styleId="1">
    <w:name w:val="heading 1"/>
    <w:basedOn w:val="a"/>
    <w:next w:val="a"/>
    <w:link w:val="10"/>
    <w:uiPriority w:val="9"/>
    <w:qFormat/>
    <w:rsid w:val="004A67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3">
    <w:name w:val="heading 3"/>
    <w:basedOn w:val="a"/>
    <w:next w:val="a"/>
    <w:link w:val="31"/>
    <w:uiPriority w:val="9"/>
    <w:semiHidden/>
    <w:unhideWhenUsed/>
    <w:qFormat/>
    <w:rsid w:val="004C7F0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paragraph" w:styleId="6">
    <w:name w:val="heading 6"/>
    <w:basedOn w:val="a"/>
    <w:next w:val="a"/>
    <w:link w:val="60"/>
    <w:uiPriority w:val="9"/>
    <w:semiHidden/>
    <w:unhideWhenUsed/>
    <w:qFormat/>
    <w:rsid w:val="004C7F0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rsid w:val="00841BFF"/>
    <w:pPr>
      <w:widowControl w:val="0"/>
      <w:autoSpaceDE w:val="0"/>
      <w:autoSpaceDN w:val="0"/>
      <w:adjustRightInd w:val="0"/>
    </w:pPr>
    <w:rPr>
      <w:rFonts w:ascii="Courier New" w:hAnsi="Courier New" w:cs="Courier New"/>
    </w:rPr>
  </w:style>
  <w:style w:type="paragraph" w:customStyle="1" w:styleId="ConsPlusTitle">
    <w:name w:val="ConsPlusTitle"/>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uiPriority w:val="99"/>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1"/>
    <w:semiHidden/>
    <w:rsid w:val="00841BFF"/>
    <w:rPr>
      <w:sz w:val="24"/>
      <w:szCs w:val="24"/>
      <w:lang w:val="ru-RU" w:eastAsia="ru-RU" w:bidi="ar-SA"/>
    </w:rPr>
  </w:style>
  <w:style w:type="paragraph" w:styleId="a4">
    <w:name w:val="footer"/>
    <w:basedOn w:val="a"/>
    <w:link w:val="a5"/>
    <w:uiPriority w:val="99"/>
    <w:rsid w:val="00841BFF"/>
    <w:pPr>
      <w:tabs>
        <w:tab w:val="center" w:pos="4677"/>
        <w:tab w:val="right" w:pos="9355"/>
      </w:tabs>
    </w:pPr>
  </w:style>
  <w:style w:type="character" w:customStyle="1" w:styleId="a5">
    <w:name w:val="Нижний колонтитул Знак"/>
    <w:basedOn w:val="a0"/>
    <w:link w:val="a4"/>
    <w:uiPriority w:val="99"/>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uiPriority w:val="99"/>
    <w:rsid w:val="000E4F4B"/>
    <w:rPr>
      <w:rFonts w:cs="Times New Roman"/>
      <w:sz w:val="16"/>
      <w:szCs w:val="16"/>
      <w:lang w:val="ru-RU" w:eastAsia="ru-RU"/>
    </w:rPr>
  </w:style>
  <w:style w:type="character" w:customStyle="1" w:styleId="Bodytext">
    <w:name w:val="Body text_"/>
    <w:basedOn w:val="a0"/>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34"/>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character" w:customStyle="1" w:styleId="s4">
    <w:name w:val="s4"/>
    <w:basedOn w:val="a0"/>
    <w:rsid w:val="005B4734"/>
  </w:style>
  <w:style w:type="character" w:customStyle="1" w:styleId="apple-converted-space">
    <w:name w:val="apple-converted-space"/>
    <w:basedOn w:val="a0"/>
    <w:rsid w:val="005B4734"/>
  </w:style>
  <w:style w:type="character" w:customStyle="1" w:styleId="s13">
    <w:name w:val="s13"/>
    <w:basedOn w:val="a0"/>
    <w:rsid w:val="005B4734"/>
  </w:style>
  <w:style w:type="paragraph" w:styleId="ab">
    <w:name w:val="Balloon Text"/>
    <w:basedOn w:val="a"/>
    <w:link w:val="ac"/>
    <w:uiPriority w:val="99"/>
    <w:semiHidden/>
    <w:unhideWhenUsed/>
    <w:rsid w:val="00326147"/>
    <w:rPr>
      <w:rFonts w:ascii="Tahoma" w:hAnsi="Tahoma" w:cs="Tahoma"/>
      <w:sz w:val="16"/>
      <w:szCs w:val="16"/>
    </w:rPr>
  </w:style>
  <w:style w:type="character" w:customStyle="1" w:styleId="ac">
    <w:name w:val="Текст выноски Знак"/>
    <w:basedOn w:val="a0"/>
    <w:link w:val="ab"/>
    <w:uiPriority w:val="99"/>
    <w:semiHidden/>
    <w:rsid w:val="00326147"/>
    <w:rPr>
      <w:rFonts w:ascii="Tahoma" w:hAnsi="Tahoma" w:cs="Tahoma"/>
      <w:sz w:val="16"/>
      <w:szCs w:val="16"/>
    </w:rPr>
  </w:style>
  <w:style w:type="character" w:styleId="ad">
    <w:name w:val="FollowedHyperlink"/>
    <w:basedOn w:val="a0"/>
    <w:uiPriority w:val="99"/>
    <w:semiHidden/>
    <w:unhideWhenUsed/>
    <w:rsid w:val="00E57FB2"/>
    <w:rPr>
      <w:color w:val="800080"/>
      <w:u w:val="single"/>
    </w:rPr>
  </w:style>
  <w:style w:type="character" w:styleId="ae">
    <w:name w:val="annotation reference"/>
    <w:basedOn w:val="a0"/>
    <w:uiPriority w:val="99"/>
    <w:semiHidden/>
    <w:unhideWhenUsed/>
    <w:rsid w:val="00163199"/>
    <w:rPr>
      <w:sz w:val="16"/>
      <w:szCs w:val="16"/>
    </w:rPr>
  </w:style>
  <w:style w:type="paragraph" w:styleId="af">
    <w:name w:val="annotation text"/>
    <w:basedOn w:val="a"/>
    <w:link w:val="af0"/>
    <w:uiPriority w:val="99"/>
    <w:semiHidden/>
    <w:unhideWhenUsed/>
    <w:rsid w:val="00163199"/>
    <w:rPr>
      <w:sz w:val="20"/>
      <w:szCs w:val="20"/>
    </w:rPr>
  </w:style>
  <w:style w:type="character" w:customStyle="1" w:styleId="af0">
    <w:name w:val="Текст примечания Знак"/>
    <w:basedOn w:val="a0"/>
    <w:link w:val="af"/>
    <w:uiPriority w:val="99"/>
    <w:semiHidden/>
    <w:rsid w:val="00163199"/>
  </w:style>
  <w:style w:type="paragraph" w:styleId="af1">
    <w:name w:val="annotation subject"/>
    <w:basedOn w:val="af"/>
    <w:next w:val="af"/>
    <w:link w:val="af2"/>
    <w:uiPriority w:val="99"/>
    <w:semiHidden/>
    <w:unhideWhenUsed/>
    <w:rsid w:val="00163199"/>
    <w:rPr>
      <w:b/>
      <w:bCs/>
    </w:rPr>
  </w:style>
  <w:style w:type="character" w:customStyle="1" w:styleId="af2">
    <w:name w:val="Тема примечания Знак"/>
    <w:basedOn w:val="af0"/>
    <w:link w:val="af1"/>
    <w:uiPriority w:val="99"/>
    <w:semiHidden/>
    <w:rsid w:val="00163199"/>
    <w:rPr>
      <w:b/>
      <w:bCs/>
    </w:rPr>
  </w:style>
  <w:style w:type="paragraph" w:styleId="af3">
    <w:name w:val="header"/>
    <w:basedOn w:val="a"/>
    <w:link w:val="af4"/>
    <w:uiPriority w:val="99"/>
    <w:unhideWhenUsed/>
    <w:rsid w:val="007E7D43"/>
    <w:pPr>
      <w:tabs>
        <w:tab w:val="center" w:pos="4677"/>
        <w:tab w:val="right" w:pos="9355"/>
      </w:tabs>
    </w:pPr>
  </w:style>
  <w:style w:type="character" w:customStyle="1" w:styleId="af4">
    <w:name w:val="Верхний колонтитул Знак"/>
    <w:basedOn w:val="a0"/>
    <w:link w:val="af3"/>
    <w:uiPriority w:val="99"/>
    <w:rsid w:val="007E7D43"/>
    <w:rPr>
      <w:sz w:val="24"/>
      <w:szCs w:val="24"/>
    </w:rPr>
  </w:style>
  <w:style w:type="character" w:customStyle="1" w:styleId="ConsPlusNormal0">
    <w:name w:val="ConsPlusNormal Знак"/>
    <w:link w:val="ConsPlusNormal"/>
    <w:locked/>
    <w:rsid w:val="004D11C1"/>
    <w:rPr>
      <w:rFonts w:ascii="Arial" w:hAnsi="Arial" w:cs="Arial"/>
    </w:rPr>
  </w:style>
  <w:style w:type="character" w:customStyle="1" w:styleId="10">
    <w:name w:val="Заголовок 1 Знак"/>
    <w:basedOn w:val="a0"/>
    <w:link w:val="1"/>
    <w:rsid w:val="004A675C"/>
    <w:rPr>
      <w:rFonts w:asciiTheme="majorHAnsi" w:eastAsiaTheme="majorEastAsia" w:hAnsiTheme="majorHAnsi" w:cstheme="majorBidi"/>
      <w:b/>
      <w:bCs/>
      <w:color w:val="365F91" w:themeColor="accent1" w:themeShade="BF"/>
      <w:sz w:val="28"/>
      <w:szCs w:val="28"/>
    </w:rPr>
  </w:style>
  <w:style w:type="table" w:styleId="af5">
    <w:name w:val="Table Grid"/>
    <w:basedOn w:val="a1"/>
    <w:rsid w:val="00B073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Знак Знак Знак"/>
    <w:rsid w:val="00B07349"/>
    <w:pPr>
      <w:snapToGrid w:val="0"/>
    </w:pPr>
    <w:rPr>
      <w:rFonts w:eastAsia="Calibri"/>
      <w:sz w:val="24"/>
      <w:szCs w:val="24"/>
    </w:rPr>
  </w:style>
  <w:style w:type="character" w:customStyle="1" w:styleId="ConsPlusNormal1">
    <w:name w:val="ConsPlusNormal Знак Знак Знак"/>
    <w:link w:val="ConsPlusNormal2"/>
    <w:locked/>
    <w:rsid w:val="00790943"/>
    <w:rPr>
      <w:rFonts w:ascii="Arial" w:hAnsi="Arial" w:cs="Arial"/>
      <w:sz w:val="24"/>
      <w:szCs w:val="24"/>
    </w:rPr>
  </w:style>
  <w:style w:type="paragraph" w:customStyle="1" w:styleId="ConsPlusNormal2">
    <w:name w:val="ConsPlusNormal Знак Знак"/>
    <w:link w:val="ConsPlusNormal1"/>
    <w:rsid w:val="00790943"/>
    <w:pPr>
      <w:widowControl w:val="0"/>
      <w:autoSpaceDE w:val="0"/>
      <w:autoSpaceDN w:val="0"/>
      <w:adjustRightInd w:val="0"/>
      <w:ind w:firstLine="720"/>
    </w:pPr>
    <w:rPr>
      <w:rFonts w:ascii="Arial" w:hAnsi="Arial" w:cs="Arial"/>
      <w:sz w:val="24"/>
      <w:szCs w:val="24"/>
    </w:rPr>
  </w:style>
  <w:style w:type="paragraph" w:styleId="32">
    <w:name w:val="Body Text Indent 3"/>
    <w:basedOn w:val="a"/>
    <w:link w:val="33"/>
    <w:uiPriority w:val="99"/>
    <w:semiHidden/>
    <w:unhideWhenUsed/>
    <w:rsid w:val="0064532F"/>
    <w:pPr>
      <w:spacing w:after="120"/>
      <w:ind w:left="283"/>
    </w:pPr>
    <w:rPr>
      <w:sz w:val="16"/>
      <w:szCs w:val="16"/>
    </w:rPr>
  </w:style>
  <w:style w:type="character" w:customStyle="1" w:styleId="33">
    <w:name w:val="Основной текст с отступом 3 Знак"/>
    <w:basedOn w:val="a0"/>
    <w:link w:val="32"/>
    <w:uiPriority w:val="99"/>
    <w:semiHidden/>
    <w:rsid w:val="0064532F"/>
    <w:rPr>
      <w:sz w:val="16"/>
      <w:szCs w:val="16"/>
    </w:rPr>
  </w:style>
  <w:style w:type="paragraph" w:styleId="af6">
    <w:name w:val="No Spacing"/>
    <w:uiPriority w:val="1"/>
    <w:qFormat/>
    <w:rsid w:val="0064532F"/>
    <w:rPr>
      <w:sz w:val="24"/>
      <w:szCs w:val="24"/>
    </w:rPr>
  </w:style>
  <w:style w:type="paragraph" w:styleId="af7">
    <w:name w:val="Subtitle"/>
    <w:basedOn w:val="a"/>
    <w:next w:val="a"/>
    <w:link w:val="af8"/>
    <w:uiPriority w:val="11"/>
    <w:qFormat/>
    <w:rsid w:val="0064532F"/>
    <w:pPr>
      <w:numPr>
        <w:ilvl w:val="1"/>
      </w:numPr>
    </w:pPr>
    <w:rPr>
      <w:rFonts w:asciiTheme="majorHAnsi" w:eastAsiaTheme="majorEastAsia" w:hAnsiTheme="majorHAnsi" w:cstheme="majorBidi"/>
      <w:i/>
      <w:iCs/>
      <w:color w:val="4F81BD" w:themeColor="accent1"/>
      <w:spacing w:val="15"/>
    </w:rPr>
  </w:style>
  <w:style w:type="character" w:customStyle="1" w:styleId="af8">
    <w:name w:val="Подзаголовок Знак"/>
    <w:basedOn w:val="a0"/>
    <w:link w:val="af7"/>
    <w:uiPriority w:val="11"/>
    <w:rsid w:val="0064532F"/>
    <w:rPr>
      <w:rFonts w:asciiTheme="majorHAnsi" w:eastAsiaTheme="majorEastAsia" w:hAnsiTheme="majorHAnsi" w:cstheme="majorBidi"/>
      <w:i/>
      <w:iCs/>
      <w:color w:val="4F81BD" w:themeColor="accent1"/>
      <w:spacing w:val="15"/>
      <w:sz w:val="24"/>
      <w:szCs w:val="24"/>
    </w:rPr>
  </w:style>
  <w:style w:type="character" w:styleId="af9">
    <w:name w:val="Subtle Emphasis"/>
    <w:basedOn w:val="a0"/>
    <w:uiPriority w:val="19"/>
    <w:qFormat/>
    <w:rsid w:val="0064532F"/>
    <w:rPr>
      <w:i/>
      <w:iCs/>
      <w:color w:val="808080" w:themeColor="text1" w:themeTint="7F"/>
    </w:rPr>
  </w:style>
  <w:style w:type="character" w:styleId="afa">
    <w:name w:val="Emphasis"/>
    <w:basedOn w:val="a0"/>
    <w:uiPriority w:val="20"/>
    <w:qFormat/>
    <w:rsid w:val="0064532F"/>
    <w:rPr>
      <w:i/>
      <w:iCs/>
    </w:rPr>
  </w:style>
  <w:style w:type="character" w:styleId="afb">
    <w:name w:val="Intense Emphasis"/>
    <w:basedOn w:val="a0"/>
    <w:uiPriority w:val="21"/>
    <w:qFormat/>
    <w:rsid w:val="0064532F"/>
    <w:rPr>
      <w:b/>
      <w:bCs/>
      <w:i/>
      <w:iCs/>
      <w:color w:val="4F81BD" w:themeColor="accent1"/>
    </w:rPr>
  </w:style>
  <w:style w:type="character" w:styleId="afc">
    <w:name w:val="Strong"/>
    <w:basedOn w:val="a0"/>
    <w:uiPriority w:val="22"/>
    <w:qFormat/>
    <w:rsid w:val="0064532F"/>
    <w:rPr>
      <w:b/>
      <w:bCs/>
    </w:rPr>
  </w:style>
  <w:style w:type="character" w:customStyle="1" w:styleId="afd">
    <w:name w:val="Обычный (веб) Знак"/>
    <w:link w:val="afe"/>
    <w:uiPriority w:val="99"/>
    <w:locked/>
    <w:rsid w:val="009F0B1A"/>
    <w:rPr>
      <w:color w:val="000000"/>
      <w:sz w:val="24"/>
    </w:rPr>
  </w:style>
  <w:style w:type="paragraph" w:styleId="afe">
    <w:name w:val="Normal (Web)"/>
    <w:basedOn w:val="a"/>
    <w:link w:val="afd"/>
    <w:uiPriority w:val="99"/>
    <w:rsid w:val="009F0B1A"/>
    <w:pPr>
      <w:spacing w:before="71" w:after="71"/>
      <w:ind w:firstLine="240"/>
    </w:pPr>
    <w:rPr>
      <w:color w:val="000000"/>
      <w:szCs w:val="20"/>
    </w:rPr>
  </w:style>
  <w:style w:type="paragraph" w:styleId="aff">
    <w:name w:val="footnote text"/>
    <w:basedOn w:val="a"/>
    <w:link w:val="aff0"/>
    <w:uiPriority w:val="99"/>
    <w:semiHidden/>
    <w:rsid w:val="009F0B1A"/>
    <w:rPr>
      <w:rFonts w:eastAsia="Calibri"/>
      <w:sz w:val="20"/>
      <w:szCs w:val="20"/>
    </w:rPr>
  </w:style>
  <w:style w:type="character" w:customStyle="1" w:styleId="aff0">
    <w:name w:val="Текст сноски Знак"/>
    <w:basedOn w:val="a0"/>
    <w:link w:val="aff"/>
    <w:uiPriority w:val="99"/>
    <w:semiHidden/>
    <w:rsid w:val="009F0B1A"/>
    <w:rPr>
      <w:rFonts w:eastAsia="Calibri"/>
    </w:rPr>
  </w:style>
  <w:style w:type="character" w:styleId="aff1">
    <w:name w:val="footnote reference"/>
    <w:uiPriority w:val="99"/>
    <w:semiHidden/>
    <w:rsid w:val="009F0B1A"/>
    <w:rPr>
      <w:rFonts w:cs="Times New Roman"/>
      <w:vertAlign w:val="superscript"/>
    </w:rPr>
  </w:style>
  <w:style w:type="paragraph" w:customStyle="1" w:styleId="210">
    <w:name w:val="Основной текст с отступом 21"/>
    <w:basedOn w:val="a"/>
    <w:rsid w:val="00E32896"/>
    <w:pPr>
      <w:autoSpaceDE w:val="0"/>
      <w:ind w:firstLine="540"/>
      <w:jc w:val="both"/>
    </w:pPr>
    <w:rPr>
      <w:rFonts w:eastAsia="Calibri" w:cs="Calibri"/>
      <w:lang w:eastAsia="ar-SA"/>
    </w:rPr>
  </w:style>
  <w:style w:type="character" w:customStyle="1" w:styleId="31">
    <w:name w:val="Заголовок 3 Знак1"/>
    <w:basedOn w:val="a0"/>
    <w:link w:val="3"/>
    <w:uiPriority w:val="9"/>
    <w:semiHidden/>
    <w:rsid w:val="004C7F03"/>
    <w:rPr>
      <w:rFonts w:asciiTheme="majorHAnsi" w:eastAsiaTheme="majorEastAsia" w:hAnsiTheme="majorHAnsi" w:cstheme="majorBidi"/>
      <w:b/>
      <w:bCs/>
      <w:color w:val="4F81BD" w:themeColor="accent1"/>
      <w:sz w:val="24"/>
      <w:szCs w:val="24"/>
    </w:rPr>
  </w:style>
  <w:style w:type="character" w:customStyle="1" w:styleId="60">
    <w:name w:val="Заголовок 6 Знак"/>
    <w:basedOn w:val="a0"/>
    <w:link w:val="6"/>
    <w:uiPriority w:val="9"/>
    <w:semiHidden/>
    <w:rsid w:val="004C7F03"/>
    <w:rPr>
      <w:rFonts w:asciiTheme="majorHAnsi" w:eastAsiaTheme="majorEastAsia" w:hAnsiTheme="majorHAnsi" w:cstheme="majorBidi"/>
      <w:i/>
      <w:iCs/>
      <w:color w:val="243F60" w:themeColor="accent1" w:themeShade="7F"/>
      <w:sz w:val="24"/>
      <w:szCs w:val="24"/>
    </w:rPr>
  </w:style>
  <w:style w:type="character" w:customStyle="1" w:styleId="aff2">
    <w:name w:val="Гипертекстовая ссылка"/>
    <w:rsid w:val="004D270A"/>
    <w:rPr>
      <w:b/>
      <w:bCs/>
      <w:color w:val="008000"/>
    </w:rPr>
  </w:style>
  <w:style w:type="paragraph" w:customStyle="1" w:styleId="aff3">
    <w:name w:val="Знак Знак Знак Знак"/>
    <w:basedOn w:val="a"/>
    <w:rsid w:val="008E4FAF"/>
    <w:pPr>
      <w:spacing w:after="160" w:line="240" w:lineRule="exact"/>
    </w:pPr>
    <w:rPr>
      <w:rFonts w:ascii="Verdana" w:hAnsi="Verdana"/>
      <w:sz w:val="20"/>
      <w:szCs w:val="20"/>
      <w:lang w:val="en-US" w:eastAsia="en-US"/>
    </w:rPr>
  </w:style>
  <w:style w:type="paragraph" w:customStyle="1" w:styleId="aff4">
    <w:name w:val="Знак Знак Знак Знак"/>
    <w:basedOn w:val="a"/>
    <w:rsid w:val="00292813"/>
    <w:pPr>
      <w:spacing w:after="160" w:line="240" w:lineRule="exact"/>
    </w:pPr>
    <w:rPr>
      <w:rFonts w:ascii="Verdana" w:hAnsi="Verdana"/>
      <w:sz w:val="20"/>
      <w:szCs w:val="20"/>
      <w:lang w:val="en-US" w:eastAsia="en-US"/>
    </w:rPr>
  </w:style>
  <w:style w:type="character" w:customStyle="1" w:styleId="25">
    <w:name w:val="Основной текст (2)_"/>
    <w:link w:val="26"/>
    <w:rsid w:val="00FB76AE"/>
    <w:rPr>
      <w:sz w:val="28"/>
      <w:szCs w:val="28"/>
      <w:shd w:val="clear" w:color="auto" w:fill="FFFFFF"/>
    </w:rPr>
  </w:style>
  <w:style w:type="paragraph" w:customStyle="1" w:styleId="26">
    <w:name w:val="Основной текст (2)"/>
    <w:basedOn w:val="a"/>
    <w:link w:val="25"/>
    <w:rsid w:val="00FB76AE"/>
    <w:pPr>
      <w:widowControl w:val="0"/>
      <w:shd w:val="clear" w:color="auto" w:fill="FFFFFF"/>
      <w:spacing w:before="720" w:line="320" w:lineRule="exact"/>
      <w:ind w:hanging="1740"/>
      <w:jc w:val="both"/>
    </w:pPr>
    <w:rPr>
      <w:sz w:val="28"/>
      <w:szCs w:val="28"/>
    </w:rPr>
  </w:style>
  <w:style w:type="character" w:customStyle="1" w:styleId="aff5">
    <w:name w:val="Текст концевой сноски Знак"/>
    <w:link w:val="aff6"/>
    <w:uiPriority w:val="99"/>
    <w:semiHidden/>
    <w:rsid w:val="00CB5033"/>
  </w:style>
  <w:style w:type="paragraph" w:styleId="aff6">
    <w:name w:val="endnote text"/>
    <w:basedOn w:val="a"/>
    <w:link w:val="aff5"/>
    <w:uiPriority w:val="99"/>
    <w:semiHidden/>
    <w:unhideWhenUsed/>
    <w:rsid w:val="00CB5033"/>
    <w:rPr>
      <w:sz w:val="20"/>
      <w:szCs w:val="20"/>
    </w:rPr>
  </w:style>
  <w:style w:type="character" w:customStyle="1" w:styleId="13">
    <w:name w:val="Текст концевой сноски Знак1"/>
    <w:basedOn w:val="a0"/>
    <w:uiPriority w:val="99"/>
    <w:semiHidden/>
    <w:rsid w:val="00CB5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2977">
      <w:bodyDiv w:val="1"/>
      <w:marLeft w:val="0"/>
      <w:marRight w:val="0"/>
      <w:marTop w:val="0"/>
      <w:marBottom w:val="0"/>
      <w:divBdr>
        <w:top w:val="none" w:sz="0" w:space="0" w:color="auto"/>
        <w:left w:val="none" w:sz="0" w:space="0" w:color="auto"/>
        <w:bottom w:val="none" w:sz="0" w:space="0" w:color="auto"/>
        <w:right w:val="none" w:sz="0" w:space="0" w:color="auto"/>
      </w:divBdr>
    </w:div>
    <w:div w:id="790050732">
      <w:bodyDiv w:val="1"/>
      <w:marLeft w:val="0"/>
      <w:marRight w:val="0"/>
      <w:marTop w:val="0"/>
      <w:marBottom w:val="0"/>
      <w:divBdr>
        <w:top w:val="none" w:sz="0" w:space="0" w:color="auto"/>
        <w:left w:val="none" w:sz="0" w:space="0" w:color="auto"/>
        <w:bottom w:val="none" w:sz="0" w:space="0" w:color="auto"/>
        <w:right w:val="none" w:sz="0" w:space="0" w:color="auto"/>
      </w:divBdr>
    </w:div>
    <w:div w:id="1295060056">
      <w:bodyDiv w:val="1"/>
      <w:marLeft w:val="0"/>
      <w:marRight w:val="0"/>
      <w:marTop w:val="0"/>
      <w:marBottom w:val="0"/>
      <w:divBdr>
        <w:top w:val="none" w:sz="0" w:space="0" w:color="auto"/>
        <w:left w:val="none" w:sz="0" w:space="0" w:color="auto"/>
        <w:bottom w:val="none" w:sz="0" w:space="0" w:color="auto"/>
        <w:right w:val="none" w:sz="0" w:space="0" w:color="auto"/>
      </w:divBdr>
    </w:div>
    <w:div w:id="19931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mailto:mfc_harovsk@mail.ru" TargetMode="External"/><Relationship Id="rId18" Type="http://schemas.openxmlformats.org/officeDocument/2006/relationships/hyperlink" Target="consultantplus://offline/ref=54D67DE796EB2154705F8AC37225DC2F2598132A4BAB3FF61C0DF1A165FEB06F37987FA7DB8B9015002AD513DF4F3A15926CFC564ADEADCC6DCF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490911A9FD82D8F0423BC785E4376E1B37AD8C9F7C283C774FF7461EA4C1549D7EAA3126483EE4E6E5F00A3B811A2CE962DE1EE1E9FZBBDJ" TargetMode="External"/><Relationship Id="rId7" Type="http://schemas.openxmlformats.org/officeDocument/2006/relationships/endnotes" Target="endnotes.xml"/><Relationship Id="rId12" Type="http://schemas.openxmlformats.org/officeDocument/2006/relationships/hyperlink" Target="https://gosuslugi35.ru." TargetMode="External"/><Relationship Id="rId17" Type="http://schemas.openxmlformats.org/officeDocument/2006/relationships/hyperlink" Target="consultantplus://offline/ref=54D67DE796EB2154705F8AC37225DC2F2598132A4BAB3FF61C0DF1A165FEB06F37987FA7DB8B901F032AD513DF4F3A15926CFC564ADEADCC6DCF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54D67DE796EB2154705F8AC37225DC2F2598132A4BAB3FF61C0DF1A165FEB06F37987FA7DB8B901C042AD513DF4F3A15926CFC564ADEADCC6DCFJ" TargetMode="External"/><Relationship Id="rId20" Type="http://schemas.openxmlformats.org/officeDocument/2006/relationships/hyperlink" Target="consultantplus://offline/ref=54D67DE796EB2154705F8AC37225DC2F2598132A4BAB3FF61C0DF1A165FEB06F37987FA7DB8B9015002AD513DF4F3A15926CFC564ADEADCC6DC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83643558E33CEBDC268BA1044B491956A5C3D13DAE5B3EAD894DB07398540C907186331B6A687D0500FDA6zEgFO" TargetMode="External"/><Relationship Id="rId5" Type="http://schemas.openxmlformats.org/officeDocument/2006/relationships/webSettings" Target="webSettings.xml"/><Relationship Id="rId15" Type="http://schemas.openxmlformats.org/officeDocument/2006/relationships/hyperlink" Target="https://login.consultant.ru/link/?rnd=9083CD400C588EB41694BA827D5E85FE&amp;req=doc&amp;base=LAW&amp;n=303658&amp;dst=290&amp;fld=134&amp;date=17.03.2019" TargetMode="External"/><Relationship Id="rId23" Type="http://schemas.openxmlformats.org/officeDocument/2006/relationships/hyperlink" Target="consultantplus://offline/ref=83643558E33CEBDC268BA1044B491956A5C3D13DAE5B3EAD894DB07398540C907186331B6A687D0500FDA6zEgFO" TargetMode="External"/><Relationship Id="rId28" Type="http://schemas.openxmlformats.org/officeDocument/2006/relationships/theme" Target="theme/theme1.xml"/><Relationship Id="rId10" Type="http://schemas.openxmlformats.org/officeDocument/2006/relationships/hyperlink" Target="file:///D:\&#1056;&#1072;&#1073;&#1086;&#1095;&#1080;&#1081;%20&#1089;&#1090;&#1086;&#1083;\&#1053;&#1054;&#1042;&#1067;&#1045;%20&#1056;&#1045;&#1043;&#1051;&#1040;&#1052;&#1045;&#1053;&#1058;&#1067;%202022\&#1042;&#1085;&#1077;&#1089;&#1077;&#1085;&#1080;&#1077;%20&#1080;&#1079;&#1084;&#1077;&#1085;&#1077;&#1085;&#1080;&#1081;%20&#1074;%20&#1088;&#1077;&#1075;&#1083;&#1072;&#1084;&#1077;&#1085;&#1090;&#1099;\&#1040;&#1088;&#1093;-&#1088;&#1072;\&#1052;&#1086;&#1080;%20&#1076;&#1086;&#1082;&#1091;&#1084;&#1077;&#1085;&#1090;&#1099;%202\&#1044;&#1054;&#1050;&#1059;&#1052;&#1045;&#1053;&#1058;&#1040;&#1062;&#1048;&#1071;\&#1059;&#1057;&#1051;&#1059;&#1043;&#1048;%20&#1040;&#1056;&#1061;&#1048;&#1058;&#1045;&#1050;&#1058;&#1059;&#1056;&#1067;\&#1056;&#1045;&#1043;&#1051;&#1040;&#1052;&#1045;&#1053;&#1058;&#1067;%20&#1089;%20&#1089;&#1072;&#1081;&#1090;&#1072;\2018%20&#1075;&#1086;&#1076;%20&#1040;&#1044;&#1052;.&#1056;&#1045;&#1043;&#1051;&#1040;&#1052;&#1045;&#1053;&#1058;&#1067;\AppData\Local\Microsoft\Windows\JDA\YandexDisk\&#1087;&#1077;&#1088;&#1074;&#1099;&#1077;%2012\www.vologda-oblast.ru" TargetMode="External"/><Relationship Id="rId19" Type="http://schemas.openxmlformats.org/officeDocument/2006/relationships/hyperlink" Target="consultantplus://offline/ref=54D67DE796EB2154705F8AC37225DC2F2598132A4BAB3FF61C0DF1A165FEB06F37987FA7DB8B901F032AD513DF4F3A15926CFC564ADEADCC6DCFJ"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consultantplus://offline/ref=E8D0EC49DD63F99F1A82D0EE007559FD5A5BF33A35F343CFEF1E47915F24315B2562557726F44389DA6C2C110D5F13771692A16AE869E2616A5DI" TargetMode="External"/><Relationship Id="rId22" Type="http://schemas.openxmlformats.org/officeDocument/2006/relationships/hyperlink" Target="consultantplus://offline/ref=9DFCD0BC58F1901188C452263C0976EC7682B8277B42784B22C3A2DEC2AABDAEC9F86746227977ABeCmEQ"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C3FFF-D635-4161-8FC3-15E14451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22</Pages>
  <Words>10678</Words>
  <Characters>60867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71403</CharactersWithSpaces>
  <SharedDoc>false</SharedDoc>
  <HLinks>
    <vt:vector size="24" baseType="variant">
      <vt:variant>
        <vt:i4>3080300</vt:i4>
      </vt:variant>
      <vt:variant>
        <vt:i4>9</vt:i4>
      </vt:variant>
      <vt:variant>
        <vt:i4>0</vt:i4>
      </vt:variant>
      <vt:variant>
        <vt:i4>5</vt:i4>
      </vt:variant>
      <vt:variant>
        <vt:lpwstr>consultantplus://offline/ref=076C15B46DC357EEFA5267F9702BBB92EC4EEB0C6156D7EE4C4C95EE9D7AEC86E4161FE02818130C2C37L</vt:lpwstr>
      </vt:variant>
      <vt:variant>
        <vt:lpwstr/>
      </vt:variant>
      <vt:variant>
        <vt:i4>3735664</vt:i4>
      </vt:variant>
      <vt:variant>
        <vt:i4>6</vt:i4>
      </vt:variant>
      <vt:variant>
        <vt:i4>0</vt:i4>
      </vt:variant>
      <vt:variant>
        <vt:i4>5</vt:i4>
      </vt:variant>
      <vt:variant>
        <vt:lpwstr>http://gosuslugi35.ru./</vt:lpwstr>
      </vt:variant>
      <vt:variant>
        <vt:lpwstr/>
      </vt:variant>
      <vt:variant>
        <vt:i4>851994</vt:i4>
      </vt:variant>
      <vt:variant>
        <vt:i4>3</vt:i4>
      </vt:variant>
      <vt:variant>
        <vt:i4>0</vt:i4>
      </vt:variant>
      <vt:variant>
        <vt:i4>5</vt:i4>
      </vt:variant>
      <vt:variant>
        <vt:lpwstr>http://www.gosuslugi.ru/</vt:lpwstr>
      </vt:variant>
      <vt:variant>
        <vt:lpwstr/>
      </vt:variant>
      <vt:variant>
        <vt:i4>75039870</vt:i4>
      </vt:variant>
      <vt:variant>
        <vt:i4>0</vt:i4>
      </vt:variant>
      <vt:variant>
        <vt:i4>0</vt:i4>
      </vt:variant>
      <vt:variant>
        <vt:i4>5</vt:i4>
      </vt:variant>
      <vt:variant>
        <vt:lpwstr>../../../JDA/YandexDisk/первые 12/www.vologda-oblast.ru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User10-3</cp:lastModifiedBy>
  <cp:revision>42</cp:revision>
  <cp:lastPrinted>2022-03-10T10:34:00Z</cp:lastPrinted>
  <dcterms:created xsi:type="dcterms:W3CDTF">2022-03-22T05:48:00Z</dcterms:created>
  <dcterms:modified xsi:type="dcterms:W3CDTF">2022-04-11T12:14:00Z</dcterms:modified>
</cp:coreProperties>
</file>