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00"/>
      </w:tblGrid>
      <w:tr w:rsidR="005E5EE7" w:rsidTr="00524C17">
        <w:tc>
          <w:tcPr>
            <w:tcW w:w="3969" w:type="dxa"/>
          </w:tcPr>
          <w:p w:rsidR="005E5EE7" w:rsidRPr="0036222B" w:rsidRDefault="005E5EE7" w:rsidP="0036222B">
            <w:pPr>
              <w:jc w:val="right"/>
              <w:rPr>
                <w:rFonts w:ascii="Times New Roman" w:hAnsi="Times New Roman" w:cs="Times New Roman"/>
                <w:sz w:val="20"/>
                <w:szCs w:val="20"/>
              </w:rPr>
            </w:pPr>
          </w:p>
        </w:tc>
        <w:tc>
          <w:tcPr>
            <w:tcW w:w="5300" w:type="dxa"/>
          </w:tcPr>
          <w:p w:rsidR="005E5EE7" w:rsidRPr="0036222B" w:rsidRDefault="005E5EE7" w:rsidP="00016828">
            <w:pPr>
              <w:jc w:val="right"/>
              <w:rPr>
                <w:rFonts w:ascii="Times New Roman" w:hAnsi="Times New Roman" w:cs="Times New Roman"/>
                <w:sz w:val="20"/>
                <w:szCs w:val="20"/>
              </w:rPr>
            </w:pPr>
            <w:r w:rsidRPr="0036222B">
              <w:rPr>
                <w:rFonts w:ascii="Times New Roman" w:hAnsi="Times New Roman" w:cs="Times New Roman"/>
                <w:sz w:val="20"/>
                <w:szCs w:val="20"/>
              </w:rPr>
              <w:t>Приложение  №</w:t>
            </w:r>
            <w:r w:rsidR="00016828">
              <w:rPr>
                <w:rFonts w:ascii="Times New Roman" w:hAnsi="Times New Roman" w:cs="Times New Roman"/>
                <w:sz w:val="20"/>
                <w:szCs w:val="20"/>
              </w:rPr>
              <w:t>4</w:t>
            </w:r>
            <w:bookmarkStart w:id="0" w:name="_GoBack"/>
            <w:bookmarkEnd w:id="0"/>
          </w:p>
        </w:tc>
      </w:tr>
      <w:tr w:rsidR="005E5EE7" w:rsidTr="00524C17">
        <w:tc>
          <w:tcPr>
            <w:tcW w:w="3969" w:type="dxa"/>
          </w:tcPr>
          <w:p w:rsidR="005E5EE7" w:rsidRPr="0036222B" w:rsidRDefault="005E5EE7" w:rsidP="00BC0A29">
            <w:pPr>
              <w:rPr>
                <w:rFonts w:ascii="Times New Roman" w:hAnsi="Times New Roman" w:cs="Times New Roman"/>
                <w:sz w:val="20"/>
                <w:szCs w:val="20"/>
              </w:rPr>
            </w:pPr>
          </w:p>
        </w:tc>
        <w:tc>
          <w:tcPr>
            <w:tcW w:w="5300" w:type="dxa"/>
          </w:tcPr>
          <w:p w:rsidR="005E5EE7" w:rsidRPr="00524C17" w:rsidRDefault="007855F5" w:rsidP="00524C17">
            <w:pPr>
              <w:pStyle w:val="a4"/>
              <w:rPr>
                <w:rFonts w:ascii="Times New Roman" w:hAnsi="Times New Roman" w:cs="Times New Roman"/>
              </w:rPr>
            </w:pPr>
            <w:r>
              <w:rPr>
                <w:rFonts w:ascii="Times New Roman" w:hAnsi="Times New Roman" w:cs="Times New Roman"/>
              </w:rPr>
              <w:t>к  Постановлению А</w:t>
            </w:r>
            <w:r w:rsidR="005E5EE7" w:rsidRPr="005E5EE7">
              <w:rPr>
                <w:rFonts w:ascii="Times New Roman" w:hAnsi="Times New Roman" w:cs="Times New Roman"/>
              </w:rPr>
              <w:t xml:space="preserve">дминистрации </w:t>
            </w:r>
            <w:r w:rsidR="005578CE">
              <w:rPr>
                <w:rFonts w:ascii="Times New Roman" w:hAnsi="Times New Roman" w:cs="Times New Roman"/>
              </w:rPr>
              <w:t xml:space="preserve">Харовского муниципального округа </w:t>
            </w:r>
            <w:r w:rsidR="005E5EE7" w:rsidRPr="005E5EE7">
              <w:rPr>
                <w:rFonts w:ascii="Times New Roman" w:hAnsi="Times New Roman" w:cs="Times New Roman"/>
              </w:rPr>
              <w:t>«Об утверждении муниципальных заданий муниципальным бюджетным учреждениям культуры»</w:t>
            </w:r>
          </w:p>
        </w:tc>
      </w:tr>
      <w:tr w:rsidR="005E5EE7" w:rsidTr="00524C17">
        <w:tc>
          <w:tcPr>
            <w:tcW w:w="3969" w:type="dxa"/>
          </w:tcPr>
          <w:p w:rsidR="005E5EE7" w:rsidRDefault="005E5EE7" w:rsidP="000762A8">
            <w:pPr>
              <w:pStyle w:val="a4"/>
              <w:rPr>
                <w:rFonts w:ascii="Times New Roman" w:hAnsi="Times New Roman" w:cs="Times New Roman"/>
                <w:sz w:val="20"/>
                <w:szCs w:val="20"/>
              </w:rPr>
            </w:pPr>
          </w:p>
        </w:tc>
        <w:tc>
          <w:tcPr>
            <w:tcW w:w="5300" w:type="dxa"/>
          </w:tcPr>
          <w:p w:rsidR="005E5EE7" w:rsidRPr="0036222B" w:rsidRDefault="005E5EE7" w:rsidP="000762A8">
            <w:pPr>
              <w:pStyle w:val="a4"/>
              <w:rPr>
                <w:rFonts w:ascii="Times New Roman" w:hAnsi="Times New Roman" w:cs="Times New Roman"/>
                <w:sz w:val="20"/>
                <w:szCs w:val="20"/>
              </w:rPr>
            </w:pPr>
            <w:r>
              <w:rPr>
                <w:rFonts w:ascii="Times New Roman" w:hAnsi="Times New Roman" w:cs="Times New Roman"/>
                <w:sz w:val="20"/>
                <w:szCs w:val="20"/>
              </w:rPr>
              <w:t>от  «</w:t>
            </w:r>
            <w:r w:rsidR="005578CE">
              <w:rPr>
                <w:rFonts w:ascii="Times New Roman" w:hAnsi="Times New Roman" w:cs="Times New Roman"/>
                <w:sz w:val="20"/>
                <w:szCs w:val="20"/>
              </w:rPr>
              <w:t>_____ »  «_______________ » 202</w:t>
            </w:r>
            <w:r w:rsidR="007855F5">
              <w:rPr>
                <w:rFonts w:ascii="Times New Roman" w:hAnsi="Times New Roman" w:cs="Times New Roman"/>
                <w:sz w:val="20"/>
                <w:szCs w:val="20"/>
              </w:rPr>
              <w:t>4</w:t>
            </w:r>
            <w:r w:rsidRPr="0036222B">
              <w:rPr>
                <w:rFonts w:ascii="Times New Roman" w:hAnsi="Times New Roman" w:cs="Times New Roman"/>
                <w:sz w:val="20"/>
                <w:szCs w:val="20"/>
              </w:rPr>
              <w:t xml:space="preserve"> года  № </w:t>
            </w:r>
            <w:r>
              <w:rPr>
                <w:rFonts w:ascii="Times New Roman" w:hAnsi="Times New Roman" w:cs="Times New Roman"/>
                <w:sz w:val="20"/>
                <w:szCs w:val="20"/>
              </w:rPr>
              <w:t>_________</w:t>
            </w:r>
          </w:p>
          <w:p w:rsidR="005E5EE7" w:rsidRPr="0036222B" w:rsidRDefault="005E5EE7" w:rsidP="000762A8">
            <w:pPr>
              <w:pStyle w:val="a4"/>
              <w:rPr>
                <w:rFonts w:ascii="Times New Roman" w:hAnsi="Times New Roman" w:cs="Times New Roman"/>
                <w:sz w:val="20"/>
                <w:szCs w:val="20"/>
              </w:rPr>
            </w:pPr>
          </w:p>
        </w:tc>
      </w:tr>
      <w:tr w:rsidR="005E5EE7" w:rsidTr="00524C17">
        <w:tc>
          <w:tcPr>
            <w:tcW w:w="3969" w:type="dxa"/>
          </w:tcPr>
          <w:p w:rsidR="005E5EE7" w:rsidRPr="0036222B" w:rsidRDefault="005E5EE7" w:rsidP="00841ABE">
            <w:pPr>
              <w:jc w:val="center"/>
              <w:rPr>
                <w:rFonts w:ascii="Times New Roman" w:hAnsi="Times New Roman" w:cs="Times New Roman"/>
                <w:sz w:val="20"/>
                <w:szCs w:val="20"/>
              </w:rPr>
            </w:pPr>
          </w:p>
        </w:tc>
        <w:tc>
          <w:tcPr>
            <w:tcW w:w="5300" w:type="dxa"/>
          </w:tcPr>
          <w:p w:rsidR="005E5EE7" w:rsidRPr="0036222B" w:rsidRDefault="005E5EE7" w:rsidP="00841ABE">
            <w:pPr>
              <w:jc w:val="center"/>
              <w:rPr>
                <w:rFonts w:ascii="Times New Roman" w:hAnsi="Times New Roman" w:cs="Times New Roman"/>
                <w:sz w:val="20"/>
                <w:szCs w:val="20"/>
              </w:rPr>
            </w:pPr>
          </w:p>
        </w:tc>
      </w:tr>
      <w:tr w:rsidR="005E5EE7" w:rsidTr="00524C17">
        <w:tc>
          <w:tcPr>
            <w:tcW w:w="9269" w:type="dxa"/>
            <w:gridSpan w:val="2"/>
          </w:tcPr>
          <w:p w:rsidR="005E5EE7" w:rsidRPr="005E5EE7" w:rsidRDefault="005E5EE7" w:rsidP="00841ABE">
            <w:pPr>
              <w:jc w:val="center"/>
              <w:rPr>
                <w:rFonts w:ascii="Times New Roman" w:hAnsi="Times New Roman" w:cs="Times New Roman"/>
              </w:rPr>
            </w:pPr>
            <w:r w:rsidRPr="005E5EE7">
              <w:rPr>
                <w:rFonts w:ascii="Times New Roman" w:hAnsi="Times New Roman" w:cs="Times New Roman"/>
              </w:rPr>
              <w:t>УТВЕРЖДАЮ</w:t>
            </w:r>
          </w:p>
        </w:tc>
      </w:tr>
      <w:tr w:rsidR="005E5EE7" w:rsidTr="00524C17">
        <w:tc>
          <w:tcPr>
            <w:tcW w:w="9269" w:type="dxa"/>
            <w:gridSpan w:val="2"/>
          </w:tcPr>
          <w:p w:rsidR="005E5EE7" w:rsidRPr="0036222B" w:rsidRDefault="005E5EE7" w:rsidP="00524C17">
            <w:pPr>
              <w:widowControl w:val="0"/>
              <w:autoSpaceDE w:val="0"/>
              <w:autoSpaceDN w:val="0"/>
              <w:adjustRightInd w:val="0"/>
              <w:rPr>
                <w:rFonts w:ascii="Times New Roman" w:hAnsi="Times New Roman" w:cs="Times New Roman"/>
                <w:sz w:val="20"/>
                <w:szCs w:val="20"/>
              </w:rPr>
            </w:pPr>
          </w:p>
        </w:tc>
      </w:tr>
      <w:tr w:rsidR="00524C17" w:rsidTr="00524C17">
        <w:tc>
          <w:tcPr>
            <w:tcW w:w="9269" w:type="dxa"/>
            <w:gridSpan w:val="2"/>
          </w:tcPr>
          <w:p w:rsidR="00524C17" w:rsidRDefault="005578CE" w:rsidP="005E5EE7">
            <w:pPr>
              <w:pStyle w:val="a4"/>
              <w:rPr>
                <w:rFonts w:ascii="Times New Roman" w:hAnsi="Times New Roman" w:cs="Times New Roman"/>
                <w:sz w:val="20"/>
                <w:szCs w:val="20"/>
              </w:rPr>
            </w:pPr>
            <w:r>
              <w:rPr>
                <w:rFonts w:ascii="Times New Roman" w:hAnsi="Times New Roman" w:cs="Times New Roman"/>
                <w:sz w:val="20"/>
                <w:szCs w:val="20"/>
              </w:rPr>
              <w:t>Глава</w:t>
            </w:r>
          </w:p>
          <w:p w:rsidR="00524C17" w:rsidRDefault="005578CE" w:rsidP="005E5EE7">
            <w:pPr>
              <w:pStyle w:val="a4"/>
              <w:rPr>
                <w:rFonts w:ascii="Times New Roman" w:hAnsi="Times New Roman" w:cs="Times New Roman"/>
                <w:sz w:val="20"/>
                <w:szCs w:val="20"/>
              </w:rPr>
            </w:pPr>
            <w:r>
              <w:rPr>
                <w:rFonts w:ascii="Times New Roman" w:hAnsi="Times New Roman" w:cs="Times New Roman"/>
                <w:sz w:val="20"/>
                <w:szCs w:val="20"/>
              </w:rPr>
              <w:t>Харовского муниципального округа</w:t>
            </w:r>
          </w:p>
          <w:p w:rsidR="00524C17" w:rsidRPr="00524C17" w:rsidRDefault="00524C17" w:rsidP="00524C17">
            <w:pPr>
              <w:pStyle w:val="a4"/>
              <w:rPr>
                <w:rFonts w:ascii="Times New Roman" w:hAnsi="Times New Roman" w:cs="Times New Roman"/>
                <w:sz w:val="20"/>
                <w:szCs w:val="20"/>
                <w:u w:val="single"/>
              </w:rPr>
            </w:pPr>
            <w:r>
              <w:rPr>
                <w:rFonts w:ascii="Times New Roman" w:hAnsi="Times New Roman" w:cs="Times New Roman"/>
                <w:sz w:val="20"/>
                <w:szCs w:val="20"/>
              </w:rPr>
              <w:t xml:space="preserve">________________________________        </w:t>
            </w:r>
            <w:r w:rsidRPr="00524C17">
              <w:rPr>
                <w:rFonts w:ascii="Times New Roman" w:hAnsi="Times New Roman" w:cs="Times New Roman"/>
                <w:sz w:val="20"/>
                <w:szCs w:val="20"/>
                <w:u w:val="single"/>
              </w:rPr>
              <w:t xml:space="preserve">________________________ </w:t>
            </w:r>
            <w:r w:rsidR="005578CE">
              <w:rPr>
                <w:rFonts w:ascii="Times New Roman" w:hAnsi="Times New Roman" w:cs="Times New Roman"/>
                <w:sz w:val="20"/>
                <w:szCs w:val="20"/>
                <w:u w:val="single"/>
              </w:rPr>
              <w:t xml:space="preserve">                   О.В. Тихомиров</w:t>
            </w:r>
          </w:p>
          <w:p w:rsidR="00524C17" w:rsidRPr="0036222B" w:rsidRDefault="00524C17" w:rsidP="00841ABE">
            <w:pPr>
              <w:pStyle w:val="a4"/>
              <w:jc w:val="right"/>
              <w:rPr>
                <w:rFonts w:ascii="Times New Roman" w:hAnsi="Times New Roman" w:cs="Times New Roman"/>
                <w:sz w:val="20"/>
                <w:szCs w:val="20"/>
              </w:rPr>
            </w:pPr>
          </w:p>
        </w:tc>
      </w:tr>
      <w:tr w:rsidR="005E5EE7" w:rsidTr="00524C17">
        <w:tc>
          <w:tcPr>
            <w:tcW w:w="9269" w:type="dxa"/>
            <w:gridSpan w:val="2"/>
          </w:tcPr>
          <w:p w:rsidR="005E5EE7" w:rsidRPr="0036222B" w:rsidRDefault="005E5EE7" w:rsidP="00841ABE">
            <w:pPr>
              <w:pStyle w:val="a4"/>
              <w:rPr>
                <w:rFonts w:ascii="Times New Roman" w:hAnsi="Times New Roman" w:cs="Times New Roman"/>
                <w:sz w:val="20"/>
                <w:szCs w:val="20"/>
              </w:rPr>
            </w:pPr>
          </w:p>
          <w:p w:rsidR="005E5EE7" w:rsidRPr="0036222B" w:rsidRDefault="005E5EE7" w:rsidP="005E5EE7">
            <w:pPr>
              <w:pStyle w:val="a4"/>
              <w:jc w:val="center"/>
              <w:rPr>
                <w:rFonts w:ascii="Times New Roman" w:hAnsi="Times New Roman" w:cs="Times New Roman"/>
                <w:sz w:val="20"/>
                <w:szCs w:val="20"/>
              </w:rPr>
            </w:pPr>
            <w:r>
              <w:rPr>
                <w:rFonts w:ascii="Times New Roman" w:hAnsi="Times New Roman" w:cs="Times New Roman"/>
                <w:sz w:val="20"/>
                <w:szCs w:val="20"/>
              </w:rPr>
              <w:t>«______</w:t>
            </w:r>
            <w:r w:rsidRPr="0036222B">
              <w:rPr>
                <w:rFonts w:ascii="Times New Roman" w:hAnsi="Times New Roman" w:cs="Times New Roman"/>
                <w:sz w:val="20"/>
                <w:szCs w:val="20"/>
              </w:rPr>
              <w:t>»</w:t>
            </w:r>
            <w:r>
              <w:rPr>
                <w:rFonts w:ascii="Times New Roman" w:hAnsi="Times New Roman" w:cs="Times New Roman"/>
                <w:sz w:val="20"/>
                <w:szCs w:val="20"/>
              </w:rPr>
              <w:t xml:space="preserve">     «_________________</w:t>
            </w:r>
            <w:r w:rsidRPr="0036222B">
              <w:rPr>
                <w:rFonts w:ascii="Times New Roman" w:hAnsi="Times New Roman" w:cs="Times New Roman"/>
                <w:sz w:val="20"/>
                <w:szCs w:val="20"/>
              </w:rPr>
              <w:t>»</w:t>
            </w:r>
            <w:r w:rsidR="005578CE">
              <w:rPr>
                <w:rFonts w:ascii="Times New Roman" w:hAnsi="Times New Roman" w:cs="Times New Roman"/>
                <w:sz w:val="20"/>
                <w:szCs w:val="20"/>
              </w:rPr>
              <w:t xml:space="preserve">  202</w:t>
            </w:r>
            <w:r w:rsidR="007855F5">
              <w:rPr>
                <w:rFonts w:ascii="Times New Roman" w:hAnsi="Times New Roman" w:cs="Times New Roman"/>
                <w:sz w:val="20"/>
                <w:szCs w:val="20"/>
              </w:rPr>
              <w:t>4</w:t>
            </w:r>
            <w:r w:rsidRPr="0036222B">
              <w:rPr>
                <w:rFonts w:ascii="Times New Roman" w:hAnsi="Times New Roman" w:cs="Times New Roman"/>
                <w:sz w:val="20"/>
                <w:szCs w:val="20"/>
              </w:rPr>
              <w:t xml:space="preserve"> года</w:t>
            </w:r>
          </w:p>
          <w:p w:rsidR="005E5EE7" w:rsidRPr="0036222B" w:rsidRDefault="005E5EE7" w:rsidP="00841ABE">
            <w:pPr>
              <w:pStyle w:val="a4"/>
              <w:rPr>
                <w:rFonts w:ascii="Times New Roman" w:hAnsi="Times New Roman" w:cs="Times New Roman"/>
                <w:sz w:val="20"/>
                <w:szCs w:val="20"/>
              </w:rPr>
            </w:pPr>
          </w:p>
        </w:tc>
      </w:tr>
    </w:tbl>
    <w:tbl>
      <w:tblPr>
        <w:tblW w:w="0" w:type="auto"/>
        <w:tblInd w:w="567" w:type="dxa"/>
        <w:tblLook w:val="04A0" w:firstRow="1" w:lastRow="0" w:firstColumn="1" w:lastColumn="0" w:noHBand="0" w:noVBand="1"/>
      </w:tblPr>
      <w:tblGrid>
        <w:gridCol w:w="4786"/>
        <w:gridCol w:w="6946"/>
        <w:gridCol w:w="1843"/>
        <w:gridCol w:w="1211"/>
      </w:tblGrid>
      <w:tr w:rsidR="00BC0A29" w:rsidRPr="00333C77" w:rsidTr="005E5EE7">
        <w:tc>
          <w:tcPr>
            <w:tcW w:w="4786" w:type="dxa"/>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6946" w:type="dxa"/>
            <w:shd w:val="clear" w:color="auto" w:fill="auto"/>
          </w:tcPr>
          <w:p w:rsidR="00BC0A29" w:rsidRPr="00333C77" w:rsidRDefault="00BC0A29" w:rsidP="000762A8">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5E5EE7" w:rsidRPr="00BC0A29" w:rsidTr="005E5EE7">
        <w:tc>
          <w:tcPr>
            <w:tcW w:w="11732" w:type="dxa"/>
            <w:gridSpan w:val="2"/>
            <w:shd w:val="clear" w:color="auto" w:fill="auto"/>
          </w:tcPr>
          <w:p w:rsidR="005E5EE7" w:rsidRPr="00BC0A29" w:rsidRDefault="005E5EE7" w:rsidP="005E5EE7">
            <w:pPr>
              <w:pStyle w:val="ConsPlusNonformat"/>
              <w:spacing w:after="200" w:line="276" w:lineRule="auto"/>
              <w:ind w:left="567"/>
              <w:jc w:val="center"/>
              <w:rPr>
                <w:rFonts w:ascii="Times New Roman" w:hAnsi="Times New Roman" w:cs="Times New Roman"/>
                <w:b/>
                <w:sz w:val="24"/>
                <w:szCs w:val="24"/>
              </w:rPr>
            </w:pPr>
            <w:r w:rsidRPr="00BC0A29">
              <w:rPr>
                <w:rFonts w:ascii="Times New Roman" w:hAnsi="Times New Roman" w:cs="Times New Roman"/>
                <w:b/>
                <w:sz w:val="24"/>
                <w:szCs w:val="24"/>
              </w:rPr>
              <w:t xml:space="preserve">МУНИЦИПАЛЬНОЕ  ЗАДАНИЕ № </w:t>
            </w:r>
            <w:r w:rsidR="007855F5">
              <w:rPr>
                <w:rFonts w:ascii="Times New Roman" w:hAnsi="Times New Roman" w:cs="Times New Roman"/>
                <w:b/>
                <w:sz w:val="24"/>
                <w:szCs w:val="24"/>
              </w:rPr>
              <w:t>1</w:t>
            </w:r>
          </w:p>
        </w:tc>
        <w:tc>
          <w:tcPr>
            <w:tcW w:w="1843" w:type="dxa"/>
            <w:tcBorders>
              <w:right w:val="single" w:sz="4" w:space="0" w:color="auto"/>
            </w:tcBorders>
            <w:shd w:val="clear" w:color="auto" w:fill="auto"/>
          </w:tcPr>
          <w:p w:rsidR="005E5EE7" w:rsidRPr="005E5EE7" w:rsidRDefault="005E5EE7" w:rsidP="005E5EE7">
            <w:pPr>
              <w:pStyle w:val="a4"/>
              <w:rPr>
                <w:rFonts w:ascii="Times New Roman" w:hAnsi="Times New Roman" w:cs="Times New Roman"/>
                <w:sz w:val="18"/>
                <w:szCs w:val="18"/>
              </w:rPr>
            </w:pPr>
            <w:r w:rsidRPr="005E5EE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5E5EE7" w:rsidRPr="005E5EE7" w:rsidRDefault="005E5EE7" w:rsidP="000762A8">
            <w:pPr>
              <w:pStyle w:val="ConsPlusNonformat"/>
              <w:spacing w:after="200" w:line="276" w:lineRule="auto"/>
              <w:jc w:val="center"/>
              <w:rPr>
                <w:rFonts w:ascii="Times New Roman" w:hAnsi="Times New Roman" w:cs="Times New Roman"/>
                <w:sz w:val="18"/>
                <w:szCs w:val="18"/>
              </w:rPr>
            </w:pPr>
            <w:r w:rsidRPr="005E5EE7">
              <w:rPr>
                <w:rFonts w:ascii="Times New Roman" w:hAnsi="Times New Roman" w:cs="Times New Roman"/>
                <w:sz w:val="18"/>
                <w:szCs w:val="18"/>
              </w:rPr>
              <w:t>0506001</w:t>
            </w:r>
          </w:p>
        </w:tc>
      </w:tr>
      <w:tr w:rsidR="005E5EE7" w:rsidRPr="00BC0A29" w:rsidTr="005E5EE7">
        <w:tc>
          <w:tcPr>
            <w:tcW w:w="11732" w:type="dxa"/>
            <w:gridSpan w:val="2"/>
            <w:vMerge w:val="restart"/>
            <w:shd w:val="clear" w:color="auto" w:fill="auto"/>
          </w:tcPr>
          <w:p w:rsidR="005E5EE7" w:rsidRPr="00BC0A29" w:rsidRDefault="00524C17" w:rsidP="00462832">
            <w:pPr>
              <w:pStyle w:val="ConsPlusNonformat"/>
              <w:spacing w:after="200" w:line="276" w:lineRule="auto"/>
              <w:ind w:left="567"/>
              <w:jc w:val="center"/>
              <w:rPr>
                <w:rFonts w:ascii="Times New Roman" w:hAnsi="Times New Roman" w:cs="Times New Roman"/>
                <w:b/>
                <w:sz w:val="24"/>
                <w:szCs w:val="24"/>
              </w:rPr>
            </w:pPr>
            <w:r>
              <w:rPr>
                <w:rFonts w:ascii="Times New Roman" w:hAnsi="Times New Roman" w:cs="Times New Roman"/>
                <w:b/>
                <w:sz w:val="24"/>
                <w:szCs w:val="24"/>
              </w:rPr>
              <w:t>на 202</w:t>
            </w:r>
            <w:r w:rsidR="00462832">
              <w:rPr>
                <w:rFonts w:ascii="Times New Roman" w:hAnsi="Times New Roman" w:cs="Times New Roman"/>
                <w:b/>
                <w:sz w:val="24"/>
                <w:szCs w:val="24"/>
              </w:rPr>
              <w:t>4</w:t>
            </w:r>
            <w:r>
              <w:rPr>
                <w:rFonts w:ascii="Times New Roman" w:hAnsi="Times New Roman" w:cs="Times New Roman"/>
                <w:b/>
                <w:sz w:val="24"/>
                <w:szCs w:val="24"/>
              </w:rPr>
              <w:t xml:space="preserve"> год и плановый период 202</w:t>
            </w:r>
            <w:r w:rsidR="00462832">
              <w:rPr>
                <w:rFonts w:ascii="Times New Roman" w:hAnsi="Times New Roman" w:cs="Times New Roman"/>
                <w:b/>
                <w:sz w:val="24"/>
                <w:szCs w:val="24"/>
              </w:rPr>
              <w:t>5</w:t>
            </w:r>
            <w:r>
              <w:rPr>
                <w:rFonts w:ascii="Times New Roman" w:hAnsi="Times New Roman" w:cs="Times New Roman"/>
                <w:b/>
                <w:sz w:val="24"/>
                <w:szCs w:val="24"/>
              </w:rPr>
              <w:t xml:space="preserve"> и 202</w:t>
            </w:r>
            <w:r w:rsidR="00462832">
              <w:rPr>
                <w:rFonts w:ascii="Times New Roman" w:hAnsi="Times New Roman" w:cs="Times New Roman"/>
                <w:b/>
                <w:sz w:val="24"/>
                <w:szCs w:val="24"/>
              </w:rPr>
              <w:t>6</w:t>
            </w:r>
            <w:r w:rsidR="005E5EE7">
              <w:rPr>
                <w:rFonts w:ascii="Times New Roman" w:hAnsi="Times New Roman" w:cs="Times New Roman"/>
                <w:b/>
                <w:sz w:val="24"/>
                <w:szCs w:val="24"/>
              </w:rPr>
              <w:t xml:space="preserve"> </w:t>
            </w:r>
            <w:r w:rsidR="005E5EE7" w:rsidRPr="00BC0A29">
              <w:rPr>
                <w:rFonts w:ascii="Times New Roman" w:hAnsi="Times New Roman" w:cs="Times New Roman"/>
                <w:b/>
                <w:sz w:val="24"/>
                <w:szCs w:val="24"/>
              </w:rPr>
              <w:t xml:space="preserve"> годов</w:t>
            </w:r>
          </w:p>
        </w:tc>
        <w:tc>
          <w:tcPr>
            <w:tcW w:w="1843" w:type="dxa"/>
            <w:tcBorders>
              <w:right w:val="single" w:sz="4" w:space="0" w:color="auto"/>
            </w:tcBorders>
            <w:shd w:val="clear" w:color="auto" w:fill="auto"/>
          </w:tcPr>
          <w:p w:rsidR="005E5EE7" w:rsidRPr="005E5EE7" w:rsidRDefault="005E5EE7" w:rsidP="005E5EE7">
            <w:pPr>
              <w:pStyle w:val="a4"/>
              <w:rPr>
                <w:rFonts w:ascii="Times New Roman" w:hAnsi="Times New Roman" w:cs="Times New Roman"/>
                <w:sz w:val="18"/>
                <w:szCs w:val="18"/>
              </w:rPr>
            </w:pPr>
            <w:r w:rsidRPr="005E5EE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5E5EE7" w:rsidRPr="005E5EE7" w:rsidRDefault="007855F5" w:rsidP="000762A8">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5E5EE7" w:rsidRPr="00BC0A29" w:rsidTr="005E5EE7">
        <w:tc>
          <w:tcPr>
            <w:tcW w:w="11732" w:type="dxa"/>
            <w:gridSpan w:val="2"/>
            <w:vMerge/>
            <w:shd w:val="clear" w:color="auto" w:fill="auto"/>
          </w:tcPr>
          <w:p w:rsidR="005E5EE7" w:rsidRPr="00BC0A29" w:rsidRDefault="005E5EE7"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5E5EE7" w:rsidRPr="005E5EE7" w:rsidRDefault="005E5EE7" w:rsidP="005E5EE7">
            <w:pPr>
              <w:pStyle w:val="a4"/>
              <w:rPr>
                <w:rFonts w:ascii="Times New Roman" w:hAnsi="Times New Roman" w:cs="Times New Roman"/>
                <w:sz w:val="18"/>
                <w:szCs w:val="18"/>
              </w:rPr>
            </w:pPr>
            <w:r w:rsidRPr="005E5EE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5E5EE7" w:rsidRPr="005E5EE7" w:rsidRDefault="005E5EE7" w:rsidP="000762A8">
            <w:pPr>
              <w:pStyle w:val="ConsPlusNonformat"/>
              <w:spacing w:after="200" w:line="276" w:lineRule="auto"/>
              <w:jc w:val="center"/>
              <w:rPr>
                <w:rFonts w:ascii="Times New Roman" w:hAnsi="Times New Roman" w:cs="Times New Roman"/>
                <w:sz w:val="18"/>
                <w:szCs w:val="18"/>
              </w:rPr>
            </w:pPr>
          </w:p>
        </w:tc>
      </w:tr>
      <w:tr w:rsidR="00BC0A29" w:rsidRPr="00BC0A29" w:rsidTr="005E5EE7">
        <w:tc>
          <w:tcPr>
            <w:tcW w:w="11732" w:type="dxa"/>
            <w:gridSpan w:val="2"/>
            <w:shd w:val="clear" w:color="auto" w:fill="auto"/>
          </w:tcPr>
          <w:p w:rsidR="008546C9" w:rsidRPr="005E5EE7" w:rsidRDefault="00BC0A29" w:rsidP="005E5EE7">
            <w:pPr>
              <w:pStyle w:val="a4"/>
              <w:rPr>
                <w:rFonts w:ascii="Times New Roman" w:hAnsi="Times New Roman" w:cs="Times New Roman"/>
                <w:b/>
                <w:sz w:val="24"/>
                <w:szCs w:val="24"/>
              </w:rPr>
            </w:pPr>
            <w:r w:rsidRPr="005E5EE7">
              <w:rPr>
                <w:rFonts w:ascii="Times New Roman" w:hAnsi="Times New Roman" w:cs="Times New Roman"/>
                <w:b/>
                <w:sz w:val="24"/>
                <w:szCs w:val="24"/>
              </w:rPr>
              <w:t>Наименовани</w:t>
            </w:r>
            <w:r w:rsidR="00CE0390" w:rsidRPr="005E5EE7">
              <w:rPr>
                <w:rFonts w:ascii="Times New Roman" w:hAnsi="Times New Roman" w:cs="Times New Roman"/>
                <w:b/>
                <w:sz w:val="24"/>
                <w:szCs w:val="24"/>
              </w:rPr>
              <w:t xml:space="preserve">е </w:t>
            </w:r>
            <w:r w:rsidR="00757285" w:rsidRPr="005E5EE7">
              <w:rPr>
                <w:rFonts w:ascii="Times New Roman" w:hAnsi="Times New Roman" w:cs="Times New Roman"/>
                <w:b/>
                <w:sz w:val="24"/>
                <w:szCs w:val="24"/>
              </w:rPr>
              <w:t xml:space="preserve">муниципального </w:t>
            </w:r>
            <w:r w:rsidRPr="005E5EE7">
              <w:rPr>
                <w:rFonts w:ascii="Times New Roman" w:hAnsi="Times New Roman" w:cs="Times New Roman"/>
                <w:b/>
                <w:sz w:val="24"/>
                <w:szCs w:val="24"/>
              </w:rPr>
              <w:t>учреждения (обособленного подразделения)</w:t>
            </w:r>
          </w:p>
          <w:p w:rsidR="00BC0A29" w:rsidRPr="005E5EE7" w:rsidRDefault="008546C9" w:rsidP="005E5EE7">
            <w:pPr>
              <w:pStyle w:val="a4"/>
              <w:rPr>
                <w:rFonts w:ascii="Times New Roman" w:hAnsi="Times New Roman" w:cs="Times New Roman"/>
                <w:sz w:val="24"/>
                <w:szCs w:val="24"/>
                <w:u w:val="single"/>
              </w:rPr>
            </w:pPr>
            <w:r w:rsidRPr="005E5EE7">
              <w:rPr>
                <w:rFonts w:ascii="Times New Roman" w:hAnsi="Times New Roman" w:cs="Times New Roman"/>
                <w:sz w:val="24"/>
                <w:szCs w:val="24"/>
                <w:u w:val="single"/>
              </w:rPr>
              <w:t xml:space="preserve">Муниципальное бюджетное учреждение </w:t>
            </w:r>
            <w:r w:rsidR="003123BD" w:rsidRPr="005E5EE7">
              <w:rPr>
                <w:rFonts w:ascii="Times New Roman" w:hAnsi="Times New Roman" w:cs="Times New Roman"/>
                <w:sz w:val="24"/>
                <w:szCs w:val="24"/>
                <w:u w:val="single"/>
              </w:rPr>
              <w:t xml:space="preserve"> культуры «Центр традиционной народной культуры</w:t>
            </w:r>
            <w:r w:rsidRPr="005E5EE7">
              <w:rPr>
                <w:rFonts w:ascii="Times New Roman" w:hAnsi="Times New Roman" w:cs="Times New Roman"/>
                <w:sz w:val="24"/>
                <w:szCs w:val="24"/>
                <w:u w:val="single"/>
              </w:rPr>
              <w:t>»</w:t>
            </w:r>
            <w:r w:rsidR="00BC0A29" w:rsidRPr="005E5EE7">
              <w:rPr>
                <w:rFonts w:ascii="Times New Roman" w:hAnsi="Times New Roman" w:cs="Times New Roman"/>
                <w:sz w:val="24"/>
                <w:szCs w:val="24"/>
                <w:u w:val="single"/>
              </w:rPr>
              <w:t xml:space="preserve">             </w:t>
            </w: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134C16" w:rsidRDefault="00134C16" w:rsidP="00134C16">
            <w:pPr>
              <w:pStyle w:val="ConsPlusNonformat"/>
              <w:spacing w:after="200" w:line="276" w:lineRule="auto"/>
              <w:rPr>
                <w:rFonts w:ascii="Times New Roman" w:hAnsi="Times New Roman" w:cs="Times New Roman"/>
                <w:sz w:val="18"/>
                <w:szCs w:val="18"/>
              </w:rPr>
            </w:pPr>
            <w:r>
              <w:rPr>
                <w:rFonts w:ascii="Times New Roman" w:hAnsi="Times New Roman" w:cs="Times New Roman"/>
                <w:sz w:val="18"/>
                <w:szCs w:val="18"/>
              </w:rPr>
              <w:t>193НИ517</w:t>
            </w:r>
          </w:p>
        </w:tc>
      </w:tr>
      <w:tr w:rsidR="00BC0A29" w:rsidRPr="00BC0A29" w:rsidTr="005E5EE7">
        <w:trPr>
          <w:trHeight w:val="718"/>
        </w:trPr>
        <w:tc>
          <w:tcPr>
            <w:tcW w:w="11732" w:type="dxa"/>
            <w:gridSpan w:val="2"/>
            <w:shd w:val="clear" w:color="auto" w:fill="auto"/>
          </w:tcPr>
          <w:p w:rsidR="00CE0390" w:rsidRPr="005E5EE7" w:rsidRDefault="00BC0A29" w:rsidP="005E5EE7">
            <w:pPr>
              <w:pStyle w:val="a4"/>
              <w:rPr>
                <w:rFonts w:ascii="Times New Roman" w:hAnsi="Times New Roman" w:cs="Times New Roman"/>
                <w:b/>
                <w:sz w:val="24"/>
                <w:szCs w:val="24"/>
              </w:rPr>
            </w:pPr>
            <w:r w:rsidRPr="005E5EE7">
              <w:rPr>
                <w:rFonts w:ascii="Times New Roman" w:hAnsi="Times New Roman" w:cs="Times New Roman"/>
                <w:b/>
                <w:sz w:val="24"/>
                <w:szCs w:val="24"/>
              </w:rPr>
              <w:t>Вид деятельности</w:t>
            </w:r>
            <w:r w:rsidR="00CE0390" w:rsidRPr="005E5EE7">
              <w:rPr>
                <w:rFonts w:ascii="Times New Roman" w:hAnsi="Times New Roman" w:cs="Times New Roman"/>
                <w:b/>
                <w:sz w:val="24"/>
                <w:szCs w:val="24"/>
              </w:rPr>
              <w:t xml:space="preserve"> </w:t>
            </w:r>
            <w:r w:rsidRPr="005E5EE7">
              <w:rPr>
                <w:rFonts w:ascii="Times New Roman" w:hAnsi="Times New Roman" w:cs="Times New Roman"/>
                <w:b/>
                <w:sz w:val="24"/>
                <w:szCs w:val="24"/>
              </w:rPr>
              <w:t xml:space="preserve"> </w:t>
            </w:r>
            <w:r w:rsidR="00757285" w:rsidRPr="005E5EE7">
              <w:rPr>
                <w:rFonts w:ascii="Times New Roman" w:hAnsi="Times New Roman" w:cs="Times New Roman"/>
                <w:b/>
                <w:sz w:val="24"/>
                <w:szCs w:val="24"/>
              </w:rPr>
              <w:t xml:space="preserve">муниципального </w:t>
            </w:r>
            <w:r w:rsidRPr="005E5EE7">
              <w:rPr>
                <w:rFonts w:ascii="Times New Roman" w:hAnsi="Times New Roman" w:cs="Times New Roman"/>
                <w:b/>
                <w:sz w:val="24"/>
                <w:szCs w:val="24"/>
              </w:rPr>
              <w:t xml:space="preserve">учреждения (обособленного подразделения)                    </w:t>
            </w:r>
          </w:p>
          <w:p w:rsidR="00BC0A29" w:rsidRPr="005E5EE7" w:rsidRDefault="00757285" w:rsidP="005E5EE7">
            <w:pPr>
              <w:pStyle w:val="a4"/>
              <w:rPr>
                <w:rFonts w:ascii="Times New Roman" w:hAnsi="Times New Roman" w:cs="Times New Roman"/>
                <w:sz w:val="24"/>
                <w:szCs w:val="24"/>
              </w:rPr>
            </w:pPr>
            <w:r w:rsidRPr="005E5EE7">
              <w:rPr>
                <w:rFonts w:ascii="Times New Roman" w:hAnsi="Times New Roman" w:cs="Times New Roman"/>
                <w:sz w:val="24"/>
                <w:szCs w:val="24"/>
                <w:u w:val="single"/>
              </w:rPr>
              <w:t>Деятельност</w:t>
            </w:r>
            <w:r w:rsidR="00426263" w:rsidRPr="005E5EE7">
              <w:rPr>
                <w:rFonts w:ascii="Times New Roman" w:hAnsi="Times New Roman" w:cs="Times New Roman"/>
                <w:sz w:val="24"/>
                <w:szCs w:val="24"/>
                <w:u w:val="single"/>
              </w:rPr>
              <w:t>ь в области художественного творчества</w:t>
            </w: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CE0390" w:rsidP="005E5EE7">
            <w:pPr>
              <w:pStyle w:val="a4"/>
              <w:rPr>
                <w:rFonts w:ascii="Times New Roman" w:hAnsi="Times New Roman" w:cs="Times New Roman"/>
                <w:sz w:val="18"/>
                <w:szCs w:val="18"/>
              </w:rPr>
            </w:pPr>
            <w:r w:rsidRPr="005E5EE7">
              <w:rPr>
                <w:rFonts w:ascii="Times New Roman" w:hAnsi="Times New Roman" w:cs="Times New Roman"/>
                <w:sz w:val="18"/>
                <w:szCs w:val="18"/>
              </w:rPr>
              <w:t>90.0</w:t>
            </w:r>
            <w:r w:rsidR="00426263" w:rsidRPr="005E5EE7">
              <w:rPr>
                <w:rFonts w:ascii="Times New Roman" w:hAnsi="Times New Roman" w:cs="Times New Roman"/>
                <w:sz w:val="18"/>
                <w:szCs w:val="18"/>
              </w:rPr>
              <w:t>3</w:t>
            </w:r>
          </w:p>
        </w:tc>
      </w:tr>
      <w:tr w:rsidR="00BC0A29" w:rsidRPr="00BC0A29" w:rsidTr="005E5EE7">
        <w:tc>
          <w:tcPr>
            <w:tcW w:w="4786"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757285" w:rsidP="005E5EE7">
            <w:pPr>
              <w:pStyle w:val="a4"/>
              <w:rPr>
                <w:rFonts w:ascii="Times New Roman" w:hAnsi="Times New Roman" w:cs="Times New Roman"/>
                <w:sz w:val="18"/>
                <w:szCs w:val="18"/>
              </w:rPr>
            </w:pPr>
            <w:r w:rsidRPr="005E5EE7">
              <w:rPr>
                <w:rFonts w:ascii="Times New Roman" w:hAnsi="Times New Roman" w:cs="Times New Roman"/>
                <w:sz w:val="18"/>
                <w:szCs w:val="18"/>
              </w:rPr>
              <w:t>90.04.3</w:t>
            </w:r>
          </w:p>
        </w:tc>
      </w:tr>
      <w:tr w:rsidR="00BC0A29" w:rsidRPr="00BC0A29" w:rsidTr="005E5EE7">
        <w:tc>
          <w:tcPr>
            <w:tcW w:w="4786"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p>
        </w:tc>
      </w:tr>
      <w:tr w:rsidR="00BC0A29" w:rsidRPr="00BC0A29" w:rsidTr="005E5EE7">
        <w:tc>
          <w:tcPr>
            <w:tcW w:w="4786"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p>
        </w:tc>
      </w:tr>
    </w:tbl>
    <w:p w:rsidR="005E5EE7" w:rsidRDefault="005E5EE7" w:rsidP="00D31421">
      <w:pPr>
        <w:pStyle w:val="a4"/>
        <w:jc w:val="center"/>
        <w:rPr>
          <w:rFonts w:ascii="Times New Roman" w:hAnsi="Times New Roman" w:cs="Times New Roman"/>
          <w:b/>
          <w:sz w:val="24"/>
          <w:szCs w:val="24"/>
        </w:rPr>
      </w:pPr>
    </w:p>
    <w:p w:rsidR="00524C17" w:rsidRDefault="00524C17" w:rsidP="00D31421">
      <w:pPr>
        <w:pStyle w:val="a4"/>
        <w:jc w:val="center"/>
        <w:rPr>
          <w:rFonts w:ascii="Times New Roman" w:hAnsi="Times New Roman" w:cs="Times New Roman"/>
          <w:b/>
          <w:sz w:val="24"/>
          <w:szCs w:val="24"/>
        </w:rPr>
      </w:pPr>
    </w:p>
    <w:p w:rsidR="00524C17" w:rsidRDefault="00524C17" w:rsidP="00D31421">
      <w:pPr>
        <w:pStyle w:val="a4"/>
        <w:jc w:val="center"/>
        <w:rPr>
          <w:rFonts w:ascii="Times New Roman" w:hAnsi="Times New Roman" w:cs="Times New Roman"/>
          <w:b/>
          <w:sz w:val="24"/>
          <w:szCs w:val="24"/>
        </w:rPr>
      </w:pPr>
    </w:p>
    <w:p w:rsidR="005578CE" w:rsidRDefault="005578CE" w:rsidP="00D31421">
      <w:pPr>
        <w:pStyle w:val="a4"/>
        <w:jc w:val="center"/>
        <w:rPr>
          <w:rFonts w:ascii="Times New Roman" w:hAnsi="Times New Roman" w:cs="Times New Roman"/>
          <w:b/>
          <w:sz w:val="24"/>
          <w:szCs w:val="24"/>
        </w:rPr>
      </w:pPr>
    </w:p>
    <w:p w:rsidR="00BC0A29" w:rsidRPr="00B84A44" w:rsidRDefault="00BC0A29" w:rsidP="00D31421">
      <w:pPr>
        <w:pStyle w:val="a4"/>
        <w:jc w:val="center"/>
        <w:rPr>
          <w:rFonts w:ascii="Times New Roman" w:hAnsi="Times New Roman" w:cs="Times New Roman"/>
          <w:b/>
          <w:sz w:val="24"/>
          <w:szCs w:val="24"/>
        </w:rPr>
      </w:pPr>
      <w:r w:rsidRPr="00B84A44">
        <w:rPr>
          <w:rFonts w:ascii="Times New Roman" w:hAnsi="Times New Roman" w:cs="Times New Roman"/>
          <w:b/>
          <w:sz w:val="24"/>
          <w:szCs w:val="24"/>
        </w:rPr>
        <w:lastRenderedPageBreak/>
        <w:t>Часть I. Сведения об оказываемых государственных услугах</w:t>
      </w:r>
    </w:p>
    <w:p w:rsidR="0036222B" w:rsidRPr="005E5EE7" w:rsidRDefault="000C5ED8" w:rsidP="005E5EE7">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1</w:t>
      </w:r>
    </w:p>
    <w:p w:rsidR="009175E3" w:rsidRPr="0036222B" w:rsidRDefault="00D31421" w:rsidP="00BC0A29">
      <w:pPr>
        <w:pStyle w:val="a4"/>
        <w:rPr>
          <w:rFonts w:ascii="Times New Roman" w:hAnsi="Times New Roman" w:cs="Times New Roman"/>
          <w:sz w:val="24"/>
          <w:szCs w:val="24"/>
        </w:rPr>
      </w:pPr>
      <w:r>
        <w:rPr>
          <w:rFonts w:ascii="Times New Roman" w:hAnsi="Times New Roman" w:cs="Times New Roman"/>
          <w:sz w:val="24"/>
          <w:szCs w:val="24"/>
        </w:rPr>
        <w:t>Выполнение услуг</w:t>
      </w:r>
      <w:r w:rsidR="0036222B">
        <w:rPr>
          <w:rFonts w:ascii="Times New Roman" w:hAnsi="Times New Roman" w:cs="Times New Roman"/>
          <w:sz w:val="24"/>
          <w:szCs w:val="24"/>
        </w:rPr>
        <w:t xml:space="preserve"> в рамках муниципального задания не предусмотрено </w:t>
      </w:r>
    </w:p>
    <w:p w:rsidR="009175E3" w:rsidRPr="003F074F" w:rsidRDefault="009175E3" w:rsidP="009175E3">
      <w:pPr>
        <w:pStyle w:val="a4"/>
        <w:rPr>
          <w:rFonts w:ascii="Times New Roman" w:hAnsi="Times New Roman" w:cs="Times New Roman"/>
          <w:sz w:val="16"/>
          <w:szCs w:val="16"/>
        </w:rPr>
      </w:pPr>
    </w:p>
    <w:p w:rsidR="009175E3" w:rsidRDefault="009175E3" w:rsidP="009175E3">
      <w:pPr>
        <w:pStyle w:val="ConsPlusNonformat"/>
        <w:jc w:val="center"/>
        <w:rPr>
          <w:rFonts w:ascii="Times New Roman" w:hAnsi="Times New Roman" w:cs="Times New Roman"/>
          <w:b/>
          <w:sz w:val="24"/>
          <w:szCs w:val="24"/>
        </w:rPr>
      </w:pPr>
      <w:r w:rsidRPr="009175E3">
        <w:rPr>
          <w:rFonts w:ascii="Times New Roman" w:hAnsi="Times New Roman" w:cs="Times New Roman"/>
          <w:b/>
          <w:sz w:val="24"/>
          <w:szCs w:val="24"/>
        </w:rPr>
        <w:t>Часть II. Сведения о выполняемых работах</w:t>
      </w:r>
    </w:p>
    <w:p w:rsidR="009175E3" w:rsidRDefault="009175E3" w:rsidP="009175E3">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185"/>
        <w:gridCol w:w="1185"/>
        <w:gridCol w:w="1185"/>
        <w:gridCol w:w="1185"/>
        <w:gridCol w:w="1185"/>
        <w:gridCol w:w="1185"/>
        <w:gridCol w:w="1185"/>
        <w:gridCol w:w="376"/>
        <w:gridCol w:w="276"/>
        <w:gridCol w:w="1068"/>
        <w:gridCol w:w="176"/>
        <w:gridCol w:w="764"/>
        <w:gridCol w:w="920"/>
        <w:gridCol w:w="803"/>
        <w:gridCol w:w="132"/>
        <w:gridCol w:w="1062"/>
      </w:tblGrid>
      <w:tr w:rsidR="00BB6CC1" w:rsidRPr="00333C77" w:rsidTr="00113C38">
        <w:trPr>
          <w:trHeight w:val="797"/>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3123BD" w:rsidRPr="003123BD">
              <w:rPr>
                <w:rFonts w:ascii="Times New Roman" w:hAnsi="Times New Roman" w:cs="Times New Roman"/>
                <w:u w:val="single"/>
              </w:rPr>
              <w:t>Организация деятельности клубных формирований и формирований самодеятельного народного творчества</w:t>
            </w:r>
            <w:r w:rsidR="00BB6CC1">
              <w:rPr>
                <w:rFonts w:ascii="Times New Roman" w:hAnsi="Times New Roman" w:cs="Times New Roman"/>
                <w:b/>
              </w:rPr>
              <w:t xml:space="preserve"> </w:t>
            </w:r>
          </w:p>
        </w:tc>
        <w:tc>
          <w:tcPr>
            <w:tcW w:w="1505"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178" w:type="dxa"/>
            <w:gridSpan w:val="2"/>
            <w:tcBorders>
              <w:bottom w:val="single" w:sz="4" w:space="0" w:color="auto"/>
            </w:tcBorders>
            <w:shd w:val="clear" w:color="auto" w:fill="auto"/>
          </w:tcPr>
          <w:p w:rsidR="001D3C1C" w:rsidRPr="00333C77" w:rsidRDefault="00BB6CC1"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w:t>
            </w:r>
            <w:r w:rsidR="003123BD">
              <w:rPr>
                <w:rFonts w:ascii="Times New Roman" w:hAnsi="Times New Roman" w:cs="Times New Roman"/>
                <w:b/>
                <w:sz w:val="16"/>
                <w:szCs w:val="16"/>
              </w:rPr>
              <w:t>0</w:t>
            </w:r>
          </w:p>
        </w:tc>
      </w:tr>
      <w:tr w:rsidR="00BB6CC1" w:rsidRPr="00333C77" w:rsidTr="00113C38">
        <w:trPr>
          <w:trHeight w:val="371"/>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113C38">
        <w:trPr>
          <w:trHeight w:val="412"/>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113C38">
        <w:trPr>
          <w:trHeight w:val="465"/>
        </w:trPr>
        <w:tc>
          <w:tcPr>
            <w:tcW w:w="10526" w:type="dxa"/>
            <w:gridSpan w:val="9"/>
            <w:tcBorders>
              <w:top w:val="nil"/>
              <w:left w:val="nil"/>
              <w:bottom w:val="nil"/>
              <w:right w:val="nil"/>
            </w:tcBorders>
            <w:shd w:val="clear" w:color="auto" w:fill="auto"/>
          </w:tcPr>
          <w:p w:rsidR="001D3C1C" w:rsidRPr="00333C77" w:rsidRDefault="001D3C1C" w:rsidP="00EA7A7D">
            <w:pPr>
              <w:pStyle w:val="ConsPlusNonformat"/>
              <w:spacing w:after="200"/>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113C38">
        <w:tc>
          <w:tcPr>
            <w:tcW w:w="2020"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Уникальный номер реестровой записи</w:t>
            </w:r>
          </w:p>
        </w:tc>
        <w:tc>
          <w:tcPr>
            <w:tcW w:w="3484"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характеризующий содержание работы</w:t>
            </w:r>
          </w:p>
        </w:tc>
        <w:tc>
          <w:tcPr>
            <w:tcW w:w="2324"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характеризующий условия (формы) оказания  работы</w:t>
            </w:r>
          </w:p>
        </w:tc>
        <w:tc>
          <w:tcPr>
            <w:tcW w:w="2971" w:type="dxa"/>
            <w:gridSpan w:val="4"/>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качества работы</w:t>
            </w:r>
          </w:p>
        </w:tc>
        <w:tc>
          <w:tcPr>
            <w:tcW w:w="2860" w:type="dxa"/>
            <w:gridSpan w:val="4"/>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Значение</w:t>
            </w:r>
          </w:p>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показателя качества работы</w:t>
            </w:r>
          </w:p>
        </w:tc>
        <w:tc>
          <w:tcPr>
            <w:tcW w:w="1955"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BB6CC1" w:rsidRPr="00333C77" w:rsidTr="00113C38">
        <w:trPr>
          <w:trHeight w:val="254"/>
        </w:trPr>
        <w:tc>
          <w:tcPr>
            <w:tcW w:w="2020"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1"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809"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Единицы измерения</w:t>
            </w:r>
          </w:p>
        </w:tc>
        <w:tc>
          <w:tcPr>
            <w:tcW w:w="1048" w:type="dxa"/>
            <w:vMerge w:val="restart"/>
            <w:shd w:val="clear" w:color="auto" w:fill="auto"/>
          </w:tcPr>
          <w:p w:rsidR="001D3C1C" w:rsidRPr="00EA7A7D" w:rsidRDefault="00524C17" w:rsidP="007855F5">
            <w:pPr>
              <w:pStyle w:val="a4"/>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D3C1C" w:rsidRPr="00EA7A7D">
              <w:rPr>
                <w:rFonts w:ascii="Times New Roman" w:hAnsi="Times New Roman" w:cs="Times New Roman"/>
                <w:sz w:val="16"/>
                <w:szCs w:val="16"/>
              </w:rPr>
              <w:t xml:space="preserve">  (очередной финансовый год)</w:t>
            </w:r>
          </w:p>
        </w:tc>
        <w:tc>
          <w:tcPr>
            <w:tcW w:w="909" w:type="dxa"/>
            <w:gridSpan w:val="2"/>
            <w:vMerge w:val="restart"/>
            <w:shd w:val="clear" w:color="auto" w:fill="auto"/>
          </w:tcPr>
          <w:p w:rsidR="001D3C1C" w:rsidRPr="00EA7A7D" w:rsidRDefault="00524C17" w:rsidP="007855F5">
            <w:pPr>
              <w:pStyle w:val="a4"/>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D3C1C" w:rsidRPr="00EA7A7D">
              <w:rPr>
                <w:rFonts w:ascii="Times New Roman" w:hAnsi="Times New Roman" w:cs="Times New Roman"/>
                <w:sz w:val="16"/>
                <w:szCs w:val="16"/>
              </w:rPr>
              <w:t xml:space="preserve">      (1-й год планового периода)</w:t>
            </w:r>
          </w:p>
        </w:tc>
        <w:tc>
          <w:tcPr>
            <w:tcW w:w="903" w:type="dxa"/>
            <w:vMerge w:val="restart"/>
            <w:shd w:val="clear" w:color="auto" w:fill="auto"/>
          </w:tcPr>
          <w:p w:rsidR="001D3C1C" w:rsidRPr="00EA7A7D" w:rsidRDefault="00524C17" w:rsidP="007855F5">
            <w:pPr>
              <w:pStyle w:val="a4"/>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D3C1C" w:rsidRPr="00EA7A7D">
              <w:rPr>
                <w:rFonts w:ascii="Times New Roman" w:hAnsi="Times New Roman" w:cs="Times New Roman"/>
                <w:sz w:val="16"/>
                <w:szCs w:val="16"/>
              </w:rPr>
              <w:t xml:space="preserve">         </w:t>
            </w:r>
            <w:proofErr w:type="gramStart"/>
            <w:r w:rsidR="001D3C1C" w:rsidRPr="00EA7A7D">
              <w:rPr>
                <w:rFonts w:ascii="Times New Roman" w:hAnsi="Times New Roman" w:cs="Times New Roman"/>
                <w:sz w:val="16"/>
                <w:szCs w:val="16"/>
              </w:rPr>
              <w:t xml:space="preserve">( </w:t>
            </w:r>
            <w:proofErr w:type="gramEnd"/>
            <w:r w:rsidR="001D3C1C" w:rsidRPr="00EA7A7D">
              <w:rPr>
                <w:rFonts w:ascii="Times New Roman" w:hAnsi="Times New Roman" w:cs="Times New Roman"/>
                <w:sz w:val="16"/>
                <w:szCs w:val="16"/>
              </w:rPr>
              <w:t>2-й год планового периода</w:t>
            </w:r>
          </w:p>
        </w:tc>
        <w:tc>
          <w:tcPr>
            <w:tcW w:w="913" w:type="dxa"/>
            <w:gridSpan w:val="2"/>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в процентах</w:t>
            </w:r>
          </w:p>
        </w:tc>
        <w:tc>
          <w:tcPr>
            <w:tcW w:w="104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в абсолютных величинах</w:t>
            </w:r>
          </w:p>
        </w:tc>
      </w:tr>
      <w:tr w:rsidR="00BB6CC1" w:rsidRPr="00333C77" w:rsidTr="00113C38">
        <w:tc>
          <w:tcPr>
            <w:tcW w:w="2020"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w:t>
            </w:r>
          </w:p>
        </w:tc>
        <w:tc>
          <w:tcPr>
            <w:tcW w:w="647"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Код ОКЕИ</w:t>
            </w:r>
          </w:p>
        </w:tc>
        <w:tc>
          <w:tcPr>
            <w:tcW w:w="1048"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09" w:type="dxa"/>
            <w:gridSpan w:val="2"/>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03"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13" w:type="dxa"/>
            <w:gridSpan w:val="2"/>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04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r>
      <w:tr w:rsidR="00BB6CC1" w:rsidRPr="00333C77" w:rsidTr="0036222B">
        <w:trPr>
          <w:trHeight w:val="222"/>
        </w:trPr>
        <w:tc>
          <w:tcPr>
            <w:tcW w:w="2020"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w:t>
            </w:r>
          </w:p>
        </w:tc>
        <w:tc>
          <w:tcPr>
            <w:tcW w:w="1161"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2</w:t>
            </w:r>
          </w:p>
        </w:tc>
        <w:tc>
          <w:tcPr>
            <w:tcW w:w="1161"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3</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4</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5</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6</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7</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8</w:t>
            </w:r>
          </w:p>
        </w:tc>
        <w:tc>
          <w:tcPr>
            <w:tcW w:w="647"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9</w:t>
            </w:r>
          </w:p>
        </w:tc>
        <w:tc>
          <w:tcPr>
            <w:tcW w:w="1048"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10</w:t>
            </w:r>
          </w:p>
        </w:tc>
        <w:tc>
          <w:tcPr>
            <w:tcW w:w="909"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11</w:t>
            </w:r>
          </w:p>
        </w:tc>
        <w:tc>
          <w:tcPr>
            <w:tcW w:w="903"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12</w:t>
            </w:r>
          </w:p>
        </w:tc>
        <w:tc>
          <w:tcPr>
            <w:tcW w:w="913"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13</w:t>
            </w:r>
          </w:p>
        </w:tc>
        <w:tc>
          <w:tcPr>
            <w:tcW w:w="104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14</w:t>
            </w:r>
          </w:p>
        </w:tc>
      </w:tr>
      <w:tr w:rsidR="00113C38" w:rsidRPr="00333C77" w:rsidTr="00EA7A7D">
        <w:trPr>
          <w:trHeight w:val="284"/>
        </w:trPr>
        <w:tc>
          <w:tcPr>
            <w:tcW w:w="2020"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1"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1"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647"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048"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09"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03"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13"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042" w:type="dxa"/>
            <w:shd w:val="clear" w:color="auto" w:fill="auto"/>
          </w:tcPr>
          <w:p w:rsidR="00113C38" w:rsidRPr="00EA7A7D" w:rsidRDefault="00113C38" w:rsidP="00EA7A7D">
            <w:pPr>
              <w:pStyle w:val="a4"/>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Pr="00EA7A7D" w:rsidRDefault="001D3C1C" w:rsidP="001D3C1C">
      <w:pPr>
        <w:pStyle w:val="ConsPlusNonformat"/>
        <w:jc w:val="both"/>
        <w:rPr>
          <w:rFonts w:ascii="Times New Roman" w:hAnsi="Times New Roman" w:cs="Times New Roman"/>
          <w:b/>
        </w:rPr>
      </w:pPr>
      <w:r w:rsidRPr="00EA7A7D">
        <w:rPr>
          <w:rFonts w:ascii="Times New Roman" w:hAnsi="Times New Roman" w:cs="Times New Roman"/>
          <w:b/>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D3C1C"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D3C1C"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1D3C1C" w:rsidP="007855F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w:t>
            </w:r>
            <w:r w:rsidR="00524C17">
              <w:rPr>
                <w:rFonts w:ascii="Times New Roman" w:hAnsi="Times New Roman" w:cs="Times New Roman"/>
                <w:sz w:val="16"/>
                <w:szCs w:val="16"/>
              </w:rPr>
              <w:t>2</w:t>
            </w:r>
            <w:r w:rsidR="007855F5">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D3C1C"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EA7A7D" w:rsidRPr="00333C77" w:rsidTr="00114619">
        <w:tc>
          <w:tcPr>
            <w:tcW w:w="1574" w:type="dxa"/>
            <w:vMerge w:val="restart"/>
            <w:shd w:val="clear" w:color="auto" w:fill="auto"/>
          </w:tcPr>
          <w:p w:rsidR="00EA7A7D" w:rsidRPr="00333C77" w:rsidRDefault="00EA7A7D" w:rsidP="003123BD">
            <w:pPr>
              <w:pStyle w:val="ConsPlusNonformat"/>
              <w:spacing w:after="200" w:line="276" w:lineRule="auto"/>
              <w:jc w:val="center"/>
              <w:rPr>
                <w:rFonts w:ascii="Times New Roman" w:hAnsi="Times New Roman" w:cs="Times New Roman"/>
                <w:sz w:val="16"/>
                <w:szCs w:val="16"/>
              </w:rPr>
            </w:pPr>
            <w:r w:rsidRPr="003123BD">
              <w:rPr>
                <w:rFonts w:ascii="Times New Roman" w:hAnsi="Times New Roman" w:cs="Times New Roman"/>
                <w:sz w:val="16"/>
                <w:szCs w:val="16"/>
              </w:rPr>
              <w:t>900410.P.39.1.0090000200</w:t>
            </w:r>
            <w:r w:rsidR="00E61EFE">
              <w:rPr>
                <w:rFonts w:ascii="Times New Roman" w:hAnsi="Times New Roman" w:cs="Times New Roman"/>
                <w:sz w:val="16"/>
                <w:szCs w:val="16"/>
              </w:rPr>
              <w:t>2</w:t>
            </w:r>
          </w:p>
        </w:tc>
        <w:tc>
          <w:tcPr>
            <w:tcW w:w="1228" w:type="dxa"/>
            <w:vMerge w:val="restart"/>
            <w:shd w:val="clear" w:color="auto" w:fill="auto"/>
          </w:tcPr>
          <w:p w:rsidR="00EA7A7D" w:rsidRPr="00333C77" w:rsidRDefault="00EA7A7D" w:rsidP="003123BD">
            <w:pPr>
              <w:pStyle w:val="ConsPlusNonformat"/>
              <w:spacing w:after="200" w:line="276" w:lineRule="auto"/>
              <w:jc w:val="center"/>
              <w:rPr>
                <w:rFonts w:ascii="Times New Roman" w:hAnsi="Times New Roman" w:cs="Times New Roman"/>
                <w:sz w:val="16"/>
                <w:szCs w:val="16"/>
              </w:rPr>
            </w:pPr>
            <w:r w:rsidRPr="003123BD">
              <w:rPr>
                <w:rFonts w:ascii="Times New Roman" w:hAnsi="Times New Roman" w:cs="Times New Roman"/>
                <w:sz w:val="16"/>
                <w:szCs w:val="16"/>
              </w:rPr>
              <w:t>Организация культурного досуга и отдыха населения</w:t>
            </w:r>
          </w:p>
        </w:tc>
        <w:tc>
          <w:tcPr>
            <w:tcW w:w="850"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80" w:type="dxa"/>
            <w:vMerge w:val="restart"/>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По плану</w:t>
            </w:r>
          </w:p>
        </w:tc>
        <w:tc>
          <w:tcPr>
            <w:tcW w:w="927"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Количество клубных формирований</w:t>
            </w:r>
          </w:p>
        </w:tc>
        <w:tc>
          <w:tcPr>
            <w:tcW w:w="927" w:type="dxa"/>
            <w:shd w:val="clear" w:color="auto" w:fill="auto"/>
          </w:tcPr>
          <w:p w:rsidR="00EA7A7D" w:rsidRPr="00333C77" w:rsidRDefault="00EA7A7D"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единица</w:t>
            </w:r>
          </w:p>
        </w:tc>
        <w:tc>
          <w:tcPr>
            <w:tcW w:w="536"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642</w:t>
            </w:r>
          </w:p>
        </w:tc>
        <w:tc>
          <w:tcPr>
            <w:tcW w:w="709" w:type="dxa"/>
          </w:tcPr>
          <w:p w:rsidR="00EA7A7D" w:rsidRPr="00D3430F" w:rsidRDefault="00D3430F" w:rsidP="000762A8">
            <w:pPr>
              <w:widowControl w:val="0"/>
              <w:autoSpaceDE w:val="0"/>
              <w:autoSpaceDN w:val="0"/>
              <w:adjustRightInd w:val="0"/>
              <w:spacing w:after="0" w:line="240" w:lineRule="auto"/>
              <w:jc w:val="center"/>
              <w:rPr>
                <w:rFonts w:ascii="Times New Roman" w:hAnsi="Times New Roman"/>
                <w:color w:val="000000"/>
                <w:sz w:val="20"/>
                <w:szCs w:val="20"/>
              </w:rPr>
            </w:pPr>
            <w:r w:rsidRPr="00D3430F">
              <w:rPr>
                <w:rFonts w:ascii="Times New Roman" w:hAnsi="Times New Roman"/>
                <w:color w:val="000000"/>
                <w:sz w:val="20"/>
                <w:szCs w:val="20"/>
              </w:rPr>
              <w:t>-</w:t>
            </w:r>
          </w:p>
        </w:tc>
        <w:tc>
          <w:tcPr>
            <w:tcW w:w="841"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color w:val="000000"/>
                <w:sz w:val="20"/>
                <w:szCs w:val="20"/>
                <w:highlight w:val="yellow"/>
              </w:rPr>
            </w:pPr>
            <w:r w:rsidRPr="003123BD">
              <w:rPr>
                <w:rFonts w:ascii="Times New Roman" w:hAnsi="Times New Roman"/>
                <w:color w:val="000000"/>
                <w:sz w:val="20"/>
                <w:szCs w:val="20"/>
              </w:rPr>
              <w:t>20</w:t>
            </w:r>
          </w:p>
        </w:tc>
        <w:tc>
          <w:tcPr>
            <w:tcW w:w="733" w:type="dxa"/>
            <w:shd w:val="clear" w:color="auto" w:fill="auto"/>
          </w:tcPr>
          <w:p w:rsidR="00EA7A7D" w:rsidRPr="00333C77" w:rsidRDefault="00EA7A7D" w:rsidP="003123BD">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w:t>
            </w:r>
          </w:p>
        </w:tc>
        <w:tc>
          <w:tcPr>
            <w:tcW w:w="733" w:type="dxa"/>
            <w:shd w:val="clear" w:color="auto" w:fill="auto"/>
          </w:tcPr>
          <w:p w:rsidR="00EA7A7D" w:rsidRPr="00333C77" w:rsidRDefault="00EA7A7D" w:rsidP="003123B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w:t>
            </w:r>
          </w:p>
        </w:tc>
        <w:tc>
          <w:tcPr>
            <w:tcW w:w="841"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EA7A7D" w:rsidRPr="00333C77" w:rsidTr="00114619">
        <w:tc>
          <w:tcPr>
            <w:tcW w:w="1574" w:type="dxa"/>
            <w:vMerge/>
            <w:shd w:val="clear" w:color="auto" w:fill="auto"/>
          </w:tcPr>
          <w:p w:rsidR="00EA7A7D" w:rsidRPr="003123BD" w:rsidRDefault="00EA7A7D" w:rsidP="003123BD">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EA7A7D" w:rsidRPr="003123BD" w:rsidRDefault="00EA7A7D" w:rsidP="003123BD">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EA7A7D" w:rsidRDefault="00EA7A7D"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EA7A7D"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Число участников</w:t>
            </w:r>
          </w:p>
        </w:tc>
        <w:tc>
          <w:tcPr>
            <w:tcW w:w="927" w:type="dxa"/>
            <w:shd w:val="clear" w:color="auto" w:fill="auto"/>
          </w:tcPr>
          <w:p w:rsidR="00EA7A7D" w:rsidRDefault="00EA7A7D"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человек</w:t>
            </w:r>
          </w:p>
        </w:tc>
        <w:tc>
          <w:tcPr>
            <w:tcW w:w="536" w:type="dxa"/>
            <w:shd w:val="clear" w:color="auto" w:fill="auto"/>
          </w:tcPr>
          <w:p w:rsidR="00EA7A7D"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792</w:t>
            </w:r>
          </w:p>
        </w:tc>
        <w:tc>
          <w:tcPr>
            <w:tcW w:w="709" w:type="dxa"/>
          </w:tcPr>
          <w:p w:rsidR="00EA7A7D" w:rsidRPr="00D3430F" w:rsidRDefault="00D3430F" w:rsidP="000762A8">
            <w:pPr>
              <w:widowControl w:val="0"/>
              <w:autoSpaceDE w:val="0"/>
              <w:autoSpaceDN w:val="0"/>
              <w:adjustRightInd w:val="0"/>
              <w:spacing w:after="0" w:line="240" w:lineRule="auto"/>
              <w:jc w:val="center"/>
              <w:rPr>
                <w:rFonts w:ascii="Times New Roman" w:hAnsi="Times New Roman"/>
                <w:color w:val="000000"/>
                <w:sz w:val="20"/>
                <w:szCs w:val="20"/>
              </w:rPr>
            </w:pPr>
            <w:r w:rsidRPr="00D3430F">
              <w:rPr>
                <w:rFonts w:ascii="Times New Roman" w:hAnsi="Times New Roman"/>
                <w:color w:val="000000"/>
                <w:sz w:val="20"/>
                <w:szCs w:val="20"/>
              </w:rPr>
              <w:t>-</w:t>
            </w:r>
          </w:p>
        </w:tc>
        <w:tc>
          <w:tcPr>
            <w:tcW w:w="841" w:type="dxa"/>
            <w:shd w:val="clear" w:color="auto" w:fill="auto"/>
          </w:tcPr>
          <w:p w:rsidR="00EA7A7D" w:rsidRPr="003123BD" w:rsidRDefault="00EA7A7D" w:rsidP="000762A8">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210</w:t>
            </w:r>
          </w:p>
        </w:tc>
        <w:tc>
          <w:tcPr>
            <w:tcW w:w="733" w:type="dxa"/>
            <w:shd w:val="clear" w:color="auto" w:fill="auto"/>
          </w:tcPr>
          <w:p w:rsidR="00EA7A7D" w:rsidRDefault="00EA7A7D" w:rsidP="003123BD">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210</w:t>
            </w:r>
          </w:p>
        </w:tc>
        <w:tc>
          <w:tcPr>
            <w:tcW w:w="733" w:type="dxa"/>
            <w:shd w:val="clear" w:color="auto" w:fill="auto"/>
          </w:tcPr>
          <w:p w:rsidR="00EA7A7D" w:rsidRDefault="00EA7A7D" w:rsidP="003123B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210</w:t>
            </w:r>
          </w:p>
        </w:tc>
        <w:tc>
          <w:tcPr>
            <w:tcW w:w="841"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EA7A7D"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923317" w:rsidRDefault="00923317" w:rsidP="00EA7A7D">
      <w:pPr>
        <w:pStyle w:val="a4"/>
        <w:rPr>
          <w:rFonts w:ascii="Times New Roman" w:hAnsi="Times New Roman" w:cs="Times New Roman"/>
          <w:sz w:val="20"/>
          <w:szCs w:val="20"/>
        </w:rPr>
      </w:pPr>
    </w:p>
    <w:p w:rsidR="00EA7A7D" w:rsidRPr="00923317" w:rsidRDefault="00EA7A7D" w:rsidP="00EA7A7D">
      <w:pPr>
        <w:pStyle w:val="a4"/>
        <w:rPr>
          <w:rFonts w:ascii="Times New Roman" w:hAnsi="Times New Roman" w:cs="Times New Roman"/>
          <w:b/>
          <w:sz w:val="20"/>
          <w:szCs w:val="20"/>
        </w:rPr>
      </w:pPr>
      <w:r w:rsidRPr="00923317">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EA7A7D" w:rsidRPr="009175E3" w:rsidTr="00D31421">
        <w:tc>
          <w:tcPr>
            <w:tcW w:w="15614" w:type="dxa"/>
            <w:gridSpan w:val="5"/>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EA7A7D" w:rsidRPr="009175E3" w:rsidTr="00D31421">
        <w:tc>
          <w:tcPr>
            <w:tcW w:w="3122"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r>
    </w:tbl>
    <w:p w:rsidR="006A1FC8" w:rsidRPr="0026391B" w:rsidRDefault="006A1FC8" w:rsidP="006A1FC8">
      <w:pPr>
        <w:pStyle w:val="ConsPlusNonformat"/>
        <w:jc w:val="both"/>
        <w:rPr>
          <w:rFonts w:ascii="Times New Roman" w:hAnsi="Times New Roman" w:cs="Times New Roman"/>
          <w:b/>
        </w:rPr>
      </w:pPr>
      <w:r w:rsidRPr="0026391B">
        <w:rPr>
          <w:rFonts w:ascii="Times New Roman" w:hAnsi="Times New Roman" w:cs="Times New Roman"/>
          <w:b/>
        </w:rPr>
        <w:t>5. Порядок оказания муниципальной услуги</w:t>
      </w:r>
    </w:p>
    <w:p w:rsidR="006A1FC8" w:rsidRDefault="006A1FC8" w:rsidP="006A1FC8">
      <w:pPr>
        <w:pStyle w:val="ConsPlusNonformat"/>
        <w:jc w:val="both"/>
        <w:rPr>
          <w:rFonts w:ascii="Times New Roman" w:hAnsi="Times New Roman" w:cs="Times New Roman"/>
        </w:rPr>
      </w:pPr>
      <w:r>
        <w:rPr>
          <w:rFonts w:ascii="Times New Roman" w:hAnsi="Times New Roman" w:cs="Times New Roman"/>
        </w:rPr>
        <w:t>5.1. Нормативные правовые акты, регулирующие порядок оказания муниципальной услуги</w:t>
      </w:r>
    </w:p>
    <w:tbl>
      <w:tblPr>
        <w:tblStyle w:val="a3"/>
        <w:tblW w:w="0" w:type="auto"/>
        <w:tblLook w:val="04A0" w:firstRow="1" w:lastRow="0" w:firstColumn="1" w:lastColumn="0" w:noHBand="0" w:noVBand="1"/>
      </w:tblPr>
      <w:tblGrid>
        <w:gridCol w:w="3122"/>
        <w:gridCol w:w="3123"/>
        <w:gridCol w:w="3123"/>
        <w:gridCol w:w="2222"/>
        <w:gridCol w:w="4024"/>
      </w:tblGrid>
      <w:tr w:rsidR="006A1FC8" w:rsidRPr="009175E3" w:rsidTr="00D31421">
        <w:tc>
          <w:tcPr>
            <w:tcW w:w="3122"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2222"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4024"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6A1FC8" w:rsidRPr="009175E3" w:rsidTr="00D31421">
        <w:tc>
          <w:tcPr>
            <w:tcW w:w="3122"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2222"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4024"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Закон</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Верховный совет РФ</w:t>
            </w:r>
          </w:p>
        </w:tc>
        <w:tc>
          <w:tcPr>
            <w:tcW w:w="3123"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09.10.1992</w:t>
            </w:r>
          </w:p>
        </w:tc>
        <w:tc>
          <w:tcPr>
            <w:tcW w:w="22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 3612-1</w:t>
            </w:r>
          </w:p>
        </w:tc>
        <w:tc>
          <w:tcPr>
            <w:tcW w:w="4024" w:type="dxa"/>
          </w:tcPr>
          <w:p w:rsidR="006A1FC8" w:rsidRPr="003F074F" w:rsidRDefault="006A1FC8" w:rsidP="00D31421">
            <w:pPr>
              <w:pStyle w:val="ConsPlusNonformat"/>
              <w:jc w:val="both"/>
              <w:rPr>
                <w:rFonts w:ascii="Times New Roman" w:hAnsi="Times New Roman" w:cs="Times New Roman"/>
                <w:sz w:val="16"/>
                <w:szCs w:val="16"/>
              </w:rPr>
            </w:pPr>
            <w:r w:rsidRPr="003F074F">
              <w:rPr>
                <w:rFonts w:ascii="Times New Roman" w:hAnsi="Times New Roman" w:cs="Times New Roman"/>
                <w:sz w:val="16"/>
                <w:szCs w:val="16"/>
              </w:rPr>
              <w:t>"Основы законодательства Российской Федерации о культуре"</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 xml:space="preserve">Постановление </w:t>
            </w:r>
          </w:p>
        </w:tc>
        <w:tc>
          <w:tcPr>
            <w:tcW w:w="3123" w:type="dxa"/>
          </w:tcPr>
          <w:p w:rsidR="006A1FC8"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Правительство Вологодской области</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16.12.2013</w:t>
            </w:r>
          </w:p>
        </w:tc>
        <w:tc>
          <w:tcPr>
            <w:tcW w:w="2222"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 1305</w:t>
            </w:r>
          </w:p>
        </w:tc>
        <w:tc>
          <w:tcPr>
            <w:tcW w:w="4024" w:type="dxa"/>
          </w:tcPr>
          <w:p w:rsidR="006A1FC8" w:rsidRPr="003F074F" w:rsidRDefault="006A1FC8" w:rsidP="00D31421">
            <w:pPr>
              <w:pStyle w:val="ConsPlusNonformat"/>
              <w:jc w:val="both"/>
              <w:rPr>
                <w:rFonts w:ascii="Times New Roman" w:hAnsi="Times New Roman" w:cs="Times New Roman"/>
                <w:sz w:val="16"/>
                <w:szCs w:val="16"/>
              </w:rPr>
            </w:pPr>
            <w:r>
              <w:rPr>
                <w:rFonts w:ascii="Times New Roman" w:hAnsi="Times New Roman" w:cs="Times New Roman"/>
                <w:sz w:val="16"/>
                <w:szCs w:val="16"/>
              </w:rPr>
              <w:t>Об утверждении Положения о департаменте культуры и туризма Вологодской области</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Постановление</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eastAsia="Calibri" w:hAnsi="Times New Roman" w:cs="Times New Roman"/>
                <w:sz w:val="16"/>
                <w:szCs w:val="16"/>
              </w:rPr>
              <w:t>А</w:t>
            </w:r>
            <w:r w:rsidRPr="003F074F">
              <w:rPr>
                <w:rFonts w:ascii="Times New Roman" w:eastAsia="Calibri" w:hAnsi="Times New Roman" w:cs="Times New Roman"/>
                <w:sz w:val="16"/>
                <w:szCs w:val="16"/>
              </w:rPr>
              <w:t>дминистрации Харовского муниципального района</w:t>
            </w:r>
          </w:p>
        </w:tc>
        <w:tc>
          <w:tcPr>
            <w:tcW w:w="3123"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19.10.2015</w:t>
            </w:r>
          </w:p>
        </w:tc>
        <w:tc>
          <w:tcPr>
            <w:tcW w:w="22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 246</w:t>
            </w:r>
          </w:p>
        </w:tc>
        <w:tc>
          <w:tcPr>
            <w:tcW w:w="4024" w:type="dxa"/>
          </w:tcPr>
          <w:p w:rsidR="006A1FC8" w:rsidRPr="003F074F" w:rsidRDefault="006A1FC8" w:rsidP="00D31421">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района и финансовом обеспечении выполнения муниципального задания»</w:t>
            </w:r>
          </w:p>
        </w:tc>
      </w:tr>
      <w:tr w:rsidR="006A1FC8" w:rsidRPr="009175E3" w:rsidTr="00D31421">
        <w:tc>
          <w:tcPr>
            <w:tcW w:w="3122"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Приказ</w:t>
            </w:r>
          </w:p>
        </w:tc>
        <w:tc>
          <w:tcPr>
            <w:tcW w:w="3123"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 xml:space="preserve"> </w:t>
            </w:r>
            <w:r w:rsidRPr="003F074F">
              <w:rPr>
                <w:rFonts w:ascii="Times New Roman" w:hAnsi="Times New Roman"/>
                <w:sz w:val="16"/>
                <w:szCs w:val="16"/>
              </w:rPr>
              <w:t xml:space="preserve"> </w:t>
            </w:r>
            <w:r>
              <w:rPr>
                <w:rFonts w:ascii="Times New Roman" w:eastAsia="Calibri" w:hAnsi="Times New Roman" w:cs="Times New Roman"/>
                <w:sz w:val="16"/>
                <w:szCs w:val="16"/>
              </w:rPr>
              <w:t xml:space="preserve"> У</w:t>
            </w:r>
            <w:r w:rsidRPr="003F074F">
              <w:rPr>
                <w:rFonts w:ascii="Times New Roman" w:eastAsia="Calibri" w:hAnsi="Times New Roman" w:cs="Times New Roman"/>
                <w:sz w:val="16"/>
                <w:szCs w:val="16"/>
              </w:rPr>
              <w:t>правления культуры Харовского муниципального района</w:t>
            </w:r>
          </w:p>
        </w:tc>
        <w:tc>
          <w:tcPr>
            <w:tcW w:w="3123"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26.10.2015</w:t>
            </w:r>
          </w:p>
        </w:tc>
        <w:tc>
          <w:tcPr>
            <w:tcW w:w="2222"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№54</w:t>
            </w:r>
          </w:p>
        </w:tc>
        <w:tc>
          <w:tcPr>
            <w:tcW w:w="4024" w:type="dxa"/>
          </w:tcPr>
          <w:p w:rsidR="006A1FC8" w:rsidRPr="003F074F" w:rsidRDefault="006A1FC8" w:rsidP="00D31421">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и финансовом обеспечении выполнения муниципального задания учреждений, подведомственных управлению культуры Харовского муниципального района».</w:t>
            </w:r>
          </w:p>
        </w:tc>
      </w:tr>
    </w:tbl>
    <w:p w:rsidR="006A1FC8" w:rsidRDefault="006A1FC8" w:rsidP="006A1FC8">
      <w:pPr>
        <w:pStyle w:val="ConsPlusNonformat"/>
        <w:jc w:val="both"/>
        <w:rPr>
          <w:rFonts w:ascii="Times New Roman" w:hAnsi="Times New Roman" w:cs="Times New Roman"/>
        </w:rPr>
      </w:pPr>
    </w:p>
    <w:p w:rsidR="006A1FC8" w:rsidRPr="003F074F" w:rsidRDefault="006A1FC8" w:rsidP="006A1FC8">
      <w:pPr>
        <w:pStyle w:val="ConsPlusNonformat"/>
        <w:jc w:val="both"/>
        <w:rPr>
          <w:rFonts w:ascii="Times New Roman" w:hAnsi="Times New Roman" w:cs="Times New Roman"/>
        </w:rPr>
      </w:pPr>
      <w:r>
        <w:rPr>
          <w:rFonts w:ascii="Times New Roman" w:hAnsi="Times New Roman" w:cs="Times New Roman"/>
        </w:rPr>
        <w:t>5.2. Порядок информирования потенциальных потребителей муниципальной услуги:</w:t>
      </w:r>
    </w:p>
    <w:tbl>
      <w:tblPr>
        <w:tblW w:w="15593" w:type="dxa"/>
        <w:tblInd w:w="62" w:type="dxa"/>
        <w:tblLayout w:type="fixed"/>
        <w:tblCellMar>
          <w:top w:w="75" w:type="dxa"/>
          <w:left w:w="0" w:type="dxa"/>
          <w:bottom w:w="75" w:type="dxa"/>
          <w:right w:w="0" w:type="dxa"/>
        </w:tblCellMar>
        <w:tblLook w:val="0000" w:firstRow="0" w:lastRow="0" w:firstColumn="0" w:lastColumn="0" w:noHBand="0" w:noVBand="0"/>
      </w:tblPr>
      <w:tblGrid>
        <w:gridCol w:w="5812"/>
        <w:gridCol w:w="6521"/>
        <w:gridCol w:w="3260"/>
      </w:tblGrid>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Способ информирования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Состав размещаемой информации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Частота обновления информации</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2</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3</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 xml:space="preserve">Через оформленные стенды с информацией для посетителей </w:t>
            </w:r>
          </w:p>
          <w:p w:rsidR="006A1FC8" w:rsidRPr="003F074F" w:rsidRDefault="006A1FC8" w:rsidP="00D31421">
            <w:pPr>
              <w:pStyle w:val="ConsPlusCell"/>
              <w:rPr>
                <w:rFonts w:ascii="Times New Roman" w:hAnsi="Times New Roman" w:cs="Times New Roman"/>
                <w:sz w:val="16"/>
                <w:szCs w:val="16"/>
              </w:rPr>
            </w:pP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сведения о режиме работы учреждения, справочные телефоны, адрес и телефоны учредителя, ФИО администрации учреждения, специалистов, информацию о местонахождении «Книги отзывов и предложений», порядке подачи жалоб и предложений,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ежегодно, 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lastRenderedPageBreak/>
              <w:t xml:space="preserve">Через внешнюю рекламу в г. </w:t>
            </w:r>
            <w:proofErr w:type="spellStart"/>
            <w:r w:rsidRPr="003F074F">
              <w:rPr>
                <w:rFonts w:ascii="Times New Roman" w:hAnsi="Times New Roman"/>
                <w:sz w:val="16"/>
                <w:szCs w:val="16"/>
              </w:rPr>
              <w:t>Харовске</w:t>
            </w:r>
            <w:proofErr w:type="spellEnd"/>
            <w:r w:rsidRPr="003F074F">
              <w:rPr>
                <w:rFonts w:ascii="Times New Roman" w:hAnsi="Times New Roman"/>
                <w:sz w:val="16"/>
                <w:szCs w:val="16"/>
              </w:rPr>
              <w:t xml:space="preserve"> и Харовском районе (плакаты, афиши  и т.д.)</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наименование учреждения, информация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буклеты, афиши и иную печатную продукцию, освящающую деятельность учреждения;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Normal"/>
              <w:jc w:val="both"/>
              <w:rPr>
                <w:rFonts w:ascii="Times New Roman" w:hAnsi="Times New Roman" w:cs="Times New Roman"/>
                <w:sz w:val="16"/>
                <w:szCs w:val="16"/>
                <w:highlight w:val="yellow"/>
              </w:rPr>
            </w:pPr>
            <w:r w:rsidRPr="003F074F">
              <w:rPr>
                <w:rFonts w:ascii="Times New Roman" w:hAnsi="Times New Roman" w:cs="Times New Roman"/>
                <w:sz w:val="16"/>
                <w:szCs w:val="16"/>
              </w:rPr>
              <w:t xml:space="preserve">Через официальный сайт  администрации Харовского района </w:t>
            </w:r>
            <w:hyperlink r:id="rId8" w:history="1">
              <w:r w:rsidRPr="003F074F">
                <w:rPr>
                  <w:rStyle w:val="a5"/>
                  <w:rFonts w:ascii="Times New Roman" w:hAnsi="Times New Roman" w:cs="Times New Roman"/>
                  <w:sz w:val="16"/>
                  <w:szCs w:val="16"/>
                </w:rPr>
                <w:t>http://www.haradm.ru</w:t>
              </w:r>
            </w:hyperlink>
            <w:r w:rsidRPr="003F074F">
              <w:rPr>
                <w:rFonts w:ascii="Times New Roman" w:hAnsi="Times New Roman" w:cs="Times New Roman"/>
                <w:sz w:val="16"/>
                <w:szCs w:val="16"/>
              </w:rPr>
              <w:t xml:space="preserve">, через сайт </w:t>
            </w:r>
            <w:r w:rsidRPr="003F074F">
              <w:rPr>
                <w:rFonts w:ascii="Times New Roman" w:hAnsi="Times New Roman" w:cs="Times New Roman"/>
                <w:sz w:val="16"/>
                <w:szCs w:val="16"/>
                <w:u w:val="single"/>
                <w:lang w:val="en-US"/>
              </w:rPr>
              <w:t>www</w:t>
            </w:r>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cultinfo</w:t>
            </w:r>
            <w:proofErr w:type="spellEnd"/>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ru</w:t>
            </w:r>
            <w:proofErr w:type="spellEnd"/>
            <w:r w:rsidRPr="003F074F">
              <w:rPr>
                <w:rFonts w:ascii="Times New Roman" w:hAnsi="Times New Roman" w:cs="Times New Roman"/>
                <w:sz w:val="16"/>
                <w:szCs w:val="16"/>
                <w:u w:val="single"/>
              </w:rPr>
              <w:t xml:space="preserve"> </w:t>
            </w:r>
            <w:r w:rsidRPr="003F074F">
              <w:rPr>
                <w:rFonts w:ascii="Times New Roman" w:hAnsi="Times New Roman" w:cs="Times New Roman"/>
                <w:sz w:val="16"/>
                <w:szCs w:val="16"/>
              </w:rPr>
              <w:t xml:space="preserve">на </w:t>
            </w:r>
            <w:r w:rsidRPr="003F074F">
              <w:rPr>
                <w:rFonts w:ascii="Times New Roman" w:hAnsi="Times New Roman" w:cs="Times New Roman"/>
                <w:sz w:val="16"/>
                <w:szCs w:val="16"/>
                <w:lang w:val="en-US"/>
              </w:rPr>
              <w:t>web</w:t>
            </w:r>
            <w:r w:rsidRPr="003F074F">
              <w:rPr>
                <w:rFonts w:ascii="Times New Roman" w:hAnsi="Times New Roman" w:cs="Times New Roman"/>
                <w:sz w:val="16"/>
                <w:szCs w:val="16"/>
              </w:rPr>
              <w:t>-портале «Культура в Вологодской области», через сайт  www.onmck.ru</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информация о деятельности учреждения (реализуемых программах, проводимых мероприятиях, подготовленных методических изданиях), ФИО администрации, справочные телефоны, адрес и телефон учредителя, порядок подачи жалоб и предложений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ежеквартально, 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размещение информации в СМИ (периодическая печать);</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индивидуальную рассылку посредством электронной почты;</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индивидуальное информирование (</w:t>
            </w:r>
            <w:proofErr w:type="spellStart"/>
            <w:r w:rsidRPr="003F074F">
              <w:rPr>
                <w:rFonts w:ascii="Times New Roman" w:hAnsi="Times New Roman"/>
                <w:sz w:val="16"/>
                <w:szCs w:val="16"/>
              </w:rPr>
              <w:t>телефономаркетинг</w:t>
            </w:r>
            <w:proofErr w:type="spellEnd"/>
            <w:r w:rsidRPr="003F074F">
              <w:rPr>
                <w:rFonts w:ascii="Times New Roman" w:hAnsi="Times New Roman"/>
                <w:sz w:val="16"/>
                <w:szCs w:val="16"/>
              </w:rPr>
              <w:t>).</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bl>
    <w:p w:rsidR="001D3C1C" w:rsidRDefault="001D3C1C" w:rsidP="001D3C1C">
      <w:pPr>
        <w:pStyle w:val="a4"/>
        <w:rPr>
          <w:rFonts w:ascii="Times New Roman" w:hAnsi="Times New Roman" w:cs="Times New Roman"/>
          <w:sz w:val="24"/>
          <w:szCs w:val="24"/>
        </w:rPr>
      </w:pPr>
    </w:p>
    <w:p w:rsidR="00114619" w:rsidRDefault="00114619" w:rsidP="0011461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w:t>
            </w:r>
            <w:r w:rsidR="00D3430F">
              <w:rPr>
                <w:rFonts w:ascii="Times New Roman" w:hAnsi="Times New Roman" w:cs="Times New Roman"/>
                <w:u w:val="single"/>
              </w:rPr>
              <w:t>анизация и проведение культурно-</w:t>
            </w:r>
            <w:r w:rsidRPr="00BB6CC1">
              <w:rPr>
                <w:rFonts w:ascii="Times New Roman" w:hAnsi="Times New Roman" w:cs="Times New Roman"/>
                <w:u w:val="single"/>
              </w:rPr>
              <w:t>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w:t>
            </w:r>
            <w:r w:rsidR="00113C38">
              <w:rPr>
                <w:rFonts w:ascii="Times New Roman" w:hAnsi="Times New Roman" w:cs="Times New Roman"/>
                <w:b/>
                <w:sz w:val="16"/>
                <w:szCs w:val="16"/>
              </w:rPr>
              <w:t>00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524C17">
        <w:trPr>
          <w:trHeight w:val="428"/>
        </w:trPr>
        <w:tc>
          <w:tcPr>
            <w:tcW w:w="1770" w:type="dxa"/>
            <w:shd w:val="clear" w:color="auto" w:fill="auto"/>
          </w:tcPr>
          <w:p w:rsidR="00114619" w:rsidRPr="000762A8" w:rsidRDefault="00114619" w:rsidP="00D71678">
            <w:pPr>
              <w:pStyle w:val="ConsPlusNonformat"/>
              <w:spacing w:after="200" w:line="276" w:lineRule="auto"/>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D71678">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Pr="00D71678" w:rsidRDefault="00114619" w:rsidP="00114619">
      <w:pPr>
        <w:pStyle w:val="ConsPlusNonformat"/>
        <w:jc w:val="both"/>
        <w:rPr>
          <w:rFonts w:ascii="Times New Roman" w:hAnsi="Times New Roman" w:cs="Times New Roman"/>
          <w:b/>
        </w:rPr>
      </w:pPr>
      <w:r w:rsidRPr="00D71678">
        <w:rPr>
          <w:rFonts w:ascii="Times New Roman" w:hAnsi="Times New Roman" w:cs="Times New Roman"/>
          <w:b/>
        </w:rPr>
        <w:t>3.2. Показатели, характеризующие объем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524C17">
        <w:trPr>
          <w:trHeight w:val="1011"/>
        </w:trPr>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3C38" w:rsidRPr="00333C77" w:rsidTr="000762A8">
        <w:tc>
          <w:tcPr>
            <w:tcW w:w="157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113C38">
              <w:rPr>
                <w:rFonts w:ascii="Times New Roman" w:hAnsi="Times New Roman" w:cs="Times New Roman"/>
                <w:sz w:val="16"/>
                <w:szCs w:val="16"/>
              </w:rPr>
              <w:t>932929.P.39.1.01000002000</w:t>
            </w:r>
          </w:p>
        </w:tc>
        <w:tc>
          <w:tcPr>
            <w:tcW w:w="1936"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r w:rsidRPr="00113C38">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113C38"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113C38" w:rsidRPr="000762A8" w:rsidRDefault="00DC57B0"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3C38" w:rsidRPr="000762A8" w:rsidRDefault="00DC57B0"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9E5A75" w:rsidRDefault="00113C3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proofErr w:type="gramStart"/>
            <w:r w:rsidRPr="000762A8">
              <w:rPr>
                <w:rFonts w:ascii="Times New Roman" w:hAnsi="Times New Roman"/>
                <w:sz w:val="16"/>
                <w:szCs w:val="16"/>
              </w:rPr>
              <w:t>проведен</w:t>
            </w:r>
            <w:proofErr w:type="gramEnd"/>
          </w:p>
          <w:p w:rsidR="00524C17" w:rsidRDefault="00113C38" w:rsidP="000762A8">
            <w:pPr>
              <w:widowControl w:val="0"/>
              <w:autoSpaceDE w:val="0"/>
              <w:autoSpaceDN w:val="0"/>
              <w:adjustRightInd w:val="0"/>
              <w:spacing w:after="0" w:line="240" w:lineRule="auto"/>
              <w:jc w:val="center"/>
              <w:rPr>
                <w:rFonts w:ascii="Times New Roman" w:hAnsi="Times New Roman"/>
                <w:sz w:val="16"/>
                <w:szCs w:val="16"/>
              </w:rPr>
            </w:pPr>
            <w:proofErr w:type="spellStart"/>
            <w:r w:rsidRPr="000762A8">
              <w:rPr>
                <w:rFonts w:ascii="Times New Roman" w:hAnsi="Times New Roman"/>
                <w:sz w:val="16"/>
                <w:szCs w:val="16"/>
              </w:rPr>
              <w:t>ных</w:t>
            </w:r>
            <w:proofErr w:type="spellEnd"/>
            <w:r w:rsidRPr="000762A8">
              <w:rPr>
                <w:rFonts w:ascii="Times New Roman" w:hAnsi="Times New Roman"/>
                <w:sz w:val="16"/>
                <w:szCs w:val="16"/>
              </w:rPr>
              <w:t xml:space="preserve"> </w:t>
            </w:r>
            <w:proofErr w:type="spellStart"/>
            <w:r w:rsidRPr="000762A8">
              <w:rPr>
                <w:rFonts w:ascii="Times New Roman" w:hAnsi="Times New Roman"/>
                <w:sz w:val="16"/>
                <w:szCs w:val="16"/>
              </w:rPr>
              <w:t>мероприя</w:t>
            </w:r>
            <w:proofErr w:type="spellEnd"/>
          </w:p>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proofErr w:type="spellStart"/>
            <w:r w:rsidRPr="000762A8">
              <w:rPr>
                <w:rFonts w:ascii="Times New Roman" w:hAnsi="Times New Roman"/>
                <w:sz w:val="16"/>
                <w:szCs w:val="16"/>
              </w:rPr>
              <w:t>тий</w:t>
            </w:r>
            <w:proofErr w:type="spellEnd"/>
            <w:r w:rsidR="009029BE">
              <w:rPr>
                <w:rFonts w:ascii="Times New Roman" w:hAnsi="Times New Roman"/>
                <w:sz w:val="16"/>
                <w:szCs w:val="16"/>
              </w:rPr>
              <w:t xml:space="preserve"> (платно)</w:t>
            </w:r>
            <w:r w:rsidRPr="000762A8">
              <w:rPr>
                <w:rFonts w:ascii="Times New Roman" w:hAnsi="Times New Roman"/>
                <w:sz w:val="16"/>
                <w:szCs w:val="16"/>
              </w:rPr>
              <w:t xml:space="preserve"> </w:t>
            </w:r>
          </w:p>
        </w:tc>
        <w:tc>
          <w:tcPr>
            <w:tcW w:w="927" w:type="dxa"/>
            <w:shd w:val="clear" w:color="auto" w:fill="auto"/>
          </w:tcPr>
          <w:p w:rsidR="00113C38" w:rsidRPr="000762A8" w:rsidRDefault="00113C38" w:rsidP="000762A8">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3C38" w:rsidRPr="000762A8" w:rsidRDefault="00D3430F"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13C38" w:rsidRPr="000762A8" w:rsidRDefault="00A6366A"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50</w:t>
            </w:r>
          </w:p>
        </w:tc>
        <w:tc>
          <w:tcPr>
            <w:tcW w:w="733" w:type="dxa"/>
            <w:shd w:val="clear" w:color="auto" w:fill="auto"/>
          </w:tcPr>
          <w:p w:rsidR="00113C38" w:rsidRPr="000762A8" w:rsidRDefault="00A6366A"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50</w:t>
            </w:r>
          </w:p>
        </w:tc>
        <w:tc>
          <w:tcPr>
            <w:tcW w:w="733" w:type="dxa"/>
            <w:shd w:val="clear" w:color="auto" w:fill="auto"/>
          </w:tcPr>
          <w:p w:rsidR="00113C38" w:rsidRPr="000762A8" w:rsidRDefault="00A6366A"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50</w:t>
            </w:r>
          </w:p>
        </w:tc>
        <w:tc>
          <w:tcPr>
            <w:tcW w:w="841"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50</w:t>
            </w:r>
            <w:r w:rsidR="00D71678">
              <w:rPr>
                <w:rFonts w:ascii="Times New Roman" w:hAnsi="Times New Roman" w:cs="Times New Roman"/>
                <w:sz w:val="16"/>
                <w:szCs w:val="16"/>
              </w:rPr>
              <w:t xml:space="preserve"> руб.</w:t>
            </w:r>
          </w:p>
        </w:tc>
        <w:tc>
          <w:tcPr>
            <w:tcW w:w="733"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3430F">
              <w:rPr>
                <w:rFonts w:ascii="Times New Roman" w:hAnsi="Times New Roman" w:cs="Times New Roman"/>
                <w:sz w:val="16"/>
                <w:szCs w:val="16"/>
              </w:rPr>
              <w:t xml:space="preserve"> %</w:t>
            </w:r>
          </w:p>
        </w:tc>
        <w:tc>
          <w:tcPr>
            <w:tcW w:w="837" w:type="dxa"/>
            <w:shd w:val="clear" w:color="auto" w:fill="auto"/>
          </w:tcPr>
          <w:p w:rsidR="00113C38"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9E5A75" w:rsidRPr="00333C77" w:rsidTr="000762A8">
        <w:tc>
          <w:tcPr>
            <w:tcW w:w="1574" w:type="dxa"/>
            <w:shd w:val="clear" w:color="auto" w:fill="auto"/>
          </w:tcPr>
          <w:p w:rsidR="009E5A75" w:rsidRPr="00113C38" w:rsidRDefault="009E5A75" w:rsidP="00EA63B6">
            <w:pPr>
              <w:pStyle w:val="ConsPlusNonformat"/>
              <w:spacing w:after="200" w:line="276" w:lineRule="auto"/>
              <w:jc w:val="center"/>
              <w:rPr>
                <w:rFonts w:ascii="Times New Roman" w:hAnsi="Times New Roman" w:cs="Times New Roman"/>
                <w:sz w:val="16"/>
                <w:szCs w:val="16"/>
              </w:rPr>
            </w:pPr>
          </w:p>
        </w:tc>
        <w:tc>
          <w:tcPr>
            <w:tcW w:w="1936" w:type="dxa"/>
            <w:shd w:val="clear" w:color="auto" w:fill="auto"/>
          </w:tcPr>
          <w:p w:rsidR="009E5A75" w:rsidRPr="00113C38" w:rsidRDefault="009E5A75" w:rsidP="00EA63B6">
            <w:pPr>
              <w:pStyle w:val="ConsPlusNonformat"/>
              <w:spacing w:after="200" w:line="276" w:lineRule="auto"/>
              <w:rPr>
                <w:rFonts w:ascii="Times New Roman" w:hAnsi="Times New Roman" w:cs="Times New Roman"/>
                <w:sz w:val="16"/>
                <w:szCs w:val="16"/>
              </w:rPr>
            </w:pPr>
          </w:p>
        </w:tc>
        <w:tc>
          <w:tcPr>
            <w:tcW w:w="567"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p>
        </w:tc>
        <w:tc>
          <w:tcPr>
            <w:tcW w:w="715"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9E5A75"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Кол-во посетите</w:t>
            </w:r>
          </w:p>
          <w:p w:rsidR="009E5A75"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лей </w:t>
            </w:r>
            <w:proofErr w:type="spellStart"/>
            <w:r>
              <w:rPr>
                <w:rFonts w:ascii="Times New Roman" w:hAnsi="Times New Roman"/>
                <w:sz w:val="16"/>
                <w:szCs w:val="16"/>
              </w:rPr>
              <w:t>мероприя</w:t>
            </w:r>
            <w:proofErr w:type="spellEnd"/>
          </w:p>
          <w:p w:rsidR="009E5A75" w:rsidRPr="000762A8" w:rsidRDefault="009E5A75" w:rsidP="000762A8">
            <w:pPr>
              <w:widowControl w:val="0"/>
              <w:autoSpaceDE w:val="0"/>
              <w:autoSpaceDN w:val="0"/>
              <w:adjustRightInd w:val="0"/>
              <w:spacing w:after="0" w:line="240" w:lineRule="auto"/>
              <w:jc w:val="center"/>
              <w:rPr>
                <w:rFonts w:ascii="Times New Roman" w:hAnsi="Times New Roman"/>
                <w:sz w:val="16"/>
                <w:szCs w:val="16"/>
              </w:rPr>
            </w:pPr>
            <w:proofErr w:type="spellStart"/>
            <w:r>
              <w:rPr>
                <w:rFonts w:ascii="Times New Roman" w:hAnsi="Times New Roman"/>
                <w:sz w:val="16"/>
                <w:szCs w:val="16"/>
              </w:rPr>
              <w:t>тий</w:t>
            </w:r>
            <w:proofErr w:type="spellEnd"/>
            <w:r>
              <w:rPr>
                <w:rFonts w:ascii="Times New Roman" w:hAnsi="Times New Roman"/>
                <w:sz w:val="16"/>
                <w:szCs w:val="16"/>
              </w:rPr>
              <w:t xml:space="preserve"> </w:t>
            </w:r>
          </w:p>
        </w:tc>
        <w:tc>
          <w:tcPr>
            <w:tcW w:w="927" w:type="dxa"/>
            <w:shd w:val="clear" w:color="auto" w:fill="auto"/>
          </w:tcPr>
          <w:p w:rsidR="009E5A75" w:rsidRPr="000762A8" w:rsidRDefault="009E5A7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9E5A75" w:rsidRPr="000762A8"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9E5A75" w:rsidRPr="00DC57B0" w:rsidRDefault="009E5A75"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841" w:type="dxa"/>
            <w:shd w:val="clear" w:color="auto" w:fill="auto"/>
          </w:tcPr>
          <w:p w:rsidR="009E5A75" w:rsidRPr="00113C38" w:rsidRDefault="009E5A75"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1500</w:t>
            </w:r>
          </w:p>
        </w:tc>
        <w:tc>
          <w:tcPr>
            <w:tcW w:w="733" w:type="dxa"/>
            <w:shd w:val="clear" w:color="auto" w:fill="auto"/>
          </w:tcPr>
          <w:p w:rsidR="009E5A75" w:rsidRDefault="009E5A75"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1500</w:t>
            </w:r>
          </w:p>
        </w:tc>
        <w:tc>
          <w:tcPr>
            <w:tcW w:w="733" w:type="dxa"/>
            <w:shd w:val="clear" w:color="auto" w:fill="auto"/>
          </w:tcPr>
          <w:p w:rsidR="009E5A75"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1500</w:t>
            </w:r>
          </w:p>
        </w:tc>
        <w:tc>
          <w:tcPr>
            <w:tcW w:w="841"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p>
        </w:tc>
        <w:tc>
          <w:tcPr>
            <w:tcW w:w="736"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D71678" w:rsidRDefault="00114619" w:rsidP="00114619">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3C38" w:rsidRPr="009175E3" w:rsidTr="000762A8">
        <w:tc>
          <w:tcPr>
            <w:tcW w:w="3122" w:type="dxa"/>
          </w:tcPr>
          <w:p w:rsidR="00113C38" w:rsidRDefault="00113C38" w:rsidP="000762A8">
            <w:pPr>
              <w:pStyle w:val="a4"/>
              <w:jc w:val="center"/>
              <w:rPr>
                <w:rFonts w:ascii="Times New Roman" w:hAnsi="Times New Roman" w:cs="Times New Roman"/>
                <w:sz w:val="16"/>
                <w:szCs w:val="16"/>
              </w:rPr>
            </w:pPr>
            <w:r>
              <w:rPr>
                <w:rFonts w:ascii="Times New Roman" w:hAnsi="Times New Roman" w:cs="Times New Roman"/>
                <w:sz w:val="16"/>
                <w:szCs w:val="16"/>
              </w:rPr>
              <w:t>приказ</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МБУК «ЦТНК»</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25.02.2016г.</w:t>
            </w:r>
          </w:p>
        </w:tc>
        <w:tc>
          <w:tcPr>
            <w:tcW w:w="3123" w:type="dxa"/>
          </w:tcPr>
          <w:p w:rsidR="00113C38" w:rsidRDefault="00113C38" w:rsidP="000762A8">
            <w:pPr>
              <w:pStyle w:val="a4"/>
              <w:jc w:val="center"/>
              <w:rPr>
                <w:rFonts w:ascii="Times New Roman" w:hAnsi="Times New Roman" w:cs="Times New Roman"/>
                <w:sz w:val="16"/>
                <w:szCs w:val="16"/>
              </w:rPr>
            </w:pPr>
            <w:r>
              <w:rPr>
                <w:rFonts w:ascii="Times New Roman" w:hAnsi="Times New Roman" w:cs="Times New Roman"/>
                <w:sz w:val="16"/>
                <w:szCs w:val="16"/>
              </w:rPr>
              <w:t>6</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Прейскурант цен</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14619">
      <w:pPr>
        <w:pStyle w:val="a4"/>
        <w:jc w:val="center"/>
        <w:rPr>
          <w:rFonts w:ascii="Times New Roman" w:hAnsi="Times New Roman" w:cs="Times New Roman"/>
          <w:sz w:val="16"/>
          <w:szCs w:val="16"/>
        </w:rPr>
      </w:pPr>
    </w:p>
    <w:p w:rsidR="00552479" w:rsidRDefault="00552479" w:rsidP="00D8313C">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3123BD">
        <w:trPr>
          <w:trHeight w:val="289"/>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w:t>
            </w:r>
            <w:r w:rsidR="00DC57B0">
              <w:rPr>
                <w:rFonts w:ascii="Times New Roman" w:hAnsi="Times New Roman" w:cs="Times New Roman"/>
                <w:u w:val="single"/>
              </w:rPr>
              <w:t>анизация и проведение культурно-</w:t>
            </w:r>
            <w:r w:rsidRPr="00BB6CC1">
              <w:rPr>
                <w:rFonts w:ascii="Times New Roman" w:hAnsi="Times New Roman" w:cs="Times New Roman"/>
                <w:u w:val="single"/>
              </w:rPr>
              <w:t>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552479" w:rsidRPr="00333C77" w:rsidTr="003123BD">
        <w:trPr>
          <w:trHeight w:val="371"/>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412"/>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465"/>
        </w:trPr>
        <w:tc>
          <w:tcPr>
            <w:tcW w:w="10444" w:type="dxa"/>
            <w:gridSpan w:val="9"/>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1053"/>
        </w:trPr>
        <w:tc>
          <w:tcPr>
            <w:tcW w:w="1770"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Уникальный номер реестровой записи</w:t>
            </w:r>
          </w:p>
        </w:tc>
        <w:tc>
          <w:tcPr>
            <w:tcW w:w="3555"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3123BD">
        <w:trPr>
          <w:trHeight w:val="254"/>
        </w:trPr>
        <w:tc>
          <w:tcPr>
            <w:tcW w:w="177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DC57B0"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w:t>
            </w:r>
            <w:r w:rsidR="009E5A75">
              <w:rPr>
                <w:rFonts w:ascii="Times New Roman" w:hAnsi="Times New Roman" w:cs="Times New Roman"/>
                <w:sz w:val="16"/>
                <w:szCs w:val="16"/>
              </w:rPr>
              <w:t>2</w:t>
            </w:r>
            <w:r w:rsidR="007855F5">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3123BD">
        <w:tc>
          <w:tcPr>
            <w:tcW w:w="177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3123BD">
            <w:pPr>
              <w:pStyle w:val="a4"/>
              <w:spacing w:after="200" w:line="276" w:lineRule="auto"/>
              <w:rPr>
                <w:sz w:val="16"/>
                <w:szCs w:val="16"/>
              </w:rPr>
            </w:pPr>
          </w:p>
        </w:tc>
        <w:tc>
          <w:tcPr>
            <w:tcW w:w="921" w:type="dxa"/>
            <w:gridSpan w:val="2"/>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r>
      <w:tr w:rsidR="00552479" w:rsidRPr="00333C77" w:rsidTr="003123BD">
        <w:trPr>
          <w:trHeight w:val="279"/>
        </w:trPr>
        <w:tc>
          <w:tcPr>
            <w:tcW w:w="177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D8313C">
        <w:trPr>
          <w:trHeight w:val="139"/>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3123BD">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D8313C">
            <w:pPr>
              <w:pStyle w:val="ConsPlusNonformat"/>
              <w:spacing w:after="200" w:line="276" w:lineRule="auto"/>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3123BD">
        <w:tc>
          <w:tcPr>
            <w:tcW w:w="1574"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3123BD">
        <w:tc>
          <w:tcPr>
            <w:tcW w:w="1574"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3123BD">
        <w:tc>
          <w:tcPr>
            <w:tcW w:w="1574"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3123BD">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3123BD">
            <w:pPr>
              <w:pStyle w:val="a4"/>
              <w:spacing w:after="200" w:line="276" w:lineRule="auto"/>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3123BD">
            <w:pPr>
              <w:pStyle w:val="a4"/>
              <w:spacing w:after="200" w:line="276" w:lineRule="auto"/>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r>
      <w:tr w:rsidR="00552479" w:rsidRPr="00333C77" w:rsidTr="003123BD">
        <w:tc>
          <w:tcPr>
            <w:tcW w:w="1574"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552479" w:rsidRPr="00333C77" w:rsidTr="003123BD">
        <w:tc>
          <w:tcPr>
            <w:tcW w:w="1574"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936" w:type="dxa"/>
            <w:shd w:val="clear" w:color="auto" w:fill="auto"/>
          </w:tcPr>
          <w:p w:rsidR="00552479" w:rsidRPr="000762A8" w:rsidRDefault="00552479" w:rsidP="003123BD">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r w:rsidR="009E5A75">
              <w:rPr>
                <w:rFonts w:ascii="Times New Roman" w:hAnsi="Times New Roman"/>
                <w:sz w:val="16"/>
                <w:szCs w:val="16"/>
              </w:rPr>
              <w:t>(бесплатно)</w:t>
            </w:r>
          </w:p>
        </w:tc>
        <w:tc>
          <w:tcPr>
            <w:tcW w:w="927" w:type="dxa"/>
            <w:shd w:val="clear" w:color="auto" w:fill="auto"/>
          </w:tcPr>
          <w:p w:rsidR="00552479" w:rsidRPr="000762A8" w:rsidRDefault="00552479" w:rsidP="003123BD">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552479" w:rsidRPr="000762A8" w:rsidRDefault="00DC57B0" w:rsidP="003123BD">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552479" w:rsidRPr="000762A8" w:rsidRDefault="00A6366A" w:rsidP="00113C3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200</w:t>
            </w:r>
          </w:p>
        </w:tc>
        <w:tc>
          <w:tcPr>
            <w:tcW w:w="733" w:type="dxa"/>
            <w:shd w:val="clear" w:color="auto" w:fill="auto"/>
          </w:tcPr>
          <w:p w:rsidR="00552479" w:rsidRPr="000762A8" w:rsidRDefault="00A6366A" w:rsidP="003123BD">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200</w:t>
            </w:r>
          </w:p>
        </w:tc>
        <w:tc>
          <w:tcPr>
            <w:tcW w:w="733" w:type="dxa"/>
            <w:shd w:val="clear" w:color="auto" w:fill="auto"/>
          </w:tcPr>
          <w:p w:rsidR="00552479" w:rsidRPr="000762A8" w:rsidRDefault="00A6366A" w:rsidP="003123BD">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200</w:t>
            </w:r>
          </w:p>
        </w:tc>
        <w:tc>
          <w:tcPr>
            <w:tcW w:w="841"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C57B0">
              <w:rPr>
                <w:rFonts w:ascii="Times New Roman" w:hAnsi="Times New Roman" w:cs="Times New Roman"/>
                <w:sz w:val="16"/>
                <w:szCs w:val="16"/>
              </w:rPr>
              <w:t xml:space="preserve"> %</w:t>
            </w:r>
          </w:p>
        </w:tc>
        <w:tc>
          <w:tcPr>
            <w:tcW w:w="83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9E5A75" w:rsidRPr="00333C77" w:rsidTr="003123BD">
        <w:tc>
          <w:tcPr>
            <w:tcW w:w="1574" w:type="dxa"/>
            <w:shd w:val="clear" w:color="auto" w:fill="auto"/>
          </w:tcPr>
          <w:p w:rsidR="009E5A75" w:rsidRPr="00552479" w:rsidRDefault="009E5A75" w:rsidP="00552479">
            <w:pPr>
              <w:pStyle w:val="ConsPlusNonformat"/>
              <w:spacing w:after="200" w:line="276" w:lineRule="auto"/>
              <w:rPr>
                <w:rFonts w:ascii="Times New Roman" w:hAnsi="Times New Roman" w:cs="Times New Roman"/>
                <w:sz w:val="16"/>
                <w:szCs w:val="16"/>
              </w:rPr>
            </w:pPr>
          </w:p>
        </w:tc>
        <w:tc>
          <w:tcPr>
            <w:tcW w:w="1936" w:type="dxa"/>
            <w:shd w:val="clear" w:color="auto" w:fill="auto"/>
          </w:tcPr>
          <w:p w:rsidR="009E5A75" w:rsidRPr="00552479" w:rsidRDefault="009E5A75" w:rsidP="003123BD">
            <w:pPr>
              <w:pStyle w:val="ConsPlusNonformat"/>
              <w:spacing w:after="200" w:line="276" w:lineRule="auto"/>
              <w:rPr>
                <w:rFonts w:ascii="Times New Roman" w:hAnsi="Times New Roman" w:cs="Times New Roman"/>
                <w:sz w:val="16"/>
                <w:szCs w:val="16"/>
              </w:rPr>
            </w:pPr>
          </w:p>
        </w:tc>
        <w:tc>
          <w:tcPr>
            <w:tcW w:w="567"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15"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9E5A75" w:rsidRDefault="009E5A75" w:rsidP="009023C6">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Кол-во посетите</w:t>
            </w:r>
          </w:p>
          <w:p w:rsidR="009E5A75" w:rsidRDefault="009E5A75" w:rsidP="009023C6">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лей </w:t>
            </w:r>
            <w:proofErr w:type="spellStart"/>
            <w:r>
              <w:rPr>
                <w:rFonts w:ascii="Times New Roman" w:hAnsi="Times New Roman"/>
                <w:sz w:val="16"/>
                <w:szCs w:val="16"/>
              </w:rPr>
              <w:t>мероприя</w:t>
            </w:r>
            <w:proofErr w:type="spellEnd"/>
          </w:p>
          <w:p w:rsidR="009E5A75" w:rsidRPr="000762A8" w:rsidRDefault="009E5A75" w:rsidP="009023C6">
            <w:pPr>
              <w:widowControl w:val="0"/>
              <w:autoSpaceDE w:val="0"/>
              <w:autoSpaceDN w:val="0"/>
              <w:adjustRightInd w:val="0"/>
              <w:spacing w:after="0" w:line="240" w:lineRule="auto"/>
              <w:jc w:val="center"/>
              <w:rPr>
                <w:rFonts w:ascii="Times New Roman" w:hAnsi="Times New Roman"/>
                <w:sz w:val="16"/>
                <w:szCs w:val="16"/>
              </w:rPr>
            </w:pPr>
            <w:proofErr w:type="spellStart"/>
            <w:r>
              <w:rPr>
                <w:rFonts w:ascii="Times New Roman" w:hAnsi="Times New Roman"/>
                <w:sz w:val="16"/>
                <w:szCs w:val="16"/>
              </w:rPr>
              <w:t>тий</w:t>
            </w:r>
            <w:proofErr w:type="spellEnd"/>
            <w:r>
              <w:rPr>
                <w:rFonts w:ascii="Times New Roman" w:hAnsi="Times New Roman"/>
                <w:sz w:val="16"/>
                <w:szCs w:val="16"/>
              </w:rPr>
              <w:t xml:space="preserve"> </w:t>
            </w:r>
          </w:p>
        </w:tc>
        <w:tc>
          <w:tcPr>
            <w:tcW w:w="927" w:type="dxa"/>
            <w:shd w:val="clear" w:color="auto" w:fill="auto"/>
          </w:tcPr>
          <w:p w:rsidR="009E5A75" w:rsidRPr="000762A8" w:rsidRDefault="009E5A75" w:rsidP="009023C6">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9E5A75" w:rsidRPr="000762A8" w:rsidRDefault="009E5A75" w:rsidP="009023C6">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9E5A75" w:rsidRPr="00DC57B0" w:rsidRDefault="009E5A75" w:rsidP="003123BD">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841" w:type="dxa"/>
            <w:shd w:val="clear" w:color="auto" w:fill="auto"/>
          </w:tcPr>
          <w:p w:rsidR="009E5A75" w:rsidRDefault="00A6366A" w:rsidP="00113C3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21800</w:t>
            </w:r>
          </w:p>
        </w:tc>
        <w:tc>
          <w:tcPr>
            <w:tcW w:w="733" w:type="dxa"/>
            <w:shd w:val="clear" w:color="auto" w:fill="auto"/>
          </w:tcPr>
          <w:p w:rsidR="009E5A75" w:rsidRDefault="00A6366A" w:rsidP="003123BD">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21800</w:t>
            </w:r>
          </w:p>
        </w:tc>
        <w:tc>
          <w:tcPr>
            <w:tcW w:w="733" w:type="dxa"/>
            <w:shd w:val="clear" w:color="auto" w:fill="auto"/>
          </w:tcPr>
          <w:p w:rsidR="009E5A75" w:rsidRDefault="00A6366A" w:rsidP="003123BD">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21800</w:t>
            </w:r>
          </w:p>
        </w:tc>
        <w:tc>
          <w:tcPr>
            <w:tcW w:w="841"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36"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r>
    </w:tbl>
    <w:p w:rsidR="00D8313C" w:rsidRDefault="00D8313C" w:rsidP="00D8313C">
      <w:pPr>
        <w:pStyle w:val="a4"/>
        <w:rPr>
          <w:rFonts w:ascii="Times New Roman" w:hAnsi="Times New Roman" w:cs="Times New Roman"/>
          <w:b/>
          <w:sz w:val="20"/>
          <w:szCs w:val="20"/>
        </w:rPr>
      </w:pPr>
    </w:p>
    <w:p w:rsidR="00D8313C" w:rsidRPr="00D71678" w:rsidRDefault="00D8313C" w:rsidP="00D8313C">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D8313C" w:rsidRPr="009175E3" w:rsidTr="00D31421">
        <w:tc>
          <w:tcPr>
            <w:tcW w:w="15614" w:type="dxa"/>
            <w:gridSpan w:val="5"/>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D8313C" w:rsidRPr="009175E3" w:rsidTr="00D31421">
        <w:tc>
          <w:tcPr>
            <w:tcW w:w="3122" w:type="dxa"/>
          </w:tcPr>
          <w:p w:rsidR="00D8313C" w:rsidRDefault="00D8313C" w:rsidP="00D31421">
            <w:pPr>
              <w:pStyle w:val="a4"/>
              <w:jc w:val="center"/>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31421">
            <w:pPr>
              <w:pStyle w:val="a4"/>
              <w:jc w:val="center"/>
              <w:rPr>
                <w:rFonts w:ascii="Times New Roman" w:hAnsi="Times New Roman" w:cs="Times New Roman"/>
                <w:sz w:val="16"/>
                <w:szCs w:val="16"/>
              </w:rPr>
            </w:pP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r>
    </w:tbl>
    <w:p w:rsidR="00D8313C" w:rsidRDefault="00D8313C" w:rsidP="00D8313C">
      <w:pPr>
        <w:pStyle w:val="a4"/>
        <w:jc w:val="center"/>
        <w:rPr>
          <w:rFonts w:ascii="Times New Roman" w:hAnsi="Times New Roman" w:cs="Times New Roman"/>
          <w:sz w:val="16"/>
          <w:szCs w:val="16"/>
        </w:rPr>
      </w:pPr>
    </w:p>
    <w:p w:rsidR="00552479" w:rsidRDefault="00552479" w:rsidP="00D8313C">
      <w:pPr>
        <w:pStyle w:val="a4"/>
        <w:rPr>
          <w:rFonts w:ascii="Times New Roman" w:hAnsi="Times New Roman" w:cs="Times New Roman"/>
          <w:sz w:val="16"/>
          <w:szCs w:val="16"/>
        </w:rPr>
      </w:pPr>
    </w:p>
    <w:p w:rsidR="00113C38" w:rsidRDefault="00113C38" w:rsidP="00113C38">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4</w:t>
      </w:r>
    </w:p>
    <w:p w:rsidR="00113C38" w:rsidRDefault="00113C38" w:rsidP="00113C38">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1599"/>
        <w:gridCol w:w="1134"/>
        <w:gridCol w:w="822"/>
        <w:gridCol w:w="1186"/>
        <w:gridCol w:w="1185"/>
        <w:gridCol w:w="1185"/>
        <w:gridCol w:w="1185"/>
        <w:gridCol w:w="378"/>
        <w:gridCol w:w="274"/>
        <w:gridCol w:w="1068"/>
        <w:gridCol w:w="184"/>
        <w:gridCol w:w="737"/>
        <w:gridCol w:w="920"/>
        <w:gridCol w:w="791"/>
        <w:gridCol w:w="134"/>
        <w:gridCol w:w="1062"/>
      </w:tblGrid>
      <w:tr w:rsidR="00113C38" w:rsidRPr="00333C77" w:rsidTr="00EA63B6">
        <w:trPr>
          <w:trHeight w:val="289"/>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0F708E" w:rsidRPr="000F708E">
              <w:rPr>
                <w:rFonts w:ascii="Times New Roman" w:hAnsi="Times New Roman" w:cs="Times New Roman"/>
                <w:u w:val="single"/>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0133</w:t>
            </w:r>
          </w:p>
        </w:tc>
      </w:tr>
      <w:tr w:rsidR="00113C38" w:rsidRPr="00333C77" w:rsidTr="00EA63B6">
        <w:trPr>
          <w:trHeight w:val="371"/>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000F708E">
              <w:rPr>
                <w:rFonts w:ascii="Times New Roman" w:hAnsi="Times New Roman" w:cs="Times New Roman"/>
                <w:u w:val="single"/>
              </w:rPr>
              <w:t>в интересах общества</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412"/>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465"/>
        </w:trPr>
        <w:tc>
          <w:tcPr>
            <w:tcW w:w="10444" w:type="dxa"/>
            <w:gridSpan w:val="9"/>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1053"/>
        </w:trPr>
        <w:tc>
          <w:tcPr>
            <w:tcW w:w="1770"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3C38" w:rsidRPr="00333C77" w:rsidTr="00FB21D0">
        <w:trPr>
          <w:trHeight w:val="254"/>
        </w:trPr>
        <w:tc>
          <w:tcPr>
            <w:tcW w:w="177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599" w:type="dxa"/>
            <w:vMerge w:val="restart"/>
            <w:shd w:val="clear" w:color="auto" w:fill="auto"/>
          </w:tcPr>
          <w:p w:rsidR="00FB21D0" w:rsidRDefault="00FB21D0" w:rsidP="00EA63B6">
            <w:pPr>
              <w:pStyle w:val="ConsPlusNonformat"/>
              <w:spacing w:after="200" w:line="276" w:lineRule="auto"/>
              <w:jc w:val="center"/>
              <w:rPr>
                <w:rFonts w:ascii="Times New Roman" w:hAnsi="Times New Roman"/>
                <w:sz w:val="16"/>
                <w:szCs w:val="16"/>
              </w:rPr>
            </w:pPr>
            <w:r w:rsidRPr="000762A8">
              <w:rPr>
                <w:rFonts w:ascii="Times New Roman" w:hAnsi="Times New Roman"/>
                <w:sz w:val="16"/>
                <w:szCs w:val="16"/>
              </w:rPr>
              <w:t>Н</w:t>
            </w:r>
            <w:r w:rsidR="00113C38" w:rsidRPr="000762A8">
              <w:rPr>
                <w:rFonts w:ascii="Times New Roman" w:hAnsi="Times New Roman"/>
                <w:sz w:val="16"/>
                <w:szCs w:val="16"/>
              </w:rPr>
              <w:t>аименование</w:t>
            </w:r>
          </w:p>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 xml:space="preserve"> показателя</w:t>
            </w:r>
          </w:p>
        </w:tc>
        <w:tc>
          <w:tcPr>
            <w:tcW w:w="1134"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3C38"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3C38"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3C38"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3C38"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3C38"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3C38" w:rsidRPr="000762A8">
              <w:rPr>
                <w:rFonts w:ascii="Times New Roman" w:hAnsi="Times New Roman" w:cs="Times New Roman"/>
                <w:sz w:val="16"/>
                <w:szCs w:val="16"/>
              </w:rPr>
              <w:t xml:space="preserve">         </w:t>
            </w:r>
            <w:proofErr w:type="gramStart"/>
            <w:r w:rsidR="00113C38" w:rsidRPr="000762A8">
              <w:rPr>
                <w:rFonts w:ascii="Times New Roman" w:hAnsi="Times New Roman" w:cs="Times New Roman"/>
                <w:sz w:val="16"/>
                <w:szCs w:val="16"/>
              </w:rPr>
              <w:t xml:space="preserve">( </w:t>
            </w:r>
            <w:proofErr w:type="gramEnd"/>
            <w:r w:rsidR="00113C38"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3C38" w:rsidRPr="00333C77" w:rsidTr="00FB21D0">
        <w:tc>
          <w:tcPr>
            <w:tcW w:w="177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599"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34"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3C38" w:rsidRPr="000762A8" w:rsidRDefault="00113C38" w:rsidP="00EA63B6">
            <w:pPr>
              <w:pStyle w:val="a4"/>
              <w:spacing w:after="200" w:line="276" w:lineRule="auto"/>
              <w:rPr>
                <w:sz w:val="16"/>
                <w:szCs w:val="16"/>
              </w:rPr>
            </w:pPr>
          </w:p>
        </w:tc>
        <w:tc>
          <w:tcPr>
            <w:tcW w:w="921" w:type="dxa"/>
            <w:gridSpan w:val="2"/>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r>
      <w:tr w:rsidR="00113C38" w:rsidRPr="00333C77" w:rsidTr="00FB21D0">
        <w:trPr>
          <w:trHeight w:val="279"/>
        </w:trPr>
        <w:tc>
          <w:tcPr>
            <w:tcW w:w="177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1599"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113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3C38" w:rsidRPr="00333C77" w:rsidTr="00FB21D0">
        <w:trPr>
          <w:trHeight w:val="216"/>
        </w:trPr>
        <w:tc>
          <w:tcPr>
            <w:tcW w:w="1770"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p>
        </w:tc>
        <w:tc>
          <w:tcPr>
            <w:tcW w:w="1599"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p>
        </w:tc>
        <w:tc>
          <w:tcPr>
            <w:tcW w:w="113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3C38" w:rsidRPr="000762A8" w:rsidRDefault="00113C38" w:rsidP="00D8313C">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r>
    </w:tbl>
    <w:p w:rsidR="00113C38" w:rsidRDefault="00113C38" w:rsidP="00113C38">
      <w:pPr>
        <w:pStyle w:val="ConsPlusNonformat"/>
        <w:jc w:val="both"/>
        <w:rPr>
          <w:rFonts w:ascii="Times New Roman" w:hAnsi="Times New Roman" w:cs="Times New Roman"/>
        </w:rPr>
      </w:pPr>
    </w:p>
    <w:p w:rsidR="00113C38" w:rsidRDefault="00113C38" w:rsidP="00113C38">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3C38" w:rsidRDefault="00113C38" w:rsidP="00113C38">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3C38" w:rsidRPr="00333C77" w:rsidTr="00EA63B6">
        <w:tc>
          <w:tcPr>
            <w:tcW w:w="1574"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3C38" w:rsidRPr="00333C77"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3C38" w:rsidRPr="00333C77"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3C38" w:rsidRPr="00333C77" w:rsidTr="00EA63B6">
        <w:tc>
          <w:tcPr>
            <w:tcW w:w="1574"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3C38"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3C38"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3C38"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3C38"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3C38"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3C38"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3C38" w:rsidRPr="00333C77" w:rsidTr="00EA63B6">
        <w:tc>
          <w:tcPr>
            <w:tcW w:w="1574"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3C38" w:rsidRPr="001D3C1C" w:rsidRDefault="00113C38" w:rsidP="00EA63B6">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3C38" w:rsidRPr="00C55D70" w:rsidRDefault="00113C38" w:rsidP="00EA63B6">
            <w:pPr>
              <w:pStyle w:val="a4"/>
              <w:spacing w:after="200" w:line="276" w:lineRule="auto"/>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3C38" w:rsidRPr="00C55D70" w:rsidRDefault="00113C38" w:rsidP="00EA63B6">
            <w:pPr>
              <w:pStyle w:val="a4"/>
              <w:spacing w:after="200" w:line="276" w:lineRule="auto"/>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r>
      <w:tr w:rsidR="00113C38" w:rsidRPr="00333C77" w:rsidTr="00EA63B6">
        <w:tc>
          <w:tcPr>
            <w:tcW w:w="1574"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3C38" w:rsidRPr="00333C77" w:rsidTr="00EA63B6">
        <w:tc>
          <w:tcPr>
            <w:tcW w:w="1574" w:type="dxa"/>
            <w:shd w:val="clear" w:color="auto" w:fill="auto"/>
          </w:tcPr>
          <w:p w:rsidR="00113C38" w:rsidRPr="000762A8" w:rsidRDefault="000F708E" w:rsidP="00EA63B6">
            <w:pPr>
              <w:pStyle w:val="ConsPlusNonformat"/>
              <w:spacing w:after="200" w:line="276" w:lineRule="auto"/>
              <w:rPr>
                <w:rFonts w:ascii="Times New Roman" w:hAnsi="Times New Roman" w:cs="Times New Roman"/>
                <w:sz w:val="16"/>
                <w:szCs w:val="16"/>
              </w:rPr>
            </w:pPr>
            <w:r w:rsidRPr="000F708E">
              <w:rPr>
                <w:rFonts w:ascii="Times New Roman" w:hAnsi="Times New Roman" w:cs="Times New Roman"/>
                <w:sz w:val="16"/>
                <w:szCs w:val="16"/>
              </w:rPr>
              <w:t>900410.P.39.1.01330004000</w:t>
            </w:r>
          </w:p>
        </w:tc>
        <w:tc>
          <w:tcPr>
            <w:tcW w:w="1936" w:type="dxa"/>
            <w:shd w:val="clear" w:color="auto" w:fill="auto"/>
          </w:tcPr>
          <w:p w:rsidR="00113C38" w:rsidRPr="000762A8" w:rsidRDefault="000F708E" w:rsidP="00EA63B6">
            <w:pPr>
              <w:pStyle w:val="ConsPlusNonformat"/>
              <w:spacing w:after="200" w:line="276" w:lineRule="auto"/>
              <w:rPr>
                <w:rFonts w:ascii="Times New Roman" w:hAnsi="Times New Roman" w:cs="Times New Roman"/>
                <w:sz w:val="16"/>
                <w:szCs w:val="16"/>
              </w:rPr>
            </w:pPr>
            <w:r w:rsidRPr="000F708E">
              <w:rPr>
                <w:rFonts w:ascii="Times New Roman" w:hAnsi="Times New Roman" w:cs="Times New Roman"/>
                <w:sz w:val="16"/>
                <w:szCs w:val="16"/>
              </w:rPr>
              <w:t>постановка на учёт объектов хранения поступивших в отчетном периоде в централизованный фонд фольклорно-этнографических материалов, а также внесение объектов в пользовательский ресурс (электронный каталог</w:t>
            </w:r>
            <w:r>
              <w:rPr>
                <w:rFonts w:ascii="Times New Roman" w:hAnsi="Times New Roman" w:cs="Times New Roman"/>
                <w:sz w:val="16"/>
                <w:szCs w:val="16"/>
              </w:rPr>
              <w:t>)</w:t>
            </w:r>
          </w:p>
        </w:tc>
        <w:tc>
          <w:tcPr>
            <w:tcW w:w="56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Кол</w:t>
            </w:r>
            <w:r w:rsidR="000F708E">
              <w:rPr>
                <w:rFonts w:ascii="Times New Roman" w:hAnsi="Times New Roman"/>
                <w:sz w:val="16"/>
                <w:szCs w:val="16"/>
              </w:rPr>
              <w:t>ичество объектов</w:t>
            </w:r>
          </w:p>
        </w:tc>
        <w:tc>
          <w:tcPr>
            <w:tcW w:w="927" w:type="dxa"/>
            <w:shd w:val="clear" w:color="auto" w:fill="auto"/>
          </w:tcPr>
          <w:p w:rsidR="00113C38" w:rsidRPr="000762A8" w:rsidRDefault="00113C38" w:rsidP="00EA63B6">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3C38" w:rsidRPr="000762A8" w:rsidRDefault="00DC57B0" w:rsidP="00EA63B6">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13C38" w:rsidRPr="000762A8" w:rsidRDefault="000F708E" w:rsidP="00EA63B6">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5</w:t>
            </w:r>
          </w:p>
        </w:tc>
        <w:tc>
          <w:tcPr>
            <w:tcW w:w="733" w:type="dxa"/>
            <w:shd w:val="clear" w:color="auto" w:fill="auto"/>
          </w:tcPr>
          <w:p w:rsidR="00113C38" w:rsidRPr="000762A8" w:rsidRDefault="000F708E" w:rsidP="00EA63B6">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733" w:type="dxa"/>
            <w:shd w:val="clear" w:color="auto" w:fill="auto"/>
          </w:tcPr>
          <w:p w:rsidR="00113C38" w:rsidRPr="000762A8" w:rsidRDefault="000F708E" w:rsidP="000F708E">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w:t>
            </w:r>
          </w:p>
        </w:tc>
        <w:tc>
          <w:tcPr>
            <w:tcW w:w="841"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C57B0">
              <w:rPr>
                <w:rFonts w:ascii="Times New Roman" w:hAnsi="Times New Roman" w:cs="Times New Roman"/>
                <w:sz w:val="16"/>
                <w:szCs w:val="16"/>
              </w:rPr>
              <w:t xml:space="preserve"> %</w:t>
            </w:r>
          </w:p>
        </w:tc>
        <w:tc>
          <w:tcPr>
            <w:tcW w:w="83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D8313C" w:rsidRDefault="00D8313C" w:rsidP="00D8313C">
      <w:pPr>
        <w:pStyle w:val="a4"/>
        <w:rPr>
          <w:rFonts w:ascii="Times New Roman" w:hAnsi="Times New Roman" w:cs="Times New Roman"/>
          <w:b/>
          <w:sz w:val="20"/>
          <w:szCs w:val="20"/>
        </w:rPr>
      </w:pPr>
    </w:p>
    <w:p w:rsidR="00D8313C" w:rsidRPr="00D71678" w:rsidRDefault="00D8313C" w:rsidP="00D8313C">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D8313C" w:rsidRPr="009175E3" w:rsidTr="00D31421">
        <w:tc>
          <w:tcPr>
            <w:tcW w:w="15614" w:type="dxa"/>
            <w:gridSpan w:val="5"/>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D8313C" w:rsidRPr="009175E3" w:rsidTr="00D31421">
        <w:tc>
          <w:tcPr>
            <w:tcW w:w="3122" w:type="dxa"/>
          </w:tcPr>
          <w:p w:rsidR="00D8313C" w:rsidRDefault="00D8313C" w:rsidP="00D31421">
            <w:pPr>
              <w:pStyle w:val="a4"/>
              <w:jc w:val="center"/>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jc w:val="center"/>
              <w:rPr>
                <w:rFonts w:ascii="Times New Roman" w:hAnsi="Times New Roman" w:cs="Times New Roman"/>
                <w:sz w:val="16"/>
                <w:szCs w:val="16"/>
              </w:rPr>
            </w:pP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r>
    </w:tbl>
    <w:p w:rsidR="00693EDA" w:rsidRDefault="00693EDA" w:rsidP="00B84A44">
      <w:pPr>
        <w:pStyle w:val="ConsPlusNonformat"/>
        <w:rPr>
          <w:rFonts w:ascii="Times New Roman" w:hAnsi="Times New Roman" w:cs="Times New Roman"/>
          <w:b/>
        </w:rPr>
      </w:pPr>
    </w:p>
    <w:p w:rsidR="00693EDA" w:rsidRDefault="00693EDA" w:rsidP="001E4407">
      <w:pPr>
        <w:pStyle w:val="ConsPlusNonformat"/>
        <w:jc w:val="center"/>
        <w:rPr>
          <w:rFonts w:ascii="Times New Roman" w:hAnsi="Times New Roman" w:cs="Times New Roman"/>
          <w:b/>
        </w:rPr>
      </w:pPr>
    </w:p>
    <w:p w:rsidR="001D3C1C" w:rsidRDefault="001D3C1C" w:rsidP="001E4407">
      <w:pPr>
        <w:pStyle w:val="ConsPlusNonformat"/>
        <w:jc w:val="center"/>
        <w:rPr>
          <w:rFonts w:ascii="Times New Roman" w:hAnsi="Times New Roman" w:cs="Times New Roman"/>
          <w:b/>
        </w:rPr>
      </w:pPr>
      <w:r w:rsidRPr="00CE0390">
        <w:rPr>
          <w:rFonts w:ascii="Times New Roman" w:hAnsi="Times New Roman" w:cs="Times New Roman"/>
          <w:b/>
        </w:rPr>
        <w:t>Часть III.</w:t>
      </w:r>
      <w:r w:rsidR="001E4407" w:rsidRPr="00CE0390">
        <w:rPr>
          <w:rFonts w:ascii="Times New Roman" w:hAnsi="Times New Roman" w:cs="Times New Roman"/>
          <w:b/>
        </w:rPr>
        <w:t xml:space="preserve"> Прочие сведения о государственном задании</w:t>
      </w:r>
    </w:p>
    <w:p w:rsidR="00FD1854" w:rsidRDefault="00FD1854" w:rsidP="001E4407">
      <w:pPr>
        <w:pStyle w:val="ConsPlusNonformat"/>
        <w:jc w:val="center"/>
        <w:rPr>
          <w:rFonts w:ascii="Times New Roman" w:hAnsi="Times New Roman" w:cs="Times New Roman"/>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693EDA" w:rsidTr="00FD1854">
        <w:tc>
          <w:tcPr>
            <w:tcW w:w="6062" w:type="dxa"/>
          </w:tcPr>
          <w:p w:rsidR="00693EDA" w:rsidRPr="00FD1854" w:rsidRDefault="00693EDA" w:rsidP="00693EDA">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1. Основания для досрочного прекращения выполнения муниципального задания</w:t>
            </w:r>
          </w:p>
          <w:p w:rsidR="00693EDA" w:rsidRDefault="00693EDA" w:rsidP="001E4407">
            <w:pPr>
              <w:pStyle w:val="ConsPlusNonformat"/>
              <w:jc w:val="center"/>
              <w:rPr>
                <w:rFonts w:ascii="Times New Roman" w:hAnsi="Times New Roman" w:cs="Times New Roman"/>
                <w:b/>
              </w:rPr>
            </w:pPr>
          </w:p>
        </w:tc>
        <w:tc>
          <w:tcPr>
            <w:tcW w:w="1134" w:type="dxa"/>
          </w:tcPr>
          <w:p w:rsidR="00693EDA" w:rsidRDefault="00693EDA" w:rsidP="00693EDA">
            <w:pPr>
              <w:pStyle w:val="a4"/>
              <w:jc w:val="both"/>
              <w:rPr>
                <w:rFonts w:ascii="Times New Roman" w:hAnsi="Times New Roman" w:cs="Times New Roman"/>
                <w:bCs/>
                <w:sz w:val="16"/>
                <w:szCs w:val="16"/>
              </w:rPr>
            </w:pPr>
          </w:p>
        </w:tc>
        <w:tc>
          <w:tcPr>
            <w:tcW w:w="8418" w:type="dxa"/>
          </w:tcPr>
          <w:p w:rsidR="00693EDA" w:rsidRDefault="00426263" w:rsidP="00426263">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693EDA" w:rsidTr="00FD1854">
        <w:tc>
          <w:tcPr>
            <w:tcW w:w="6062" w:type="dxa"/>
          </w:tcPr>
          <w:p w:rsidR="00FD1854" w:rsidRPr="00FD1854" w:rsidRDefault="00FD1854" w:rsidP="00FD1854">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2.  Иная информация,  необходимая для выполнения (</w:t>
            </w:r>
            <w:proofErr w:type="gramStart"/>
            <w:r w:rsidRPr="00FD1854">
              <w:rPr>
                <w:rFonts w:ascii="Times New Roman" w:hAnsi="Times New Roman" w:cs="Times New Roman"/>
                <w:b/>
                <w:sz w:val="16"/>
                <w:szCs w:val="16"/>
              </w:rPr>
              <w:t>контроля за</w:t>
            </w:r>
            <w:proofErr w:type="gramEnd"/>
            <w:r w:rsidRPr="00FD1854">
              <w:rPr>
                <w:rFonts w:ascii="Times New Roman" w:hAnsi="Times New Roman" w:cs="Times New Roman"/>
                <w:b/>
                <w:sz w:val="16"/>
                <w:szCs w:val="16"/>
              </w:rPr>
              <w:t xml:space="preserve"> выполнением) муниципального задания:  </w:t>
            </w:r>
          </w:p>
          <w:p w:rsidR="00693EDA" w:rsidRDefault="00693EDA" w:rsidP="001E4407">
            <w:pPr>
              <w:pStyle w:val="ConsPlusNonformat"/>
              <w:jc w:val="center"/>
              <w:rPr>
                <w:rFonts w:ascii="Times New Roman" w:hAnsi="Times New Roman" w:cs="Times New Roman"/>
                <w:b/>
              </w:rPr>
            </w:pPr>
          </w:p>
        </w:tc>
        <w:tc>
          <w:tcPr>
            <w:tcW w:w="1134" w:type="dxa"/>
          </w:tcPr>
          <w:p w:rsidR="00693EDA" w:rsidRDefault="00693EDA" w:rsidP="001E4407">
            <w:pPr>
              <w:pStyle w:val="ConsPlusNonformat"/>
              <w:jc w:val="center"/>
              <w:rPr>
                <w:rFonts w:ascii="Times New Roman" w:hAnsi="Times New Roman" w:cs="Times New Roman"/>
                <w:b/>
              </w:rPr>
            </w:pPr>
          </w:p>
        </w:tc>
        <w:tc>
          <w:tcPr>
            <w:tcW w:w="8418" w:type="dxa"/>
          </w:tcPr>
          <w:p w:rsidR="00693EDA" w:rsidRDefault="00693EDA" w:rsidP="001E4407">
            <w:pPr>
              <w:pStyle w:val="ConsPlusNonformat"/>
              <w:jc w:val="center"/>
              <w:rPr>
                <w:rFonts w:ascii="Times New Roman" w:hAnsi="Times New Roman" w:cs="Times New Roman"/>
                <w:b/>
              </w:rPr>
            </w:pPr>
          </w:p>
        </w:tc>
      </w:tr>
    </w:tbl>
    <w:p w:rsidR="00693EDA" w:rsidRPr="00CE0390" w:rsidRDefault="00693EDA" w:rsidP="00FD1854">
      <w:pPr>
        <w:pStyle w:val="ConsPlusNonformat"/>
        <w:rPr>
          <w:rFonts w:ascii="Times New Roman" w:hAnsi="Times New Roman" w:cs="Times New Roman"/>
          <w:b/>
        </w:rPr>
      </w:pPr>
    </w:p>
    <w:p w:rsidR="00CE0390" w:rsidRPr="00B84A44" w:rsidRDefault="00CE0390" w:rsidP="00B84A44">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 xml:space="preserve">3. Порядок </w:t>
      </w:r>
      <w:proofErr w:type="gramStart"/>
      <w:r w:rsidRPr="00FD1854">
        <w:rPr>
          <w:rFonts w:ascii="Times New Roman" w:hAnsi="Times New Roman" w:cs="Times New Roman"/>
          <w:b/>
          <w:sz w:val="16"/>
          <w:szCs w:val="16"/>
        </w:rPr>
        <w:t>контроля за</w:t>
      </w:r>
      <w:proofErr w:type="gramEnd"/>
      <w:r w:rsidRPr="00FD1854">
        <w:rPr>
          <w:rFonts w:ascii="Times New Roman" w:hAnsi="Times New Roman" w:cs="Times New Roman"/>
          <w:b/>
          <w:sz w:val="16"/>
          <w:szCs w:val="16"/>
        </w:rPr>
        <w:t xml:space="preserve"> выполнением муниципального задания</w:t>
      </w: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FD1854" w:rsidRDefault="00FD1854" w:rsidP="00FD1854">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rPr>
                <w:rFonts w:ascii="Times New Roman" w:hAnsi="Times New Roman" w:cs="Times New Roman"/>
                <w:sz w:val="16"/>
                <w:szCs w:val="16"/>
              </w:rPr>
            </w:pPr>
            <w:r>
              <w:rPr>
                <w:rFonts w:ascii="Times New Roman" w:hAnsi="Times New Roman" w:cs="Times New Roman"/>
                <w:sz w:val="16"/>
                <w:szCs w:val="16"/>
              </w:rPr>
              <w:t>В течени</w:t>
            </w:r>
            <w:proofErr w:type="gramStart"/>
            <w:r>
              <w:rPr>
                <w:rFonts w:ascii="Times New Roman" w:hAnsi="Times New Roman" w:cs="Times New Roman"/>
                <w:sz w:val="16"/>
                <w:szCs w:val="16"/>
              </w:rPr>
              <w:t>и</w:t>
            </w:r>
            <w:proofErr w:type="gramEnd"/>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5578CE" w:rsidP="00FD1854">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E0390" w:rsidRPr="00CE0390" w:rsidTr="00FD1854">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5578CE" w:rsidP="00FD1854">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FD1854" w:rsidRPr="00CE0390" w:rsidTr="00FD1854">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Default="00FD1854" w:rsidP="00FD1854">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Default="00FD1854" w:rsidP="00FD1854">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Pr="00CE0390" w:rsidRDefault="005578CE" w:rsidP="00FD1854">
            <w:pPr>
              <w:pStyle w:val="a4"/>
              <w:rPr>
                <w:rFonts w:ascii="Times New Roman" w:hAnsi="Times New Roman" w:cs="Times New Roman"/>
                <w:sz w:val="16"/>
                <w:szCs w:val="16"/>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bl>
    <w:p w:rsidR="00CE0390" w:rsidRPr="00241BDB" w:rsidRDefault="00CE0390" w:rsidP="00CE0390">
      <w:pPr>
        <w:pStyle w:val="ConsPlusNonformat"/>
        <w:jc w:val="both"/>
        <w:rPr>
          <w:rFonts w:ascii="Times New Roman" w:hAnsi="Times New Roman" w:cs="Times New Roman"/>
          <w:b/>
          <w:sz w:val="16"/>
          <w:szCs w:val="16"/>
        </w:rPr>
      </w:pPr>
    </w:p>
    <w:p w:rsidR="00CE0390" w:rsidRDefault="00CE0390" w:rsidP="00FD1854">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FD1854" w:rsidRDefault="00FD1854" w:rsidP="00FD1854">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7"/>
        <w:gridCol w:w="707"/>
        <w:gridCol w:w="7829"/>
      </w:tblGrid>
      <w:tr w:rsidR="00FD1854" w:rsidTr="00902A0A">
        <w:trPr>
          <w:trHeight w:val="364"/>
        </w:trPr>
        <w:tc>
          <w:tcPr>
            <w:tcW w:w="6317" w:type="dxa"/>
          </w:tcPr>
          <w:p w:rsidR="00FD1854" w:rsidRPr="00CE0390" w:rsidRDefault="00FD1854" w:rsidP="00FD1854">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FD1854" w:rsidRDefault="00FD1854" w:rsidP="00FD1854">
            <w:pPr>
              <w:pStyle w:val="ConsPlusNonformat"/>
              <w:jc w:val="both"/>
              <w:rPr>
                <w:rFonts w:ascii="Times New Roman" w:hAnsi="Times New Roman" w:cs="Times New Roman"/>
                <w:b/>
                <w:sz w:val="16"/>
                <w:szCs w:val="16"/>
              </w:rPr>
            </w:pPr>
          </w:p>
        </w:tc>
        <w:tc>
          <w:tcPr>
            <w:tcW w:w="707" w:type="dxa"/>
          </w:tcPr>
          <w:p w:rsidR="00FD1854" w:rsidRDefault="00FD1854" w:rsidP="00FD1854">
            <w:pPr>
              <w:pStyle w:val="ConsPlusNonformat"/>
              <w:jc w:val="both"/>
              <w:rPr>
                <w:rFonts w:ascii="Times New Roman" w:hAnsi="Times New Roman" w:cs="Times New Roman"/>
                <w:b/>
                <w:sz w:val="16"/>
                <w:szCs w:val="16"/>
              </w:rPr>
            </w:pPr>
          </w:p>
        </w:tc>
        <w:tc>
          <w:tcPr>
            <w:tcW w:w="7829" w:type="dxa"/>
          </w:tcPr>
          <w:p w:rsidR="00FD1854" w:rsidRPr="00FD1854" w:rsidRDefault="00FD1854" w:rsidP="00FD1854">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FD1854" w:rsidTr="00902A0A">
        <w:trPr>
          <w:trHeight w:val="553"/>
        </w:trPr>
        <w:tc>
          <w:tcPr>
            <w:tcW w:w="6317" w:type="dxa"/>
          </w:tcPr>
          <w:p w:rsidR="00FD1854" w:rsidRPr="00CE0390" w:rsidRDefault="00FD1854" w:rsidP="00FD1854">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FD1854" w:rsidRPr="00CE0390" w:rsidRDefault="00FD1854" w:rsidP="00FD1854">
            <w:pPr>
              <w:pStyle w:val="ConsPlusNonformat"/>
              <w:jc w:val="both"/>
              <w:rPr>
                <w:rFonts w:ascii="Times New Roman" w:hAnsi="Times New Roman" w:cs="Times New Roman"/>
                <w:sz w:val="16"/>
                <w:szCs w:val="16"/>
              </w:rPr>
            </w:pPr>
          </w:p>
        </w:tc>
        <w:tc>
          <w:tcPr>
            <w:tcW w:w="707" w:type="dxa"/>
          </w:tcPr>
          <w:p w:rsidR="00FD1854" w:rsidRDefault="00FD1854" w:rsidP="00FD1854">
            <w:pPr>
              <w:pStyle w:val="ConsPlusNonformat"/>
              <w:jc w:val="both"/>
              <w:rPr>
                <w:rFonts w:ascii="Times New Roman" w:hAnsi="Times New Roman" w:cs="Times New Roman"/>
                <w:b/>
                <w:sz w:val="16"/>
                <w:szCs w:val="16"/>
              </w:rPr>
            </w:pPr>
          </w:p>
        </w:tc>
        <w:tc>
          <w:tcPr>
            <w:tcW w:w="7829" w:type="dxa"/>
          </w:tcPr>
          <w:p w:rsidR="00FD1854" w:rsidRPr="00FD1854" w:rsidRDefault="00FD1854" w:rsidP="00FD1854">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FD1854" w:rsidRPr="00FD1854" w:rsidRDefault="00FD1854" w:rsidP="00FD1854">
            <w:pPr>
              <w:pStyle w:val="ConsPlusNonformat"/>
              <w:jc w:val="center"/>
              <w:rPr>
                <w:rFonts w:ascii="Times New Roman" w:hAnsi="Times New Roman" w:cs="Times New Roman"/>
                <w:b/>
                <w:sz w:val="16"/>
                <w:szCs w:val="16"/>
                <w:u w:val="single"/>
              </w:rPr>
            </w:pPr>
          </w:p>
        </w:tc>
      </w:tr>
      <w:tr w:rsidR="00C716FE" w:rsidTr="00902A0A">
        <w:trPr>
          <w:trHeight w:val="74"/>
        </w:trPr>
        <w:tc>
          <w:tcPr>
            <w:tcW w:w="6317" w:type="dxa"/>
          </w:tcPr>
          <w:p w:rsidR="00C716FE" w:rsidRPr="00CE0390" w:rsidRDefault="00C716FE" w:rsidP="00C716FE">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716FE" w:rsidRPr="00CE0390" w:rsidRDefault="00C716FE" w:rsidP="00FD1854">
            <w:pPr>
              <w:pStyle w:val="ConsPlusNonformat"/>
              <w:jc w:val="both"/>
              <w:rPr>
                <w:rFonts w:ascii="Times New Roman" w:hAnsi="Times New Roman" w:cs="Times New Roman"/>
                <w:sz w:val="16"/>
                <w:szCs w:val="16"/>
              </w:rPr>
            </w:pPr>
          </w:p>
        </w:tc>
        <w:tc>
          <w:tcPr>
            <w:tcW w:w="707" w:type="dxa"/>
          </w:tcPr>
          <w:p w:rsidR="00C716FE" w:rsidRDefault="00C716FE" w:rsidP="00FD1854">
            <w:pPr>
              <w:pStyle w:val="ConsPlusNonformat"/>
              <w:jc w:val="both"/>
              <w:rPr>
                <w:rFonts w:ascii="Times New Roman" w:hAnsi="Times New Roman" w:cs="Times New Roman"/>
                <w:b/>
                <w:sz w:val="16"/>
                <w:szCs w:val="16"/>
              </w:rPr>
            </w:pPr>
          </w:p>
        </w:tc>
        <w:tc>
          <w:tcPr>
            <w:tcW w:w="7829" w:type="dxa"/>
          </w:tcPr>
          <w:p w:rsidR="00C716FE" w:rsidRPr="00C716FE" w:rsidRDefault="00C716FE" w:rsidP="00C716FE">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716FE" w:rsidRPr="00FD1854" w:rsidRDefault="00C716FE" w:rsidP="00FD1854">
            <w:pPr>
              <w:pStyle w:val="ConsPlusNonformat"/>
              <w:jc w:val="both"/>
              <w:rPr>
                <w:rFonts w:ascii="Times New Roman" w:hAnsi="Times New Roman" w:cs="Times New Roman"/>
                <w:b/>
                <w:sz w:val="16"/>
                <w:szCs w:val="16"/>
                <w:u w:val="single"/>
              </w:rPr>
            </w:pPr>
          </w:p>
        </w:tc>
      </w:tr>
    </w:tbl>
    <w:p w:rsidR="00426263" w:rsidRPr="00241BDB" w:rsidRDefault="00426263" w:rsidP="00426263">
      <w:pPr>
        <w:pStyle w:val="ConsPlusNonformat"/>
        <w:jc w:val="both"/>
        <w:rPr>
          <w:rFonts w:ascii="Times New Roman" w:hAnsi="Times New Roman" w:cs="Times New Roman"/>
          <w:b/>
          <w:sz w:val="16"/>
          <w:szCs w:val="16"/>
        </w:rPr>
      </w:pPr>
    </w:p>
    <w:p w:rsidR="00426263" w:rsidRPr="00CE0390" w:rsidRDefault="00426263" w:rsidP="00426263">
      <w:pPr>
        <w:jc w:val="center"/>
        <w:rPr>
          <w:rFonts w:ascii="Times New Roman" w:hAnsi="Times New Roman" w:cs="Times New Roman"/>
          <w:sz w:val="24"/>
          <w:szCs w:val="24"/>
        </w:rPr>
      </w:pPr>
    </w:p>
    <w:p w:rsidR="00426263" w:rsidRDefault="00426263" w:rsidP="00426263">
      <w:pPr>
        <w:pStyle w:val="ConsPlusNonformat"/>
        <w:jc w:val="both"/>
        <w:rPr>
          <w:rFonts w:ascii="Times New Roman" w:hAnsi="Times New Roman" w:cs="Times New Roman"/>
        </w:rPr>
      </w:pPr>
    </w:p>
    <w:p w:rsidR="00426263" w:rsidRPr="001E4407" w:rsidRDefault="00426263" w:rsidP="00426263">
      <w:pPr>
        <w:pStyle w:val="a4"/>
        <w:rPr>
          <w:rFonts w:ascii="Times New Roman" w:hAnsi="Times New Roman" w:cs="Times New Roman"/>
          <w:b/>
          <w:sz w:val="24"/>
          <w:szCs w:val="24"/>
        </w:rPr>
      </w:pPr>
    </w:p>
    <w:p w:rsidR="00426263" w:rsidRPr="009175E3" w:rsidRDefault="00426263" w:rsidP="00426263">
      <w:pPr>
        <w:pStyle w:val="a4"/>
        <w:jc w:val="center"/>
        <w:rPr>
          <w:rFonts w:ascii="Times New Roman" w:hAnsi="Times New Roman" w:cs="Times New Roman"/>
          <w:sz w:val="16"/>
          <w:szCs w:val="16"/>
        </w:rPr>
      </w:pPr>
    </w:p>
    <w:p w:rsidR="009175E3" w:rsidRPr="009175E3" w:rsidRDefault="009175E3" w:rsidP="00902A0A">
      <w:pPr>
        <w:pStyle w:val="a4"/>
        <w:jc w:val="center"/>
        <w:rPr>
          <w:rFonts w:ascii="Times New Roman" w:hAnsi="Times New Roman" w:cs="Times New Roman"/>
          <w:sz w:val="16"/>
          <w:szCs w:val="16"/>
        </w:rPr>
      </w:pPr>
    </w:p>
    <w:sectPr w:rsidR="009175E3" w:rsidRPr="009175E3" w:rsidSect="00524C17">
      <w:headerReference w:type="default" r:id="rId9"/>
      <w:pgSz w:w="16838" w:h="11906" w:orient="landscape"/>
      <w:pgMar w:top="568"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6DA" w:rsidRDefault="00D056DA" w:rsidP="00426263">
      <w:pPr>
        <w:spacing w:after="0" w:line="240" w:lineRule="auto"/>
      </w:pPr>
      <w:r>
        <w:separator/>
      </w:r>
    </w:p>
  </w:endnote>
  <w:endnote w:type="continuationSeparator" w:id="0">
    <w:p w:rsidR="00D056DA" w:rsidRDefault="00D056DA" w:rsidP="00426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6DA" w:rsidRDefault="00D056DA" w:rsidP="00426263">
      <w:pPr>
        <w:spacing w:after="0" w:line="240" w:lineRule="auto"/>
      </w:pPr>
      <w:r>
        <w:separator/>
      </w:r>
    </w:p>
  </w:footnote>
  <w:footnote w:type="continuationSeparator" w:id="0">
    <w:p w:rsidR="00D056DA" w:rsidRDefault="00D056DA" w:rsidP="00426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8829"/>
      <w:docPartObj>
        <w:docPartGallery w:val="Page Numbers (Top of Page)"/>
        <w:docPartUnique/>
      </w:docPartObj>
    </w:sdtPr>
    <w:sdtEndPr/>
    <w:sdtContent>
      <w:p w:rsidR="009023C6" w:rsidRDefault="008526FC">
        <w:pPr>
          <w:pStyle w:val="a7"/>
          <w:jc w:val="right"/>
        </w:pPr>
        <w:r>
          <w:fldChar w:fldCharType="begin"/>
        </w:r>
        <w:r>
          <w:instrText xml:space="preserve"> PAGE   \* MERGEFORMAT </w:instrText>
        </w:r>
        <w:r>
          <w:fldChar w:fldCharType="separate"/>
        </w:r>
        <w:r w:rsidR="00016828">
          <w:rPr>
            <w:noProof/>
          </w:rPr>
          <w:t>9</w:t>
        </w:r>
        <w:r>
          <w:rPr>
            <w:noProof/>
          </w:rPr>
          <w:fldChar w:fldCharType="end"/>
        </w:r>
      </w:p>
    </w:sdtContent>
  </w:sdt>
  <w:p w:rsidR="009023C6" w:rsidRDefault="009023C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16828"/>
    <w:rsid w:val="000666C4"/>
    <w:rsid w:val="000762A8"/>
    <w:rsid w:val="000C5ED8"/>
    <w:rsid w:val="000F708E"/>
    <w:rsid w:val="00113C38"/>
    <w:rsid w:val="00114619"/>
    <w:rsid w:val="00126F01"/>
    <w:rsid w:val="00130BEA"/>
    <w:rsid w:val="00134C16"/>
    <w:rsid w:val="00136413"/>
    <w:rsid w:val="001D3C1C"/>
    <w:rsid w:val="001E4407"/>
    <w:rsid w:val="00201759"/>
    <w:rsid w:val="00241BDB"/>
    <w:rsid w:val="002966FE"/>
    <w:rsid w:val="002C78DA"/>
    <w:rsid w:val="002D277D"/>
    <w:rsid w:val="002E2AAD"/>
    <w:rsid w:val="00307E5C"/>
    <w:rsid w:val="003123BD"/>
    <w:rsid w:val="0032154A"/>
    <w:rsid w:val="0036222B"/>
    <w:rsid w:val="00365938"/>
    <w:rsid w:val="003E1C8B"/>
    <w:rsid w:val="003F074F"/>
    <w:rsid w:val="00426263"/>
    <w:rsid w:val="00462832"/>
    <w:rsid w:val="00465669"/>
    <w:rsid w:val="004B0350"/>
    <w:rsid w:val="004B0E0A"/>
    <w:rsid w:val="00506BA1"/>
    <w:rsid w:val="00524C17"/>
    <w:rsid w:val="00552479"/>
    <w:rsid w:val="005578CE"/>
    <w:rsid w:val="0057263F"/>
    <w:rsid w:val="005B4E3C"/>
    <w:rsid w:val="005E084A"/>
    <w:rsid w:val="005E5EE7"/>
    <w:rsid w:val="0061255C"/>
    <w:rsid w:val="00693EDA"/>
    <w:rsid w:val="006A0CA0"/>
    <w:rsid w:val="006A1FC8"/>
    <w:rsid w:val="006D4686"/>
    <w:rsid w:val="006E1206"/>
    <w:rsid w:val="00757285"/>
    <w:rsid w:val="007855F5"/>
    <w:rsid w:val="007C466B"/>
    <w:rsid w:val="007C7413"/>
    <w:rsid w:val="00841ABE"/>
    <w:rsid w:val="008526FC"/>
    <w:rsid w:val="008546C9"/>
    <w:rsid w:val="00866C01"/>
    <w:rsid w:val="009023C6"/>
    <w:rsid w:val="009029BE"/>
    <w:rsid w:val="00902A0A"/>
    <w:rsid w:val="009175E3"/>
    <w:rsid w:val="00923317"/>
    <w:rsid w:val="009A0989"/>
    <w:rsid w:val="009A1D28"/>
    <w:rsid w:val="009E09D6"/>
    <w:rsid w:val="009E5A75"/>
    <w:rsid w:val="00A41EC5"/>
    <w:rsid w:val="00A6366A"/>
    <w:rsid w:val="00B41E4B"/>
    <w:rsid w:val="00B70F9C"/>
    <w:rsid w:val="00B712AD"/>
    <w:rsid w:val="00B84A44"/>
    <w:rsid w:val="00B86E20"/>
    <w:rsid w:val="00BB6CC1"/>
    <w:rsid w:val="00BC0A29"/>
    <w:rsid w:val="00BC6280"/>
    <w:rsid w:val="00BC7543"/>
    <w:rsid w:val="00C716FE"/>
    <w:rsid w:val="00C8205E"/>
    <w:rsid w:val="00CA1A09"/>
    <w:rsid w:val="00CE0390"/>
    <w:rsid w:val="00D04ED3"/>
    <w:rsid w:val="00D056DA"/>
    <w:rsid w:val="00D31421"/>
    <w:rsid w:val="00D3430F"/>
    <w:rsid w:val="00D417BE"/>
    <w:rsid w:val="00D442D8"/>
    <w:rsid w:val="00D71678"/>
    <w:rsid w:val="00D8313C"/>
    <w:rsid w:val="00DC57B0"/>
    <w:rsid w:val="00DD34F7"/>
    <w:rsid w:val="00DE101B"/>
    <w:rsid w:val="00DF6C63"/>
    <w:rsid w:val="00E04C93"/>
    <w:rsid w:val="00E61EFE"/>
    <w:rsid w:val="00E94D2D"/>
    <w:rsid w:val="00EA3053"/>
    <w:rsid w:val="00EA63B6"/>
    <w:rsid w:val="00EA7A7D"/>
    <w:rsid w:val="00F11AC4"/>
    <w:rsid w:val="00F50154"/>
    <w:rsid w:val="00F67B82"/>
    <w:rsid w:val="00FB21D0"/>
    <w:rsid w:val="00FD1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FD1854"/>
    <w:pPr>
      <w:ind w:left="720"/>
      <w:contextualSpacing/>
    </w:pPr>
  </w:style>
  <w:style w:type="paragraph" w:styleId="a7">
    <w:name w:val="header"/>
    <w:basedOn w:val="a"/>
    <w:link w:val="a8"/>
    <w:uiPriority w:val="99"/>
    <w:unhideWhenUsed/>
    <w:rsid w:val="0042626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26263"/>
  </w:style>
  <w:style w:type="paragraph" w:styleId="a9">
    <w:name w:val="footer"/>
    <w:basedOn w:val="a"/>
    <w:link w:val="aa"/>
    <w:uiPriority w:val="99"/>
    <w:semiHidden/>
    <w:unhideWhenUsed/>
    <w:rsid w:val="0042626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26263"/>
  </w:style>
  <w:style w:type="paragraph" w:styleId="ab">
    <w:name w:val="Balloon Text"/>
    <w:basedOn w:val="a"/>
    <w:link w:val="ac"/>
    <w:uiPriority w:val="99"/>
    <w:semiHidden/>
    <w:unhideWhenUsed/>
    <w:rsid w:val="0001682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168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FD1854"/>
    <w:pPr>
      <w:ind w:left="720"/>
      <w:contextualSpacing/>
    </w:pPr>
  </w:style>
  <w:style w:type="paragraph" w:styleId="a7">
    <w:name w:val="header"/>
    <w:basedOn w:val="a"/>
    <w:link w:val="a8"/>
    <w:uiPriority w:val="99"/>
    <w:unhideWhenUsed/>
    <w:rsid w:val="0042626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26263"/>
  </w:style>
  <w:style w:type="paragraph" w:styleId="a9">
    <w:name w:val="footer"/>
    <w:basedOn w:val="a"/>
    <w:link w:val="aa"/>
    <w:uiPriority w:val="99"/>
    <w:semiHidden/>
    <w:unhideWhenUsed/>
    <w:rsid w:val="0042626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26263"/>
  </w:style>
  <w:style w:type="paragraph" w:styleId="ab">
    <w:name w:val="Balloon Text"/>
    <w:basedOn w:val="a"/>
    <w:link w:val="ac"/>
    <w:uiPriority w:val="99"/>
    <w:semiHidden/>
    <w:unhideWhenUsed/>
    <w:rsid w:val="0001682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168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ad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2483</Words>
  <Characters>14154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8</cp:revision>
  <cp:lastPrinted>2024-03-19T06:17:00Z</cp:lastPrinted>
  <dcterms:created xsi:type="dcterms:W3CDTF">2024-01-10T07:53:00Z</dcterms:created>
  <dcterms:modified xsi:type="dcterms:W3CDTF">2024-03-19T06:18:00Z</dcterms:modified>
</cp:coreProperties>
</file>