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A9" w:rsidRPr="00743F45" w:rsidRDefault="00451D19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43F45"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="00743F45" w:rsidRPr="00743F45">
        <w:rPr>
          <w:rFonts w:ascii="Times New Roman" w:hAnsi="Times New Roman" w:cs="Times New Roman"/>
          <w:sz w:val="28"/>
          <w:szCs w:val="28"/>
        </w:rPr>
        <w:t>ХАРОВСКОГО</w:t>
      </w:r>
      <w:proofErr w:type="gramEnd"/>
      <w:r w:rsidR="00743F45" w:rsidRPr="00743F45">
        <w:rPr>
          <w:rFonts w:ascii="Times New Roman" w:hAnsi="Times New Roman" w:cs="Times New Roman"/>
          <w:sz w:val="28"/>
          <w:szCs w:val="28"/>
        </w:rPr>
        <w:t xml:space="preserve">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="00743F45"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451D19">
        <w:t xml:space="preserve">           </w:t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1D19">
        <w:rPr>
          <w:rFonts w:ascii="Times New Roman" w:hAnsi="Times New Roman" w:cs="Times New Roman"/>
          <w:sz w:val="28"/>
          <w:szCs w:val="28"/>
        </w:rPr>
        <w:t>14.04.2021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1D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1D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451D19">
        <w:rPr>
          <w:rFonts w:ascii="Times New Roman" w:hAnsi="Times New Roman" w:cs="Times New Roman"/>
          <w:sz w:val="28"/>
          <w:szCs w:val="28"/>
        </w:rPr>
        <w:t xml:space="preserve"> 394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>Об обследовании автомобильных дорог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значения, создании единой комиссии по 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 xml:space="preserve">обследованию и оценке технического 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>состояния автомобильных дорог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806CAD" w:rsidRPr="00806CAD" w:rsidRDefault="00806CAD" w:rsidP="0080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CAD">
        <w:rPr>
          <w:rFonts w:ascii="Times New Roman" w:eastAsia="Times New Roman" w:hAnsi="Times New Roman" w:cs="Times New Roman"/>
          <w:sz w:val="28"/>
          <w:szCs w:val="28"/>
        </w:rPr>
        <w:t>и искусственных сооружений</w:t>
      </w:r>
    </w:p>
    <w:p w:rsidR="00806CAD" w:rsidRDefault="00806CAD" w:rsidP="00806C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Харовского муниципального</w:t>
      </w:r>
    </w:p>
    <w:p w:rsidR="002D0C23" w:rsidRDefault="00806CAD" w:rsidP="00806C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 на 2021</w:t>
      </w:r>
      <w:r w:rsidRPr="00806C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06CAD" w:rsidRDefault="00806CAD" w:rsidP="0080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CAD" w:rsidRPr="00806CAD" w:rsidRDefault="00806CAD" w:rsidP="00806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C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F40EF">
        <w:rPr>
          <w:rFonts w:ascii="Times New Roman" w:hAnsi="Times New Roman" w:cs="Times New Roman"/>
          <w:sz w:val="28"/>
          <w:szCs w:val="28"/>
        </w:rPr>
        <w:t>о статьей 15</w:t>
      </w:r>
      <w:r w:rsidR="008D284B">
        <w:rPr>
          <w:rFonts w:ascii="Times New Roman" w:hAnsi="Times New Roman" w:cs="Times New Roman"/>
          <w:sz w:val="28"/>
          <w:szCs w:val="28"/>
        </w:rPr>
        <w:t>, Федерального</w:t>
      </w:r>
      <w:r w:rsidRPr="00806CAD">
        <w:rPr>
          <w:rFonts w:ascii="Times New Roman" w:hAnsi="Times New Roman" w:cs="Times New Roman"/>
          <w:sz w:val="28"/>
          <w:szCs w:val="28"/>
        </w:rPr>
        <w:t xml:space="preserve"> </w:t>
      </w:r>
      <w:r w:rsidR="008D284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D284B" w:rsidRPr="008D284B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D284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D284B" w:rsidRPr="008D284B">
        <w:rPr>
          <w:rFonts w:ascii="Times New Roman" w:hAnsi="Times New Roman" w:cs="Times New Roman"/>
          <w:sz w:val="28"/>
          <w:szCs w:val="28"/>
        </w:rPr>
        <w:t xml:space="preserve">131-ФЗ </w:t>
      </w:r>
      <w:r w:rsidR="008D284B">
        <w:rPr>
          <w:rFonts w:ascii="Times New Roman" w:hAnsi="Times New Roman" w:cs="Times New Roman"/>
          <w:sz w:val="28"/>
          <w:szCs w:val="28"/>
        </w:rPr>
        <w:t>«</w:t>
      </w:r>
      <w:r w:rsidR="008D284B" w:rsidRPr="008D28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D284B">
        <w:rPr>
          <w:rFonts w:ascii="Times New Roman" w:hAnsi="Times New Roman" w:cs="Times New Roman"/>
          <w:sz w:val="28"/>
          <w:szCs w:val="28"/>
        </w:rPr>
        <w:t>равления в Российской Федерации», статьей 1</w:t>
      </w:r>
      <w:r w:rsidR="000F40EF">
        <w:rPr>
          <w:rFonts w:ascii="Times New Roman" w:hAnsi="Times New Roman" w:cs="Times New Roman"/>
          <w:sz w:val="28"/>
          <w:szCs w:val="28"/>
        </w:rPr>
        <w:t>3</w:t>
      </w:r>
      <w:r w:rsidR="008D284B">
        <w:rPr>
          <w:rFonts w:ascii="Times New Roman" w:hAnsi="Times New Roman" w:cs="Times New Roman"/>
          <w:sz w:val="28"/>
          <w:szCs w:val="28"/>
        </w:rPr>
        <w:t>,  Федерального закона от 08.11.2007 года</w:t>
      </w:r>
      <w:r w:rsidRPr="00806CAD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 закона от 10 декабря 1995г. №196-ФЗ «О безопасности дорожного движения», пунктом 3 «Правил государственного учета показателей состояния безопасности дорожного движения по протяженности техническому состоянию автомобильных дорог Российской Федерации и наличию на них объектов сервиса, по количеству трамваев и троллейбусов», утвержденных постановлением Правительства Российской Федерации от 4 декабря 1998 г.№1441: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29E7" w:rsidRPr="00806CAD" w:rsidRDefault="002D0C23" w:rsidP="008D2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0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CAD" w:rsidRPr="00806CAD">
        <w:rPr>
          <w:rFonts w:ascii="Times New Roman" w:hAnsi="Times New Roman" w:cs="Times New Roman"/>
          <w:sz w:val="28"/>
          <w:szCs w:val="28"/>
        </w:rPr>
        <w:t xml:space="preserve">Обследовать автомобильные дороги </w:t>
      </w:r>
      <w:r w:rsidR="00806CAD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806CAD" w:rsidRPr="00806CAD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806CAD">
        <w:rPr>
          <w:rFonts w:ascii="Times New Roman" w:hAnsi="Times New Roman" w:cs="Times New Roman"/>
          <w:sz w:val="28"/>
          <w:szCs w:val="28"/>
        </w:rPr>
        <w:t xml:space="preserve"> и искусственные сооружения на них, в границах и вне границ населенных пунктов</w:t>
      </w:r>
      <w:r w:rsidR="00806CAD" w:rsidRPr="00806CAD">
        <w:rPr>
          <w:rFonts w:ascii="Times New Roman" w:hAnsi="Times New Roman" w:cs="Times New Roman"/>
          <w:sz w:val="28"/>
          <w:szCs w:val="28"/>
        </w:rPr>
        <w:t xml:space="preserve"> </w:t>
      </w:r>
      <w:r w:rsidR="00806CAD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806CAD" w:rsidRPr="00806CAD">
        <w:rPr>
          <w:rFonts w:ascii="Times New Roman" w:hAnsi="Times New Roman" w:cs="Times New Roman"/>
          <w:sz w:val="28"/>
          <w:szCs w:val="28"/>
        </w:rPr>
        <w:t xml:space="preserve">. </w:t>
      </w:r>
      <w:r w:rsidR="008D284B">
        <w:rPr>
          <w:rFonts w:ascii="Times New Roman" w:hAnsi="Times New Roman" w:cs="Times New Roman"/>
          <w:sz w:val="28"/>
          <w:szCs w:val="28"/>
        </w:rPr>
        <w:t>Обследования проводить визуально, без применения</w:t>
      </w:r>
      <w:r w:rsidR="00806D9A">
        <w:rPr>
          <w:rFonts w:ascii="Times New Roman" w:hAnsi="Times New Roman" w:cs="Times New Roman"/>
          <w:sz w:val="28"/>
          <w:szCs w:val="28"/>
        </w:rPr>
        <w:t xml:space="preserve"> инструментальных приборов.</w:t>
      </w:r>
      <w:r w:rsidR="008D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AD" w:rsidRP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2. Создать единую комиссию по обследованию и оценке технического состояния автомобильных дорог общего пользования местного значения и искусственных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на них, в границах и вне границ населенных пунктов Харовского муниципального  района </w:t>
      </w:r>
      <w:r w:rsidRPr="00806CAD">
        <w:rPr>
          <w:rFonts w:ascii="Times New Roman" w:hAnsi="Times New Roman" w:cs="Times New Roman"/>
          <w:sz w:val="28"/>
          <w:szCs w:val="28"/>
        </w:rPr>
        <w:t xml:space="preserve"> (Далее – Единая комиссия) в составе: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Председатель Единой комиссии: </w:t>
      </w:r>
    </w:p>
    <w:p w:rsidR="008D284B" w:rsidRPr="00806CAD" w:rsidRDefault="008D284B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84B">
        <w:rPr>
          <w:rFonts w:ascii="Times New Roman" w:hAnsi="Times New Roman" w:cs="Times New Roman"/>
          <w:sz w:val="28"/>
          <w:szCs w:val="28"/>
        </w:rPr>
        <w:t>А.В. Белов – Заместитель руководителя администрации Харовского муниципального района;</w:t>
      </w:r>
    </w:p>
    <w:p w:rsidR="00806CAD" w:rsidRDefault="00806CAD" w:rsidP="008D2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D9A">
        <w:rPr>
          <w:rFonts w:ascii="Times New Roman" w:hAnsi="Times New Roman" w:cs="Times New Roman"/>
          <w:sz w:val="28"/>
          <w:szCs w:val="28"/>
        </w:rPr>
        <w:t>Заместитель председателя Единой комиссии</w:t>
      </w:r>
      <w:r w:rsidR="008D284B">
        <w:rPr>
          <w:rFonts w:ascii="Times New Roman" w:hAnsi="Times New Roman" w:cs="Times New Roman"/>
          <w:sz w:val="28"/>
          <w:szCs w:val="28"/>
        </w:rPr>
        <w:t>: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А.В. Михеев – начальник отдела городского хозяйства </w:t>
      </w:r>
      <w:r w:rsidR="006F39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района;</w:t>
      </w:r>
    </w:p>
    <w:p w:rsidR="00806D9A" w:rsidRDefault="00806D9A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06D9A">
        <w:rPr>
          <w:rFonts w:ascii="Times New Roman" w:hAnsi="Times New Roman" w:cs="Times New Roman"/>
          <w:sz w:val="28"/>
          <w:szCs w:val="28"/>
        </w:rPr>
        <w:t>Члены Единой комиссии: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А.Г. Окатов –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284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CAD" w:rsidRDefault="006F39D8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6CAD">
        <w:rPr>
          <w:rFonts w:ascii="Times New Roman" w:hAnsi="Times New Roman" w:cs="Times New Roman"/>
          <w:sz w:val="28"/>
          <w:szCs w:val="28"/>
        </w:rPr>
        <w:t>С.А. Одинцова – Глава сельского поселения Шапшинское (по согласованию);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F10">
        <w:rPr>
          <w:rFonts w:ascii="Times New Roman" w:hAnsi="Times New Roman" w:cs="Times New Roman"/>
          <w:sz w:val="28"/>
          <w:szCs w:val="28"/>
        </w:rPr>
        <w:t>Л.В. Горюнова – Глава сельского поселения Харовское</w:t>
      </w:r>
      <w:r w:rsidRPr="00806CA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F10">
        <w:rPr>
          <w:rFonts w:ascii="Times New Roman" w:hAnsi="Times New Roman" w:cs="Times New Roman"/>
          <w:sz w:val="28"/>
          <w:szCs w:val="28"/>
        </w:rPr>
        <w:t>И</w:t>
      </w:r>
      <w:r w:rsidRPr="00806CAD">
        <w:rPr>
          <w:rFonts w:ascii="Times New Roman" w:hAnsi="Times New Roman" w:cs="Times New Roman"/>
          <w:sz w:val="28"/>
          <w:szCs w:val="28"/>
        </w:rPr>
        <w:t>.</w:t>
      </w:r>
      <w:r w:rsidR="004E3F10">
        <w:rPr>
          <w:rFonts w:ascii="Times New Roman" w:hAnsi="Times New Roman" w:cs="Times New Roman"/>
          <w:sz w:val="28"/>
          <w:szCs w:val="28"/>
        </w:rPr>
        <w:t>В</w:t>
      </w:r>
      <w:r w:rsidRPr="00806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F10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806CAD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</w:t>
      </w:r>
      <w:proofErr w:type="spellStart"/>
      <w:r w:rsidR="004E3F10">
        <w:rPr>
          <w:rFonts w:ascii="Times New Roman" w:hAnsi="Times New Roman" w:cs="Times New Roman"/>
          <w:sz w:val="28"/>
          <w:szCs w:val="28"/>
        </w:rPr>
        <w:t>Семигороднее</w:t>
      </w:r>
      <w:proofErr w:type="spellEnd"/>
      <w:r w:rsidRPr="00806CA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06CAD" w:rsidRDefault="00806CAD" w:rsidP="0080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F10">
        <w:rPr>
          <w:rFonts w:ascii="Times New Roman" w:hAnsi="Times New Roman" w:cs="Times New Roman"/>
          <w:sz w:val="28"/>
          <w:szCs w:val="28"/>
        </w:rPr>
        <w:t>Н</w:t>
      </w:r>
      <w:r w:rsidRPr="00806CAD">
        <w:rPr>
          <w:rFonts w:ascii="Times New Roman" w:hAnsi="Times New Roman" w:cs="Times New Roman"/>
          <w:sz w:val="28"/>
          <w:szCs w:val="28"/>
        </w:rPr>
        <w:t>.</w:t>
      </w:r>
      <w:r w:rsidR="004E3F10">
        <w:rPr>
          <w:rFonts w:ascii="Times New Roman" w:hAnsi="Times New Roman" w:cs="Times New Roman"/>
          <w:sz w:val="28"/>
          <w:szCs w:val="28"/>
        </w:rPr>
        <w:t>С</w:t>
      </w:r>
      <w:r w:rsidRPr="00806CAD">
        <w:rPr>
          <w:rFonts w:ascii="Times New Roman" w:hAnsi="Times New Roman" w:cs="Times New Roman"/>
          <w:sz w:val="28"/>
          <w:szCs w:val="28"/>
        </w:rPr>
        <w:t xml:space="preserve">. </w:t>
      </w:r>
      <w:r w:rsidR="004E3F10">
        <w:rPr>
          <w:rFonts w:ascii="Times New Roman" w:hAnsi="Times New Roman" w:cs="Times New Roman"/>
          <w:sz w:val="28"/>
          <w:szCs w:val="28"/>
        </w:rPr>
        <w:t>Суворова</w:t>
      </w:r>
      <w:r w:rsidRPr="00806CAD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</w:t>
      </w:r>
      <w:r w:rsidR="004E3F10">
        <w:rPr>
          <w:rFonts w:ascii="Times New Roman" w:hAnsi="Times New Roman" w:cs="Times New Roman"/>
          <w:sz w:val="28"/>
          <w:szCs w:val="28"/>
        </w:rPr>
        <w:t>Ильинское</w:t>
      </w:r>
      <w:r w:rsidRPr="00806CA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B29E7" w:rsidRDefault="004E3F10" w:rsidP="008D2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М</w:t>
      </w:r>
      <w:r w:rsidRPr="004E3F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Архипенкова</w:t>
      </w:r>
      <w:proofErr w:type="spellEnd"/>
      <w:r w:rsidRPr="004E3F10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Кубенское</w:t>
      </w:r>
      <w:r w:rsidRPr="004E3F1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B29E7" w:rsidRPr="00806CAD" w:rsidRDefault="00806CAD" w:rsidP="008D2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3. Утвердить Положение  о постоянно действующей единой комиссии по обследованию и оценке технического состояния автомобильных дорог общего пользования местного значения и искусственных сооружений </w:t>
      </w:r>
      <w:r w:rsidR="004E3F10">
        <w:rPr>
          <w:rFonts w:ascii="Times New Roman" w:hAnsi="Times New Roman" w:cs="Times New Roman"/>
          <w:sz w:val="28"/>
          <w:szCs w:val="28"/>
        </w:rPr>
        <w:t xml:space="preserve">на них, в границах и вне границ населенных пунктов Харовского муниципального района </w:t>
      </w:r>
      <w:r w:rsidRPr="00806CAD">
        <w:rPr>
          <w:rFonts w:ascii="Times New Roman" w:hAnsi="Times New Roman" w:cs="Times New Roman"/>
          <w:sz w:val="28"/>
          <w:szCs w:val="28"/>
        </w:rPr>
        <w:t>(далее –Положение) (Приложение 1)</w:t>
      </w:r>
      <w:r w:rsidR="006F39D8">
        <w:rPr>
          <w:rFonts w:ascii="Times New Roman" w:hAnsi="Times New Roman" w:cs="Times New Roman"/>
          <w:sz w:val="28"/>
          <w:szCs w:val="28"/>
        </w:rPr>
        <w:t xml:space="preserve"> и форму акта</w:t>
      </w:r>
      <w:r w:rsidR="006F39D8" w:rsidRPr="006F39D8">
        <w:t xml:space="preserve"> </w:t>
      </w:r>
      <w:r w:rsidR="006F39D8" w:rsidRPr="006F39D8">
        <w:rPr>
          <w:rFonts w:ascii="Times New Roman" w:hAnsi="Times New Roman" w:cs="Times New Roman"/>
          <w:sz w:val="28"/>
          <w:szCs w:val="28"/>
        </w:rPr>
        <w:t>обследования технического состояния автомобильных дорог общего пользования местного значения</w:t>
      </w:r>
      <w:r w:rsidR="006F39D8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в границах и вне границ населенных пунктов Харовского муниципального района (Приложение 2)</w:t>
      </w:r>
      <w:r w:rsidRPr="00806CAD">
        <w:rPr>
          <w:rFonts w:ascii="Times New Roman" w:hAnsi="Times New Roman" w:cs="Times New Roman"/>
          <w:sz w:val="28"/>
          <w:szCs w:val="28"/>
        </w:rPr>
        <w:t>.</w:t>
      </w:r>
      <w:r w:rsidR="008D284B">
        <w:rPr>
          <w:rFonts w:ascii="Times New Roman" w:hAnsi="Times New Roman" w:cs="Times New Roman"/>
          <w:sz w:val="28"/>
          <w:szCs w:val="28"/>
        </w:rPr>
        <w:t xml:space="preserve"> Обследование автомобильных дорог общего пользования местного значения в границах и вне границ населенных пунктов Харовского муниципального района проводить в соответствии с Перечнем </w:t>
      </w:r>
      <w:r w:rsidR="008D284B" w:rsidRPr="008D284B">
        <w:rPr>
          <w:rFonts w:ascii="Times New Roman" w:hAnsi="Times New Roman" w:cs="Times New Roman"/>
          <w:sz w:val="28"/>
          <w:szCs w:val="28"/>
        </w:rPr>
        <w:t>дорог общег</w:t>
      </w:r>
      <w:r w:rsidR="008D284B">
        <w:rPr>
          <w:rFonts w:ascii="Times New Roman" w:hAnsi="Times New Roman" w:cs="Times New Roman"/>
          <w:sz w:val="28"/>
          <w:szCs w:val="28"/>
        </w:rPr>
        <w:t xml:space="preserve">о пользования местного значения </w:t>
      </w:r>
      <w:r w:rsidR="008D284B" w:rsidRPr="008D284B">
        <w:rPr>
          <w:rFonts w:ascii="Times New Roman" w:hAnsi="Times New Roman" w:cs="Times New Roman"/>
          <w:sz w:val="28"/>
          <w:szCs w:val="28"/>
        </w:rPr>
        <w:t>Харовского муниципального</w:t>
      </w:r>
      <w:r w:rsidR="008D284B">
        <w:rPr>
          <w:rFonts w:ascii="Times New Roman" w:hAnsi="Times New Roman" w:cs="Times New Roman"/>
          <w:sz w:val="28"/>
          <w:szCs w:val="28"/>
        </w:rPr>
        <w:t xml:space="preserve"> района, утвержденного </w:t>
      </w:r>
      <w:r w:rsidR="008D284B" w:rsidRPr="008D284B">
        <w:rPr>
          <w:rFonts w:ascii="Times New Roman" w:hAnsi="Times New Roman" w:cs="Times New Roman"/>
          <w:sz w:val="28"/>
          <w:szCs w:val="28"/>
        </w:rPr>
        <w:t>постанов</w:t>
      </w:r>
      <w:r w:rsidR="008D284B">
        <w:rPr>
          <w:rFonts w:ascii="Times New Roman" w:hAnsi="Times New Roman" w:cs="Times New Roman"/>
          <w:sz w:val="28"/>
          <w:szCs w:val="28"/>
        </w:rPr>
        <w:t xml:space="preserve">лением администрации Харовского </w:t>
      </w:r>
      <w:r w:rsidR="008D284B" w:rsidRPr="008D284B">
        <w:rPr>
          <w:rFonts w:ascii="Times New Roman" w:hAnsi="Times New Roman" w:cs="Times New Roman"/>
          <w:sz w:val="28"/>
          <w:szCs w:val="28"/>
        </w:rPr>
        <w:t>муниципального района № 52 от 23.10. 2009 года</w:t>
      </w:r>
      <w:r w:rsidR="008D284B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DB29E7" w:rsidRPr="00806CAD" w:rsidRDefault="00806CAD" w:rsidP="008D2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D">
        <w:rPr>
          <w:rFonts w:ascii="Times New Roman" w:hAnsi="Times New Roman" w:cs="Times New Roman"/>
          <w:sz w:val="28"/>
          <w:szCs w:val="28"/>
        </w:rPr>
        <w:t xml:space="preserve">4. Единой комиссии организовать учет показателей состояния  безопасности дорожного движения, предусмотренных </w:t>
      </w:r>
      <w:proofErr w:type="spellStart"/>
      <w:r w:rsidRPr="00806C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06CAD">
        <w:rPr>
          <w:rFonts w:ascii="Times New Roman" w:hAnsi="Times New Roman" w:cs="Times New Roman"/>
          <w:sz w:val="28"/>
          <w:szCs w:val="28"/>
        </w:rPr>
        <w:t xml:space="preserve">. </w:t>
      </w:r>
      <w:r w:rsidR="008D284B">
        <w:rPr>
          <w:rFonts w:ascii="Times New Roman" w:hAnsi="Times New Roman" w:cs="Times New Roman"/>
          <w:sz w:val="28"/>
          <w:szCs w:val="28"/>
        </w:rPr>
        <w:t>Г,</w:t>
      </w:r>
      <w:r w:rsidRPr="00806CAD">
        <w:rPr>
          <w:rFonts w:ascii="Times New Roman" w:hAnsi="Times New Roman" w:cs="Times New Roman"/>
          <w:sz w:val="28"/>
          <w:szCs w:val="28"/>
        </w:rPr>
        <w:t xml:space="preserve"> п.1 постановления Правительства Российской Федерации 30 апреля 1997 г № 508 «О порядке государственного учета показателей состояния безопасности дорожного движения» на основании проводимых осмотров и составленных актов</w:t>
      </w:r>
      <w:r w:rsidR="00DB29E7">
        <w:rPr>
          <w:rFonts w:ascii="Times New Roman" w:hAnsi="Times New Roman" w:cs="Times New Roman"/>
          <w:sz w:val="28"/>
          <w:szCs w:val="28"/>
        </w:rPr>
        <w:t>.</w:t>
      </w:r>
    </w:p>
    <w:p w:rsidR="00DB29E7" w:rsidRDefault="004E3F10" w:rsidP="006F3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F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3F10">
        <w:rPr>
          <w:rFonts w:ascii="Times New Roman" w:hAnsi="Times New Roman" w:cs="Times New Roman"/>
          <w:sz w:val="28"/>
          <w:szCs w:val="28"/>
        </w:rPr>
        <w:t>. Настоящее</w:t>
      </w:r>
      <w:r w:rsidR="00806D9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</w:t>
      </w:r>
      <w:r w:rsidRPr="004E3F1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приложений к районной газете «Призыв» и 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DB29E7" w:rsidRPr="004E3F10" w:rsidRDefault="00DB29E7" w:rsidP="006F3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A1A" w:rsidRDefault="004E3F10" w:rsidP="006F3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E3F1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E3F1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E3F10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3F10" w:rsidRDefault="004E3F10" w:rsidP="004E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C1" w:rsidRDefault="00F80949" w:rsidP="00803A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7D44C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4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3A1A" w:rsidRPr="00743F45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                                       </w:t>
      </w:r>
      <w:r w:rsidR="00F80949">
        <w:rPr>
          <w:rFonts w:ascii="Times New Roman" w:hAnsi="Times New Roman" w:cs="Times New Roman"/>
          <w:sz w:val="28"/>
          <w:szCs w:val="28"/>
        </w:rPr>
        <w:t>С.Л. Кораблев</w:t>
      </w:r>
    </w:p>
    <w:p w:rsidR="006F39D8" w:rsidRDefault="006F39D8" w:rsidP="006F39D8">
      <w:pPr>
        <w:spacing w:after="0" w:line="240" w:lineRule="auto"/>
        <w:ind w:left="62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6F39D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6F39D8">
        <w:rPr>
          <w:rFonts w:ascii="Times New Roman" w:eastAsia="Times New Roman" w:hAnsi="Times New Roman" w:cs="Times New Roman"/>
        </w:rPr>
        <w:t>№1</w:t>
      </w:r>
      <w:r w:rsidRPr="006F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39D8" w:rsidRPr="006F39D8" w:rsidRDefault="006F39D8" w:rsidP="006F39D8">
      <w:pPr>
        <w:spacing w:after="0" w:line="240" w:lineRule="auto"/>
        <w:ind w:left="6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F39D8" w:rsidRPr="006F39D8" w:rsidRDefault="006F39D8" w:rsidP="006F39D8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2845" w:rsidRDefault="00DB29E7" w:rsidP="00DB29E7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 w:rsidRPr="006F39D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6F39D8" w:rsidRPr="006F39D8">
        <w:rPr>
          <w:rFonts w:ascii="Times New Roman" w:eastAsia="Times New Roman" w:hAnsi="Times New Roman" w:cs="Times New Roman"/>
          <w:sz w:val="27"/>
          <w:szCs w:val="27"/>
        </w:rPr>
        <w:t>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2845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</w:p>
    <w:p w:rsidR="00E12845" w:rsidRDefault="006F39D8" w:rsidP="00E12845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Харовского </w:t>
      </w:r>
      <w:r w:rsidR="00E12845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</w:p>
    <w:p w:rsidR="006F39D8" w:rsidRDefault="006F39D8" w:rsidP="00E12845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E128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B60AE6">
        <w:rPr>
          <w:rFonts w:ascii="Times New Roman" w:eastAsia="Times New Roman" w:hAnsi="Times New Roman" w:cs="Times New Roman"/>
          <w:sz w:val="27"/>
          <w:szCs w:val="27"/>
        </w:rPr>
        <w:t>14.04.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="00B60AE6"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="00E12845">
        <w:rPr>
          <w:rFonts w:ascii="Times New Roman" w:eastAsia="Times New Roman" w:hAnsi="Times New Roman" w:cs="Times New Roman"/>
          <w:sz w:val="27"/>
          <w:szCs w:val="27"/>
        </w:rPr>
        <w:t xml:space="preserve"> №394</w:t>
      </w:r>
    </w:p>
    <w:p w:rsidR="006F39D8" w:rsidRDefault="006F39D8" w:rsidP="006F39D8">
      <w:pPr>
        <w:spacing w:after="0" w:line="237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F39D8" w:rsidRPr="006F39D8" w:rsidRDefault="006F39D8" w:rsidP="006F39D8">
      <w:pPr>
        <w:spacing w:after="0" w:line="237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F39D8" w:rsidRPr="006F39D8" w:rsidRDefault="006F39D8" w:rsidP="006F39D8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806D9A">
      <w:pPr>
        <w:spacing w:after="0" w:line="240" w:lineRule="auto"/>
        <w:ind w:left="4260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06D9A" w:rsidRDefault="00806D9A" w:rsidP="00806D9A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6D9A">
        <w:rPr>
          <w:rFonts w:ascii="Times New Roman" w:eastAsia="Times New Roman" w:hAnsi="Times New Roman" w:cs="Times New Roman"/>
          <w:b/>
          <w:bCs/>
          <w:sz w:val="27"/>
          <w:szCs w:val="27"/>
        </w:rPr>
        <w:t>о постоянно действующей единой комиссии по обследованию и оценке технического состояния автомобильных дорог общего пользования местного значения и искусственных сооружений на них, в границах и вне границ населенных пунктов Харовского муниципального района</w:t>
      </w:r>
    </w:p>
    <w:p w:rsidR="00806D9A" w:rsidRPr="00806D9A" w:rsidRDefault="00806D9A" w:rsidP="00806D9A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9D8" w:rsidRPr="006F39D8" w:rsidRDefault="006F39D8" w:rsidP="00806D9A">
      <w:pPr>
        <w:numPr>
          <w:ilvl w:val="0"/>
          <w:numId w:val="2"/>
        </w:numPr>
        <w:tabs>
          <w:tab w:val="left" w:pos="4200"/>
        </w:tabs>
        <w:spacing w:after="0" w:line="240" w:lineRule="auto"/>
        <w:ind w:left="4200" w:hanging="27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F39D8" w:rsidRPr="006F39D8" w:rsidRDefault="006F39D8" w:rsidP="006F39D8">
      <w:pPr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1.1. Комиссия по оценке технического состояния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местного значения и искусственных сооружений на них, в границах и вне границ населенных пунктов Харовского муниципального района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39D8">
        <w:rPr>
          <w:rFonts w:ascii="Times New Roman" w:eastAsia="Times New Roman" w:hAnsi="Times New Roman" w:cs="Times New Roman"/>
          <w:sz w:val="28"/>
          <w:szCs w:val="28"/>
        </w:rPr>
        <w:t>Колодезянского</w:t>
      </w:r>
      <w:proofErr w:type="spellEnd"/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>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6F39D8" w:rsidRPr="006F39D8" w:rsidRDefault="006F39D8" w:rsidP="006F39D8">
      <w:pPr>
        <w:spacing w:after="0" w:line="32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numPr>
          <w:ilvl w:val="0"/>
          <w:numId w:val="3"/>
        </w:numPr>
        <w:tabs>
          <w:tab w:val="left" w:pos="4280"/>
        </w:tabs>
        <w:spacing w:after="0" w:line="240" w:lineRule="auto"/>
        <w:ind w:left="4280" w:hanging="2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</w:p>
    <w:p w:rsidR="006F39D8" w:rsidRPr="006F39D8" w:rsidRDefault="006F39D8" w:rsidP="006F39D8">
      <w:pPr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2.1. 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района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6F39D8" w:rsidRPr="006F39D8" w:rsidRDefault="006F39D8" w:rsidP="006F39D8">
      <w:pPr>
        <w:spacing w:after="0" w:line="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6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2.2. Разработка рекомендаций по совершенствованию организации дорожного движения и мер с указанием сроков по устранению выявленных недостатков.</w:t>
      </w:r>
    </w:p>
    <w:p w:rsidR="006F39D8" w:rsidRPr="006F39D8" w:rsidRDefault="006F39D8" w:rsidP="006F39D8">
      <w:pPr>
        <w:spacing w:after="0" w:line="32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numPr>
          <w:ilvl w:val="0"/>
          <w:numId w:val="4"/>
        </w:numPr>
        <w:tabs>
          <w:tab w:val="left" w:pos="3680"/>
        </w:tabs>
        <w:spacing w:after="0" w:line="240" w:lineRule="auto"/>
        <w:ind w:left="368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6F39D8" w:rsidRPr="006F39D8" w:rsidRDefault="006F39D8" w:rsidP="006F39D8">
      <w:pPr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4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3.1. В состав комиссии входят: председатель комиссии, члены комиссии.</w:t>
      </w:r>
    </w:p>
    <w:p w:rsidR="006F39D8" w:rsidRPr="006F39D8" w:rsidRDefault="006F39D8" w:rsidP="006F39D8">
      <w:pPr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6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3.2. Персональный состав комиссии, а также изменения в составе комиссии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района</w:t>
      </w:r>
    </w:p>
    <w:p w:rsidR="006F39D8" w:rsidRPr="006F39D8" w:rsidRDefault="006F39D8" w:rsidP="006F39D8">
      <w:pPr>
        <w:spacing w:after="0" w:line="1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6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3.3.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6F39D8" w:rsidRPr="006F39D8" w:rsidRDefault="006F39D8" w:rsidP="006F39D8">
      <w:pPr>
        <w:spacing w:after="0" w:line="33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numPr>
          <w:ilvl w:val="0"/>
          <w:numId w:val="5"/>
        </w:numPr>
        <w:tabs>
          <w:tab w:val="left" w:pos="1072"/>
        </w:tabs>
        <w:spacing w:after="0" w:line="246" w:lineRule="auto"/>
        <w:ind w:left="1000" w:right="220" w:hanging="21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39D8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6F39D8" w:rsidRPr="006F39D8" w:rsidRDefault="006F39D8" w:rsidP="006F39D8">
      <w:pPr>
        <w:spacing w:after="0" w:line="9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spacing w:after="0" w:line="234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F39D8" w:rsidRPr="006F39D8">
          <w:pgSz w:w="11900" w:h="16838"/>
          <w:pgMar w:top="1134" w:right="706" w:bottom="896" w:left="1280" w:header="0" w:footer="0" w:gutter="0"/>
          <w:cols w:space="720" w:equalWidth="0">
            <w:col w:w="9920"/>
          </w:cols>
        </w:sect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4.1. Обследование (оценка) технического состояния автомобильных дорог в обязательном порядке проводится два ра</w:t>
      </w:r>
      <w:r>
        <w:rPr>
          <w:rFonts w:ascii="Times New Roman" w:eastAsia="Times New Roman" w:hAnsi="Times New Roman" w:cs="Times New Roman"/>
          <w:sz w:val="28"/>
          <w:szCs w:val="28"/>
        </w:rPr>
        <w:t>за в год: в весенний период (для</w:t>
      </w:r>
    </w:p>
    <w:p w:rsidR="006F39D8" w:rsidRPr="006F39D8" w:rsidRDefault="006F39D8" w:rsidP="006F39D8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</w:t>
      </w:r>
    </w:p>
    <w:p w:rsidR="006F39D8" w:rsidRPr="006F39D8" w:rsidRDefault="006F39D8" w:rsidP="006F39D8">
      <w:pPr>
        <w:spacing w:after="0" w:line="1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6F39D8">
      <w:pPr>
        <w:numPr>
          <w:ilvl w:val="0"/>
          <w:numId w:val="6"/>
        </w:numPr>
        <w:tabs>
          <w:tab w:val="left" w:pos="377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6F39D8" w:rsidRPr="006F39D8" w:rsidRDefault="006F39D8" w:rsidP="006F39D8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D8" w:rsidRPr="006F39D8" w:rsidRDefault="006F39D8" w:rsidP="006F39D8">
      <w:pPr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4.2. В ходе обследования автомобильных дорог определяются:</w:t>
      </w:r>
    </w:p>
    <w:p w:rsidR="006F39D8" w:rsidRPr="006F39D8" w:rsidRDefault="006F39D8" w:rsidP="006F39D8">
      <w:pPr>
        <w:numPr>
          <w:ilvl w:val="1"/>
          <w:numId w:val="6"/>
        </w:numPr>
        <w:tabs>
          <w:tab w:val="left" w:pos="763"/>
        </w:tabs>
        <w:spacing w:after="0" w:line="238" w:lineRule="auto"/>
        <w:ind w:left="763" w:hanging="196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6F39D8" w:rsidRPr="006F39D8" w:rsidRDefault="006F39D8" w:rsidP="006F39D8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numPr>
          <w:ilvl w:val="1"/>
          <w:numId w:val="6"/>
        </w:numPr>
        <w:tabs>
          <w:tab w:val="left" w:pos="763"/>
        </w:tabs>
        <w:spacing w:after="0" w:line="240" w:lineRule="auto"/>
        <w:ind w:left="763" w:hanging="196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высота насыпи и глубина выемки;</w:t>
      </w:r>
    </w:p>
    <w:p w:rsidR="006F39D8" w:rsidRPr="006F39D8" w:rsidRDefault="006F39D8" w:rsidP="006F39D8">
      <w:pPr>
        <w:numPr>
          <w:ilvl w:val="1"/>
          <w:numId w:val="6"/>
        </w:numPr>
        <w:tabs>
          <w:tab w:val="left" w:pos="763"/>
        </w:tabs>
        <w:spacing w:after="0" w:line="240" w:lineRule="auto"/>
        <w:ind w:left="763" w:hanging="196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6F39D8" w:rsidRPr="006F39D8" w:rsidRDefault="006F39D8" w:rsidP="006F39D8">
      <w:pPr>
        <w:numPr>
          <w:ilvl w:val="1"/>
          <w:numId w:val="6"/>
        </w:numPr>
        <w:tabs>
          <w:tab w:val="left" w:pos="763"/>
        </w:tabs>
        <w:spacing w:after="0" w:line="240" w:lineRule="auto"/>
        <w:ind w:left="763" w:hanging="196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наличие элементов водоотвода;</w:t>
      </w:r>
    </w:p>
    <w:p w:rsidR="006F39D8" w:rsidRPr="006F39D8" w:rsidRDefault="006F39D8" w:rsidP="006F39D8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numPr>
          <w:ilvl w:val="1"/>
          <w:numId w:val="6"/>
        </w:numPr>
        <w:tabs>
          <w:tab w:val="left" w:pos="989"/>
        </w:tabs>
        <w:spacing w:after="0" w:line="228" w:lineRule="auto"/>
        <w:ind w:left="3" w:firstLine="564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6F39D8" w:rsidRPr="006F39D8" w:rsidRDefault="006F39D8" w:rsidP="006F39D8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numPr>
          <w:ilvl w:val="1"/>
          <w:numId w:val="6"/>
        </w:numPr>
        <w:tabs>
          <w:tab w:val="left" w:pos="809"/>
        </w:tabs>
        <w:spacing w:after="0" w:line="231" w:lineRule="auto"/>
        <w:ind w:left="3" w:firstLine="564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F39D8" w:rsidRPr="006F39D8" w:rsidRDefault="006F39D8" w:rsidP="006F39D8">
      <w:pPr>
        <w:spacing w:after="0"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spacing w:after="0" w:line="1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spacing w:after="0" w:line="237" w:lineRule="auto"/>
        <w:ind w:left="3" w:firstLine="566"/>
        <w:jc w:val="both"/>
        <w:rPr>
          <w:rFonts w:ascii="Symbol" w:eastAsia="Symbol" w:hAnsi="Symbol" w:cs="Symbol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>4.3. Результаты обследования оформляются ак</w:t>
      </w:r>
      <w:r>
        <w:rPr>
          <w:rFonts w:ascii="Times New Roman" w:eastAsia="Times New Roman" w:hAnsi="Times New Roman" w:cs="Times New Roman"/>
          <w:sz w:val="28"/>
          <w:szCs w:val="28"/>
        </w:rPr>
        <w:t>тами обследования (приложение №2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>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6F39D8" w:rsidRPr="006F39D8" w:rsidRDefault="006F39D8" w:rsidP="006F39D8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F39D8" w:rsidRPr="006F39D8" w:rsidRDefault="006F39D8" w:rsidP="006F39D8">
      <w:pPr>
        <w:numPr>
          <w:ilvl w:val="2"/>
          <w:numId w:val="6"/>
        </w:numPr>
        <w:tabs>
          <w:tab w:val="left" w:pos="3623"/>
        </w:tabs>
        <w:spacing w:after="0" w:line="240" w:lineRule="auto"/>
        <w:ind w:left="3623" w:hanging="2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Комиссии</w:t>
      </w:r>
    </w:p>
    <w:p w:rsidR="006F39D8" w:rsidRPr="006F39D8" w:rsidRDefault="006F39D8" w:rsidP="006F39D8">
      <w:pPr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Default="006F39D8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D8">
        <w:rPr>
          <w:rFonts w:ascii="Times New Roman" w:eastAsia="Times New Roman" w:hAnsi="Times New Roman" w:cs="Times New Roman"/>
          <w:sz w:val="28"/>
          <w:szCs w:val="28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Pr="006F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6F39D8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0EF" w:rsidRDefault="000F40EF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DB29E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29E7" w:rsidRDefault="00DB29E7" w:rsidP="00DB29E7">
      <w:pPr>
        <w:spacing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B29E7" w:rsidRDefault="00DB29E7" w:rsidP="00DB29E7">
      <w:pPr>
        <w:spacing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12845" w:rsidRPr="006F39D8" w:rsidRDefault="00E12845" w:rsidP="00E1284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2845" w:rsidRDefault="00E12845" w:rsidP="00E12845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 w:rsidRPr="006F39D8"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</w:p>
    <w:p w:rsidR="00E12845" w:rsidRDefault="00E12845" w:rsidP="00E12845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Харовского муниципального</w:t>
      </w:r>
    </w:p>
    <w:p w:rsidR="00E12845" w:rsidRDefault="00E12845" w:rsidP="00E12845">
      <w:pPr>
        <w:spacing w:after="0" w:line="240" w:lineRule="auto"/>
        <w:ind w:left="6663" w:hanging="6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района от 14.04.2021 года №394</w:t>
      </w:r>
    </w:p>
    <w:p w:rsidR="00DB29E7" w:rsidRDefault="00DB29E7" w:rsidP="00DB29E7">
      <w:pPr>
        <w:spacing w:after="0" w:line="321" w:lineRule="exact"/>
        <w:rPr>
          <w:sz w:val="20"/>
          <w:szCs w:val="20"/>
        </w:rPr>
      </w:pPr>
    </w:p>
    <w:p w:rsidR="00DB29E7" w:rsidRDefault="00DB29E7" w:rsidP="00DB29E7">
      <w:pPr>
        <w:spacing w:after="0"/>
        <w:ind w:right="-5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DB29E7" w:rsidRDefault="00DB29E7" w:rsidP="00DB29E7">
      <w:pPr>
        <w:spacing w:after="0" w:line="13" w:lineRule="exact"/>
        <w:rPr>
          <w:sz w:val="20"/>
          <w:szCs w:val="20"/>
        </w:rPr>
      </w:pPr>
    </w:p>
    <w:p w:rsidR="00DB29E7" w:rsidRDefault="00DB29E7" w:rsidP="00DB29E7">
      <w:pPr>
        <w:spacing w:after="0" w:line="246" w:lineRule="auto"/>
        <w:ind w:left="600" w:right="200" w:firstLine="15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проведения обследования, оценки технического состояния автомобильных дорог общего пользования местного значения и искусственных сооружений на них, в границах и вне границ населенных пунктов Харовского муниципального района</w:t>
      </w:r>
    </w:p>
    <w:p w:rsidR="00DB29E7" w:rsidRDefault="00DB29E7" w:rsidP="00DB29E7">
      <w:pPr>
        <w:spacing w:after="0" w:line="325" w:lineRule="exact"/>
        <w:rPr>
          <w:sz w:val="20"/>
          <w:szCs w:val="20"/>
        </w:rPr>
      </w:pPr>
    </w:p>
    <w:p w:rsidR="00DB29E7" w:rsidRDefault="00DB29E7" w:rsidP="00DB29E7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"__" _______ 20__г.</w:t>
      </w: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DB29E7" w:rsidRDefault="00DB29E7" w:rsidP="00DB29E7">
      <w:pPr>
        <w:spacing w:after="0" w:line="13" w:lineRule="exact"/>
        <w:rPr>
          <w:sz w:val="20"/>
          <w:szCs w:val="20"/>
        </w:rPr>
      </w:pPr>
    </w:p>
    <w:p w:rsidR="00DB29E7" w:rsidRDefault="00DB29E7" w:rsidP="00DB29E7">
      <w:pPr>
        <w:spacing w:after="0" w:line="238" w:lineRule="auto"/>
        <w:ind w:right="160" w:firstLine="63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Действующая комиссия по обследованию технического состояния автомобильных дорог общего пользования местного значения и искусственных сооружений на них, в границах и вне границ населенных пунктов Харовского муниципального, утвержденная постановлением администрации Харовского муниципального района от «     » ___________ 20    г. № </w:t>
      </w:r>
    </w:p>
    <w:p w:rsidR="00DB29E7" w:rsidRDefault="00DB29E7" w:rsidP="00DB29E7">
      <w:pPr>
        <w:spacing w:after="0" w:line="3" w:lineRule="exact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DB29E7" w:rsidRDefault="00DB29E7" w:rsidP="00DB29E7">
      <w:pPr>
        <w:spacing w:after="0" w:line="23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комиссии:______________________________________________</w:t>
      </w:r>
    </w:p>
    <w:p w:rsidR="00DB29E7" w:rsidRDefault="00DB29E7" w:rsidP="00DB29E7">
      <w:pPr>
        <w:spacing w:after="0"/>
        <w:ind w:left="6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B29E7" w:rsidRDefault="00DB29E7" w:rsidP="00DB29E7">
      <w:pPr>
        <w:spacing w:after="0" w:line="2" w:lineRule="exact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29E7" w:rsidRDefault="00DB29E7" w:rsidP="00DB29E7">
      <w:pPr>
        <w:spacing w:after="0" w:line="23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DB29E7" w:rsidRDefault="00DB29E7" w:rsidP="00DB29E7">
      <w:pPr>
        <w:spacing w:after="0" w:line="13" w:lineRule="exact"/>
        <w:jc w:val="both"/>
        <w:rPr>
          <w:sz w:val="20"/>
          <w:szCs w:val="20"/>
        </w:rPr>
      </w:pPr>
    </w:p>
    <w:p w:rsidR="00DB29E7" w:rsidRDefault="00DB29E7" w:rsidP="00DB29E7">
      <w:pPr>
        <w:spacing w:after="0" w:line="234" w:lineRule="auto"/>
        <w:ind w:right="22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проведя обследование автомобильной дороги общего пользования местного значения по адресу:</w:t>
      </w:r>
    </w:p>
    <w:p w:rsidR="00DB29E7" w:rsidRDefault="00DB29E7" w:rsidP="00DB29E7">
      <w:pPr>
        <w:spacing w:after="0" w:line="4" w:lineRule="exact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протяженность: ________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ширина проезжей части и земляного полотна: _____________________</w:t>
      </w:r>
    </w:p>
    <w:p w:rsidR="00DB29E7" w:rsidRDefault="00DB29E7" w:rsidP="00DB29E7">
      <w:pPr>
        <w:spacing w:after="0" w:line="239" w:lineRule="auto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габариты искусственных дорожных сооружений: __________________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элементов водоотвода: _______________________</w:t>
      </w:r>
    </w:p>
    <w:p w:rsidR="00DB29E7" w:rsidRDefault="00DB29E7" w:rsidP="00DB29E7">
      <w:pPr>
        <w:spacing w:after="0"/>
        <w:ind w:left="6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технических средств организации дорожного движения:</w:t>
      </w:r>
    </w:p>
    <w:p w:rsidR="00DB29E7" w:rsidRDefault="00DB29E7" w:rsidP="00DB29E7">
      <w:pPr>
        <w:spacing w:after="0" w:line="2" w:lineRule="exact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B29E7" w:rsidRDefault="00DB29E7" w:rsidP="00DB29E7">
      <w:pPr>
        <w:spacing w:after="0"/>
        <w:ind w:left="5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последнего ремонта, реконструкции: 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Установила следующее:</w:t>
      </w:r>
    </w:p>
    <w:p w:rsidR="00DB29E7" w:rsidRDefault="00DB29E7" w:rsidP="00DB29E7">
      <w:pPr>
        <w:spacing w:after="0" w:line="23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______________.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 комиссии: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9E7" w:rsidRDefault="00DB29E7" w:rsidP="00DB29E7">
      <w:pPr>
        <w:spacing w:after="0"/>
        <w:jc w:val="both"/>
        <w:rPr>
          <w:sz w:val="20"/>
          <w:szCs w:val="20"/>
        </w:rPr>
      </w:pPr>
    </w:p>
    <w:p w:rsidR="00DB29E7" w:rsidRDefault="00DB29E7" w:rsidP="00DB2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DB29E7" w:rsidRDefault="00DB29E7" w:rsidP="00DB2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9E7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комиссии </w:t>
      </w:r>
    </w:p>
    <w:p w:rsidR="00DB29E7" w:rsidRDefault="00DB29E7" w:rsidP="00DB2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E7" w:rsidRPr="00DB29E7" w:rsidRDefault="00DB29E7" w:rsidP="00DB29E7">
      <w:pPr>
        <w:spacing w:after="0"/>
        <w:rPr>
          <w:rFonts w:ascii="Times New Roman" w:hAnsi="Times New Roman" w:cs="Times New Roman"/>
          <w:sz w:val="28"/>
          <w:szCs w:val="28"/>
        </w:rPr>
        <w:sectPr w:rsidR="00DB29E7" w:rsidRPr="00DB29E7">
          <w:pgSz w:w="11900" w:h="16838"/>
          <w:pgMar w:top="1134" w:right="706" w:bottom="896" w:left="128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DB29E7" w:rsidRDefault="00DB29E7" w:rsidP="00DB29E7">
      <w:pPr>
        <w:spacing w:after="0"/>
        <w:sectPr w:rsidR="00DB29E7">
          <w:pgSz w:w="11900" w:h="16838"/>
          <w:pgMar w:top="1134" w:right="826" w:bottom="896" w:left="1280" w:header="0" w:footer="0" w:gutter="0"/>
          <w:cols w:space="720" w:equalWidth="0">
            <w:col w:w="9800"/>
          </w:cols>
        </w:sectPr>
      </w:pPr>
    </w:p>
    <w:p w:rsidR="00DB29E7" w:rsidRDefault="00DB29E7" w:rsidP="00DB29E7">
      <w:pPr>
        <w:spacing w:after="0" w:line="323" w:lineRule="exact"/>
        <w:rPr>
          <w:sz w:val="20"/>
          <w:szCs w:val="20"/>
        </w:rPr>
      </w:pPr>
    </w:p>
    <w:p w:rsidR="00DB29E7" w:rsidRDefault="00DB29E7" w:rsidP="00DB29E7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комиссии:</w:t>
      </w:r>
    </w:p>
    <w:p w:rsidR="00DB29E7" w:rsidRDefault="00DB29E7" w:rsidP="00DB29E7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B29E7" w:rsidRDefault="00DB29E7" w:rsidP="00DB29E7">
      <w:pPr>
        <w:spacing w:after="0" w:line="239" w:lineRule="auto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B29E7" w:rsidRDefault="00DB29E7" w:rsidP="00DB29E7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B29E7" w:rsidRDefault="00DB29E7" w:rsidP="00DB29E7">
      <w:pPr>
        <w:spacing w:after="0" w:line="303" w:lineRule="exact"/>
        <w:rPr>
          <w:sz w:val="20"/>
          <w:szCs w:val="20"/>
        </w:rPr>
      </w:pPr>
    </w:p>
    <w:p w:rsidR="00DB29E7" w:rsidRDefault="00DB29E7" w:rsidP="00DB29E7">
      <w:pPr>
        <w:tabs>
          <w:tab w:val="left" w:pos="222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</w:t>
      </w:r>
    </w:p>
    <w:p w:rsidR="00DB29E7" w:rsidRDefault="00DB29E7" w:rsidP="00DB29E7">
      <w:pPr>
        <w:spacing w:after="0"/>
        <w:ind w:left="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B29E7" w:rsidRDefault="00DB29E7" w:rsidP="00DB29E7">
      <w:pPr>
        <w:spacing w:after="0" w:line="842" w:lineRule="exact"/>
        <w:rPr>
          <w:sz w:val="20"/>
          <w:szCs w:val="20"/>
        </w:rPr>
      </w:pPr>
    </w:p>
    <w:p w:rsidR="00DB29E7" w:rsidRDefault="00DB29E7" w:rsidP="00DB29E7">
      <w:pPr>
        <w:spacing w:after="0"/>
        <w:sectPr w:rsidR="00DB29E7">
          <w:type w:val="continuous"/>
          <w:pgSz w:w="11900" w:h="16838"/>
          <w:pgMar w:top="1134" w:right="826" w:bottom="896" w:left="1280" w:header="0" w:footer="0" w:gutter="0"/>
          <w:cols w:num="2" w:space="720" w:equalWidth="0">
            <w:col w:w="5000" w:space="180"/>
            <w:col w:w="4620"/>
          </w:cols>
        </w:sectPr>
      </w:pPr>
    </w:p>
    <w:p w:rsidR="00DB29E7" w:rsidRDefault="00DB29E7" w:rsidP="00DB29E7">
      <w:pPr>
        <w:spacing w:after="0" w:line="200" w:lineRule="exact"/>
        <w:rPr>
          <w:sz w:val="20"/>
          <w:szCs w:val="20"/>
        </w:rPr>
      </w:pPr>
    </w:p>
    <w:p w:rsidR="00DB29E7" w:rsidRDefault="00DB29E7" w:rsidP="00DB29E7">
      <w:pPr>
        <w:spacing w:after="0" w:line="243" w:lineRule="exact"/>
        <w:rPr>
          <w:sz w:val="20"/>
          <w:szCs w:val="20"/>
        </w:rPr>
      </w:pP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B29E7" w:rsidRDefault="00DB29E7" w:rsidP="00DB29E7">
      <w:pPr>
        <w:spacing w:after="0" w:line="324" w:lineRule="exact"/>
        <w:rPr>
          <w:sz w:val="20"/>
          <w:szCs w:val="20"/>
        </w:rPr>
      </w:pP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B29E7" w:rsidRDefault="00DB29E7" w:rsidP="00DB29E7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B29E7" w:rsidRDefault="00DB29E7" w:rsidP="00DB29E7">
      <w:pPr>
        <w:spacing w:after="0" w:line="101" w:lineRule="exact"/>
        <w:rPr>
          <w:sz w:val="20"/>
          <w:szCs w:val="20"/>
        </w:rPr>
      </w:pP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B29E7" w:rsidRDefault="00DB29E7" w:rsidP="00DB29E7">
      <w:pPr>
        <w:spacing w:after="0" w:line="324" w:lineRule="exact"/>
        <w:rPr>
          <w:sz w:val="20"/>
          <w:szCs w:val="20"/>
        </w:rPr>
      </w:pPr>
    </w:p>
    <w:p w:rsidR="00DB29E7" w:rsidRDefault="00DB29E7" w:rsidP="00DB29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B29E7" w:rsidRDefault="00DB29E7" w:rsidP="00DB29E7">
      <w:pPr>
        <w:spacing w:after="0" w:line="322" w:lineRule="exact"/>
        <w:rPr>
          <w:sz w:val="20"/>
          <w:szCs w:val="20"/>
        </w:rPr>
      </w:pPr>
    </w:p>
    <w:p w:rsidR="00DB29E7" w:rsidRDefault="00DB29E7" w:rsidP="00DB29E7">
      <w:pPr>
        <w:spacing w:after="0"/>
        <w:sectPr w:rsidR="00DB29E7">
          <w:type w:val="continuous"/>
          <w:pgSz w:w="11900" w:h="16838"/>
          <w:pgMar w:top="1134" w:right="826" w:bottom="896" w:left="1280" w:header="0" w:footer="0" w:gutter="0"/>
          <w:cols w:num="2" w:space="720" w:equalWidth="0">
            <w:col w:w="4960" w:space="720"/>
            <w:col w:w="41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B29E7" w:rsidRPr="006F39D8" w:rsidRDefault="00DB29E7" w:rsidP="00DB29E7">
      <w:pPr>
        <w:spacing w:after="0" w:line="236" w:lineRule="auto"/>
        <w:ind w:left="3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DB29E7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39D8" w:rsidRPr="006F39D8" w:rsidRDefault="006F39D8" w:rsidP="00DB29E7">
      <w:pPr>
        <w:spacing w:after="0"/>
        <w:jc w:val="both"/>
      </w:pPr>
    </w:p>
    <w:sectPr w:rsidR="006F39D8" w:rsidRPr="006F39D8" w:rsidSect="00D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581A55DC"/>
    <w:lvl w:ilvl="0" w:tplc="7304D8EC">
      <w:start w:val="1"/>
      <w:numFmt w:val="bullet"/>
      <w:lvlText w:val="о"/>
      <w:lvlJc w:val="left"/>
    </w:lvl>
    <w:lvl w:ilvl="1" w:tplc="7D6E7936">
      <w:numFmt w:val="decimal"/>
      <w:lvlText w:val=""/>
      <w:lvlJc w:val="left"/>
    </w:lvl>
    <w:lvl w:ilvl="2" w:tplc="746E1184">
      <w:numFmt w:val="decimal"/>
      <w:lvlText w:val=""/>
      <w:lvlJc w:val="left"/>
    </w:lvl>
    <w:lvl w:ilvl="3" w:tplc="5C522012">
      <w:numFmt w:val="decimal"/>
      <w:lvlText w:val=""/>
      <w:lvlJc w:val="left"/>
    </w:lvl>
    <w:lvl w:ilvl="4" w:tplc="D090997C">
      <w:numFmt w:val="decimal"/>
      <w:lvlText w:val=""/>
      <w:lvlJc w:val="left"/>
    </w:lvl>
    <w:lvl w:ilvl="5" w:tplc="B12A3466">
      <w:numFmt w:val="decimal"/>
      <w:lvlText w:val=""/>
      <w:lvlJc w:val="left"/>
    </w:lvl>
    <w:lvl w:ilvl="6" w:tplc="A5F8A844">
      <w:numFmt w:val="decimal"/>
      <w:lvlText w:val=""/>
      <w:lvlJc w:val="left"/>
    </w:lvl>
    <w:lvl w:ilvl="7" w:tplc="AD7E3C6C">
      <w:numFmt w:val="decimal"/>
      <w:lvlText w:val=""/>
      <w:lvlJc w:val="left"/>
    </w:lvl>
    <w:lvl w:ilvl="8" w:tplc="89B4413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9AA67E16"/>
    <w:lvl w:ilvl="0" w:tplc="A0F68F3C">
      <w:start w:val="2"/>
      <w:numFmt w:val="decimal"/>
      <w:lvlText w:val="%1."/>
      <w:lvlJc w:val="left"/>
    </w:lvl>
    <w:lvl w:ilvl="1" w:tplc="85021D14">
      <w:numFmt w:val="decimal"/>
      <w:lvlText w:val=""/>
      <w:lvlJc w:val="left"/>
    </w:lvl>
    <w:lvl w:ilvl="2" w:tplc="D1949D78">
      <w:numFmt w:val="decimal"/>
      <w:lvlText w:val=""/>
      <w:lvlJc w:val="left"/>
    </w:lvl>
    <w:lvl w:ilvl="3" w:tplc="8AA4330C">
      <w:numFmt w:val="decimal"/>
      <w:lvlText w:val=""/>
      <w:lvlJc w:val="left"/>
    </w:lvl>
    <w:lvl w:ilvl="4" w:tplc="D7E28600">
      <w:numFmt w:val="decimal"/>
      <w:lvlText w:val=""/>
      <w:lvlJc w:val="left"/>
    </w:lvl>
    <w:lvl w:ilvl="5" w:tplc="30605C8A">
      <w:numFmt w:val="decimal"/>
      <w:lvlText w:val=""/>
      <w:lvlJc w:val="left"/>
    </w:lvl>
    <w:lvl w:ilvl="6" w:tplc="B716577A">
      <w:numFmt w:val="decimal"/>
      <w:lvlText w:val=""/>
      <w:lvlJc w:val="left"/>
    </w:lvl>
    <w:lvl w:ilvl="7" w:tplc="6DE8BD62">
      <w:numFmt w:val="decimal"/>
      <w:lvlText w:val=""/>
      <w:lvlJc w:val="left"/>
    </w:lvl>
    <w:lvl w:ilvl="8" w:tplc="C898F0DC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DAAFF92"/>
    <w:lvl w:ilvl="0" w:tplc="3872B86E">
      <w:start w:val="3"/>
      <w:numFmt w:val="decimal"/>
      <w:lvlText w:val="%1."/>
      <w:lvlJc w:val="left"/>
    </w:lvl>
    <w:lvl w:ilvl="1" w:tplc="04E4DD62">
      <w:numFmt w:val="decimal"/>
      <w:lvlText w:val=""/>
      <w:lvlJc w:val="left"/>
    </w:lvl>
    <w:lvl w:ilvl="2" w:tplc="B10E1B0A">
      <w:numFmt w:val="decimal"/>
      <w:lvlText w:val=""/>
      <w:lvlJc w:val="left"/>
    </w:lvl>
    <w:lvl w:ilvl="3" w:tplc="BDA626B4">
      <w:numFmt w:val="decimal"/>
      <w:lvlText w:val=""/>
      <w:lvlJc w:val="left"/>
    </w:lvl>
    <w:lvl w:ilvl="4" w:tplc="4D24B78A">
      <w:numFmt w:val="decimal"/>
      <w:lvlText w:val=""/>
      <w:lvlJc w:val="left"/>
    </w:lvl>
    <w:lvl w:ilvl="5" w:tplc="DF5A1F5A">
      <w:numFmt w:val="decimal"/>
      <w:lvlText w:val=""/>
      <w:lvlJc w:val="left"/>
    </w:lvl>
    <w:lvl w:ilvl="6" w:tplc="3092B690">
      <w:numFmt w:val="decimal"/>
      <w:lvlText w:val=""/>
      <w:lvlJc w:val="left"/>
    </w:lvl>
    <w:lvl w:ilvl="7" w:tplc="65B44A30">
      <w:numFmt w:val="decimal"/>
      <w:lvlText w:val=""/>
      <w:lvlJc w:val="left"/>
    </w:lvl>
    <w:lvl w:ilvl="8" w:tplc="92485F78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ACB8B612"/>
    <w:lvl w:ilvl="0" w:tplc="68A057D8">
      <w:start w:val="1"/>
      <w:numFmt w:val="decimal"/>
      <w:lvlText w:val="%1."/>
      <w:lvlJc w:val="left"/>
    </w:lvl>
    <w:lvl w:ilvl="1" w:tplc="74E4B2B4">
      <w:numFmt w:val="decimal"/>
      <w:lvlText w:val=""/>
      <w:lvlJc w:val="left"/>
    </w:lvl>
    <w:lvl w:ilvl="2" w:tplc="48DA6948">
      <w:numFmt w:val="decimal"/>
      <w:lvlText w:val=""/>
      <w:lvlJc w:val="left"/>
    </w:lvl>
    <w:lvl w:ilvl="3" w:tplc="4AF4DD64">
      <w:numFmt w:val="decimal"/>
      <w:lvlText w:val=""/>
      <w:lvlJc w:val="left"/>
    </w:lvl>
    <w:lvl w:ilvl="4" w:tplc="F82A1224">
      <w:numFmt w:val="decimal"/>
      <w:lvlText w:val=""/>
      <w:lvlJc w:val="left"/>
    </w:lvl>
    <w:lvl w:ilvl="5" w:tplc="4DCE4C34">
      <w:numFmt w:val="decimal"/>
      <w:lvlText w:val=""/>
      <w:lvlJc w:val="left"/>
    </w:lvl>
    <w:lvl w:ilvl="6" w:tplc="C6240630">
      <w:numFmt w:val="decimal"/>
      <w:lvlText w:val=""/>
      <w:lvlJc w:val="left"/>
    </w:lvl>
    <w:lvl w:ilvl="7" w:tplc="A77017CE">
      <w:numFmt w:val="decimal"/>
      <w:lvlText w:val=""/>
      <w:lvlJc w:val="left"/>
    </w:lvl>
    <w:lvl w:ilvl="8" w:tplc="B3A68414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3F38BC8C"/>
    <w:lvl w:ilvl="0" w:tplc="CFFEBCF2">
      <w:start w:val="1"/>
      <w:numFmt w:val="bullet"/>
      <w:lvlText w:val="и"/>
      <w:lvlJc w:val="left"/>
    </w:lvl>
    <w:lvl w:ilvl="1" w:tplc="066CCF34">
      <w:start w:val="1"/>
      <w:numFmt w:val="bullet"/>
      <w:lvlText w:val="•"/>
      <w:lvlJc w:val="left"/>
    </w:lvl>
    <w:lvl w:ilvl="2" w:tplc="A9CC8640">
      <w:start w:val="5"/>
      <w:numFmt w:val="decimal"/>
      <w:lvlText w:val="%3."/>
      <w:lvlJc w:val="left"/>
    </w:lvl>
    <w:lvl w:ilvl="3" w:tplc="A4E0C5BA">
      <w:numFmt w:val="decimal"/>
      <w:lvlText w:val=""/>
      <w:lvlJc w:val="left"/>
    </w:lvl>
    <w:lvl w:ilvl="4" w:tplc="1E286864">
      <w:numFmt w:val="decimal"/>
      <w:lvlText w:val=""/>
      <w:lvlJc w:val="left"/>
    </w:lvl>
    <w:lvl w:ilvl="5" w:tplc="59A6B93A">
      <w:numFmt w:val="decimal"/>
      <w:lvlText w:val=""/>
      <w:lvlJc w:val="left"/>
    </w:lvl>
    <w:lvl w:ilvl="6" w:tplc="639E0030">
      <w:numFmt w:val="decimal"/>
      <w:lvlText w:val=""/>
      <w:lvlJc w:val="left"/>
    </w:lvl>
    <w:lvl w:ilvl="7" w:tplc="A3FA2B06">
      <w:numFmt w:val="decimal"/>
      <w:lvlText w:val=""/>
      <w:lvlJc w:val="left"/>
    </w:lvl>
    <w:lvl w:ilvl="8" w:tplc="F20441D4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11069474"/>
    <w:lvl w:ilvl="0" w:tplc="B15456BE">
      <w:start w:val="4"/>
      <w:numFmt w:val="decimal"/>
      <w:lvlText w:val="%1."/>
      <w:lvlJc w:val="left"/>
    </w:lvl>
    <w:lvl w:ilvl="1" w:tplc="4718D564">
      <w:numFmt w:val="decimal"/>
      <w:lvlText w:val=""/>
      <w:lvlJc w:val="left"/>
    </w:lvl>
    <w:lvl w:ilvl="2" w:tplc="F04C5E1C">
      <w:numFmt w:val="decimal"/>
      <w:lvlText w:val=""/>
      <w:lvlJc w:val="left"/>
    </w:lvl>
    <w:lvl w:ilvl="3" w:tplc="BDB2E336">
      <w:numFmt w:val="decimal"/>
      <w:lvlText w:val=""/>
      <w:lvlJc w:val="left"/>
    </w:lvl>
    <w:lvl w:ilvl="4" w:tplc="52F4DB5A">
      <w:numFmt w:val="decimal"/>
      <w:lvlText w:val=""/>
      <w:lvlJc w:val="left"/>
    </w:lvl>
    <w:lvl w:ilvl="5" w:tplc="9EEC6DE0">
      <w:numFmt w:val="decimal"/>
      <w:lvlText w:val=""/>
      <w:lvlJc w:val="left"/>
    </w:lvl>
    <w:lvl w:ilvl="6" w:tplc="AE34B604">
      <w:numFmt w:val="decimal"/>
      <w:lvlText w:val=""/>
      <w:lvlJc w:val="left"/>
    </w:lvl>
    <w:lvl w:ilvl="7" w:tplc="5D04DD68">
      <w:numFmt w:val="decimal"/>
      <w:lvlText w:val=""/>
      <w:lvlJc w:val="left"/>
    </w:lvl>
    <w:lvl w:ilvl="8" w:tplc="9484123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45"/>
    <w:rsid w:val="0001703A"/>
    <w:rsid w:val="000F40EF"/>
    <w:rsid w:val="00117191"/>
    <w:rsid w:val="00126DBC"/>
    <w:rsid w:val="00141325"/>
    <w:rsid w:val="00196CD9"/>
    <w:rsid w:val="001A700E"/>
    <w:rsid w:val="00207135"/>
    <w:rsid w:val="002D0C23"/>
    <w:rsid w:val="00420276"/>
    <w:rsid w:val="00451D19"/>
    <w:rsid w:val="004A7FA1"/>
    <w:rsid w:val="004B6D6F"/>
    <w:rsid w:val="004E3F10"/>
    <w:rsid w:val="005276C2"/>
    <w:rsid w:val="006F39D8"/>
    <w:rsid w:val="00725E21"/>
    <w:rsid w:val="0074139A"/>
    <w:rsid w:val="00743F45"/>
    <w:rsid w:val="007C5BCA"/>
    <w:rsid w:val="007D44C1"/>
    <w:rsid w:val="007E21AB"/>
    <w:rsid w:val="00803A1A"/>
    <w:rsid w:val="00806CAD"/>
    <w:rsid w:val="00806D9A"/>
    <w:rsid w:val="0081575C"/>
    <w:rsid w:val="008D284B"/>
    <w:rsid w:val="008F6FDA"/>
    <w:rsid w:val="00913359"/>
    <w:rsid w:val="00986A71"/>
    <w:rsid w:val="00AC400A"/>
    <w:rsid w:val="00AC4ADC"/>
    <w:rsid w:val="00AD64EA"/>
    <w:rsid w:val="00AF1F16"/>
    <w:rsid w:val="00B60AE6"/>
    <w:rsid w:val="00BD463D"/>
    <w:rsid w:val="00C254E6"/>
    <w:rsid w:val="00CA7CE0"/>
    <w:rsid w:val="00CB17A1"/>
    <w:rsid w:val="00D02ABF"/>
    <w:rsid w:val="00D65416"/>
    <w:rsid w:val="00D66659"/>
    <w:rsid w:val="00DA044B"/>
    <w:rsid w:val="00DA5723"/>
    <w:rsid w:val="00DB29E7"/>
    <w:rsid w:val="00DC5E5E"/>
    <w:rsid w:val="00DC7A17"/>
    <w:rsid w:val="00E12845"/>
    <w:rsid w:val="00E51F62"/>
    <w:rsid w:val="00F338B8"/>
    <w:rsid w:val="00F80949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D177A-2C60-4E71-BF5F-D3D66B34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B971-5864-4847-BDEA-A79DA36B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US43</cp:lastModifiedBy>
  <cp:revision>4</cp:revision>
  <cp:lastPrinted>2021-04-14T05:10:00Z</cp:lastPrinted>
  <dcterms:created xsi:type="dcterms:W3CDTF">2021-04-15T10:29:00Z</dcterms:created>
  <dcterms:modified xsi:type="dcterms:W3CDTF">2021-04-15T10:32:00Z</dcterms:modified>
</cp:coreProperties>
</file>