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96" w:rsidRDefault="00AF3D96" w:rsidP="00AF3D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D96" w:rsidRDefault="00AF3D96" w:rsidP="00AF3D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D96" w:rsidRDefault="00AF3D96" w:rsidP="00AF3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3D96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</w:t>
      </w:r>
    </w:p>
    <w:p w:rsidR="00AF3D96" w:rsidRPr="00AF3D96" w:rsidRDefault="00AF3D96" w:rsidP="00AF3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3D96" w:rsidRPr="00AF3D96" w:rsidRDefault="00AF3D96" w:rsidP="00AF3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3D9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29AE" w:rsidRPr="008729AE" w:rsidRDefault="008729AE" w:rsidP="00AF3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9AE">
        <w:rPr>
          <w:rFonts w:ascii="Times New Roman" w:hAnsi="Times New Roman" w:cs="Times New Roman"/>
          <w:sz w:val="28"/>
          <w:szCs w:val="28"/>
        </w:rPr>
        <w:t xml:space="preserve"> </w:t>
      </w:r>
      <w:r w:rsidR="0068008B">
        <w:rPr>
          <w:rFonts w:ascii="Times New Roman" w:hAnsi="Times New Roman" w:cs="Times New Roman"/>
          <w:sz w:val="28"/>
          <w:szCs w:val="28"/>
        </w:rPr>
        <w:t>о</w:t>
      </w:r>
      <w:r w:rsidRPr="008729AE">
        <w:rPr>
          <w:rFonts w:ascii="Times New Roman" w:hAnsi="Times New Roman" w:cs="Times New Roman"/>
          <w:sz w:val="28"/>
          <w:szCs w:val="28"/>
        </w:rPr>
        <w:t xml:space="preserve">т </w:t>
      </w:r>
      <w:r w:rsidR="00BB781E">
        <w:rPr>
          <w:rFonts w:ascii="Times New Roman" w:hAnsi="Times New Roman" w:cs="Times New Roman"/>
          <w:sz w:val="28"/>
          <w:szCs w:val="28"/>
        </w:rPr>
        <w:t>02.04.2021 г.</w:t>
      </w:r>
      <w:r w:rsidRPr="008729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</w:t>
      </w:r>
      <w:r w:rsidR="00BB781E">
        <w:rPr>
          <w:rFonts w:ascii="Times New Roman" w:hAnsi="Times New Roman" w:cs="Times New Roman"/>
          <w:sz w:val="28"/>
          <w:szCs w:val="28"/>
        </w:rPr>
        <w:t>334</w:t>
      </w:r>
      <w:bookmarkStart w:id="0" w:name="_GoBack"/>
      <w:bookmarkEnd w:id="0"/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50F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9AE">
        <w:rPr>
          <w:rFonts w:ascii="Times New Roman" w:hAnsi="Times New Roman" w:cs="Times New Roman"/>
          <w:sz w:val="28"/>
          <w:szCs w:val="28"/>
        </w:rPr>
        <w:t>О</w:t>
      </w:r>
      <w:r w:rsidR="003E750F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</w:p>
    <w:p w:rsidR="00E45CCB" w:rsidRDefault="003E750F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5CCB">
        <w:rPr>
          <w:rFonts w:ascii="Times New Roman" w:hAnsi="Times New Roman" w:cs="Times New Roman"/>
          <w:sz w:val="28"/>
          <w:szCs w:val="28"/>
        </w:rPr>
        <w:t xml:space="preserve">Харовского </w:t>
      </w:r>
    </w:p>
    <w:p w:rsidR="003E750F" w:rsidRDefault="00E45CCB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E750F" w:rsidRDefault="003E750F" w:rsidP="003E75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32DB7">
        <w:rPr>
          <w:rFonts w:ascii="Times New Roman" w:hAnsi="Times New Roman" w:cs="Times New Roman"/>
          <w:sz w:val="28"/>
          <w:szCs w:val="28"/>
        </w:rPr>
        <w:t>47</w:t>
      </w:r>
      <w:r w:rsidR="00BF35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32DB7">
        <w:rPr>
          <w:rFonts w:ascii="Times New Roman" w:hAnsi="Times New Roman" w:cs="Times New Roman"/>
          <w:sz w:val="28"/>
          <w:szCs w:val="28"/>
        </w:rPr>
        <w:t>24</w:t>
      </w:r>
      <w:r w:rsidR="00E45CCB">
        <w:rPr>
          <w:rFonts w:ascii="Times New Roman" w:hAnsi="Times New Roman" w:cs="Times New Roman"/>
          <w:sz w:val="28"/>
          <w:szCs w:val="28"/>
        </w:rPr>
        <w:t>.0</w:t>
      </w:r>
      <w:r w:rsidR="00532DB7">
        <w:rPr>
          <w:rFonts w:ascii="Times New Roman" w:hAnsi="Times New Roman" w:cs="Times New Roman"/>
          <w:sz w:val="28"/>
          <w:szCs w:val="28"/>
        </w:rPr>
        <w:t>6</w:t>
      </w:r>
      <w:r w:rsidR="00E45CCB">
        <w:rPr>
          <w:rFonts w:ascii="Times New Roman" w:hAnsi="Times New Roman" w:cs="Times New Roman"/>
          <w:sz w:val="28"/>
          <w:szCs w:val="28"/>
        </w:rPr>
        <w:t>.201</w:t>
      </w:r>
      <w:r w:rsidR="00532DB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0490B" w:rsidRDefault="0060490B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CCB" w:rsidRDefault="008729AE" w:rsidP="003E7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9AE">
        <w:rPr>
          <w:rFonts w:ascii="Times New Roman" w:hAnsi="Times New Roman" w:cs="Times New Roman"/>
          <w:sz w:val="28"/>
          <w:szCs w:val="28"/>
        </w:rPr>
        <w:t xml:space="preserve">            В соответствии с </w:t>
      </w:r>
      <w:r w:rsidR="003E750F" w:rsidRPr="003E750F">
        <w:rPr>
          <w:rFonts w:ascii="Times New Roman" w:hAnsi="Times New Roman" w:cs="Times New Roman"/>
          <w:sz w:val="28"/>
          <w:szCs w:val="28"/>
        </w:rPr>
        <w:t>Федеральны</w:t>
      </w:r>
      <w:r w:rsidR="003E750F">
        <w:rPr>
          <w:rFonts w:ascii="Times New Roman" w:hAnsi="Times New Roman" w:cs="Times New Roman"/>
          <w:sz w:val="28"/>
          <w:szCs w:val="28"/>
        </w:rPr>
        <w:t>м</w:t>
      </w:r>
      <w:r w:rsidR="003E750F" w:rsidRPr="003E750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E750F">
        <w:rPr>
          <w:rFonts w:ascii="Times New Roman" w:hAnsi="Times New Roman" w:cs="Times New Roman"/>
          <w:sz w:val="28"/>
          <w:szCs w:val="28"/>
        </w:rPr>
        <w:t>ом</w:t>
      </w:r>
      <w:r w:rsidR="003E750F" w:rsidRPr="003E750F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3E750F">
        <w:rPr>
          <w:rFonts w:ascii="Times New Roman" w:hAnsi="Times New Roman" w:cs="Times New Roman"/>
          <w:sz w:val="28"/>
          <w:szCs w:val="28"/>
        </w:rPr>
        <w:t>№</w:t>
      </w:r>
      <w:r w:rsidR="003E750F" w:rsidRPr="003E750F">
        <w:rPr>
          <w:rFonts w:ascii="Times New Roman" w:hAnsi="Times New Roman" w:cs="Times New Roman"/>
          <w:sz w:val="28"/>
          <w:szCs w:val="28"/>
        </w:rPr>
        <w:t xml:space="preserve"> 210-ФЗ</w:t>
      </w:r>
      <w:r w:rsidR="003E750F">
        <w:rPr>
          <w:rFonts w:ascii="Times New Roman" w:hAnsi="Times New Roman" w:cs="Times New Roman"/>
          <w:sz w:val="28"/>
          <w:szCs w:val="28"/>
        </w:rPr>
        <w:t xml:space="preserve"> «</w:t>
      </w:r>
      <w:r w:rsidR="003E750F" w:rsidRPr="003E750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E750F">
        <w:rPr>
          <w:rFonts w:ascii="Times New Roman" w:hAnsi="Times New Roman" w:cs="Times New Roman"/>
          <w:sz w:val="28"/>
          <w:szCs w:val="28"/>
        </w:rPr>
        <w:t xml:space="preserve">», </w:t>
      </w:r>
      <w:r w:rsidR="003E750F" w:rsidRPr="008729A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45CCB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 w:rsidR="003E750F" w:rsidRPr="008729AE">
        <w:rPr>
          <w:rFonts w:ascii="Times New Roman" w:hAnsi="Times New Roman" w:cs="Times New Roman"/>
          <w:sz w:val="28"/>
          <w:szCs w:val="28"/>
        </w:rPr>
        <w:t xml:space="preserve">от </w:t>
      </w:r>
      <w:r w:rsidR="00E45CCB" w:rsidRPr="00E45CCB">
        <w:rPr>
          <w:rFonts w:ascii="Times New Roman" w:hAnsi="Times New Roman" w:cs="Times New Roman"/>
          <w:sz w:val="28"/>
          <w:szCs w:val="28"/>
        </w:rPr>
        <w:t>16.03.2011г. № 88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Харовского муниципального района»</w:t>
      </w:r>
      <w:r w:rsidR="0080313B">
        <w:rPr>
          <w:rFonts w:ascii="Times New Roman" w:hAnsi="Times New Roman" w:cs="Times New Roman"/>
          <w:sz w:val="28"/>
          <w:szCs w:val="28"/>
        </w:rPr>
        <w:t xml:space="preserve">, </w:t>
      </w:r>
      <w:r w:rsidR="003E750F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E45CCB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 w:rsidR="003E750F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</w:t>
      </w:r>
      <w:r w:rsidRPr="0087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CCB" w:rsidRDefault="00E45CCB" w:rsidP="003E7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29AE" w:rsidRPr="008729AE" w:rsidRDefault="008729AE" w:rsidP="00E45C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29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29AE" w:rsidRDefault="008729AE" w:rsidP="00872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59EF" w:rsidRDefault="008729AE" w:rsidP="00BF35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3DB9">
        <w:rPr>
          <w:rFonts w:ascii="Times New Roman" w:hAnsi="Times New Roman" w:cs="Times New Roman"/>
          <w:sz w:val="28"/>
          <w:szCs w:val="28"/>
        </w:rPr>
        <w:t xml:space="preserve">Внести в утверждённый постановлением администрации </w:t>
      </w:r>
      <w:r w:rsidR="00E45CCB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 w:rsidR="00E53DB9">
        <w:rPr>
          <w:rFonts w:ascii="Times New Roman" w:hAnsi="Times New Roman" w:cs="Times New Roman"/>
          <w:sz w:val="28"/>
          <w:szCs w:val="28"/>
        </w:rPr>
        <w:t xml:space="preserve">от </w:t>
      </w:r>
      <w:r w:rsidR="00532DB7">
        <w:rPr>
          <w:rFonts w:ascii="Times New Roman" w:hAnsi="Times New Roman" w:cs="Times New Roman"/>
          <w:sz w:val="28"/>
          <w:szCs w:val="28"/>
        </w:rPr>
        <w:t>24</w:t>
      </w:r>
      <w:r w:rsidR="00E53DB9">
        <w:rPr>
          <w:rFonts w:ascii="Times New Roman" w:hAnsi="Times New Roman" w:cs="Times New Roman"/>
          <w:sz w:val="28"/>
          <w:szCs w:val="28"/>
        </w:rPr>
        <w:t>.0</w:t>
      </w:r>
      <w:r w:rsidR="00532DB7">
        <w:rPr>
          <w:rFonts w:ascii="Times New Roman" w:hAnsi="Times New Roman" w:cs="Times New Roman"/>
          <w:sz w:val="28"/>
          <w:szCs w:val="28"/>
        </w:rPr>
        <w:t>6</w:t>
      </w:r>
      <w:r w:rsidR="00E53DB9">
        <w:rPr>
          <w:rFonts w:ascii="Times New Roman" w:hAnsi="Times New Roman" w:cs="Times New Roman"/>
          <w:sz w:val="28"/>
          <w:szCs w:val="28"/>
        </w:rPr>
        <w:t>.201</w:t>
      </w:r>
      <w:r w:rsidR="00532DB7">
        <w:rPr>
          <w:rFonts w:ascii="Times New Roman" w:hAnsi="Times New Roman" w:cs="Times New Roman"/>
          <w:sz w:val="28"/>
          <w:szCs w:val="28"/>
        </w:rPr>
        <w:t>9</w:t>
      </w:r>
      <w:r w:rsidR="00E53DB9">
        <w:rPr>
          <w:rFonts w:ascii="Times New Roman" w:hAnsi="Times New Roman" w:cs="Times New Roman"/>
          <w:sz w:val="28"/>
          <w:szCs w:val="28"/>
        </w:rPr>
        <w:t xml:space="preserve">г. № </w:t>
      </w:r>
      <w:r w:rsidR="00532DB7">
        <w:rPr>
          <w:rFonts w:ascii="Times New Roman" w:hAnsi="Times New Roman" w:cs="Times New Roman"/>
          <w:sz w:val="28"/>
          <w:szCs w:val="28"/>
        </w:rPr>
        <w:t>47</w:t>
      </w:r>
      <w:r w:rsidR="00BF3552">
        <w:rPr>
          <w:rFonts w:ascii="Times New Roman" w:hAnsi="Times New Roman" w:cs="Times New Roman"/>
          <w:sz w:val="28"/>
          <w:szCs w:val="28"/>
        </w:rPr>
        <w:t>4</w:t>
      </w:r>
      <w:r w:rsidR="00E53DB9">
        <w:rPr>
          <w:rFonts w:ascii="Times New Roman" w:hAnsi="Times New Roman" w:cs="Times New Roman"/>
          <w:sz w:val="28"/>
          <w:szCs w:val="28"/>
        </w:rPr>
        <w:t xml:space="preserve"> </w:t>
      </w:r>
      <w:r w:rsidR="00E53DB9" w:rsidRPr="00E53DB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E45CCB">
        <w:rPr>
          <w:rFonts w:ascii="Times New Roman" w:hAnsi="Times New Roman" w:cs="Times New Roman"/>
          <w:sz w:val="28"/>
          <w:szCs w:val="28"/>
        </w:rPr>
        <w:t xml:space="preserve"> </w:t>
      </w:r>
      <w:r w:rsidR="00532DB7" w:rsidRPr="00532DB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присвоению </w:t>
      </w:r>
      <w:r w:rsidR="00BF3552" w:rsidRPr="00BF3552">
        <w:rPr>
          <w:rFonts w:ascii="Times New Roman" w:hAnsi="Times New Roman" w:cs="Times New Roman"/>
          <w:sz w:val="28"/>
          <w:szCs w:val="28"/>
        </w:rPr>
        <w:t>по присвоению квалификационной категории спортивных судей "спортивный судья второй категории" и "спортивный судья третьей категории" (за исключением военно-прикладных и служебно-прикладных видов спорта)</w:t>
      </w:r>
      <w:r w:rsidR="00BF3552">
        <w:rPr>
          <w:rFonts w:ascii="Times New Roman" w:hAnsi="Times New Roman" w:cs="Times New Roman"/>
          <w:sz w:val="28"/>
          <w:szCs w:val="28"/>
        </w:rPr>
        <w:t xml:space="preserve"> </w:t>
      </w:r>
      <w:r w:rsidR="00AE1CA5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E53DB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F7139" w:rsidRDefault="00DF7139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119" w:rsidRDefault="00DD1119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первый и второй пункта 1.3 Регламента изложить в следующей редакции:</w:t>
      </w:r>
    </w:p>
    <w:p w:rsidR="00DD1119" w:rsidRDefault="00DD1119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 Место нахождения Администрации Харовского муниципального района (в лице функционального (отраслевого) органа – Управления культуры, спорта, туризма и молодёжной политики администрации Харовского муниципального района) (далее – Уполномоченный орган):</w:t>
      </w:r>
      <w:r w:rsidR="006C1BFE">
        <w:rPr>
          <w:rFonts w:ascii="Times New Roman" w:hAnsi="Times New Roman" w:cs="Times New Roman"/>
          <w:sz w:val="28"/>
          <w:szCs w:val="28"/>
        </w:rPr>
        <w:t xml:space="preserve"> </w:t>
      </w:r>
      <w:r w:rsidR="006C1BFE" w:rsidRPr="006C1BFE">
        <w:rPr>
          <w:rFonts w:ascii="Times New Roman" w:hAnsi="Times New Roman" w:cs="Times New Roman"/>
          <w:sz w:val="28"/>
          <w:szCs w:val="28"/>
        </w:rPr>
        <w:t>Вологодская область, г.Харовск, пл.Октябрьская, д.3</w:t>
      </w:r>
      <w:r w:rsidR="006C1BFE">
        <w:rPr>
          <w:rFonts w:ascii="Times New Roman" w:hAnsi="Times New Roman" w:cs="Times New Roman"/>
          <w:sz w:val="28"/>
          <w:szCs w:val="28"/>
        </w:rPr>
        <w:t>.</w:t>
      </w:r>
    </w:p>
    <w:p w:rsidR="00DD1119" w:rsidRDefault="00DD1119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Уполномоченного органа: 162250, Вологодская область, г.Харовск, пл.Октябрьская, д.3).».</w:t>
      </w:r>
    </w:p>
    <w:p w:rsidR="00DD1119" w:rsidRDefault="00DD1119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119" w:rsidRDefault="00DD1119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2.2. Регламента изложить в следующей редакции: </w:t>
      </w:r>
    </w:p>
    <w:p w:rsidR="00DD1119" w:rsidRDefault="00DD1119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Муниципальная услуга предоставляется: </w:t>
      </w:r>
    </w:p>
    <w:p w:rsidR="00DD1119" w:rsidRDefault="00DD1119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119">
        <w:rPr>
          <w:rFonts w:ascii="Times New Roman" w:hAnsi="Times New Roman" w:cs="Times New Roman"/>
          <w:sz w:val="28"/>
          <w:szCs w:val="28"/>
        </w:rPr>
        <w:lastRenderedPageBreak/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1119">
        <w:rPr>
          <w:rFonts w:ascii="Times New Roman" w:hAnsi="Times New Roman" w:cs="Times New Roman"/>
          <w:sz w:val="28"/>
          <w:szCs w:val="28"/>
        </w:rPr>
        <w:t xml:space="preserve"> Харовского муниципального района (в лице функционального (отраслевого) органа – Управления культуры, спорта, туризма и молодёжной политики администрации Харовского муниципального района)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D1119" w:rsidRDefault="00DD1119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085" w:rsidRDefault="00ED6C44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35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2DB7">
        <w:rPr>
          <w:rFonts w:ascii="Times New Roman" w:hAnsi="Times New Roman" w:cs="Times New Roman"/>
          <w:sz w:val="28"/>
          <w:szCs w:val="28"/>
        </w:rPr>
        <w:t>Абзац третий пункта 1.8</w:t>
      </w:r>
      <w:r w:rsidR="00E45CCB">
        <w:rPr>
          <w:rFonts w:ascii="Times New Roman" w:hAnsi="Times New Roman" w:cs="Times New Roman"/>
          <w:sz w:val="28"/>
          <w:szCs w:val="28"/>
        </w:rPr>
        <w:t xml:space="preserve">.1 </w:t>
      </w:r>
      <w:r w:rsidR="00BF4085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</w:t>
      </w:r>
    </w:p>
    <w:p w:rsidR="00BF4085" w:rsidRDefault="00BF4085" w:rsidP="001F47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«В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  <w:r w:rsidR="001F471F">
        <w:rPr>
          <w:rFonts w:ascii="Times New Roman" w:hAnsi="Times New Roman" w:cs="Times New Roman"/>
          <w:sz w:val="28"/>
          <w:szCs w:val="28"/>
        </w:rPr>
        <w:t xml:space="preserve"> </w:t>
      </w:r>
      <w:r w:rsidRPr="00BF4085">
        <w:rPr>
          <w:rFonts w:ascii="Times New Roman" w:hAnsi="Times New Roman" w:cs="Times New Roman"/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Администрации </w:t>
      </w:r>
      <w:r w:rsidR="001F471F">
        <w:rPr>
          <w:rFonts w:ascii="Times New Roman" w:hAnsi="Times New Roman" w:cs="Times New Roman"/>
          <w:sz w:val="28"/>
          <w:szCs w:val="28"/>
        </w:rPr>
        <w:t>района</w:t>
      </w:r>
      <w:r w:rsidRPr="00BF4085">
        <w:rPr>
          <w:rFonts w:ascii="Times New Roman" w:hAnsi="Times New Roman" w:cs="Times New Roman"/>
          <w:sz w:val="28"/>
          <w:szCs w:val="28"/>
        </w:rPr>
        <w:t xml:space="preserve">, принявший телефонный звонок, разъясняет заявителю право обратиться с письменным обращением в Администрацию </w:t>
      </w:r>
      <w:r w:rsidR="001F471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F4085">
        <w:rPr>
          <w:rFonts w:ascii="Times New Roman" w:hAnsi="Times New Roman" w:cs="Times New Roman"/>
          <w:sz w:val="28"/>
          <w:szCs w:val="28"/>
        </w:rPr>
        <w:t>и требования к оформлению обращения.».</w:t>
      </w:r>
    </w:p>
    <w:p w:rsidR="00BF4085" w:rsidRDefault="00BF4085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085" w:rsidRDefault="00BF4085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35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471F">
        <w:rPr>
          <w:rFonts w:ascii="Times New Roman" w:hAnsi="Times New Roman" w:cs="Times New Roman"/>
          <w:sz w:val="28"/>
          <w:szCs w:val="28"/>
        </w:rPr>
        <w:t>Абзац первый пункта 1.</w:t>
      </w:r>
      <w:r w:rsidR="00532DB7">
        <w:rPr>
          <w:rFonts w:ascii="Times New Roman" w:hAnsi="Times New Roman" w:cs="Times New Roman"/>
          <w:sz w:val="28"/>
          <w:szCs w:val="28"/>
        </w:rPr>
        <w:t>8</w:t>
      </w:r>
      <w:r w:rsidR="001F471F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085">
        <w:rPr>
          <w:rFonts w:ascii="Times New Roman" w:hAnsi="Times New Roman" w:cs="Times New Roman"/>
          <w:sz w:val="28"/>
          <w:szCs w:val="28"/>
        </w:rPr>
        <w:t>«1.</w:t>
      </w:r>
      <w:r w:rsidR="001F471F">
        <w:rPr>
          <w:rFonts w:ascii="Times New Roman" w:hAnsi="Times New Roman" w:cs="Times New Roman"/>
          <w:sz w:val="28"/>
          <w:szCs w:val="28"/>
        </w:rPr>
        <w:t>4</w:t>
      </w:r>
      <w:r w:rsidRPr="00BF4085">
        <w:rPr>
          <w:rFonts w:ascii="Times New Roman" w:hAnsi="Times New Roman" w:cs="Times New Roman"/>
          <w:sz w:val="28"/>
          <w:szCs w:val="28"/>
        </w:rPr>
        <w:t>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  <w:r w:rsidR="001F471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F4085" w:rsidRDefault="00BF4085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C44" w:rsidRDefault="00BF4085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35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6C44">
        <w:rPr>
          <w:rFonts w:ascii="Times New Roman" w:hAnsi="Times New Roman" w:cs="Times New Roman"/>
          <w:sz w:val="28"/>
          <w:szCs w:val="28"/>
        </w:rPr>
        <w:t>Пункт 2.</w:t>
      </w:r>
      <w:r w:rsidR="00532DB7">
        <w:rPr>
          <w:rFonts w:ascii="Times New Roman" w:hAnsi="Times New Roman" w:cs="Times New Roman"/>
          <w:sz w:val="28"/>
          <w:szCs w:val="28"/>
        </w:rPr>
        <w:t>1</w:t>
      </w:r>
      <w:r w:rsidR="00BF3552">
        <w:rPr>
          <w:rFonts w:ascii="Times New Roman" w:hAnsi="Times New Roman" w:cs="Times New Roman"/>
          <w:sz w:val="28"/>
          <w:szCs w:val="28"/>
        </w:rPr>
        <w:t>6</w:t>
      </w:r>
      <w:r w:rsidR="00ED6C44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ED6C44" w:rsidRPr="00ED6C44" w:rsidRDefault="00ED6C44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="00532DB7">
        <w:rPr>
          <w:rFonts w:ascii="Times New Roman" w:hAnsi="Times New Roman" w:cs="Times New Roman"/>
          <w:sz w:val="28"/>
          <w:szCs w:val="28"/>
        </w:rPr>
        <w:t>1</w:t>
      </w:r>
      <w:r w:rsidR="00BF35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6C44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ED6C44" w:rsidRPr="00ED6C44" w:rsidRDefault="00ED6C44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44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6C44" w:rsidRPr="00ED6C44" w:rsidRDefault="00ED6C44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44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находятся в распоряжении администрации поселения,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ED6C44" w:rsidRPr="00ED6C44" w:rsidRDefault="00ED6C44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44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ED6C44" w:rsidRDefault="00ED6C44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44">
        <w:rPr>
          <w:rFonts w:ascii="Times New Roman" w:hAnsi="Times New Roman" w:cs="Times New Roman"/>
          <w:sz w:val="28"/>
          <w:szCs w:val="28"/>
        </w:rPr>
        <w:lastRenderedPageBreak/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BF4085" w:rsidRDefault="00BF4085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EF3" w:rsidRDefault="000C6972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35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2DB7">
        <w:rPr>
          <w:rFonts w:ascii="Times New Roman" w:hAnsi="Times New Roman" w:cs="Times New Roman"/>
          <w:sz w:val="28"/>
          <w:szCs w:val="28"/>
        </w:rPr>
        <w:t>Раздел 3.</w:t>
      </w:r>
      <w:r w:rsidR="00BF3552">
        <w:rPr>
          <w:rFonts w:ascii="Times New Roman" w:hAnsi="Times New Roman" w:cs="Times New Roman"/>
          <w:sz w:val="28"/>
          <w:szCs w:val="28"/>
        </w:rPr>
        <w:t>4</w:t>
      </w:r>
      <w:r w:rsidR="00532DB7">
        <w:rPr>
          <w:rFonts w:ascii="Times New Roman" w:hAnsi="Times New Roman" w:cs="Times New Roman"/>
          <w:sz w:val="28"/>
          <w:szCs w:val="28"/>
        </w:rPr>
        <w:t xml:space="preserve"> Регламента дополнить подразделом 3.</w:t>
      </w:r>
      <w:r w:rsidR="00BF3552">
        <w:rPr>
          <w:rFonts w:ascii="Times New Roman" w:hAnsi="Times New Roman" w:cs="Times New Roman"/>
          <w:sz w:val="28"/>
          <w:szCs w:val="28"/>
        </w:rPr>
        <w:t>4</w:t>
      </w:r>
      <w:r w:rsidR="00532DB7">
        <w:rPr>
          <w:rFonts w:ascii="Times New Roman" w:hAnsi="Times New Roman" w:cs="Times New Roman"/>
          <w:sz w:val="28"/>
          <w:szCs w:val="28"/>
        </w:rPr>
        <w:t xml:space="preserve">.7.1 </w:t>
      </w:r>
      <w:r w:rsidR="00316EF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C6972" w:rsidRDefault="00316EF3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«Подлинники </w:t>
      </w:r>
      <w:r w:rsidR="000C6972" w:rsidRPr="000C697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972" w:rsidRPr="000C6972">
        <w:rPr>
          <w:rFonts w:ascii="Times New Roman" w:hAnsi="Times New Roman" w:cs="Times New Roman"/>
          <w:sz w:val="28"/>
          <w:szCs w:val="28"/>
        </w:rPr>
        <w:t xml:space="preserve">возвращаются заявителю: при предоставлении заявления и документов на личном приёме – по завершению личного приема; при направлении заявления и документов почтовым отправлением – почтовым отправлением совместно с документами, направляемые в порядке, предусмотренном </w:t>
      </w:r>
      <w:r w:rsidR="00532DB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C6972" w:rsidRPr="000C6972">
        <w:rPr>
          <w:rFonts w:ascii="Times New Roman" w:hAnsi="Times New Roman" w:cs="Times New Roman"/>
          <w:sz w:val="28"/>
          <w:szCs w:val="28"/>
        </w:rPr>
        <w:t>разделом.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C6972" w:rsidRDefault="000C6972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35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471F">
        <w:rPr>
          <w:rFonts w:ascii="Times New Roman" w:hAnsi="Times New Roman" w:cs="Times New Roman"/>
          <w:sz w:val="28"/>
          <w:szCs w:val="28"/>
        </w:rPr>
        <w:t xml:space="preserve">Пункт 5.2 </w:t>
      </w:r>
      <w:r w:rsidRPr="00BF4085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 xml:space="preserve">«5.2.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7) отказ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11) требование у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1F471F">
        <w:rPr>
          <w:rFonts w:ascii="Times New Roman" w:hAnsi="Times New Roman" w:cs="Times New Roman"/>
          <w:sz w:val="28"/>
          <w:szCs w:val="28"/>
        </w:rPr>
        <w:t>».</w:t>
      </w:r>
    </w:p>
    <w:p w:rsidR="001F471F" w:rsidRDefault="001F471F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9AE" w:rsidRPr="008729AE" w:rsidRDefault="00EC400E" w:rsidP="001468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29AE" w:rsidRPr="008729AE">
        <w:rPr>
          <w:rFonts w:ascii="Times New Roman" w:hAnsi="Times New Roman" w:cs="Times New Roman"/>
          <w:sz w:val="28"/>
          <w:szCs w:val="28"/>
        </w:rPr>
        <w:t xml:space="preserve">. </w:t>
      </w:r>
      <w:r w:rsidR="008729AE">
        <w:rPr>
          <w:rFonts w:ascii="Times New Roman" w:hAnsi="Times New Roman" w:cs="Times New Roman"/>
          <w:sz w:val="28"/>
          <w:szCs w:val="28"/>
        </w:rPr>
        <w:t>Н</w:t>
      </w:r>
      <w:r w:rsidR="008729AE" w:rsidRPr="008729AE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</w:t>
      </w:r>
      <w:r w:rsidR="001468D7">
        <w:rPr>
          <w:rFonts w:ascii="Times New Roman" w:hAnsi="Times New Roman" w:cs="Times New Roman"/>
          <w:sz w:val="28"/>
          <w:szCs w:val="28"/>
        </w:rPr>
        <w:t>со дня</w:t>
      </w:r>
      <w:r w:rsidR="008729AE" w:rsidRPr="008729A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«Официальном вестнике» - приложение к газете</w:t>
      </w:r>
      <w:r w:rsidR="008729AE">
        <w:rPr>
          <w:rFonts w:ascii="Times New Roman" w:hAnsi="Times New Roman" w:cs="Times New Roman"/>
          <w:sz w:val="28"/>
          <w:szCs w:val="28"/>
        </w:rPr>
        <w:t xml:space="preserve"> </w:t>
      </w:r>
      <w:r w:rsidR="008729AE" w:rsidRPr="008729AE">
        <w:rPr>
          <w:rFonts w:ascii="Times New Roman" w:hAnsi="Times New Roman" w:cs="Times New Roman"/>
          <w:sz w:val="28"/>
          <w:szCs w:val="28"/>
        </w:rPr>
        <w:t xml:space="preserve">«Призыв» и подлежит размещению на официальном сайте администрации </w:t>
      </w:r>
      <w:r w:rsidR="00350E21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 w:rsidR="008729AE" w:rsidRPr="008729AE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«Интернет».</w:t>
      </w:r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E21" w:rsidRDefault="00350E21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8729AE" w:rsidRPr="008729AE" w:rsidRDefault="00350E21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                                          О.В. Тихомиров</w:t>
      </w:r>
      <w:r w:rsidR="008729AE" w:rsidRPr="008729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60490B" w:rsidRDefault="0060490B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90B" w:rsidRDefault="0060490B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90B" w:rsidRDefault="0060490B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90B" w:rsidRDefault="0060490B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D96" w:rsidRDefault="00AF3D96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3D96" w:rsidSect="00A42F36">
      <w:pgSz w:w="11906" w:h="16838" w:code="9"/>
      <w:pgMar w:top="851" w:right="851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90" w:rsidRDefault="00665D90" w:rsidP="0060490B">
      <w:pPr>
        <w:spacing w:after="0" w:line="240" w:lineRule="auto"/>
      </w:pPr>
      <w:r>
        <w:separator/>
      </w:r>
    </w:p>
  </w:endnote>
  <w:endnote w:type="continuationSeparator" w:id="0">
    <w:p w:rsidR="00665D90" w:rsidRDefault="00665D90" w:rsidP="0060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90" w:rsidRDefault="00665D90" w:rsidP="0060490B">
      <w:pPr>
        <w:spacing w:after="0" w:line="240" w:lineRule="auto"/>
      </w:pPr>
      <w:r>
        <w:separator/>
      </w:r>
    </w:p>
  </w:footnote>
  <w:footnote w:type="continuationSeparator" w:id="0">
    <w:p w:rsidR="00665D90" w:rsidRDefault="00665D90" w:rsidP="00604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AE47FE"/>
    <w:multiLevelType w:val="hybridMultilevel"/>
    <w:tmpl w:val="39644078"/>
    <w:lvl w:ilvl="0" w:tplc="D9C62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DD2B12"/>
    <w:multiLevelType w:val="multilevel"/>
    <w:tmpl w:val="32A656D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6931F8F"/>
    <w:multiLevelType w:val="hybridMultilevel"/>
    <w:tmpl w:val="FC6E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 w15:restartNumberingAfterBreak="0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15F582E"/>
    <w:multiLevelType w:val="multilevel"/>
    <w:tmpl w:val="60B2EA4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3" w15:restartNumberingAfterBreak="0">
    <w:nsid w:val="45231756"/>
    <w:multiLevelType w:val="hybridMultilevel"/>
    <w:tmpl w:val="92DC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7" w15:restartNumberingAfterBreak="0">
    <w:nsid w:val="50BF059E"/>
    <w:multiLevelType w:val="multilevel"/>
    <w:tmpl w:val="4AAE8B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FD70EC4"/>
    <w:multiLevelType w:val="hybridMultilevel"/>
    <w:tmpl w:val="9EAE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235E8"/>
    <w:multiLevelType w:val="hybridMultilevel"/>
    <w:tmpl w:val="ABC0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D47D0"/>
    <w:multiLevelType w:val="hybridMultilevel"/>
    <w:tmpl w:val="60B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7" w15:restartNumberingAfterBreak="0">
    <w:nsid w:val="7A7A7DB7"/>
    <w:multiLevelType w:val="multilevel"/>
    <w:tmpl w:val="30B283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2"/>
  </w:num>
  <w:num w:numId="5">
    <w:abstractNumId w:val="22"/>
  </w:num>
  <w:num w:numId="6">
    <w:abstractNumId w:val="6"/>
  </w:num>
  <w:num w:numId="7">
    <w:abstractNumId w:val="27"/>
  </w:num>
  <w:num w:numId="8">
    <w:abstractNumId w:val="17"/>
  </w:num>
  <w:num w:numId="9">
    <w:abstractNumId w:val="5"/>
  </w:num>
  <w:num w:numId="10">
    <w:abstractNumId w:val="9"/>
  </w:num>
  <w:num w:numId="11">
    <w:abstractNumId w:val="10"/>
  </w:num>
  <w:num w:numId="12">
    <w:abstractNumId w:val="18"/>
  </w:num>
  <w:num w:numId="13">
    <w:abstractNumId w:val="26"/>
  </w:num>
  <w:num w:numId="14">
    <w:abstractNumId w:val="16"/>
  </w:num>
  <w:num w:numId="15">
    <w:abstractNumId w:val="14"/>
  </w:num>
  <w:num w:numId="16">
    <w:abstractNumId w:val="15"/>
  </w:num>
  <w:num w:numId="17">
    <w:abstractNumId w:val="20"/>
  </w:num>
  <w:num w:numId="18">
    <w:abstractNumId w:val="4"/>
  </w:num>
  <w:num w:numId="19">
    <w:abstractNumId w:val="19"/>
  </w:num>
  <w:num w:numId="20">
    <w:abstractNumId w:val="1"/>
  </w:num>
  <w:num w:numId="21">
    <w:abstractNumId w:val="8"/>
  </w:num>
  <w:num w:numId="22">
    <w:abstractNumId w:val="7"/>
  </w:num>
  <w:num w:numId="23">
    <w:abstractNumId w:val="12"/>
  </w:num>
  <w:num w:numId="24">
    <w:abstractNumId w:val="0"/>
  </w:num>
  <w:num w:numId="25">
    <w:abstractNumId w:val="3"/>
  </w:num>
  <w:num w:numId="26">
    <w:abstractNumId w:val="24"/>
  </w:num>
  <w:num w:numId="27">
    <w:abstractNumId w:val="2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AE"/>
    <w:rsid w:val="00086BFE"/>
    <w:rsid w:val="000C6972"/>
    <w:rsid w:val="000D2584"/>
    <w:rsid w:val="001156A3"/>
    <w:rsid w:val="00144C93"/>
    <w:rsid w:val="001468D7"/>
    <w:rsid w:val="00166B02"/>
    <w:rsid w:val="001E2D1B"/>
    <w:rsid w:val="001F471F"/>
    <w:rsid w:val="002228CA"/>
    <w:rsid w:val="002259EF"/>
    <w:rsid w:val="002970A3"/>
    <w:rsid w:val="002D2070"/>
    <w:rsid w:val="002E1940"/>
    <w:rsid w:val="00305022"/>
    <w:rsid w:val="00314EA3"/>
    <w:rsid w:val="00316EF3"/>
    <w:rsid w:val="00350E21"/>
    <w:rsid w:val="003C1C2E"/>
    <w:rsid w:val="003E750F"/>
    <w:rsid w:val="00451AEC"/>
    <w:rsid w:val="00532DB7"/>
    <w:rsid w:val="0054586F"/>
    <w:rsid w:val="00553617"/>
    <w:rsid w:val="00574770"/>
    <w:rsid w:val="00593DAE"/>
    <w:rsid w:val="00601CD9"/>
    <w:rsid w:val="0060490B"/>
    <w:rsid w:val="006250E8"/>
    <w:rsid w:val="00655A1C"/>
    <w:rsid w:val="00665D90"/>
    <w:rsid w:val="0068008B"/>
    <w:rsid w:val="006C1BFE"/>
    <w:rsid w:val="006E2035"/>
    <w:rsid w:val="00775EF5"/>
    <w:rsid w:val="007D0D38"/>
    <w:rsid w:val="0080313B"/>
    <w:rsid w:val="00814215"/>
    <w:rsid w:val="008729AE"/>
    <w:rsid w:val="008E642F"/>
    <w:rsid w:val="009661FE"/>
    <w:rsid w:val="009E43A8"/>
    <w:rsid w:val="00A234C0"/>
    <w:rsid w:val="00A42C17"/>
    <w:rsid w:val="00A42F36"/>
    <w:rsid w:val="00AE1CA5"/>
    <w:rsid w:val="00AE5A1A"/>
    <w:rsid w:val="00AF3D96"/>
    <w:rsid w:val="00B62C0B"/>
    <w:rsid w:val="00B850E2"/>
    <w:rsid w:val="00BB781E"/>
    <w:rsid w:val="00BF3552"/>
    <w:rsid w:val="00BF4085"/>
    <w:rsid w:val="00C24777"/>
    <w:rsid w:val="00C82F1F"/>
    <w:rsid w:val="00C94B9A"/>
    <w:rsid w:val="00D03E81"/>
    <w:rsid w:val="00D16281"/>
    <w:rsid w:val="00D34EF6"/>
    <w:rsid w:val="00DD1119"/>
    <w:rsid w:val="00DF40B7"/>
    <w:rsid w:val="00DF7139"/>
    <w:rsid w:val="00E31A31"/>
    <w:rsid w:val="00E45CCB"/>
    <w:rsid w:val="00E50E9D"/>
    <w:rsid w:val="00E53DB9"/>
    <w:rsid w:val="00E71CF9"/>
    <w:rsid w:val="00E76F3D"/>
    <w:rsid w:val="00EA473F"/>
    <w:rsid w:val="00EC400E"/>
    <w:rsid w:val="00ED1DE5"/>
    <w:rsid w:val="00ED6C44"/>
    <w:rsid w:val="00F247EE"/>
    <w:rsid w:val="00F47454"/>
    <w:rsid w:val="00F94D85"/>
    <w:rsid w:val="00F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299F"/>
  <w15:chartTrackingRefBased/>
  <w15:docId w15:val="{23AF059A-E70D-4609-857F-76E66E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13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49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049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490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60490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0490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490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6049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9AE"/>
    <w:pPr>
      <w:spacing w:after="0" w:line="240" w:lineRule="auto"/>
    </w:pPr>
  </w:style>
  <w:style w:type="character" w:styleId="a4">
    <w:name w:val="Hyperlink"/>
    <w:basedOn w:val="a0"/>
    <w:unhideWhenUsed/>
    <w:rsid w:val="009E43A8"/>
    <w:rPr>
      <w:color w:val="0563C1" w:themeColor="hyperlink"/>
      <w:u w:val="single"/>
    </w:rPr>
  </w:style>
  <w:style w:type="paragraph" w:styleId="a5">
    <w:name w:val="Normal (Web)"/>
    <w:basedOn w:val="a"/>
    <w:link w:val="a6"/>
    <w:unhideWhenUsed/>
    <w:rsid w:val="00FB519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049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49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49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6049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60490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049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0490B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04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4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4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04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0490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6049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0"/>
    <w:link w:val="11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04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0490B"/>
    <w:rPr>
      <w:rFonts w:cs="Times New Roman"/>
    </w:rPr>
  </w:style>
  <w:style w:type="character" w:customStyle="1" w:styleId="41">
    <w:name w:val="Заголовок 4 Знак1"/>
    <w:basedOn w:val="a0"/>
    <w:link w:val="4"/>
    <w:rsid w:val="006049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6049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049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нак"/>
    <w:basedOn w:val="a0"/>
    <w:rsid w:val="0060490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0490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0490B"/>
    <w:pPr>
      <w:shd w:val="clear" w:color="auto" w:fill="FFFFFF"/>
      <w:spacing w:after="600" w:line="322" w:lineRule="exact"/>
      <w:ind w:hanging="840"/>
      <w:jc w:val="right"/>
    </w:pPr>
    <w:rPr>
      <w:rFonts w:eastAsiaTheme="minorHAnsi"/>
      <w:sz w:val="27"/>
      <w:szCs w:val="27"/>
      <w:lang w:eastAsia="en-US"/>
    </w:rPr>
  </w:style>
  <w:style w:type="paragraph" w:styleId="ad">
    <w:name w:val="Body Text Indent"/>
    <w:basedOn w:val="a"/>
    <w:link w:val="ae"/>
    <w:uiPriority w:val="99"/>
    <w:unhideWhenUsed/>
    <w:rsid w:val="006049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049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9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бычный (веб) Знак"/>
    <w:basedOn w:val="a0"/>
    <w:link w:val="a5"/>
    <w:rsid w:val="0060490B"/>
    <w:rPr>
      <w:rFonts w:ascii="Times New Roman" w:hAnsi="Times New Roman" w:cs="Times New Roman"/>
      <w:sz w:val="24"/>
      <w:szCs w:val="24"/>
    </w:rPr>
  </w:style>
  <w:style w:type="paragraph" w:styleId="af1">
    <w:name w:val="footnote text"/>
    <w:basedOn w:val="a"/>
    <w:link w:val="13"/>
    <w:semiHidden/>
    <w:rsid w:val="0060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semiHidden/>
    <w:rsid w:val="0060490B"/>
    <w:rPr>
      <w:sz w:val="20"/>
      <w:szCs w:val="20"/>
    </w:rPr>
  </w:style>
  <w:style w:type="character" w:customStyle="1" w:styleId="13">
    <w:name w:val="Текст сноски Знак1"/>
    <w:basedOn w:val="a0"/>
    <w:link w:val="af1"/>
    <w:semiHidden/>
    <w:rsid w:val="00604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604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60490B"/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60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604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Цветовое выделение"/>
    <w:rsid w:val="0060490B"/>
    <w:rPr>
      <w:b/>
      <w:bCs/>
      <w:color w:val="000080"/>
    </w:rPr>
  </w:style>
  <w:style w:type="paragraph" w:customStyle="1" w:styleId="af7">
    <w:name w:val="Таблицы (моноширинный)"/>
    <w:basedOn w:val="a"/>
    <w:next w:val="a"/>
    <w:rsid w:val="006049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60490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0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04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0490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049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049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049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0490B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60490B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60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Гипертекстовая ссылка"/>
    <w:rsid w:val="0060490B"/>
    <w:rPr>
      <w:color w:val="106BBE"/>
    </w:rPr>
  </w:style>
  <w:style w:type="paragraph" w:customStyle="1" w:styleId="Normal">
    <w:name w:val="Normal Знак Знак Знак"/>
    <w:rsid w:val="0060490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a0"/>
    <w:locked/>
    <w:rsid w:val="006049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k51-1</dc:creator>
  <cp:keywords/>
  <dc:description/>
  <cp:lastModifiedBy>US43</cp:lastModifiedBy>
  <cp:revision>2</cp:revision>
  <cp:lastPrinted>2021-03-24T11:16:00Z</cp:lastPrinted>
  <dcterms:created xsi:type="dcterms:W3CDTF">2021-04-06T11:13:00Z</dcterms:created>
  <dcterms:modified xsi:type="dcterms:W3CDTF">2021-04-06T11:13:00Z</dcterms:modified>
</cp:coreProperties>
</file>