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292" w:rsidRDefault="00101292" w:rsidP="00101292">
      <w:pPr>
        <w:ind w:firstLine="3261"/>
        <w:jc w:val="right"/>
      </w:pPr>
      <w:bookmarkStart w:id="0" w:name="_GoBack"/>
      <w:bookmarkEnd w:id="0"/>
      <w:r>
        <w:t>Приложение №2</w:t>
      </w:r>
    </w:p>
    <w:p w:rsidR="00101292" w:rsidRPr="002E1D39" w:rsidRDefault="00101292" w:rsidP="00101292">
      <w:pPr>
        <w:jc w:val="right"/>
      </w:pPr>
      <w:r>
        <w:t xml:space="preserve"> к муниципальной</w:t>
      </w:r>
      <w:r w:rsidRPr="002E1D39">
        <w:t xml:space="preserve"> программе </w:t>
      </w:r>
    </w:p>
    <w:p w:rsidR="00101292" w:rsidRDefault="00101292" w:rsidP="00101292">
      <w:pPr>
        <w:jc w:val="right"/>
      </w:pPr>
      <w:r>
        <w:t>«</w:t>
      </w:r>
      <w:r w:rsidRPr="002E1D39">
        <w:t xml:space="preserve">Обеспечение жильем молодых семей на </w:t>
      </w:r>
      <w:r>
        <w:t>2021-</w:t>
      </w:r>
      <w:r w:rsidRPr="002E1D39">
        <w:t>20</w:t>
      </w:r>
      <w:r>
        <w:t>25</w:t>
      </w:r>
      <w:r w:rsidRPr="002E1D39">
        <w:t xml:space="preserve"> годы</w:t>
      </w:r>
      <w:r>
        <w:t>»</w:t>
      </w:r>
    </w:p>
    <w:p w:rsidR="00101292" w:rsidRPr="0060603D" w:rsidRDefault="00101292" w:rsidP="00101292">
      <w:pPr>
        <w:autoSpaceDE w:val="0"/>
        <w:autoSpaceDN w:val="0"/>
        <w:adjustRightInd w:val="0"/>
        <w:jc w:val="right"/>
        <w:outlineLvl w:val="1"/>
        <w:rPr>
          <w:sz w:val="26"/>
          <w:szCs w:val="26"/>
          <w:lang w:eastAsia="en-US"/>
        </w:rPr>
      </w:pPr>
    </w:p>
    <w:p w:rsidR="00101292" w:rsidRPr="0060603D" w:rsidRDefault="00101292" w:rsidP="00101292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60603D">
        <w:rPr>
          <w:b/>
          <w:sz w:val="26"/>
          <w:szCs w:val="26"/>
          <w:lang w:eastAsia="en-US"/>
        </w:rPr>
        <w:t>Объем финансового обеспечения реализации муниципальной</w:t>
      </w:r>
    </w:p>
    <w:p w:rsidR="00101292" w:rsidRDefault="00101292" w:rsidP="00101292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60603D">
        <w:rPr>
          <w:b/>
          <w:sz w:val="26"/>
          <w:szCs w:val="26"/>
          <w:lang w:eastAsia="en-US"/>
        </w:rPr>
        <w:t>программы за счет средств районного бюджета</w:t>
      </w:r>
    </w:p>
    <w:p w:rsidR="00101292" w:rsidRPr="0060603D" w:rsidRDefault="00101292" w:rsidP="00101292">
      <w:pPr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97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992"/>
        <w:gridCol w:w="992"/>
        <w:gridCol w:w="992"/>
        <w:gridCol w:w="992"/>
        <w:gridCol w:w="992"/>
      </w:tblGrid>
      <w:tr w:rsidR="00101292" w:rsidRPr="0060603D" w:rsidTr="00912D00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>Ответственный исполнитель, соисполнитель, исполнитель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>Источник финансового обеспечения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0603D">
              <w:rPr>
                <w:lang w:eastAsia="en-US"/>
              </w:rPr>
              <w:t>Расходы (тыс. руб.)</w:t>
            </w:r>
          </w:p>
        </w:tc>
      </w:tr>
      <w:tr w:rsidR="00101292" w:rsidRPr="0060603D" w:rsidTr="00912D00">
        <w:trPr>
          <w:trHeight w:val="65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16C9C" w:rsidRDefault="00101292" w:rsidP="00912D00">
            <w:pPr>
              <w:jc w:val="center"/>
            </w:pPr>
            <w:r>
              <w:t>2021</w:t>
            </w:r>
            <w:r w:rsidRPr="00616C9C">
              <w:t xml:space="preserve"> год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16C9C" w:rsidRDefault="00101292" w:rsidP="00912D00">
            <w:pPr>
              <w:jc w:val="center"/>
            </w:pPr>
            <w:r>
              <w:t>2022</w:t>
            </w:r>
            <w:r w:rsidRPr="00616C9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16C9C" w:rsidRDefault="00101292" w:rsidP="00912D00">
            <w:pPr>
              <w:jc w:val="center"/>
            </w:pPr>
            <w:r>
              <w:t>2023</w:t>
            </w:r>
            <w:r w:rsidRPr="00616C9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16C9C" w:rsidRDefault="00101292" w:rsidP="00912D00">
            <w:pPr>
              <w:jc w:val="center"/>
            </w:pPr>
            <w:r w:rsidRPr="00616C9C">
              <w:t>20</w:t>
            </w:r>
            <w:r>
              <w:t>24</w:t>
            </w:r>
            <w:r w:rsidRPr="00616C9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16C9C" w:rsidRDefault="00101292" w:rsidP="00912D00">
            <w:pPr>
              <w:jc w:val="center"/>
            </w:pPr>
            <w:r>
              <w:t>2025 год</w:t>
            </w:r>
          </w:p>
        </w:tc>
      </w:tr>
      <w:tr w:rsidR="00101292" w:rsidRPr="0060603D" w:rsidTr="00912D00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7635D5" w:rsidRDefault="00101292" w:rsidP="00912D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635D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7635D5" w:rsidRDefault="00101292" w:rsidP="00912D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635D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7635D5" w:rsidRDefault="00101292" w:rsidP="00912D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635D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7635D5" w:rsidRDefault="00101292" w:rsidP="00912D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635D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7635D5" w:rsidRDefault="00101292" w:rsidP="00912D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635D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7635D5" w:rsidRDefault="00101292" w:rsidP="00912D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635D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7635D5" w:rsidRDefault="00101292" w:rsidP="00912D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101292" w:rsidRPr="0060603D" w:rsidTr="00912D00">
        <w:trPr>
          <w:trHeight w:val="2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>Итого по  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>всего, 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highlight w:val="yellow"/>
              </w:rPr>
            </w:pPr>
            <w:r w:rsidRPr="00101292">
              <w:t>2430,9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highlight w:val="yellow"/>
              </w:rPr>
            </w:pPr>
            <w:r w:rsidRPr="00101292">
              <w:t>2426,2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2410,8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</w:tr>
      <w:tr w:rsidR="00101292" w:rsidRPr="0060603D" w:rsidTr="00912D00">
        <w:trPr>
          <w:trHeight w:val="49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>собственные доходы районного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0</w:t>
            </w:r>
          </w:p>
        </w:tc>
      </w:tr>
      <w:tr w:rsidR="00101292" w:rsidRPr="0060603D" w:rsidTr="00912D0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60603D">
                <w:rPr>
                  <w:lang w:eastAsia="en-US"/>
                </w:rPr>
                <w:t>&lt;2&gt;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468,9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464,2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448,8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0</w:t>
            </w:r>
          </w:p>
        </w:tc>
      </w:tr>
      <w:tr w:rsidR="00101292" w:rsidRPr="0060603D" w:rsidTr="00912D0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>безвозмездные поступления физических и юридических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</w:tr>
      <w:tr w:rsidR="00101292" w:rsidRPr="0060603D" w:rsidTr="00912D00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Default="00101292" w:rsidP="00912D00">
            <w:pPr>
              <w:jc w:val="both"/>
            </w:pPr>
            <w:r>
              <w:t>Отдел строительства и ЖКХ а</w:t>
            </w:r>
            <w:r w:rsidRPr="0020385C">
              <w:t>дминистраци</w:t>
            </w:r>
            <w:r>
              <w:t>и</w:t>
            </w:r>
            <w:r w:rsidRPr="0020385C">
              <w:t xml:space="preserve"> Харовского муниципального района</w:t>
            </w:r>
          </w:p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>всего, 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highlight w:val="yellow"/>
              </w:rPr>
            </w:pPr>
            <w:r w:rsidRPr="00101292">
              <w:t>2430,9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highlight w:val="yellow"/>
              </w:rPr>
            </w:pPr>
            <w:r w:rsidRPr="00101292">
              <w:t>2426,2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2410,8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</w:tr>
      <w:tr w:rsidR="00101292" w:rsidRPr="0060603D" w:rsidTr="00912D0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>собственные доходы районного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0</w:t>
            </w:r>
          </w:p>
        </w:tc>
      </w:tr>
      <w:tr w:rsidR="00101292" w:rsidRPr="0060603D" w:rsidTr="00912D0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60603D">
                <w:rPr>
                  <w:lang w:eastAsia="en-US"/>
                </w:rPr>
                <w:t>&lt;2&gt;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468,9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464,2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448,8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  <w:rPr>
                <w:color w:val="000000"/>
              </w:rPr>
            </w:pPr>
            <w:r w:rsidRPr="00101292">
              <w:rPr>
                <w:color w:val="000000"/>
              </w:rPr>
              <w:t>0</w:t>
            </w:r>
          </w:p>
        </w:tc>
      </w:tr>
      <w:tr w:rsidR="00101292" w:rsidRPr="0060603D" w:rsidTr="00912D00">
        <w:trPr>
          <w:trHeight w:val="10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60603D" w:rsidRDefault="00101292" w:rsidP="00912D0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0603D">
              <w:rPr>
                <w:lang w:eastAsia="en-US"/>
              </w:rPr>
              <w:t xml:space="preserve">безвозмездные поступления физических и юридических лиц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92" w:rsidRPr="00101292" w:rsidRDefault="00101292" w:rsidP="00912D00">
            <w:pPr>
              <w:jc w:val="center"/>
            </w:pPr>
            <w:r w:rsidRPr="00101292">
              <w:t>1679,5</w:t>
            </w:r>
          </w:p>
        </w:tc>
      </w:tr>
    </w:tbl>
    <w:p w:rsidR="00101292" w:rsidRPr="0060603D" w:rsidRDefault="00101292" w:rsidP="00101292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110C3F" w:rsidRDefault="00110C3F"/>
    <w:sectPr w:rsidR="00110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B4A"/>
    <w:rsid w:val="00101292"/>
    <w:rsid w:val="00110C3F"/>
    <w:rsid w:val="003E6B4A"/>
    <w:rsid w:val="006B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B7D94-3685-491F-BA51-ECBB7FFE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k23-5</dc:creator>
  <cp:keywords/>
  <dc:description/>
  <cp:lastModifiedBy>US43</cp:lastModifiedBy>
  <cp:revision>2</cp:revision>
  <dcterms:created xsi:type="dcterms:W3CDTF">2021-01-22T11:37:00Z</dcterms:created>
  <dcterms:modified xsi:type="dcterms:W3CDTF">2021-01-22T11:37:00Z</dcterms:modified>
</cp:coreProperties>
</file>