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2D5" w:rsidRPr="00C7043D" w:rsidRDefault="0065545A">
      <w:pPr>
        <w:jc w:val="center"/>
        <w:rPr>
          <w:sz w:val="28"/>
        </w:rPr>
      </w:pPr>
      <w:r w:rsidRPr="00C7043D">
        <w:rPr>
          <w:sz w:val="28"/>
        </w:rPr>
        <w:t>АДМИННИСТРАЦИ</w:t>
      </w:r>
      <w:r w:rsidR="009361E4" w:rsidRPr="00C7043D">
        <w:rPr>
          <w:sz w:val="28"/>
        </w:rPr>
        <w:t>Я</w:t>
      </w:r>
      <w:r w:rsidR="003722D5" w:rsidRPr="00C7043D">
        <w:rPr>
          <w:sz w:val="28"/>
        </w:rPr>
        <w:t xml:space="preserve"> ХАРОВСКОГО МУНИЦИПАЛЬНОГО  РАЙОНА</w:t>
      </w:r>
    </w:p>
    <w:p w:rsidR="00155A7D" w:rsidRPr="00C7043D" w:rsidRDefault="00155A7D" w:rsidP="009361E4">
      <w:pPr>
        <w:pStyle w:val="a3"/>
      </w:pPr>
    </w:p>
    <w:p w:rsidR="009361E4" w:rsidRPr="00C7043D" w:rsidRDefault="009361E4" w:rsidP="009361E4">
      <w:pPr>
        <w:pStyle w:val="a3"/>
      </w:pPr>
      <w:r w:rsidRPr="00C7043D">
        <w:t>ПОСТАНОВЛЕНИЕ</w:t>
      </w:r>
    </w:p>
    <w:p w:rsidR="003722D5" w:rsidRPr="00AB7369" w:rsidRDefault="003722D5">
      <w:pPr>
        <w:jc w:val="center"/>
        <w:rPr>
          <w:b/>
          <w:sz w:val="28"/>
        </w:rPr>
      </w:pPr>
    </w:p>
    <w:p w:rsidR="003722D5" w:rsidRDefault="003722D5">
      <w:pPr>
        <w:pStyle w:val="1"/>
      </w:pPr>
    </w:p>
    <w:p w:rsidR="003722D5" w:rsidRDefault="003722D5">
      <w:pPr>
        <w:pStyle w:val="1"/>
      </w:pPr>
      <w:r>
        <w:t xml:space="preserve">от  </w:t>
      </w:r>
      <w:r w:rsidR="00FD4E19">
        <w:t>15.06.2017</w:t>
      </w:r>
      <w:r w:rsidR="001A361E">
        <w:t xml:space="preserve">  </w:t>
      </w:r>
      <w:r w:rsidR="00264CCB">
        <w:t xml:space="preserve">   </w:t>
      </w:r>
      <w:r w:rsidR="00155A7D">
        <w:t xml:space="preserve">                              </w:t>
      </w:r>
      <w:r>
        <w:t xml:space="preserve"> </w:t>
      </w:r>
      <w:r w:rsidR="00C7043D">
        <w:t xml:space="preserve">          </w:t>
      </w:r>
      <w:r w:rsidR="00FD4E19">
        <w:t xml:space="preserve">                     </w:t>
      </w:r>
      <w:r w:rsidR="00C7043D">
        <w:t xml:space="preserve">          </w:t>
      </w:r>
      <w:r>
        <w:t xml:space="preserve">№  </w:t>
      </w:r>
      <w:r w:rsidR="00FD4E19">
        <w:t>242</w:t>
      </w:r>
    </w:p>
    <w:p w:rsidR="009361E4" w:rsidRDefault="009361E4" w:rsidP="009361E4"/>
    <w:p w:rsidR="006B538F" w:rsidRPr="009361E4" w:rsidRDefault="006B538F" w:rsidP="009361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</w:tblGrid>
      <w:tr w:rsidR="0045263B" w:rsidTr="0045263B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263B" w:rsidRPr="004232CB" w:rsidRDefault="0045263B" w:rsidP="0045263B">
            <w:pPr>
              <w:jc w:val="both"/>
              <w:rPr>
                <w:sz w:val="28"/>
                <w:szCs w:val="28"/>
              </w:rPr>
            </w:pPr>
            <w:r w:rsidRPr="004232CB">
              <w:rPr>
                <w:sz w:val="28"/>
                <w:szCs w:val="28"/>
              </w:rPr>
              <w:t xml:space="preserve">Об утверждении Программы профилактики нарушений обязательных требований  </w:t>
            </w:r>
            <w:r>
              <w:rPr>
                <w:sz w:val="28"/>
                <w:szCs w:val="28"/>
              </w:rPr>
              <w:t>в сфере охраны окружающей среды на 2017 год</w:t>
            </w:r>
          </w:p>
        </w:tc>
      </w:tr>
    </w:tbl>
    <w:p w:rsidR="0045263B" w:rsidRDefault="0045263B" w:rsidP="0045263B">
      <w:pPr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4718"/>
      </w:tblGrid>
      <w:tr w:rsidR="0045263B" w:rsidTr="0045263B">
        <w:trPr>
          <w:cantSplit/>
        </w:trPr>
        <w:tc>
          <w:tcPr>
            <w:tcW w:w="4718" w:type="dxa"/>
            <w:hideMark/>
          </w:tcPr>
          <w:p w:rsidR="0045263B" w:rsidRDefault="0045263B" w:rsidP="0045263B">
            <w:pPr>
              <w:pStyle w:val="a6"/>
              <w:ind w:left="0"/>
            </w:pPr>
          </w:p>
        </w:tc>
      </w:tr>
    </w:tbl>
    <w:p w:rsidR="0045263B" w:rsidRDefault="0045263B" w:rsidP="0045263B">
      <w:pPr>
        <w:pStyle w:val="a6"/>
      </w:pPr>
    </w:p>
    <w:p w:rsidR="0045263B" w:rsidRDefault="0045263B" w:rsidP="0045263B">
      <w:pPr>
        <w:pStyle w:val="a6"/>
      </w:pPr>
    </w:p>
    <w:p w:rsidR="0045263B" w:rsidRPr="004232CB" w:rsidRDefault="0045263B" w:rsidP="0045263B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232CB">
        <w:rPr>
          <w:sz w:val="28"/>
          <w:szCs w:val="28"/>
        </w:rPr>
        <w:t>В соответствии со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8B5991">
        <w:rPr>
          <w:sz w:val="28"/>
          <w:szCs w:val="28"/>
        </w:rPr>
        <w:t>,</w:t>
      </w:r>
    </w:p>
    <w:p w:rsidR="0045263B" w:rsidRPr="008B5991" w:rsidRDefault="0045263B" w:rsidP="0045263B">
      <w:pPr>
        <w:pStyle w:val="a6"/>
        <w:spacing w:after="0"/>
        <w:ind w:left="0"/>
        <w:jc w:val="both"/>
        <w:rPr>
          <w:bCs/>
          <w:sz w:val="28"/>
          <w:szCs w:val="28"/>
        </w:rPr>
      </w:pPr>
      <w:r w:rsidRPr="008B5991">
        <w:rPr>
          <w:bCs/>
          <w:sz w:val="28"/>
          <w:szCs w:val="28"/>
        </w:rPr>
        <w:t>ПОСТАНОВЛЯЮ</w:t>
      </w:r>
      <w:r w:rsidR="008B5991">
        <w:rPr>
          <w:bCs/>
          <w:sz w:val="28"/>
          <w:szCs w:val="28"/>
        </w:rPr>
        <w:t>:</w:t>
      </w:r>
    </w:p>
    <w:p w:rsidR="0045263B" w:rsidRPr="004232CB" w:rsidRDefault="0045263B" w:rsidP="0045263B">
      <w:pPr>
        <w:pStyle w:val="a6"/>
        <w:spacing w:after="0"/>
        <w:ind w:left="0"/>
        <w:jc w:val="both"/>
        <w:rPr>
          <w:b/>
          <w:bCs/>
          <w:sz w:val="28"/>
          <w:szCs w:val="28"/>
        </w:rPr>
      </w:pPr>
    </w:p>
    <w:p w:rsidR="0045263B" w:rsidRDefault="0045263B" w:rsidP="0045263B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4232C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прилагаемую </w:t>
      </w:r>
      <w:r w:rsidRPr="004232CB">
        <w:rPr>
          <w:sz w:val="28"/>
          <w:szCs w:val="28"/>
        </w:rPr>
        <w:t>Программу профилактики нарушений обязательных требований  в сфере охраны окружающей среды на 2017 год</w:t>
      </w:r>
      <w:r>
        <w:rPr>
          <w:sz w:val="28"/>
          <w:szCs w:val="28"/>
        </w:rPr>
        <w:t>.</w:t>
      </w:r>
    </w:p>
    <w:p w:rsidR="0045263B" w:rsidRPr="004232CB" w:rsidRDefault="0045263B" w:rsidP="0045263B">
      <w:pPr>
        <w:pStyle w:val="a6"/>
        <w:spacing w:after="0"/>
        <w:ind w:left="0" w:firstLine="720"/>
        <w:jc w:val="both"/>
        <w:rPr>
          <w:sz w:val="28"/>
          <w:szCs w:val="28"/>
        </w:rPr>
      </w:pPr>
    </w:p>
    <w:p w:rsidR="0045263B" w:rsidRPr="004232CB" w:rsidRDefault="0045263B" w:rsidP="0045263B">
      <w:pPr>
        <w:pStyle w:val="a6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232CB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4232C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</w:t>
      </w:r>
      <w:r w:rsidR="008B5991">
        <w:rPr>
          <w:sz w:val="28"/>
          <w:szCs w:val="28"/>
        </w:rPr>
        <w:t xml:space="preserve"> после официального опубликования в районной газете «Призыв»</w:t>
      </w:r>
      <w:r>
        <w:rPr>
          <w:sz w:val="28"/>
          <w:szCs w:val="28"/>
        </w:rPr>
        <w:t xml:space="preserve"> и на официальном сайте администрации района в информационно-телекоммуникационной сети «Интернет».</w:t>
      </w:r>
    </w:p>
    <w:p w:rsidR="0045263B" w:rsidRDefault="0045263B" w:rsidP="0045263B">
      <w:pPr>
        <w:pStyle w:val="a6"/>
        <w:rPr>
          <w:sz w:val="28"/>
          <w:szCs w:val="28"/>
        </w:rPr>
      </w:pPr>
    </w:p>
    <w:p w:rsidR="0045263B" w:rsidRPr="004232CB" w:rsidRDefault="0045263B" w:rsidP="0045263B">
      <w:pPr>
        <w:pStyle w:val="a6"/>
        <w:rPr>
          <w:sz w:val="28"/>
          <w:szCs w:val="28"/>
        </w:rPr>
      </w:pPr>
    </w:p>
    <w:p w:rsidR="0045263B" w:rsidRDefault="0045263B" w:rsidP="0045263B">
      <w:pPr>
        <w:shd w:val="clear" w:color="auto" w:fill="FFFFFF"/>
        <w:spacing w:before="115" w:after="1838" w:line="322" w:lineRule="exact"/>
        <w:ind w:right="14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Глава  </w:t>
      </w:r>
      <w:proofErr w:type="spellStart"/>
      <w:r>
        <w:rPr>
          <w:color w:val="000000"/>
          <w:spacing w:val="-6"/>
          <w:sz w:val="28"/>
          <w:szCs w:val="28"/>
        </w:rPr>
        <w:t>Харовского</w:t>
      </w:r>
      <w:proofErr w:type="spellEnd"/>
      <w:r>
        <w:rPr>
          <w:color w:val="000000"/>
          <w:spacing w:val="-6"/>
          <w:sz w:val="28"/>
          <w:szCs w:val="28"/>
        </w:rPr>
        <w:t xml:space="preserve"> муниципального района                                           С.Н. Попов                         </w:t>
      </w:r>
    </w:p>
    <w:p w:rsidR="0045263B" w:rsidRPr="004232CB" w:rsidRDefault="0045263B" w:rsidP="0045263B">
      <w:pPr>
        <w:pStyle w:val="a6"/>
        <w:rPr>
          <w:sz w:val="28"/>
          <w:szCs w:val="28"/>
        </w:rPr>
      </w:pPr>
    </w:p>
    <w:p w:rsidR="0045263B" w:rsidRDefault="0045263B" w:rsidP="0045263B">
      <w:pPr>
        <w:pStyle w:val="a6"/>
        <w:ind w:left="0"/>
        <w:rPr>
          <w:sz w:val="22"/>
          <w:szCs w:val="24"/>
        </w:rPr>
      </w:pPr>
    </w:p>
    <w:p w:rsidR="0045263B" w:rsidRDefault="0045263B" w:rsidP="0045263B">
      <w:pPr>
        <w:pStyle w:val="a6"/>
        <w:ind w:left="0"/>
        <w:rPr>
          <w:sz w:val="22"/>
          <w:szCs w:val="24"/>
        </w:rPr>
      </w:pPr>
    </w:p>
    <w:p w:rsidR="0045263B" w:rsidRDefault="0045263B" w:rsidP="0045263B">
      <w:pPr>
        <w:pStyle w:val="a6"/>
        <w:ind w:left="0"/>
        <w:rPr>
          <w:sz w:val="22"/>
          <w:szCs w:val="24"/>
        </w:rPr>
      </w:pPr>
    </w:p>
    <w:p w:rsidR="0045263B" w:rsidRDefault="0045263B" w:rsidP="0045263B">
      <w:pPr>
        <w:pStyle w:val="a6"/>
        <w:ind w:left="0"/>
        <w:rPr>
          <w:sz w:val="22"/>
          <w:szCs w:val="24"/>
        </w:rPr>
      </w:pPr>
    </w:p>
    <w:p w:rsidR="0045263B" w:rsidRDefault="0045263B" w:rsidP="0045263B">
      <w:pPr>
        <w:pStyle w:val="a6"/>
        <w:spacing w:after="0"/>
        <w:ind w:left="5954"/>
        <w:rPr>
          <w:b/>
          <w:sz w:val="24"/>
          <w:szCs w:val="24"/>
        </w:rPr>
      </w:pPr>
    </w:p>
    <w:p w:rsidR="0096474B" w:rsidRDefault="0096474B" w:rsidP="0045263B">
      <w:pPr>
        <w:pStyle w:val="a6"/>
        <w:spacing w:after="0"/>
        <w:ind w:left="5954"/>
        <w:rPr>
          <w:b/>
          <w:sz w:val="24"/>
          <w:szCs w:val="24"/>
        </w:rPr>
      </w:pPr>
    </w:p>
    <w:p w:rsidR="0045263B" w:rsidRPr="009361E4" w:rsidRDefault="0045263B" w:rsidP="0045263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361E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B5991" w:rsidRDefault="0045263B" w:rsidP="004526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361E4">
        <w:rPr>
          <w:rFonts w:ascii="Times New Roman" w:hAnsi="Times New Roman" w:cs="Times New Roman"/>
          <w:sz w:val="28"/>
          <w:szCs w:val="28"/>
        </w:rPr>
        <w:t>Постановлением</w:t>
      </w:r>
      <w:r w:rsidR="008B5991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5263B" w:rsidRDefault="0045263B" w:rsidP="004526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8B59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991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45263B" w:rsidRPr="009361E4" w:rsidRDefault="0045263B" w:rsidP="004526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района </w:t>
      </w:r>
      <w:r w:rsidRPr="009361E4">
        <w:rPr>
          <w:rFonts w:ascii="Times New Roman" w:hAnsi="Times New Roman" w:cs="Times New Roman"/>
          <w:sz w:val="28"/>
          <w:szCs w:val="28"/>
        </w:rPr>
        <w:t xml:space="preserve">от </w:t>
      </w:r>
      <w:r w:rsidR="00FD4E19">
        <w:rPr>
          <w:rFonts w:ascii="Times New Roman" w:hAnsi="Times New Roman" w:cs="Times New Roman"/>
          <w:sz w:val="28"/>
          <w:szCs w:val="28"/>
        </w:rPr>
        <w:t>15.06.2017г.</w:t>
      </w:r>
      <w:r w:rsidRPr="009361E4">
        <w:rPr>
          <w:rFonts w:ascii="Times New Roman" w:hAnsi="Times New Roman" w:cs="Times New Roman"/>
          <w:sz w:val="28"/>
          <w:szCs w:val="28"/>
        </w:rPr>
        <w:t xml:space="preserve"> N</w:t>
      </w:r>
      <w:r w:rsidR="00FD4E19">
        <w:rPr>
          <w:rFonts w:ascii="Times New Roman" w:hAnsi="Times New Roman" w:cs="Times New Roman"/>
          <w:sz w:val="28"/>
          <w:szCs w:val="28"/>
        </w:rPr>
        <w:t xml:space="preserve"> 242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63B" w:rsidRDefault="0045263B" w:rsidP="0045263B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45263B" w:rsidRPr="008B5991" w:rsidRDefault="0045263B" w:rsidP="0045263B">
      <w:pPr>
        <w:pStyle w:val="a6"/>
        <w:spacing w:after="0"/>
        <w:ind w:left="0"/>
        <w:jc w:val="center"/>
        <w:rPr>
          <w:sz w:val="28"/>
          <w:szCs w:val="28"/>
        </w:rPr>
      </w:pPr>
      <w:r w:rsidRPr="008B5991">
        <w:rPr>
          <w:sz w:val="28"/>
          <w:szCs w:val="28"/>
        </w:rPr>
        <w:t>Программа</w:t>
      </w:r>
    </w:p>
    <w:p w:rsidR="0045263B" w:rsidRPr="0045263B" w:rsidRDefault="0045263B" w:rsidP="0045263B">
      <w:pPr>
        <w:pStyle w:val="a6"/>
        <w:spacing w:after="0"/>
        <w:ind w:left="0"/>
        <w:jc w:val="center"/>
        <w:rPr>
          <w:sz w:val="28"/>
          <w:szCs w:val="28"/>
        </w:rPr>
      </w:pPr>
      <w:r w:rsidRPr="0045263B">
        <w:rPr>
          <w:sz w:val="28"/>
          <w:szCs w:val="28"/>
        </w:rPr>
        <w:t>профилактики нарушений обязательных</w:t>
      </w:r>
    </w:p>
    <w:p w:rsidR="0045263B" w:rsidRPr="0045263B" w:rsidRDefault="0045263B" w:rsidP="0045263B">
      <w:pPr>
        <w:pStyle w:val="a6"/>
        <w:spacing w:after="0"/>
        <w:ind w:left="0"/>
        <w:jc w:val="center"/>
        <w:rPr>
          <w:sz w:val="28"/>
          <w:szCs w:val="28"/>
        </w:rPr>
      </w:pPr>
      <w:r w:rsidRPr="0045263B">
        <w:rPr>
          <w:sz w:val="28"/>
          <w:szCs w:val="28"/>
        </w:rPr>
        <w:t>требований в сфере охраны окружающей среды на 2017 год</w:t>
      </w:r>
    </w:p>
    <w:p w:rsidR="0045263B" w:rsidRDefault="0045263B" w:rsidP="0045263B">
      <w:pPr>
        <w:pStyle w:val="a6"/>
        <w:spacing w:after="0"/>
        <w:ind w:left="0"/>
        <w:jc w:val="center"/>
        <w:rPr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3543"/>
        <w:gridCol w:w="1560"/>
        <w:gridCol w:w="1842"/>
      </w:tblGrid>
      <w:tr w:rsidR="0045263B" w:rsidTr="00964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5263B" w:rsidRDefault="0045263B" w:rsidP="0045263B">
            <w:pPr>
              <w:pStyle w:val="a6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Структура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45263B" w:rsidRDefault="0045263B" w:rsidP="0045263B">
            <w:pPr>
              <w:pStyle w:val="a6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45263B" w:rsidTr="0096474B">
        <w:trPr>
          <w:trHeight w:val="234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 администрации района  в информационно-телекоммуникационной сети «Интернет» информации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перечня нормативных правовых актов, содержащих обязательные требования законодательства,  оценка соблюдения которых является предметом регионального государственного экологического надзора, лицензионного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Pr="00E1680A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</w:t>
            </w:r>
            <w:r w:rsidRPr="00E1680A">
              <w:rPr>
                <w:sz w:val="24"/>
                <w:szCs w:val="24"/>
              </w:rPr>
              <w:t>охран</w:t>
            </w:r>
            <w:r>
              <w:rPr>
                <w:sz w:val="24"/>
                <w:szCs w:val="24"/>
              </w:rPr>
              <w:t>ы</w:t>
            </w:r>
            <w:r w:rsidRPr="00E1680A">
              <w:rPr>
                <w:sz w:val="24"/>
                <w:szCs w:val="24"/>
              </w:rPr>
              <w:t xml:space="preserve"> окружающей среды </w:t>
            </w:r>
          </w:p>
        </w:tc>
      </w:tr>
      <w:tr w:rsidR="0045263B" w:rsidTr="0096474B">
        <w:trPr>
          <w:trHeight w:val="113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 w:firstLine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ежегодного плана проверок юридических лиц и индивидуальных предпринимателей на 2018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6"/>
                <w:szCs w:val="26"/>
              </w:rPr>
            </w:pPr>
          </w:p>
        </w:tc>
      </w:tr>
      <w:tr w:rsidR="0045263B" w:rsidTr="0096474B">
        <w:trPr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надзорных мероприятий, лицензионного контроля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 w:firstLine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 дней </w:t>
            </w:r>
            <w:proofErr w:type="gramStart"/>
            <w:r>
              <w:rPr>
                <w:sz w:val="24"/>
                <w:szCs w:val="24"/>
              </w:rPr>
              <w:t>с даты окончания</w:t>
            </w:r>
            <w:proofErr w:type="gramEnd"/>
            <w:r>
              <w:rPr>
                <w:sz w:val="24"/>
                <w:szCs w:val="24"/>
              </w:rPr>
              <w:t xml:space="preserve"> проверки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6"/>
                <w:szCs w:val="26"/>
              </w:rPr>
            </w:pPr>
          </w:p>
        </w:tc>
      </w:tr>
      <w:tr w:rsidR="0045263B" w:rsidTr="0096474B">
        <w:trPr>
          <w:trHeight w:val="19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наглядных материалов по всем направлениям в области охраны окружающей среды (брошюры, презентации и т.п.), содержащих основные требования федерального и областного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 </w:t>
            </w:r>
          </w:p>
          <w:p w:rsidR="0045263B" w:rsidRDefault="0045263B" w:rsidP="0045263B">
            <w:pPr>
              <w:ind w:firstLine="708"/>
              <w:rPr>
                <w:sz w:val="24"/>
                <w:szCs w:val="24"/>
              </w:rPr>
            </w:pPr>
          </w:p>
          <w:p w:rsidR="0045263B" w:rsidRDefault="0045263B" w:rsidP="0045263B"/>
          <w:p w:rsidR="0045263B" w:rsidRDefault="0045263B" w:rsidP="0045263B"/>
          <w:p w:rsidR="0045263B" w:rsidRDefault="0045263B" w:rsidP="0045263B"/>
          <w:p w:rsidR="0045263B" w:rsidRDefault="0045263B" w:rsidP="0045263B"/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6"/>
                <w:szCs w:val="26"/>
              </w:rPr>
            </w:pPr>
          </w:p>
        </w:tc>
      </w:tr>
      <w:tr w:rsidR="0045263B" w:rsidTr="0096474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информации в ФГИС «Единый реестр проверок»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результатов проверок юридических лиц и индивидуальных предпринимателей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не позднее 10 дней </w:t>
            </w:r>
            <w:proofErr w:type="gramStart"/>
            <w:r>
              <w:rPr>
                <w:sz w:val="24"/>
                <w:szCs w:val="24"/>
              </w:rPr>
              <w:t>с даты окончания</w:t>
            </w:r>
            <w:proofErr w:type="gramEnd"/>
            <w:r>
              <w:rPr>
                <w:sz w:val="24"/>
                <w:szCs w:val="24"/>
              </w:rPr>
              <w:t xml:space="preserve">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</w:t>
            </w:r>
            <w:r w:rsidRPr="00E1680A">
              <w:rPr>
                <w:sz w:val="24"/>
                <w:szCs w:val="24"/>
              </w:rPr>
              <w:t>охран</w:t>
            </w:r>
            <w:r>
              <w:rPr>
                <w:sz w:val="24"/>
                <w:szCs w:val="24"/>
              </w:rPr>
              <w:t>ы</w:t>
            </w:r>
            <w:r w:rsidRPr="00E1680A">
              <w:rPr>
                <w:sz w:val="24"/>
                <w:szCs w:val="24"/>
              </w:rPr>
              <w:t xml:space="preserve"> окружающей среды</w:t>
            </w:r>
          </w:p>
        </w:tc>
      </w:tr>
      <w:tr w:rsidR="0045263B" w:rsidTr="0096474B">
        <w:trPr>
          <w:trHeight w:val="19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Информирование юридических лиц и индивидуальных предпринимателей по вопросам соблюдения требований природоохранного </w:t>
            </w:r>
            <w:r>
              <w:rPr>
                <w:sz w:val="24"/>
                <w:szCs w:val="24"/>
              </w:rPr>
              <w:lastRenderedPageBreak/>
              <w:t>законодательства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проведение </w:t>
            </w:r>
            <w:r w:rsidR="008B5991">
              <w:rPr>
                <w:sz w:val="24"/>
                <w:szCs w:val="24"/>
              </w:rPr>
              <w:t>консультаций</w:t>
            </w:r>
            <w:r>
              <w:rPr>
                <w:sz w:val="24"/>
                <w:szCs w:val="24"/>
              </w:rPr>
              <w:t xml:space="preserve"> и информирование через средства массовой информации по вопросам:</w:t>
            </w:r>
          </w:p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а) часто встречающихся </w:t>
            </w:r>
            <w:proofErr w:type="gramStart"/>
            <w:r>
              <w:rPr>
                <w:sz w:val="24"/>
                <w:szCs w:val="24"/>
              </w:rPr>
              <w:t>правонарушениях</w:t>
            </w:r>
            <w:proofErr w:type="gramEnd"/>
            <w:r>
              <w:rPr>
                <w:sz w:val="24"/>
                <w:szCs w:val="24"/>
              </w:rPr>
              <w:t xml:space="preserve"> и мерах, которые должны приниматься в целях недопущения таких </w:t>
            </w:r>
            <w:r>
              <w:rPr>
                <w:sz w:val="24"/>
                <w:szCs w:val="24"/>
              </w:rPr>
              <w:lastRenderedPageBreak/>
              <w:t>нарушений в будущем;</w:t>
            </w:r>
          </w:p>
          <w:p w:rsidR="0045263B" w:rsidRDefault="0045263B" w:rsidP="0045263B">
            <w:pPr>
              <w:pStyle w:val="a6"/>
              <w:spacing w:after="0"/>
              <w:ind w:left="0" w:firstLine="70"/>
              <w:rPr>
                <w:szCs w:val="28"/>
              </w:rPr>
            </w:pPr>
            <w:r>
              <w:rPr>
                <w:sz w:val="24"/>
                <w:szCs w:val="24"/>
              </w:rPr>
              <w:t>б) об изменениях, вносимых в действующие нормативные правовые акты, устанавливающих обязательные требования законодательства, о содержании новых нормативных правовых  актах, сроках и порядке вступления их в действие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Cs w:val="28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Pr="00E1680A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</w:t>
            </w:r>
            <w:r w:rsidRPr="00E1680A">
              <w:rPr>
                <w:sz w:val="24"/>
                <w:szCs w:val="24"/>
              </w:rPr>
              <w:t>охран</w:t>
            </w:r>
            <w:r>
              <w:rPr>
                <w:sz w:val="24"/>
                <w:szCs w:val="24"/>
              </w:rPr>
              <w:t>ы</w:t>
            </w:r>
            <w:r w:rsidRPr="00E1680A">
              <w:rPr>
                <w:sz w:val="24"/>
                <w:szCs w:val="24"/>
              </w:rPr>
              <w:t xml:space="preserve"> окружающей среды</w:t>
            </w:r>
          </w:p>
        </w:tc>
      </w:tr>
      <w:tr w:rsidR="0045263B" w:rsidTr="0096474B">
        <w:trPr>
          <w:trHeight w:val="211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наглядных материалов по всем направлениям в области охраны окружающей среды (брошюры, презентации и т.п.), содержащих основные требования федерального и областного законодательства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8B5991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3B" w:rsidRDefault="0045263B" w:rsidP="0045263B">
            <w:pPr>
              <w:rPr>
                <w:sz w:val="28"/>
                <w:szCs w:val="28"/>
              </w:rPr>
            </w:pPr>
          </w:p>
        </w:tc>
      </w:tr>
      <w:tr w:rsidR="0045263B" w:rsidTr="0096474B">
        <w:trPr>
          <w:trHeight w:val="1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 предостережения о недопустимости нарушения обязательных требований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юридическим лицам и индивидуальным предпринимателям предостережений  о недопустимости нарушений обязательных требований. Направляется в соответствии с п.п. 2, 3 «Правил  составления и направления предостережения нарушения обязательных требований, подачи юридическим лицом, индивидуальным предпринимателем возражений на такое предостережение и их рассмотрение, уведомления об исполнении такого предостережения», утвержденного Постановлением Правительства РФ от 10 февраля 2017 года № 166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63B" w:rsidRPr="0066591B" w:rsidRDefault="0045263B" w:rsidP="0045263B">
            <w:pPr>
              <w:pStyle w:val="a6"/>
              <w:spacing w:after="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экономики и </w:t>
            </w:r>
            <w:r w:rsidRPr="00E1680A">
              <w:rPr>
                <w:sz w:val="24"/>
                <w:szCs w:val="24"/>
              </w:rPr>
              <w:t>охран</w:t>
            </w:r>
            <w:r>
              <w:rPr>
                <w:sz w:val="24"/>
                <w:szCs w:val="24"/>
              </w:rPr>
              <w:t>ы</w:t>
            </w:r>
            <w:r w:rsidRPr="00E1680A">
              <w:rPr>
                <w:sz w:val="24"/>
                <w:szCs w:val="24"/>
              </w:rPr>
              <w:t xml:space="preserve"> окружающей среды</w:t>
            </w:r>
          </w:p>
        </w:tc>
      </w:tr>
    </w:tbl>
    <w:p w:rsidR="00E345B9" w:rsidRDefault="00E33585" w:rsidP="0045263B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345B9" w:rsidSect="009555A8">
      <w:pgSz w:w="11906" w:h="16838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9A63B50"/>
    <w:multiLevelType w:val="hybridMultilevel"/>
    <w:tmpl w:val="CBAA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1BD4"/>
    <w:rsid w:val="0002503E"/>
    <w:rsid w:val="000B77ED"/>
    <w:rsid w:val="000F2128"/>
    <w:rsid w:val="0011184E"/>
    <w:rsid w:val="00121FFE"/>
    <w:rsid w:val="0012296B"/>
    <w:rsid w:val="00143E4C"/>
    <w:rsid w:val="00152BE1"/>
    <w:rsid w:val="00155A7D"/>
    <w:rsid w:val="00164BE0"/>
    <w:rsid w:val="00184CBC"/>
    <w:rsid w:val="00186AE9"/>
    <w:rsid w:val="001A361E"/>
    <w:rsid w:val="001B4FEF"/>
    <w:rsid w:val="001E5275"/>
    <w:rsid w:val="00217F27"/>
    <w:rsid w:val="00264CCB"/>
    <w:rsid w:val="00275CC6"/>
    <w:rsid w:val="0029026C"/>
    <w:rsid w:val="00293818"/>
    <w:rsid w:val="002A4CAB"/>
    <w:rsid w:val="002D1E9F"/>
    <w:rsid w:val="002D6F7A"/>
    <w:rsid w:val="003345EC"/>
    <w:rsid w:val="003425A5"/>
    <w:rsid w:val="00371ED6"/>
    <w:rsid w:val="003722D5"/>
    <w:rsid w:val="00373AC5"/>
    <w:rsid w:val="003775D0"/>
    <w:rsid w:val="00391A8E"/>
    <w:rsid w:val="00392F11"/>
    <w:rsid w:val="00395ECF"/>
    <w:rsid w:val="003B5233"/>
    <w:rsid w:val="003C11B5"/>
    <w:rsid w:val="0045263B"/>
    <w:rsid w:val="004749F5"/>
    <w:rsid w:val="0048275A"/>
    <w:rsid w:val="004927CB"/>
    <w:rsid w:val="004A1676"/>
    <w:rsid w:val="004D38D9"/>
    <w:rsid w:val="0055767E"/>
    <w:rsid w:val="00560018"/>
    <w:rsid w:val="00571D17"/>
    <w:rsid w:val="00583EB0"/>
    <w:rsid w:val="005969D3"/>
    <w:rsid w:val="005A4FEC"/>
    <w:rsid w:val="005A5C8F"/>
    <w:rsid w:val="005B3879"/>
    <w:rsid w:val="0061396A"/>
    <w:rsid w:val="0065545A"/>
    <w:rsid w:val="00676839"/>
    <w:rsid w:val="0068333B"/>
    <w:rsid w:val="006A1E88"/>
    <w:rsid w:val="006B538F"/>
    <w:rsid w:val="006C23B7"/>
    <w:rsid w:val="006F7C5C"/>
    <w:rsid w:val="00727690"/>
    <w:rsid w:val="007320D5"/>
    <w:rsid w:val="007C359A"/>
    <w:rsid w:val="00804DFA"/>
    <w:rsid w:val="00807B0B"/>
    <w:rsid w:val="008205F7"/>
    <w:rsid w:val="00862EEA"/>
    <w:rsid w:val="00893700"/>
    <w:rsid w:val="00895243"/>
    <w:rsid w:val="008A22D5"/>
    <w:rsid w:val="008B5991"/>
    <w:rsid w:val="008E0EF1"/>
    <w:rsid w:val="008E2E80"/>
    <w:rsid w:val="009320C7"/>
    <w:rsid w:val="009361E4"/>
    <w:rsid w:val="0094200C"/>
    <w:rsid w:val="009555A8"/>
    <w:rsid w:val="0096474B"/>
    <w:rsid w:val="00A04C07"/>
    <w:rsid w:val="00A159BB"/>
    <w:rsid w:val="00A163D9"/>
    <w:rsid w:val="00A265BC"/>
    <w:rsid w:val="00A4624B"/>
    <w:rsid w:val="00A622EF"/>
    <w:rsid w:val="00A6720F"/>
    <w:rsid w:val="00A74AAD"/>
    <w:rsid w:val="00A84F9A"/>
    <w:rsid w:val="00AB7369"/>
    <w:rsid w:val="00AC0AE9"/>
    <w:rsid w:val="00B048FB"/>
    <w:rsid w:val="00B156C9"/>
    <w:rsid w:val="00B37DA9"/>
    <w:rsid w:val="00B62BF4"/>
    <w:rsid w:val="00BA56C3"/>
    <w:rsid w:val="00BC5C4D"/>
    <w:rsid w:val="00C3166C"/>
    <w:rsid w:val="00C56A55"/>
    <w:rsid w:val="00C7043D"/>
    <w:rsid w:val="00C95D2C"/>
    <w:rsid w:val="00CA0647"/>
    <w:rsid w:val="00CB0280"/>
    <w:rsid w:val="00CB6E2E"/>
    <w:rsid w:val="00D01BB9"/>
    <w:rsid w:val="00D073ED"/>
    <w:rsid w:val="00D24241"/>
    <w:rsid w:val="00D30FE6"/>
    <w:rsid w:val="00D53EC6"/>
    <w:rsid w:val="00D80471"/>
    <w:rsid w:val="00D87FCD"/>
    <w:rsid w:val="00D9343D"/>
    <w:rsid w:val="00D94539"/>
    <w:rsid w:val="00DF4E1A"/>
    <w:rsid w:val="00DF5A90"/>
    <w:rsid w:val="00E16B93"/>
    <w:rsid w:val="00E33585"/>
    <w:rsid w:val="00E345B9"/>
    <w:rsid w:val="00E6597F"/>
    <w:rsid w:val="00E710FA"/>
    <w:rsid w:val="00E96E02"/>
    <w:rsid w:val="00EA6ACD"/>
    <w:rsid w:val="00EC6C11"/>
    <w:rsid w:val="00EE2417"/>
    <w:rsid w:val="00EF1BD4"/>
    <w:rsid w:val="00F1554F"/>
    <w:rsid w:val="00F53957"/>
    <w:rsid w:val="00F624E8"/>
    <w:rsid w:val="00F7514F"/>
    <w:rsid w:val="00FD4E19"/>
    <w:rsid w:val="00FF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275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semiHidden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paragraph" w:styleId="a5">
    <w:name w:val="List Paragraph"/>
    <w:basedOn w:val="a"/>
    <w:uiPriority w:val="34"/>
    <w:qFormat/>
    <w:rsid w:val="006C23B7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45263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5263B"/>
  </w:style>
  <w:style w:type="paragraph" w:styleId="3">
    <w:name w:val="Body Text Indent 3"/>
    <w:basedOn w:val="a"/>
    <w:link w:val="30"/>
    <w:uiPriority w:val="99"/>
    <w:unhideWhenUsed/>
    <w:rsid w:val="004526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263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B32B2-1F3F-452B-B633-7E63DDDC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3438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3845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user</cp:lastModifiedBy>
  <cp:revision>2</cp:revision>
  <cp:lastPrinted>2017-06-13T05:50:00Z</cp:lastPrinted>
  <dcterms:created xsi:type="dcterms:W3CDTF">2017-06-15T13:11:00Z</dcterms:created>
  <dcterms:modified xsi:type="dcterms:W3CDTF">2017-06-15T13:11:00Z</dcterms:modified>
</cp:coreProperties>
</file>