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FFD" w:rsidRDefault="00B31FF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AF6E57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АДМИНИСТРАЦИЯ ХАРОВСКОГО МУНИЦИПАЛЬНОГО РАЙОНА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ПОСТАНОВЛЕНИЕ</w:t>
      </w:r>
    </w:p>
    <w:p w:rsidR="00801DCA" w:rsidRDefault="00801DCA" w:rsidP="00801D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01DCA" w:rsidRDefault="00AF60FA" w:rsidP="00801DCA">
      <w:pPr>
        <w:tabs>
          <w:tab w:val="left" w:pos="62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</w:t>
      </w:r>
      <w:r w:rsidR="00801DCA">
        <w:rPr>
          <w:rFonts w:ascii="Times New Roman" w:hAnsi="Times New Roman" w:cs="Times New Roman"/>
          <w:sz w:val="27"/>
          <w:szCs w:val="27"/>
        </w:rPr>
        <w:t>т</w:t>
      </w:r>
      <w:r w:rsidR="000E618B">
        <w:rPr>
          <w:rFonts w:ascii="Times New Roman" w:hAnsi="Times New Roman" w:cs="Times New Roman"/>
          <w:sz w:val="27"/>
          <w:szCs w:val="27"/>
        </w:rPr>
        <w:t xml:space="preserve"> 06.03.2020 г.</w:t>
      </w:r>
      <w:r w:rsidR="00801DCA">
        <w:rPr>
          <w:rFonts w:ascii="Times New Roman" w:hAnsi="Times New Roman" w:cs="Times New Roman"/>
          <w:sz w:val="27"/>
          <w:szCs w:val="27"/>
        </w:rPr>
        <w:tab/>
        <w:t xml:space="preserve">   </w:t>
      </w:r>
      <w:r w:rsidR="00D9742B">
        <w:rPr>
          <w:rFonts w:ascii="Times New Roman" w:hAnsi="Times New Roman" w:cs="Times New Roman"/>
          <w:sz w:val="27"/>
          <w:szCs w:val="27"/>
        </w:rPr>
        <w:t xml:space="preserve">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801DCA">
        <w:rPr>
          <w:rFonts w:ascii="Times New Roman" w:hAnsi="Times New Roman" w:cs="Times New Roman"/>
          <w:sz w:val="27"/>
          <w:szCs w:val="27"/>
        </w:rPr>
        <w:t>№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0E618B">
        <w:rPr>
          <w:rFonts w:ascii="Times New Roman" w:hAnsi="Times New Roman" w:cs="Times New Roman"/>
          <w:sz w:val="27"/>
          <w:szCs w:val="27"/>
        </w:rPr>
        <w:t>206</w:t>
      </w:r>
      <w:bookmarkStart w:id="0" w:name="_GoBack"/>
      <w:bookmarkEnd w:id="0"/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AA422C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>Об утверждении</w:t>
      </w:r>
      <w:r w:rsidR="00AA422C">
        <w:rPr>
          <w:rFonts w:ascii="Times New Roman" w:hAnsi="Times New Roman" w:cs="Times New Roman"/>
          <w:sz w:val="28"/>
          <w:szCs w:val="28"/>
        </w:rPr>
        <w:t xml:space="preserve"> актуализированной </w:t>
      </w:r>
      <w:r w:rsidRPr="007740C2">
        <w:rPr>
          <w:rFonts w:ascii="Times New Roman" w:hAnsi="Times New Roman" w:cs="Times New Roman"/>
          <w:sz w:val="28"/>
          <w:szCs w:val="28"/>
        </w:rPr>
        <w:t xml:space="preserve"> схемы </w:t>
      </w:r>
    </w:p>
    <w:p w:rsidR="00AA422C" w:rsidRDefault="00AA422C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7740C2" w:rsidRPr="007740C2">
        <w:rPr>
          <w:rFonts w:ascii="Times New Roman" w:hAnsi="Times New Roman" w:cs="Times New Roman"/>
          <w:sz w:val="28"/>
          <w:szCs w:val="28"/>
        </w:rPr>
        <w:t>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40C2" w:rsidRPr="007740C2">
        <w:rPr>
          <w:rFonts w:ascii="Times New Roman" w:hAnsi="Times New Roman" w:cs="Times New Roman"/>
          <w:sz w:val="28"/>
          <w:szCs w:val="28"/>
        </w:rPr>
        <w:t xml:space="preserve">на территории сельского </w:t>
      </w:r>
    </w:p>
    <w:p w:rsidR="007740C2" w:rsidRPr="007740C2" w:rsidRDefault="007740C2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40C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E33ADD">
        <w:rPr>
          <w:rFonts w:ascii="Times New Roman" w:hAnsi="Times New Roman" w:cs="Times New Roman"/>
          <w:sz w:val="28"/>
          <w:szCs w:val="28"/>
        </w:rPr>
        <w:t>Харовское</w:t>
      </w:r>
      <w:r w:rsidRPr="007740C2">
        <w:rPr>
          <w:rFonts w:ascii="Times New Roman" w:hAnsi="Times New Roman" w:cs="Times New Roman"/>
          <w:sz w:val="28"/>
          <w:szCs w:val="28"/>
        </w:rPr>
        <w:t xml:space="preserve"> </w:t>
      </w:r>
      <w:r w:rsidR="00E33ADD">
        <w:rPr>
          <w:rFonts w:ascii="Times New Roman" w:hAnsi="Times New Roman" w:cs="Times New Roman"/>
          <w:sz w:val="28"/>
          <w:szCs w:val="28"/>
        </w:rPr>
        <w:t xml:space="preserve"> </w:t>
      </w:r>
      <w:r w:rsidRPr="007740C2">
        <w:rPr>
          <w:rFonts w:ascii="Times New Roman" w:hAnsi="Times New Roman" w:cs="Times New Roman"/>
          <w:sz w:val="28"/>
          <w:szCs w:val="28"/>
        </w:rPr>
        <w:t>Харовского муниципального</w:t>
      </w:r>
    </w:p>
    <w:p w:rsidR="007740C2" w:rsidRPr="007740C2" w:rsidRDefault="00996E6E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740C2" w:rsidRPr="007740C2">
        <w:rPr>
          <w:rFonts w:ascii="Times New Roman" w:hAnsi="Times New Roman" w:cs="Times New Roman"/>
          <w:sz w:val="28"/>
          <w:szCs w:val="28"/>
        </w:rPr>
        <w:t>айона Вологодской области до 2033 года</w:t>
      </w:r>
    </w:p>
    <w:p w:rsidR="00801DCA" w:rsidRDefault="00801DCA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96E6E" w:rsidRPr="000D633A" w:rsidRDefault="00D60F55" w:rsidP="00996E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 Федеральных</w:t>
      </w:r>
      <w:r w:rsidR="003E10DD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аконов от 27.07.2010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190-ФЗ «О </w:t>
      </w:r>
      <w:r>
        <w:rPr>
          <w:rFonts w:ascii="Times New Roman" w:hAnsi="Times New Roman" w:cs="Times New Roman"/>
          <w:sz w:val="28"/>
          <w:szCs w:val="28"/>
        </w:rPr>
        <w:t>теплоснабжении»; от 06.10.2003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22.02.2012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г. № 154 «О требованиях к схемам теплоснабжения, порядку их разработки и утверждения» </w:t>
      </w:r>
      <w:r w:rsidR="00AA422C">
        <w:rPr>
          <w:rFonts w:ascii="Times New Roman" w:hAnsi="Times New Roman" w:cs="Times New Roman"/>
          <w:sz w:val="28"/>
          <w:szCs w:val="28"/>
        </w:rPr>
        <w:t>и принимая во внимание</w:t>
      </w:r>
      <w:r w:rsidR="009311BC">
        <w:rPr>
          <w:rFonts w:ascii="Times New Roman" w:hAnsi="Times New Roman" w:cs="Times New Roman"/>
          <w:sz w:val="28"/>
          <w:szCs w:val="28"/>
        </w:rPr>
        <w:t xml:space="preserve"> заключение о результатах публичных слушаний, проводимых администрацией Харовского муниципального района,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AF574C" w:rsidRPr="000D633A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1.</w:t>
      </w:r>
      <w:r w:rsidR="000D633A">
        <w:rPr>
          <w:rFonts w:ascii="Times New Roman" w:hAnsi="Times New Roman" w:cs="Times New Roman"/>
          <w:sz w:val="28"/>
          <w:szCs w:val="28"/>
        </w:rPr>
        <w:t xml:space="preserve">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 w:rsidR="00E03983">
        <w:rPr>
          <w:rFonts w:ascii="Times New Roman" w:eastAsia="Calibri" w:hAnsi="Times New Roman" w:cs="Times New Roman"/>
          <w:sz w:val="28"/>
          <w:szCs w:val="28"/>
        </w:rPr>
        <w:t xml:space="preserve">актуализированную </w:t>
      </w:r>
      <w:r w:rsidR="00996E6E" w:rsidRPr="000D633A">
        <w:rPr>
          <w:rFonts w:ascii="Times New Roman" w:eastAsia="Calibri" w:hAnsi="Times New Roman" w:cs="Times New Roman"/>
          <w:sz w:val="28"/>
          <w:szCs w:val="28"/>
        </w:rPr>
        <w:t>схему теплоснабжения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на территории сельского поселения </w:t>
      </w:r>
      <w:r w:rsidR="00E33ADD">
        <w:rPr>
          <w:rFonts w:ascii="Times New Roman" w:hAnsi="Times New Roman" w:cs="Times New Roman"/>
          <w:sz w:val="28"/>
          <w:szCs w:val="28"/>
        </w:rPr>
        <w:t>Харовское</w:t>
      </w:r>
      <w:r w:rsidR="00996E6E" w:rsidRPr="000D633A">
        <w:rPr>
          <w:rFonts w:ascii="Times New Roman" w:hAnsi="Times New Roman" w:cs="Times New Roman"/>
          <w:sz w:val="28"/>
          <w:szCs w:val="28"/>
        </w:rPr>
        <w:t xml:space="preserve"> Харовского муниципального района Вологодской </w:t>
      </w:r>
      <w:r w:rsidR="007271B1" w:rsidRPr="000D633A">
        <w:rPr>
          <w:rFonts w:ascii="Times New Roman" w:hAnsi="Times New Roman" w:cs="Times New Roman"/>
          <w:sz w:val="28"/>
          <w:szCs w:val="28"/>
        </w:rPr>
        <w:t>области до 2033 года</w:t>
      </w:r>
      <w:r w:rsidR="006B56BC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7271B1" w:rsidRPr="000D633A">
        <w:rPr>
          <w:rFonts w:ascii="Times New Roman" w:hAnsi="Times New Roman" w:cs="Times New Roman"/>
          <w:sz w:val="28"/>
          <w:szCs w:val="28"/>
        </w:rPr>
        <w:t>.</w:t>
      </w:r>
    </w:p>
    <w:p w:rsidR="009311BC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 w:rsidRPr="000D633A">
        <w:rPr>
          <w:rFonts w:ascii="Times New Roman" w:hAnsi="Times New Roman" w:cs="Times New Roman"/>
          <w:sz w:val="28"/>
          <w:szCs w:val="28"/>
        </w:rPr>
        <w:t>2.</w:t>
      </w:r>
      <w:r w:rsidR="000D633A">
        <w:rPr>
          <w:color w:val="000000"/>
          <w:sz w:val="28"/>
          <w:szCs w:val="28"/>
        </w:rPr>
        <w:t xml:space="preserve"> </w:t>
      </w:r>
      <w:r w:rsidR="009311BC" w:rsidRPr="009311BC">
        <w:rPr>
          <w:rFonts w:ascii="Times New Roman" w:hAnsi="Times New Roman" w:cs="Times New Roman"/>
          <w:color w:val="000000"/>
          <w:sz w:val="28"/>
          <w:szCs w:val="28"/>
        </w:rPr>
        <w:t xml:space="preserve">Признать 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>утратившим силу постановление администрации Харовского муниципально</w:t>
      </w:r>
      <w:r w:rsidR="0086265E">
        <w:rPr>
          <w:rFonts w:ascii="Times New Roman" w:hAnsi="Times New Roman" w:cs="Times New Roman"/>
          <w:color w:val="000000"/>
          <w:sz w:val="28"/>
          <w:szCs w:val="28"/>
        </w:rPr>
        <w:t>го района от 10.04.2019 г. № 242</w:t>
      </w:r>
      <w:r w:rsidR="009311BC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схемы теплоснабжения на территории сельского поселения</w:t>
      </w:r>
      <w:r w:rsidR="001701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33ADD">
        <w:rPr>
          <w:rFonts w:ascii="Times New Roman" w:hAnsi="Times New Roman" w:cs="Times New Roman"/>
          <w:color w:val="000000"/>
          <w:sz w:val="28"/>
          <w:szCs w:val="28"/>
        </w:rPr>
        <w:t>Харовское</w:t>
      </w:r>
      <w:r w:rsidR="001701DD">
        <w:rPr>
          <w:rFonts w:ascii="Times New Roman" w:hAnsi="Times New Roman" w:cs="Times New Roman"/>
          <w:color w:val="000000"/>
          <w:sz w:val="28"/>
          <w:szCs w:val="28"/>
        </w:rPr>
        <w:t xml:space="preserve"> Харовского муниципального района Вологодской области до 2033 года».</w:t>
      </w:r>
    </w:p>
    <w:p w:rsidR="005F425D" w:rsidRPr="000D633A" w:rsidRDefault="009311BC" w:rsidP="00BE26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11BC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постановление вступает в силу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после его официального опубликования в газете «Призыв» и подлежит размещению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Харовского муниципального 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>района в информационно-телеком</w:t>
      </w:r>
      <w:r w:rsidR="00B31FFD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0D633A" w:rsidRPr="000D633A">
        <w:rPr>
          <w:rFonts w:ascii="Times New Roman" w:hAnsi="Times New Roman" w:cs="Times New Roman"/>
          <w:color w:val="000000"/>
          <w:sz w:val="28"/>
          <w:szCs w:val="28"/>
        </w:rPr>
        <w:t>уникационной сети «Интернет».</w:t>
      </w:r>
      <w:r w:rsidR="006B56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F425D" w:rsidRDefault="005F425D" w:rsidP="00BE26E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sz w:val="27"/>
          <w:szCs w:val="27"/>
        </w:rPr>
      </w:pPr>
    </w:p>
    <w:p w:rsidR="009F1363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45346C" w:rsidRDefault="0045346C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Руководитель администрации</w:t>
      </w:r>
    </w:p>
    <w:p w:rsidR="009F1363" w:rsidRPr="000D633A" w:rsidRDefault="009F1363" w:rsidP="009F13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33A">
        <w:rPr>
          <w:rFonts w:ascii="Times New Roman" w:hAnsi="Times New Roman" w:cs="Times New Roman"/>
          <w:bCs/>
          <w:sz w:val="28"/>
          <w:szCs w:val="28"/>
        </w:rPr>
        <w:t xml:space="preserve">Харовского муниципального района              </w:t>
      </w:r>
      <w:r w:rsidR="00E03983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45346C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E03983">
        <w:rPr>
          <w:rFonts w:ascii="Times New Roman" w:hAnsi="Times New Roman" w:cs="Times New Roman"/>
          <w:bCs/>
          <w:sz w:val="28"/>
          <w:szCs w:val="28"/>
        </w:rPr>
        <w:t>О.</w:t>
      </w:r>
      <w:r w:rsidR="0045346C">
        <w:rPr>
          <w:rFonts w:ascii="Times New Roman" w:hAnsi="Times New Roman" w:cs="Times New Roman"/>
          <w:bCs/>
          <w:sz w:val="28"/>
          <w:szCs w:val="28"/>
        </w:rPr>
        <w:t>В. Тихомиров</w:t>
      </w: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5F425D" w:rsidRDefault="005F425D" w:rsidP="00AF6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</w:rPr>
      </w:pPr>
    </w:p>
    <w:p w:rsidR="00A65DCE" w:rsidRDefault="00A65DCE" w:rsidP="00FD60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7"/>
          <w:szCs w:val="27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60F55" w:rsidRDefault="00D60F55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701DD" w:rsidRDefault="001701DD" w:rsidP="00D60F55">
      <w:pPr>
        <w:tabs>
          <w:tab w:val="left" w:pos="2955"/>
          <w:tab w:val="center" w:pos="467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F425D" w:rsidRDefault="005F425D" w:rsidP="00B776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</w:p>
    <w:sectPr w:rsidR="005F425D" w:rsidSect="00DE50F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FE8" w:rsidRDefault="001E2FE8" w:rsidP="00AA139E">
      <w:pPr>
        <w:spacing w:after="0" w:line="240" w:lineRule="auto"/>
      </w:pPr>
      <w:r>
        <w:separator/>
      </w:r>
    </w:p>
  </w:endnote>
  <w:endnote w:type="continuationSeparator" w:id="0">
    <w:p w:rsidR="001E2FE8" w:rsidRDefault="001E2FE8" w:rsidP="00AA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FE8" w:rsidRDefault="001E2FE8" w:rsidP="00AA139E">
      <w:pPr>
        <w:spacing w:after="0" w:line="240" w:lineRule="auto"/>
      </w:pPr>
      <w:r>
        <w:separator/>
      </w:r>
    </w:p>
  </w:footnote>
  <w:footnote w:type="continuationSeparator" w:id="0">
    <w:p w:rsidR="001E2FE8" w:rsidRDefault="001E2FE8" w:rsidP="00AA13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D1B9F"/>
    <w:multiLevelType w:val="hybridMultilevel"/>
    <w:tmpl w:val="0698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E57"/>
    <w:rsid w:val="000B0C98"/>
    <w:rsid w:val="000D633A"/>
    <w:rsid w:val="000E618B"/>
    <w:rsid w:val="000F309C"/>
    <w:rsid w:val="001038B2"/>
    <w:rsid w:val="001701DD"/>
    <w:rsid w:val="00196C6D"/>
    <w:rsid w:val="001C1320"/>
    <w:rsid w:val="001C1629"/>
    <w:rsid w:val="001C30E3"/>
    <w:rsid w:val="001E2FE8"/>
    <w:rsid w:val="00221AFA"/>
    <w:rsid w:val="00227219"/>
    <w:rsid w:val="002425A4"/>
    <w:rsid w:val="00291674"/>
    <w:rsid w:val="00357097"/>
    <w:rsid w:val="003858BC"/>
    <w:rsid w:val="003B585A"/>
    <w:rsid w:val="003E10DD"/>
    <w:rsid w:val="004242E1"/>
    <w:rsid w:val="00433037"/>
    <w:rsid w:val="00447177"/>
    <w:rsid w:val="0045346C"/>
    <w:rsid w:val="0048362C"/>
    <w:rsid w:val="00493625"/>
    <w:rsid w:val="004A08CC"/>
    <w:rsid w:val="004A3D6C"/>
    <w:rsid w:val="0050372F"/>
    <w:rsid w:val="005149FF"/>
    <w:rsid w:val="0054162C"/>
    <w:rsid w:val="00584EBB"/>
    <w:rsid w:val="005A7F7F"/>
    <w:rsid w:val="005E290A"/>
    <w:rsid w:val="005F11C0"/>
    <w:rsid w:val="005F425D"/>
    <w:rsid w:val="00622A07"/>
    <w:rsid w:val="00676D72"/>
    <w:rsid w:val="006A0C8B"/>
    <w:rsid w:val="006B56BC"/>
    <w:rsid w:val="006E19A1"/>
    <w:rsid w:val="00707FFC"/>
    <w:rsid w:val="007271B1"/>
    <w:rsid w:val="007740C2"/>
    <w:rsid w:val="00775FBB"/>
    <w:rsid w:val="007D3636"/>
    <w:rsid w:val="007E38C8"/>
    <w:rsid w:val="007E7217"/>
    <w:rsid w:val="007F099E"/>
    <w:rsid w:val="00801DCA"/>
    <w:rsid w:val="00804E50"/>
    <w:rsid w:val="00807941"/>
    <w:rsid w:val="00843080"/>
    <w:rsid w:val="00847EFE"/>
    <w:rsid w:val="0086265E"/>
    <w:rsid w:val="00891385"/>
    <w:rsid w:val="00895C1A"/>
    <w:rsid w:val="008A0D60"/>
    <w:rsid w:val="008E0070"/>
    <w:rsid w:val="008F71BA"/>
    <w:rsid w:val="009017C6"/>
    <w:rsid w:val="0092638F"/>
    <w:rsid w:val="009311BC"/>
    <w:rsid w:val="009347DE"/>
    <w:rsid w:val="00950AA4"/>
    <w:rsid w:val="0097528F"/>
    <w:rsid w:val="00995EAC"/>
    <w:rsid w:val="00996E6E"/>
    <w:rsid w:val="009F1363"/>
    <w:rsid w:val="00A16AB6"/>
    <w:rsid w:val="00A56B8A"/>
    <w:rsid w:val="00A65DCE"/>
    <w:rsid w:val="00AA139E"/>
    <w:rsid w:val="00AA422C"/>
    <w:rsid w:val="00AF574C"/>
    <w:rsid w:val="00AF60FA"/>
    <w:rsid w:val="00AF6E57"/>
    <w:rsid w:val="00B10488"/>
    <w:rsid w:val="00B31FFD"/>
    <w:rsid w:val="00B47876"/>
    <w:rsid w:val="00B511BE"/>
    <w:rsid w:val="00B77643"/>
    <w:rsid w:val="00BE26E2"/>
    <w:rsid w:val="00C46B0F"/>
    <w:rsid w:val="00C56F6A"/>
    <w:rsid w:val="00C65FD7"/>
    <w:rsid w:val="00C8425D"/>
    <w:rsid w:val="00CE1F67"/>
    <w:rsid w:val="00D2382B"/>
    <w:rsid w:val="00D60F55"/>
    <w:rsid w:val="00D9742B"/>
    <w:rsid w:val="00DE2914"/>
    <w:rsid w:val="00DE50F5"/>
    <w:rsid w:val="00DF4921"/>
    <w:rsid w:val="00E03983"/>
    <w:rsid w:val="00E21715"/>
    <w:rsid w:val="00E27C63"/>
    <w:rsid w:val="00E33ADD"/>
    <w:rsid w:val="00E354B4"/>
    <w:rsid w:val="00E9472B"/>
    <w:rsid w:val="00EC6B8C"/>
    <w:rsid w:val="00FA491E"/>
    <w:rsid w:val="00FD6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139E"/>
  </w:style>
  <w:style w:type="paragraph" w:styleId="a6">
    <w:name w:val="footer"/>
    <w:basedOn w:val="a"/>
    <w:link w:val="a7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13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25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A139E"/>
  </w:style>
  <w:style w:type="paragraph" w:styleId="a6">
    <w:name w:val="footer"/>
    <w:basedOn w:val="a"/>
    <w:link w:val="a7"/>
    <w:uiPriority w:val="99"/>
    <w:semiHidden/>
    <w:unhideWhenUsed/>
    <w:rsid w:val="00AA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1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стоительства</dc:creator>
  <cp:lastModifiedBy>34-3-7</cp:lastModifiedBy>
  <cp:revision>2</cp:revision>
  <cp:lastPrinted>2020-03-10T06:57:00Z</cp:lastPrinted>
  <dcterms:created xsi:type="dcterms:W3CDTF">2020-03-19T10:38:00Z</dcterms:created>
  <dcterms:modified xsi:type="dcterms:W3CDTF">2020-03-19T10:38:00Z</dcterms:modified>
</cp:coreProperties>
</file>