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C54" w:rsidRPr="007E5C4A" w:rsidRDefault="00343C54" w:rsidP="00343C54">
      <w:pPr>
        <w:jc w:val="right"/>
      </w:pPr>
    </w:p>
    <w:p w:rsidR="00343C54" w:rsidRPr="007E5C4A" w:rsidRDefault="00343C54" w:rsidP="00343C54">
      <w:pPr>
        <w:jc w:val="right"/>
      </w:pPr>
    </w:p>
    <w:p w:rsidR="007C7E92" w:rsidRPr="007E5C4A" w:rsidRDefault="008B344A" w:rsidP="00343C54">
      <w:pPr>
        <w:jc w:val="center"/>
        <w:rPr>
          <w:sz w:val="28"/>
          <w:szCs w:val="28"/>
        </w:rPr>
      </w:pPr>
      <w:r w:rsidRPr="007E5C4A">
        <w:rPr>
          <w:sz w:val="28"/>
          <w:szCs w:val="28"/>
        </w:rPr>
        <w:t>АДМИНИСТРАЦИЯ ХАРОВСКОГО МУНИЦИПАЛЬНОГО РАЙОНА</w:t>
      </w:r>
    </w:p>
    <w:p w:rsidR="008B344A" w:rsidRPr="007E5C4A" w:rsidRDefault="008B344A" w:rsidP="008B344A">
      <w:pPr>
        <w:jc w:val="center"/>
        <w:rPr>
          <w:sz w:val="28"/>
          <w:szCs w:val="28"/>
        </w:rPr>
      </w:pPr>
    </w:p>
    <w:p w:rsidR="008B344A" w:rsidRPr="007E5C4A" w:rsidRDefault="000359DA" w:rsidP="008B344A">
      <w:pPr>
        <w:jc w:val="center"/>
        <w:rPr>
          <w:sz w:val="28"/>
          <w:szCs w:val="28"/>
        </w:rPr>
      </w:pPr>
      <w:r w:rsidRPr="007E5C4A">
        <w:rPr>
          <w:sz w:val="28"/>
          <w:szCs w:val="28"/>
        </w:rPr>
        <w:t>ПОСТАНОВЛЕНИЕ</w:t>
      </w:r>
    </w:p>
    <w:p w:rsidR="008B344A" w:rsidRPr="007E5C4A" w:rsidRDefault="008B344A" w:rsidP="008B344A">
      <w:pPr>
        <w:rPr>
          <w:sz w:val="28"/>
          <w:szCs w:val="28"/>
        </w:rPr>
      </w:pPr>
    </w:p>
    <w:p w:rsidR="008B344A" w:rsidRPr="007E5C4A" w:rsidRDefault="008B344A" w:rsidP="008B344A">
      <w:pPr>
        <w:rPr>
          <w:sz w:val="28"/>
          <w:szCs w:val="28"/>
        </w:rPr>
      </w:pPr>
      <w:r w:rsidRPr="007E5C4A">
        <w:rPr>
          <w:sz w:val="28"/>
          <w:szCs w:val="28"/>
        </w:rPr>
        <w:t xml:space="preserve">от  </w:t>
      </w:r>
      <w:r w:rsidR="00F2335F">
        <w:rPr>
          <w:sz w:val="28"/>
          <w:szCs w:val="28"/>
        </w:rPr>
        <w:t>20.01.2020</w:t>
      </w:r>
      <w:r w:rsidRPr="007E5C4A">
        <w:rPr>
          <w:sz w:val="28"/>
          <w:szCs w:val="28"/>
        </w:rPr>
        <w:t xml:space="preserve">   </w:t>
      </w:r>
      <w:r w:rsidR="000D3CBE" w:rsidRPr="007E5C4A">
        <w:rPr>
          <w:sz w:val="28"/>
          <w:szCs w:val="28"/>
        </w:rPr>
        <w:t xml:space="preserve">                                           </w:t>
      </w:r>
      <w:r w:rsidR="00F2335F">
        <w:rPr>
          <w:sz w:val="28"/>
          <w:szCs w:val="28"/>
        </w:rPr>
        <w:t xml:space="preserve">         </w:t>
      </w:r>
      <w:r w:rsidR="000D3CBE" w:rsidRPr="007E5C4A">
        <w:rPr>
          <w:sz w:val="28"/>
          <w:szCs w:val="28"/>
        </w:rPr>
        <w:t xml:space="preserve">                                      </w:t>
      </w:r>
      <w:r w:rsidRPr="007E5C4A">
        <w:rPr>
          <w:sz w:val="28"/>
          <w:szCs w:val="28"/>
        </w:rPr>
        <w:t>№</w:t>
      </w:r>
      <w:r w:rsidR="00477116" w:rsidRPr="007E5C4A">
        <w:rPr>
          <w:sz w:val="28"/>
          <w:szCs w:val="28"/>
        </w:rPr>
        <w:t xml:space="preserve"> </w:t>
      </w:r>
      <w:r w:rsidR="005A5BA5" w:rsidRPr="007E5C4A">
        <w:rPr>
          <w:sz w:val="28"/>
          <w:szCs w:val="28"/>
        </w:rPr>
        <w:t xml:space="preserve"> </w:t>
      </w:r>
      <w:r w:rsidR="00F2335F">
        <w:rPr>
          <w:sz w:val="28"/>
          <w:szCs w:val="28"/>
        </w:rPr>
        <w:t>42</w:t>
      </w:r>
    </w:p>
    <w:p w:rsidR="008B344A" w:rsidRPr="000D1650" w:rsidRDefault="008B344A" w:rsidP="008B344A">
      <w:pPr>
        <w:rPr>
          <w:b/>
          <w:sz w:val="28"/>
          <w:szCs w:val="28"/>
        </w:rPr>
      </w:pPr>
    </w:p>
    <w:tbl>
      <w:tblPr>
        <w:tblW w:w="10848" w:type="dxa"/>
        <w:tblLook w:val="04A0" w:firstRow="1" w:lastRow="0" w:firstColumn="1" w:lastColumn="0" w:noHBand="0" w:noVBand="1"/>
      </w:tblPr>
      <w:tblGrid>
        <w:gridCol w:w="6062"/>
        <w:gridCol w:w="4786"/>
      </w:tblGrid>
      <w:tr w:rsidR="00B45329" w:rsidRPr="007E5C4A" w:rsidTr="007D1D62">
        <w:tc>
          <w:tcPr>
            <w:tcW w:w="6062" w:type="dxa"/>
          </w:tcPr>
          <w:p w:rsidR="00B45329" w:rsidRPr="007E5C4A" w:rsidRDefault="007D1D62" w:rsidP="007D1D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  <w:proofErr w:type="gramStart"/>
            <w:r>
              <w:rPr>
                <w:sz w:val="28"/>
                <w:szCs w:val="28"/>
              </w:rPr>
              <w:t>порядка проведения мониторинга соблюдения технических требований</w:t>
            </w:r>
            <w:proofErr w:type="gramEnd"/>
            <w:r>
              <w:rPr>
                <w:sz w:val="28"/>
                <w:szCs w:val="28"/>
              </w:rPr>
              <w:t xml:space="preserve">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 для осуществления дорожной деятельности, и объектов дорожного сервиса, а также при установке рекламных конструкций, информационных щитов и указателей</w:t>
            </w:r>
          </w:p>
        </w:tc>
        <w:tc>
          <w:tcPr>
            <w:tcW w:w="4786" w:type="dxa"/>
          </w:tcPr>
          <w:p w:rsidR="00B45329" w:rsidRPr="007E5C4A" w:rsidRDefault="00B45329" w:rsidP="008B344A">
            <w:pPr>
              <w:rPr>
                <w:b/>
                <w:sz w:val="28"/>
                <w:szCs w:val="28"/>
              </w:rPr>
            </w:pPr>
          </w:p>
        </w:tc>
      </w:tr>
    </w:tbl>
    <w:p w:rsidR="00B45329" w:rsidRPr="007E5C4A" w:rsidRDefault="00B45329" w:rsidP="00B45329">
      <w:pPr>
        <w:spacing w:after="1" w:line="280" w:lineRule="atLeast"/>
        <w:ind w:firstLine="540"/>
        <w:jc w:val="both"/>
        <w:rPr>
          <w:sz w:val="28"/>
          <w:szCs w:val="28"/>
        </w:rPr>
      </w:pPr>
    </w:p>
    <w:p w:rsidR="007D1D62" w:rsidRPr="007D1D62" w:rsidRDefault="007D1D62" w:rsidP="007D1D62">
      <w:pPr>
        <w:spacing w:after="1" w:line="280" w:lineRule="atLeast"/>
        <w:jc w:val="both"/>
        <w:rPr>
          <w:sz w:val="28"/>
          <w:szCs w:val="28"/>
        </w:rPr>
      </w:pPr>
    </w:p>
    <w:p w:rsidR="007D1D62" w:rsidRPr="007D1D62" w:rsidRDefault="007D1D62" w:rsidP="007D1D62">
      <w:pPr>
        <w:spacing w:after="1" w:line="280" w:lineRule="atLeast"/>
        <w:ind w:firstLine="540"/>
        <w:jc w:val="both"/>
        <w:rPr>
          <w:sz w:val="28"/>
          <w:szCs w:val="28"/>
        </w:rPr>
      </w:pPr>
      <w:proofErr w:type="gramStart"/>
      <w:r w:rsidRPr="007D1D62">
        <w:rPr>
          <w:sz w:val="28"/>
          <w:szCs w:val="28"/>
        </w:rPr>
        <w:t>В целях реализации части 8.1 статьи 26 Федерального закона от 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и в соответствии с</w:t>
      </w:r>
      <w:r>
        <w:rPr>
          <w:sz w:val="28"/>
          <w:szCs w:val="28"/>
        </w:rPr>
        <w:t xml:space="preserve"> пунктом 5 части 1 статьи 15</w:t>
      </w:r>
      <w:r w:rsidRPr="007D1D62">
        <w:rPr>
          <w:sz w:val="28"/>
          <w:szCs w:val="28"/>
        </w:rPr>
        <w:t xml:space="preserve"> </w:t>
      </w:r>
      <w:r w:rsidR="007B6921" w:rsidRPr="00153514">
        <w:rPr>
          <w:sz w:val="28"/>
          <w:szCs w:val="28"/>
        </w:rPr>
        <w:t>Федерального закона от 06.10.2003 N 131-ФЗ "Об общих принципах организации местного самоуправления в Российской</w:t>
      </w:r>
      <w:proofErr w:type="gramEnd"/>
      <w:r w:rsidR="007B6921" w:rsidRPr="00153514">
        <w:rPr>
          <w:sz w:val="28"/>
          <w:szCs w:val="28"/>
        </w:rPr>
        <w:t xml:space="preserve"> Федерации"</w:t>
      </w:r>
      <w:r w:rsidR="007B6921">
        <w:rPr>
          <w:sz w:val="28"/>
          <w:szCs w:val="28"/>
        </w:rPr>
        <w:t xml:space="preserve"> постановляет</w:t>
      </w:r>
      <w:r w:rsidRPr="007D1D62">
        <w:rPr>
          <w:sz w:val="28"/>
          <w:szCs w:val="28"/>
        </w:rPr>
        <w:t>:</w:t>
      </w:r>
    </w:p>
    <w:p w:rsidR="007B6921" w:rsidRDefault="007B6921" w:rsidP="007D1D62">
      <w:pPr>
        <w:spacing w:after="1" w:line="2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D1D62" w:rsidRPr="007D1D62">
        <w:rPr>
          <w:sz w:val="28"/>
          <w:szCs w:val="28"/>
        </w:rPr>
        <w:t>Утвердить прилагаемый Порядок осуществления владельцем автомобильной дороги мониторинга 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указателей.</w:t>
      </w:r>
    </w:p>
    <w:p w:rsidR="00BE5EC1" w:rsidRPr="007E5C4A" w:rsidRDefault="00F96948" w:rsidP="007D1D62">
      <w:pPr>
        <w:spacing w:after="1" w:line="280" w:lineRule="atLeast"/>
        <w:ind w:firstLine="540"/>
        <w:jc w:val="both"/>
      </w:pPr>
      <w:r w:rsidRPr="007E5C4A">
        <w:rPr>
          <w:sz w:val="28"/>
        </w:rPr>
        <w:t>2</w:t>
      </w:r>
      <w:r w:rsidR="00BE5EC1" w:rsidRPr="007E5C4A">
        <w:rPr>
          <w:sz w:val="28"/>
        </w:rPr>
        <w:t xml:space="preserve">. Настоящее постановление вступает в силу </w:t>
      </w:r>
      <w:r w:rsidRPr="007E5C4A">
        <w:rPr>
          <w:sz w:val="28"/>
          <w:szCs w:val="28"/>
        </w:rPr>
        <w:t>со дня его официального опубликования</w:t>
      </w:r>
      <w:r w:rsidR="009A6F9C" w:rsidRPr="007E5C4A">
        <w:rPr>
          <w:sz w:val="28"/>
        </w:rPr>
        <w:t xml:space="preserve"> в районной газете «Призыв» </w:t>
      </w:r>
      <w:r w:rsidR="00BE5EC1" w:rsidRPr="007E5C4A">
        <w:rPr>
          <w:sz w:val="28"/>
        </w:rPr>
        <w:t xml:space="preserve">и подлежит размещению на официальном сайте администрации </w:t>
      </w:r>
      <w:r w:rsidR="009A6F9C" w:rsidRPr="007E5C4A">
        <w:rPr>
          <w:sz w:val="28"/>
        </w:rPr>
        <w:t>Харовского</w:t>
      </w:r>
      <w:r w:rsidR="00BE5EC1" w:rsidRPr="007E5C4A">
        <w:rPr>
          <w:sz w:val="28"/>
        </w:rPr>
        <w:t xml:space="preserve"> муниципального района в информационно-телекоммуникационной сети "Интернет"</w:t>
      </w:r>
      <w:r w:rsidR="000D1650">
        <w:rPr>
          <w:sz w:val="28"/>
        </w:rPr>
        <w:t>, районной газете «Призыв»</w:t>
      </w:r>
      <w:r w:rsidR="00BE5EC1" w:rsidRPr="007E5C4A">
        <w:rPr>
          <w:sz w:val="28"/>
        </w:rPr>
        <w:t>.</w:t>
      </w:r>
    </w:p>
    <w:p w:rsidR="008B344A" w:rsidRPr="007E5C4A" w:rsidRDefault="008B344A" w:rsidP="008B344A">
      <w:pPr>
        <w:rPr>
          <w:sz w:val="28"/>
          <w:szCs w:val="28"/>
        </w:rPr>
      </w:pPr>
    </w:p>
    <w:p w:rsidR="00476403" w:rsidRPr="007E5C4A" w:rsidRDefault="00476403" w:rsidP="008B344A">
      <w:pPr>
        <w:jc w:val="both"/>
        <w:rPr>
          <w:sz w:val="28"/>
          <w:szCs w:val="28"/>
        </w:rPr>
      </w:pPr>
    </w:p>
    <w:p w:rsidR="000D1650" w:rsidRDefault="000D1650" w:rsidP="008B34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администрации </w:t>
      </w:r>
      <w:r w:rsidR="00BC7139" w:rsidRPr="007E5C4A">
        <w:rPr>
          <w:sz w:val="28"/>
          <w:szCs w:val="28"/>
        </w:rPr>
        <w:t xml:space="preserve">Харовского </w:t>
      </w:r>
    </w:p>
    <w:p w:rsidR="00BE5EC1" w:rsidRPr="007E5C4A" w:rsidRDefault="00BC7139" w:rsidP="008B344A">
      <w:pPr>
        <w:jc w:val="both"/>
        <w:rPr>
          <w:sz w:val="28"/>
          <w:szCs w:val="28"/>
        </w:rPr>
      </w:pPr>
      <w:r w:rsidRPr="007E5C4A">
        <w:rPr>
          <w:sz w:val="28"/>
          <w:szCs w:val="28"/>
        </w:rPr>
        <w:t xml:space="preserve">муниципального района                             </w:t>
      </w:r>
      <w:r w:rsidR="00476403" w:rsidRPr="007E5C4A">
        <w:rPr>
          <w:sz w:val="28"/>
          <w:szCs w:val="28"/>
        </w:rPr>
        <w:t xml:space="preserve">        </w:t>
      </w:r>
      <w:r w:rsidRPr="007E5C4A">
        <w:rPr>
          <w:sz w:val="28"/>
          <w:szCs w:val="28"/>
        </w:rPr>
        <w:t xml:space="preserve">   </w:t>
      </w:r>
      <w:r w:rsidR="000D1650">
        <w:rPr>
          <w:sz w:val="28"/>
          <w:szCs w:val="28"/>
        </w:rPr>
        <w:t xml:space="preserve">                     О.В. Тихомиров</w:t>
      </w:r>
    </w:p>
    <w:p w:rsidR="00BE5EC1" w:rsidRPr="00586AC5" w:rsidRDefault="00BE5EC1">
      <w:pPr>
        <w:spacing w:after="1" w:line="280" w:lineRule="atLeast"/>
        <w:jc w:val="right"/>
        <w:outlineLvl w:val="0"/>
        <w:rPr>
          <w:sz w:val="27"/>
          <w:szCs w:val="27"/>
        </w:rPr>
      </w:pPr>
      <w:r w:rsidRPr="007E5C4A">
        <w:rPr>
          <w:sz w:val="28"/>
          <w:szCs w:val="28"/>
        </w:rPr>
        <w:br w:type="page"/>
      </w:r>
      <w:r w:rsidRPr="00586AC5">
        <w:rPr>
          <w:sz w:val="27"/>
          <w:szCs w:val="27"/>
        </w:rPr>
        <w:lastRenderedPageBreak/>
        <w:t>Утвержден</w:t>
      </w:r>
    </w:p>
    <w:p w:rsidR="00BE5EC1" w:rsidRPr="00586AC5" w:rsidRDefault="00BE5EC1">
      <w:pPr>
        <w:spacing w:after="1" w:line="280" w:lineRule="atLeast"/>
        <w:jc w:val="right"/>
        <w:rPr>
          <w:sz w:val="27"/>
          <w:szCs w:val="27"/>
        </w:rPr>
      </w:pPr>
      <w:r w:rsidRPr="00586AC5">
        <w:rPr>
          <w:sz w:val="27"/>
          <w:szCs w:val="27"/>
        </w:rPr>
        <w:t>Постановлением</w:t>
      </w:r>
    </w:p>
    <w:p w:rsidR="00BE5EC1" w:rsidRPr="00586AC5" w:rsidRDefault="00BE5EC1">
      <w:pPr>
        <w:spacing w:after="1" w:line="280" w:lineRule="atLeast"/>
        <w:jc w:val="right"/>
        <w:rPr>
          <w:sz w:val="27"/>
          <w:szCs w:val="27"/>
        </w:rPr>
      </w:pPr>
      <w:r w:rsidRPr="00586AC5">
        <w:rPr>
          <w:sz w:val="27"/>
          <w:szCs w:val="27"/>
        </w:rPr>
        <w:t>администрации Харовского</w:t>
      </w:r>
    </w:p>
    <w:p w:rsidR="00BE5EC1" w:rsidRPr="00586AC5" w:rsidRDefault="00BE5EC1">
      <w:pPr>
        <w:spacing w:after="1" w:line="280" w:lineRule="atLeast"/>
        <w:jc w:val="right"/>
        <w:rPr>
          <w:sz w:val="27"/>
          <w:szCs w:val="27"/>
        </w:rPr>
      </w:pPr>
      <w:r w:rsidRPr="00586AC5">
        <w:rPr>
          <w:sz w:val="27"/>
          <w:szCs w:val="27"/>
        </w:rPr>
        <w:t>муниципального района</w:t>
      </w:r>
    </w:p>
    <w:p w:rsidR="00BE5EC1" w:rsidRPr="00586AC5" w:rsidRDefault="00BE5EC1">
      <w:pPr>
        <w:spacing w:after="1" w:line="280" w:lineRule="atLeast"/>
        <w:jc w:val="right"/>
        <w:rPr>
          <w:sz w:val="27"/>
          <w:szCs w:val="27"/>
        </w:rPr>
      </w:pPr>
      <w:r w:rsidRPr="00586AC5">
        <w:rPr>
          <w:sz w:val="27"/>
          <w:szCs w:val="27"/>
        </w:rPr>
        <w:t xml:space="preserve">от </w:t>
      </w:r>
      <w:r w:rsidR="00F2335F">
        <w:rPr>
          <w:sz w:val="27"/>
          <w:szCs w:val="27"/>
        </w:rPr>
        <w:t>20.01.2020</w:t>
      </w:r>
      <w:r w:rsidRPr="00586AC5">
        <w:rPr>
          <w:sz w:val="27"/>
          <w:szCs w:val="27"/>
        </w:rPr>
        <w:t xml:space="preserve"> N </w:t>
      </w:r>
      <w:r w:rsidR="00F2335F">
        <w:rPr>
          <w:sz w:val="27"/>
          <w:szCs w:val="27"/>
        </w:rPr>
        <w:t>42</w:t>
      </w:r>
      <w:bookmarkStart w:id="0" w:name="_GoBack"/>
      <w:bookmarkEnd w:id="0"/>
    </w:p>
    <w:p w:rsidR="00BE5EC1" w:rsidRPr="00586AC5" w:rsidRDefault="00BE5EC1">
      <w:pPr>
        <w:spacing w:after="1" w:line="280" w:lineRule="atLeast"/>
        <w:jc w:val="right"/>
        <w:rPr>
          <w:sz w:val="27"/>
          <w:szCs w:val="27"/>
        </w:rPr>
      </w:pPr>
      <w:r w:rsidRPr="00586AC5">
        <w:rPr>
          <w:sz w:val="27"/>
          <w:szCs w:val="27"/>
        </w:rPr>
        <w:t>(приложение)</w:t>
      </w:r>
    </w:p>
    <w:p w:rsidR="00BE5EC1" w:rsidRPr="00586AC5" w:rsidRDefault="00BE5EC1">
      <w:pPr>
        <w:spacing w:after="1" w:line="280" w:lineRule="atLeast"/>
        <w:jc w:val="both"/>
        <w:rPr>
          <w:sz w:val="27"/>
          <w:szCs w:val="27"/>
        </w:rPr>
      </w:pPr>
    </w:p>
    <w:p w:rsidR="007B6921" w:rsidRPr="00586AC5" w:rsidRDefault="007B6921" w:rsidP="007B6921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586AC5">
        <w:rPr>
          <w:b/>
          <w:bCs/>
          <w:sz w:val="27"/>
          <w:szCs w:val="27"/>
        </w:rPr>
        <w:t>ПОРЯДОК</w:t>
      </w:r>
    </w:p>
    <w:p w:rsidR="007B6921" w:rsidRPr="00586AC5" w:rsidRDefault="007B6921" w:rsidP="007B6921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586AC5">
        <w:rPr>
          <w:b/>
          <w:bCs/>
          <w:sz w:val="27"/>
          <w:szCs w:val="27"/>
        </w:rPr>
        <w:t>ОСУЩЕСТВЛЕНИЯ ВЛАДЕЛЬЦЕМ АВТОМОБИЛЬНОЙ ДОРОГИ МОНИТОРИНГА</w:t>
      </w:r>
      <w:r w:rsidR="00586AC5" w:rsidRPr="00586AC5">
        <w:rPr>
          <w:b/>
          <w:bCs/>
          <w:sz w:val="27"/>
          <w:szCs w:val="27"/>
        </w:rPr>
        <w:t xml:space="preserve"> </w:t>
      </w:r>
      <w:r w:rsidRPr="00586AC5">
        <w:rPr>
          <w:b/>
          <w:bCs/>
          <w:sz w:val="27"/>
          <w:szCs w:val="27"/>
        </w:rPr>
        <w:t>СОБЛЮДЕНИЯ ТЕХНИЧЕСКИХ ТРЕБОВАНИЙ И УСЛОВИЙ, ПОДЛЕЖАЩИХ</w:t>
      </w:r>
      <w:r w:rsidR="00586AC5" w:rsidRPr="00586AC5">
        <w:rPr>
          <w:b/>
          <w:bCs/>
          <w:sz w:val="27"/>
          <w:szCs w:val="27"/>
        </w:rPr>
        <w:t xml:space="preserve"> </w:t>
      </w:r>
      <w:r w:rsidRPr="00586AC5">
        <w:rPr>
          <w:b/>
          <w:bCs/>
          <w:sz w:val="27"/>
          <w:szCs w:val="27"/>
        </w:rPr>
        <w:t>ОБЯЗАТЕЛЬНОМУ ИСПОЛНЕНИЮ, ПРИ СТРОИТЕЛЬСТВЕ И РЕКОНСТРУКЦИИ</w:t>
      </w:r>
      <w:r w:rsidR="00586AC5" w:rsidRPr="00586AC5">
        <w:rPr>
          <w:b/>
          <w:bCs/>
          <w:sz w:val="27"/>
          <w:szCs w:val="27"/>
        </w:rPr>
        <w:t xml:space="preserve"> </w:t>
      </w:r>
      <w:r w:rsidRPr="00586AC5">
        <w:rPr>
          <w:b/>
          <w:bCs/>
          <w:sz w:val="27"/>
          <w:szCs w:val="27"/>
        </w:rPr>
        <w:t>В ГРАНИЦАХ ПРИДОРОЖНЫХ ПОЛОС АВТОМОБИЛЬНЫХ ДОРОГ ОБЪЕКТОВ</w:t>
      </w:r>
    </w:p>
    <w:p w:rsidR="007B6921" w:rsidRPr="00586AC5" w:rsidRDefault="007B6921" w:rsidP="007B6921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586AC5">
        <w:rPr>
          <w:b/>
          <w:bCs/>
          <w:sz w:val="27"/>
          <w:szCs w:val="27"/>
        </w:rPr>
        <w:t>КАПИТАЛЬНОГО СТРОИТЕЛЬСТВА, ОБЪЕКТОВ,</w:t>
      </w:r>
      <w:r w:rsidR="00586AC5" w:rsidRPr="00586AC5">
        <w:rPr>
          <w:b/>
          <w:bCs/>
          <w:sz w:val="27"/>
          <w:szCs w:val="27"/>
        </w:rPr>
        <w:t xml:space="preserve"> </w:t>
      </w:r>
      <w:r w:rsidRPr="00586AC5">
        <w:rPr>
          <w:b/>
          <w:bCs/>
          <w:sz w:val="27"/>
          <w:szCs w:val="27"/>
        </w:rPr>
        <w:t>ПРЕДНАЗНАЧЕННЫХ</w:t>
      </w:r>
      <w:r w:rsidR="00586AC5" w:rsidRPr="00586AC5">
        <w:rPr>
          <w:b/>
          <w:bCs/>
          <w:sz w:val="27"/>
          <w:szCs w:val="27"/>
        </w:rPr>
        <w:t xml:space="preserve"> </w:t>
      </w:r>
      <w:r w:rsidRPr="00586AC5">
        <w:rPr>
          <w:b/>
          <w:bCs/>
          <w:sz w:val="27"/>
          <w:szCs w:val="27"/>
        </w:rPr>
        <w:t>ДЛЯ ОСУЩЕСТВЛЕНИЯ ДОРОЖНОЙ ДЕЯТЕЛЬНОСТИ, И ОБЪЕКТОВ</w:t>
      </w:r>
      <w:r w:rsidR="00586AC5" w:rsidRPr="00586AC5">
        <w:rPr>
          <w:b/>
          <w:bCs/>
          <w:sz w:val="27"/>
          <w:szCs w:val="27"/>
        </w:rPr>
        <w:t xml:space="preserve"> </w:t>
      </w:r>
      <w:r w:rsidRPr="00586AC5">
        <w:rPr>
          <w:b/>
          <w:bCs/>
          <w:sz w:val="27"/>
          <w:szCs w:val="27"/>
        </w:rPr>
        <w:t>ДОРОЖНОГО СЕРВИСА, А ТАКЖЕ ПРИ УСТАНОВКЕ РЕКЛАМНЫХ</w:t>
      </w:r>
      <w:r w:rsidR="00586AC5" w:rsidRPr="00586AC5">
        <w:rPr>
          <w:b/>
          <w:bCs/>
          <w:sz w:val="27"/>
          <w:szCs w:val="27"/>
        </w:rPr>
        <w:t xml:space="preserve"> </w:t>
      </w:r>
      <w:r w:rsidRPr="00586AC5">
        <w:rPr>
          <w:b/>
          <w:bCs/>
          <w:sz w:val="27"/>
          <w:szCs w:val="27"/>
        </w:rPr>
        <w:t>КОНСТРУКЦИЙ,</w:t>
      </w:r>
      <w:r w:rsidR="00586AC5" w:rsidRPr="00586AC5">
        <w:rPr>
          <w:b/>
          <w:bCs/>
          <w:sz w:val="27"/>
          <w:szCs w:val="27"/>
        </w:rPr>
        <w:t xml:space="preserve"> </w:t>
      </w:r>
      <w:r w:rsidRPr="00586AC5">
        <w:rPr>
          <w:b/>
          <w:bCs/>
          <w:sz w:val="27"/>
          <w:szCs w:val="27"/>
        </w:rPr>
        <w:t>ИНФОРМАЦИОННЫХ ЩИТОВ И УКАЗАТЕЛЕЙ</w:t>
      </w:r>
    </w:p>
    <w:p w:rsidR="007B6921" w:rsidRPr="00586AC5" w:rsidRDefault="007B6921" w:rsidP="007B6921">
      <w:pPr>
        <w:autoSpaceDE w:val="0"/>
        <w:autoSpaceDN w:val="0"/>
        <w:adjustRightInd w:val="0"/>
        <w:jc w:val="center"/>
        <w:outlineLvl w:val="0"/>
        <w:rPr>
          <w:sz w:val="27"/>
          <w:szCs w:val="27"/>
        </w:rPr>
      </w:pPr>
    </w:p>
    <w:p w:rsidR="007B6921" w:rsidRPr="00586AC5" w:rsidRDefault="007B6921" w:rsidP="007B692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86AC5">
        <w:rPr>
          <w:sz w:val="27"/>
          <w:szCs w:val="27"/>
        </w:rPr>
        <w:t xml:space="preserve">1. </w:t>
      </w:r>
      <w:proofErr w:type="gramStart"/>
      <w:r w:rsidRPr="00586AC5">
        <w:rPr>
          <w:sz w:val="27"/>
          <w:szCs w:val="27"/>
        </w:rPr>
        <w:t xml:space="preserve">Порядок осуществления мониторинга 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 (далее - Порядок) разработан в соответствии с </w:t>
      </w:r>
      <w:hyperlink r:id="rId9" w:history="1">
        <w:r w:rsidRPr="00586AC5">
          <w:rPr>
            <w:color w:val="0000FF"/>
            <w:sz w:val="27"/>
            <w:szCs w:val="27"/>
          </w:rPr>
          <w:t>частью 8.1 статьи 26</w:t>
        </w:r>
      </w:hyperlink>
      <w:r w:rsidRPr="00586AC5">
        <w:rPr>
          <w:sz w:val="27"/>
          <w:szCs w:val="27"/>
        </w:rPr>
        <w:t xml:space="preserve"> Федерального закона от 8 ноября 2007</w:t>
      </w:r>
      <w:proofErr w:type="gramEnd"/>
      <w:r w:rsidRPr="00586AC5">
        <w:rPr>
          <w:sz w:val="27"/>
          <w:szCs w:val="27"/>
        </w:rPr>
        <w:t xml:space="preserve"> г. N 257-ФЗ </w:t>
      </w:r>
      <w:r w:rsidR="004B0437" w:rsidRPr="00586AC5">
        <w:rPr>
          <w:sz w:val="27"/>
          <w:szCs w:val="27"/>
        </w:rPr>
        <w:t>«</w:t>
      </w:r>
      <w:r w:rsidRPr="00586AC5">
        <w:rPr>
          <w:sz w:val="27"/>
          <w:szCs w:val="27"/>
        </w:rPr>
        <w:t>Об автомобильных дорогах и о дорожной деятельности в Российской Федерации</w:t>
      </w:r>
      <w:r w:rsidR="004B0437" w:rsidRPr="00586AC5">
        <w:rPr>
          <w:sz w:val="27"/>
          <w:szCs w:val="27"/>
        </w:rPr>
        <w:t>»</w:t>
      </w:r>
      <w:r w:rsidRPr="00586AC5">
        <w:rPr>
          <w:sz w:val="27"/>
          <w:szCs w:val="27"/>
        </w:rPr>
        <w:t xml:space="preserve"> и </w:t>
      </w:r>
      <w:r w:rsidR="004B0437" w:rsidRPr="00586AC5">
        <w:rPr>
          <w:sz w:val="27"/>
          <w:szCs w:val="27"/>
        </w:rPr>
        <w:t xml:space="preserve">в соответствии с пунктом 5 части 1 статьи 15 Федерального закона от 06.10.2003 N 131-ФЗ "Об общих принципах организации местного самоуправления в Российской Федерации" </w:t>
      </w:r>
    </w:p>
    <w:p w:rsidR="007B6921" w:rsidRPr="00586AC5" w:rsidRDefault="007B6921" w:rsidP="007B692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86AC5">
        <w:rPr>
          <w:sz w:val="27"/>
          <w:szCs w:val="27"/>
        </w:rPr>
        <w:t>2. Настоящий Порядок устанавливает правила проведения мониторинга соблюдения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 (далее - мониторинг, объекты).</w:t>
      </w:r>
    </w:p>
    <w:p w:rsidR="007B6921" w:rsidRPr="00586AC5" w:rsidRDefault="007B6921" w:rsidP="007B692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86AC5">
        <w:rPr>
          <w:sz w:val="27"/>
          <w:szCs w:val="27"/>
        </w:rPr>
        <w:t>3. Мониторинг осуществляется</w:t>
      </w:r>
      <w:r w:rsidR="00586AC5" w:rsidRPr="00586AC5">
        <w:rPr>
          <w:sz w:val="27"/>
          <w:szCs w:val="27"/>
        </w:rPr>
        <w:t xml:space="preserve"> </w:t>
      </w:r>
      <w:r w:rsidRPr="00586AC5">
        <w:rPr>
          <w:sz w:val="27"/>
          <w:szCs w:val="27"/>
        </w:rPr>
        <w:t xml:space="preserve">в отношении автомобильных дорог общего пользования местного значения </w:t>
      </w:r>
      <w:r w:rsidR="00586AC5" w:rsidRPr="00586AC5">
        <w:rPr>
          <w:sz w:val="27"/>
          <w:szCs w:val="27"/>
        </w:rPr>
        <w:t>–</w:t>
      </w:r>
      <w:r w:rsidRPr="00586AC5">
        <w:rPr>
          <w:sz w:val="27"/>
          <w:szCs w:val="27"/>
        </w:rPr>
        <w:t xml:space="preserve"> </w:t>
      </w:r>
      <w:r w:rsidR="00586AC5" w:rsidRPr="00586AC5">
        <w:rPr>
          <w:sz w:val="27"/>
          <w:szCs w:val="27"/>
        </w:rPr>
        <w:t>администрацией Харовского муниципального района</w:t>
      </w:r>
      <w:r w:rsidRPr="00586AC5">
        <w:rPr>
          <w:sz w:val="27"/>
          <w:szCs w:val="27"/>
        </w:rPr>
        <w:t>;</w:t>
      </w:r>
    </w:p>
    <w:p w:rsidR="007B6921" w:rsidRPr="00586AC5" w:rsidRDefault="007B6921" w:rsidP="007B692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86AC5">
        <w:rPr>
          <w:sz w:val="27"/>
          <w:szCs w:val="27"/>
        </w:rPr>
        <w:t>4. Мониторинг осуществляется в отношении объектов, расположенных в границах придорожных полос автомобильных дорог.</w:t>
      </w:r>
    </w:p>
    <w:p w:rsidR="007B6921" w:rsidRPr="00586AC5" w:rsidRDefault="007B6921" w:rsidP="007B692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86AC5">
        <w:rPr>
          <w:sz w:val="27"/>
          <w:szCs w:val="27"/>
        </w:rPr>
        <w:t xml:space="preserve">5. </w:t>
      </w:r>
      <w:proofErr w:type="gramStart"/>
      <w:r w:rsidRPr="00586AC5">
        <w:rPr>
          <w:sz w:val="27"/>
          <w:szCs w:val="27"/>
        </w:rPr>
        <w:t>Мониторинг включает в себя визуальный, в том числе, с использованием фотосъемки и (или) видеозаписи (при необходимости, инструментальный) сбор и фиксацию информации о соблюдении (несоблюдении) технических требований и условий, подлежащих обязательному исполнению владельцами объектов, а также сопоставление собранной информации с такими техническими требованиями и условиями, подлежащими обязательному исполнению владельцами объектов.</w:t>
      </w:r>
      <w:proofErr w:type="gramEnd"/>
    </w:p>
    <w:p w:rsidR="007B6921" w:rsidRPr="00586AC5" w:rsidRDefault="007B6921" w:rsidP="007B692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proofErr w:type="gramStart"/>
      <w:r w:rsidRPr="00586AC5">
        <w:rPr>
          <w:sz w:val="27"/>
          <w:szCs w:val="27"/>
        </w:rPr>
        <w:lastRenderedPageBreak/>
        <w:t>Визуальный, в том числе, с использованием фотосъемки и (или) видеозаписи (при необходимости, инструментальный) сбор и фиксация информации о соблюдении технических требований и условий, подлежащих обязательному исполнению владельцами объектов, осуществляется владельцем автомобильной дороги в рамках содержания автомобильных дорог, проводимого в порядке, установленном нормативными правовыми актами Российской Федерации, нормативными правовыми актами субъектов Российской Федерации и муниципальными правовыми актами, путем визуального наблюдения, в</w:t>
      </w:r>
      <w:proofErr w:type="gramEnd"/>
      <w:r w:rsidRPr="00586AC5">
        <w:rPr>
          <w:sz w:val="27"/>
          <w:szCs w:val="27"/>
        </w:rPr>
        <w:t xml:space="preserve"> том числе, с использованием фотосъемки и (или) видеозаписи (при необходимости, инструментального измерения) за показателями и значениями, указанными в технических требованиях и условиях, подлежащих обязательному исполнению владельцами объектов, с последующей фиксацией данных показателей и значений на бумажном носителе о соблюдении таких технических требований и условий, подлежащих обязательному исполнению владельцами объектов.</w:t>
      </w:r>
    </w:p>
    <w:p w:rsidR="007B6921" w:rsidRPr="00586AC5" w:rsidRDefault="007B6921" w:rsidP="007B692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proofErr w:type="gramStart"/>
      <w:r w:rsidRPr="00586AC5">
        <w:rPr>
          <w:sz w:val="27"/>
          <w:szCs w:val="27"/>
        </w:rPr>
        <w:t>Сопоставление собранной информации с техническими требованиями и условиями, подлежащими обязательному исполнению владельцами объектов, осуществляется владельцем автомобильной дороги путем сравнения показателей и значений, зафиксированных на бумажном носителе по результатам визуального, в том числе, с использованием фотосъемки и (или) видеозаписи (при необходимости, инструментального) сбора и фиксации информации о соблюдении технических требований и условий, подлежащих обязательному исполнению владельцами объектов, с выданными владельцем автомобильной</w:t>
      </w:r>
      <w:proofErr w:type="gramEnd"/>
      <w:r w:rsidRPr="00586AC5">
        <w:rPr>
          <w:sz w:val="27"/>
          <w:szCs w:val="27"/>
        </w:rPr>
        <w:t xml:space="preserve"> дороги техническими требованиями и условиями, подлежащими обязательному исполнению владельцами объектов.</w:t>
      </w:r>
    </w:p>
    <w:p w:rsidR="007B6921" w:rsidRPr="00586AC5" w:rsidRDefault="007B6921" w:rsidP="007B692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86AC5">
        <w:rPr>
          <w:sz w:val="27"/>
          <w:szCs w:val="27"/>
        </w:rPr>
        <w:t xml:space="preserve">6. Мониторинг проводится не реже одного раза в неделю, начиная </w:t>
      </w:r>
      <w:proofErr w:type="gramStart"/>
      <w:r w:rsidRPr="00586AC5">
        <w:rPr>
          <w:sz w:val="27"/>
          <w:szCs w:val="27"/>
        </w:rPr>
        <w:t>с даты выдачи</w:t>
      </w:r>
      <w:proofErr w:type="gramEnd"/>
      <w:r w:rsidRPr="00586AC5">
        <w:rPr>
          <w:sz w:val="27"/>
          <w:szCs w:val="27"/>
        </w:rPr>
        <w:t xml:space="preserve"> технических требований и условий, подлежащих обязательному исполнению, и до полного исполнения владельцами объектов таких технических требований и условий.</w:t>
      </w:r>
    </w:p>
    <w:p w:rsidR="007B6921" w:rsidRPr="00586AC5" w:rsidRDefault="007B6921" w:rsidP="007B692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86AC5">
        <w:rPr>
          <w:sz w:val="27"/>
          <w:szCs w:val="27"/>
        </w:rPr>
        <w:t xml:space="preserve">7. </w:t>
      </w:r>
      <w:proofErr w:type="gramStart"/>
      <w:r w:rsidRPr="00586AC5">
        <w:rPr>
          <w:sz w:val="27"/>
          <w:szCs w:val="27"/>
        </w:rPr>
        <w:t>По результатам мониторинга владельцем автомобильной дороги составляется отчет, включающий сведения о соблюдении (несоблюдении)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указателей.</w:t>
      </w:r>
      <w:proofErr w:type="gramEnd"/>
    </w:p>
    <w:p w:rsidR="007B6921" w:rsidRPr="00586AC5" w:rsidRDefault="007B6921" w:rsidP="007B692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86AC5">
        <w:rPr>
          <w:sz w:val="27"/>
          <w:szCs w:val="27"/>
        </w:rPr>
        <w:t xml:space="preserve">8. </w:t>
      </w:r>
      <w:proofErr w:type="gramStart"/>
      <w:r w:rsidRPr="00586AC5">
        <w:rPr>
          <w:sz w:val="27"/>
          <w:szCs w:val="27"/>
        </w:rPr>
        <w:t>В случае выявления сведений о несоблюдении технических требований и условий, подлежащих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 владелец автомобильной дороги направляет данные сведения с приложением подтверждающих документов в соответствующие контрольные и</w:t>
      </w:r>
      <w:proofErr w:type="gramEnd"/>
      <w:r w:rsidRPr="00586AC5">
        <w:rPr>
          <w:sz w:val="27"/>
          <w:szCs w:val="27"/>
        </w:rPr>
        <w:t xml:space="preserve"> (или) надзорные органы.</w:t>
      </w:r>
    </w:p>
    <w:p w:rsidR="007B6921" w:rsidRPr="00586AC5" w:rsidRDefault="007B6921" w:rsidP="007B6921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153514" w:rsidRPr="00586AC5" w:rsidRDefault="00153514" w:rsidP="007B6921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sectPr w:rsidR="00153514" w:rsidRPr="00586AC5" w:rsidSect="00586AC5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241" w:rsidRDefault="00197241" w:rsidP="000928F9">
      <w:r>
        <w:separator/>
      </w:r>
    </w:p>
  </w:endnote>
  <w:endnote w:type="continuationSeparator" w:id="0">
    <w:p w:rsidR="00197241" w:rsidRDefault="00197241" w:rsidP="0009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241" w:rsidRDefault="00197241" w:rsidP="000928F9">
      <w:r>
        <w:separator/>
      </w:r>
    </w:p>
  </w:footnote>
  <w:footnote w:type="continuationSeparator" w:id="0">
    <w:p w:rsidR="00197241" w:rsidRDefault="00197241" w:rsidP="00092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537CA"/>
    <w:multiLevelType w:val="hybridMultilevel"/>
    <w:tmpl w:val="5EF0A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3684F"/>
    <w:multiLevelType w:val="hybridMultilevel"/>
    <w:tmpl w:val="FA428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C7626"/>
    <w:multiLevelType w:val="hybridMultilevel"/>
    <w:tmpl w:val="D004CD62"/>
    <w:lvl w:ilvl="0" w:tplc="A7304F0C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FF1E18"/>
    <w:multiLevelType w:val="hybridMultilevel"/>
    <w:tmpl w:val="5A1C3ED2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73071300"/>
    <w:multiLevelType w:val="hybridMultilevel"/>
    <w:tmpl w:val="0812F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44A"/>
    <w:rsid w:val="00005649"/>
    <w:rsid w:val="000359DA"/>
    <w:rsid w:val="000664D1"/>
    <w:rsid w:val="00066C4E"/>
    <w:rsid w:val="000928F9"/>
    <w:rsid w:val="000C3478"/>
    <w:rsid w:val="000C3AF8"/>
    <w:rsid w:val="000D1650"/>
    <w:rsid w:val="000D3CBE"/>
    <w:rsid w:val="000D640F"/>
    <w:rsid w:val="00153514"/>
    <w:rsid w:val="00172202"/>
    <w:rsid w:val="001730B1"/>
    <w:rsid w:val="00195876"/>
    <w:rsid w:val="00197241"/>
    <w:rsid w:val="001A2D08"/>
    <w:rsid w:val="001C41D2"/>
    <w:rsid w:val="001F3720"/>
    <w:rsid w:val="002062CC"/>
    <w:rsid w:val="00213CEB"/>
    <w:rsid w:val="00221B09"/>
    <w:rsid w:val="002251FD"/>
    <w:rsid w:val="002320E9"/>
    <w:rsid w:val="0023288A"/>
    <w:rsid w:val="00265788"/>
    <w:rsid w:val="00275EE7"/>
    <w:rsid w:val="00295527"/>
    <w:rsid w:val="00343C54"/>
    <w:rsid w:val="00344108"/>
    <w:rsid w:val="00362061"/>
    <w:rsid w:val="00397AA7"/>
    <w:rsid w:val="003D3807"/>
    <w:rsid w:val="003D5EF1"/>
    <w:rsid w:val="003F7805"/>
    <w:rsid w:val="00406AF4"/>
    <w:rsid w:val="00444578"/>
    <w:rsid w:val="00444EDC"/>
    <w:rsid w:val="00476403"/>
    <w:rsid w:val="00477116"/>
    <w:rsid w:val="0048217B"/>
    <w:rsid w:val="004B0437"/>
    <w:rsid w:val="00565972"/>
    <w:rsid w:val="00586AC5"/>
    <w:rsid w:val="005A4DDF"/>
    <w:rsid w:val="005A5BA5"/>
    <w:rsid w:val="005B419C"/>
    <w:rsid w:val="005C74C9"/>
    <w:rsid w:val="005F20EB"/>
    <w:rsid w:val="0061423C"/>
    <w:rsid w:val="00672B6B"/>
    <w:rsid w:val="00692876"/>
    <w:rsid w:val="0069599A"/>
    <w:rsid w:val="006A01B3"/>
    <w:rsid w:val="006B0101"/>
    <w:rsid w:val="006D109D"/>
    <w:rsid w:val="006E1DE5"/>
    <w:rsid w:val="006E2721"/>
    <w:rsid w:val="006F6B3E"/>
    <w:rsid w:val="00721D50"/>
    <w:rsid w:val="007475BF"/>
    <w:rsid w:val="00790867"/>
    <w:rsid w:val="007B2FBC"/>
    <w:rsid w:val="007B6921"/>
    <w:rsid w:val="007C7E92"/>
    <w:rsid w:val="007D1D62"/>
    <w:rsid w:val="007E5C4A"/>
    <w:rsid w:val="007F63D3"/>
    <w:rsid w:val="0080396B"/>
    <w:rsid w:val="00803A7D"/>
    <w:rsid w:val="008057B4"/>
    <w:rsid w:val="00823494"/>
    <w:rsid w:val="00840114"/>
    <w:rsid w:val="00855135"/>
    <w:rsid w:val="00866CAB"/>
    <w:rsid w:val="008B08C8"/>
    <w:rsid w:val="008B344A"/>
    <w:rsid w:val="008D272B"/>
    <w:rsid w:val="00923685"/>
    <w:rsid w:val="009304DD"/>
    <w:rsid w:val="009551B6"/>
    <w:rsid w:val="00991455"/>
    <w:rsid w:val="009924BA"/>
    <w:rsid w:val="009A6F9C"/>
    <w:rsid w:val="00A05CDD"/>
    <w:rsid w:val="00A12ED0"/>
    <w:rsid w:val="00AA10CF"/>
    <w:rsid w:val="00AE170C"/>
    <w:rsid w:val="00B35E38"/>
    <w:rsid w:val="00B45329"/>
    <w:rsid w:val="00BB1323"/>
    <w:rsid w:val="00BC7139"/>
    <w:rsid w:val="00BD5DE1"/>
    <w:rsid w:val="00BD6574"/>
    <w:rsid w:val="00BE5EC1"/>
    <w:rsid w:val="00C15E0B"/>
    <w:rsid w:val="00C30C4F"/>
    <w:rsid w:val="00C50DF4"/>
    <w:rsid w:val="00C54748"/>
    <w:rsid w:val="00C92102"/>
    <w:rsid w:val="00CD790A"/>
    <w:rsid w:val="00D13906"/>
    <w:rsid w:val="00D478FE"/>
    <w:rsid w:val="00D93099"/>
    <w:rsid w:val="00DB43A0"/>
    <w:rsid w:val="00DC3F7A"/>
    <w:rsid w:val="00DD7CD4"/>
    <w:rsid w:val="00DE480F"/>
    <w:rsid w:val="00DE5239"/>
    <w:rsid w:val="00E404FF"/>
    <w:rsid w:val="00E81E3F"/>
    <w:rsid w:val="00E92F77"/>
    <w:rsid w:val="00EA3558"/>
    <w:rsid w:val="00EB3167"/>
    <w:rsid w:val="00EC6BD2"/>
    <w:rsid w:val="00F2335F"/>
    <w:rsid w:val="00F26345"/>
    <w:rsid w:val="00F32FBC"/>
    <w:rsid w:val="00F47CC3"/>
    <w:rsid w:val="00F50146"/>
    <w:rsid w:val="00F911D1"/>
    <w:rsid w:val="00F96948"/>
    <w:rsid w:val="00FA3F6D"/>
    <w:rsid w:val="00FB57B2"/>
    <w:rsid w:val="00FB7CAA"/>
    <w:rsid w:val="00FC0A15"/>
    <w:rsid w:val="00FD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4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272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91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928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0928F9"/>
    <w:rPr>
      <w:sz w:val="24"/>
      <w:szCs w:val="24"/>
    </w:rPr>
  </w:style>
  <w:style w:type="paragraph" w:styleId="a7">
    <w:name w:val="footer"/>
    <w:basedOn w:val="a"/>
    <w:link w:val="a8"/>
    <w:rsid w:val="000928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0928F9"/>
    <w:rPr>
      <w:sz w:val="24"/>
      <w:szCs w:val="24"/>
    </w:rPr>
  </w:style>
  <w:style w:type="character" w:styleId="a9">
    <w:name w:val="Hyperlink"/>
    <w:basedOn w:val="a0"/>
    <w:rsid w:val="009A6F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664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E272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991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928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0928F9"/>
    <w:rPr>
      <w:sz w:val="24"/>
      <w:szCs w:val="24"/>
    </w:rPr>
  </w:style>
  <w:style w:type="paragraph" w:styleId="a7">
    <w:name w:val="footer"/>
    <w:basedOn w:val="a"/>
    <w:link w:val="a8"/>
    <w:rsid w:val="000928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0928F9"/>
    <w:rPr>
      <w:sz w:val="24"/>
      <w:szCs w:val="24"/>
    </w:rPr>
  </w:style>
  <w:style w:type="character" w:styleId="a9">
    <w:name w:val="Hyperlink"/>
    <w:basedOn w:val="a0"/>
    <w:rsid w:val="009A6F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5A3EFA3258AD0F09227B0C7FC09FCCD166949C8B6F8C75776C41D02E84D4EC2A8E6B5193767808E43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D09D7-0950-4BC9-BA53-8B46F95E5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7482</CharactersWithSpaces>
  <SharedDoc>false</SharedDoc>
  <HLinks>
    <vt:vector size="6" baseType="variant">
      <vt:variant>
        <vt:i4>2949172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consultantplus://offline/ref=C55A3EFA3258AD0F09227B0C7FC09FCCD166949C8B6F8C75776C41D02E84D4EC2A8E6B5193767808E43CI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34-3-7</cp:lastModifiedBy>
  <cp:revision>2</cp:revision>
  <cp:lastPrinted>2020-01-21T04:51:00Z</cp:lastPrinted>
  <dcterms:created xsi:type="dcterms:W3CDTF">2020-01-21T11:09:00Z</dcterms:created>
  <dcterms:modified xsi:type="dcterms:W3CDTF">2020-01-21T11:09:00Z</dcterms:modified>
</cp:coreProperties>
</file>