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945" w:rsidRPr="002C1F12" w:rsidRDefault="00610945" w:rsidP="00610945">
      <w:pPr>
        <w:rPr>
          <w:rStyle w:val="30"/>
          <w:b w:val="0"/>
          <w:bCs w:val="0"/>
          <w:sz w:val="28"/>
          <w:szCs w:val="28"/>
          <w:lang w:eastAsia="en-US"/>
        </w:rPr>
      </w:pPr>
      <w:r>
        <w:rPr>
          <w:sz w:val="28"/>
        </w:rPr>
        <w:t xml:space="preserve">                                                </w:t>
      </w:r>
      <w:r w:rsidR="00687E7D">
        <w:rPr>
          <w:sz w:val="28"/>
        </w:rPr>
        <w:t xml:space="preserve">                       Утвержден</w:t>
      </w:r>
      <w:r>
        <w:rPr>
          <w:sz w:val="28"/>
          <w:szCs w:val="28"/>
        </w:rPr>
        <w:t xml:space="preserve">                                                                               </w:t>
      </w:r>
    </w:p>
    <w:p w:rsidR="00610945" w:rsidRDefault="00610945" w:rsidP="00610945">
      <w:pPr>
        <w:rPr>
          <w:sz w:val="28"/>
          <w:szCs w:val="28"/>
        </w:rPr>
      </w:pPr>
      <w:r w:rsidRPr="002C1F12">
        <w:rPr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 xml:space="preserve">     </w:t>
      </w:r>
      <w:r w:rsidR="00687E7D">
        <w:rPr>
          <w:sz w:val="28"/>
          <w:szCs w:val="28"/>
        </w:rPr>
        <w:t xml:space="preserve">                           </w:t>
      </w:r>
      <w:r w:rsidRPr="002C1F12">
        <w:rPr>
          <w:sz w:val="28"/>
          <w:szCs w:val="28"/>
        </w:rPr>
        <w:t xml:space="preserve">постановлением </w:t>
      </w:r>
      <w:r w:rsidR="005C3CC9">
        <w:rPr>
          <w:sz w:val="28"/>
          <w:szCs w:val="28"/>
        </w:rPr>
        <w:t>А</w:t>
      </w:r>
      <w:r w:rsidRPr="002C1F12">
        <w:rPr>
          <w:sz w:val="28"/>
          <w:szCs w:val="28"/>
        </w:rPr>
        <w:t>дминистрации</w:t>
      </w:r>
    </w:p>
    <w:p w:rsidR="00687E7D" w:rsidRDefault="00FD7C45" w:rsidP="00687E7D">
      <w:pPr>
        <w:ind w:firstLine="4962"/>
        <w:rPr>
          <w:sz w:val="28"/>
          <w:szCs w:val="28"/>
        </w:rPr>
      </w:pPr>
      <w:r>
        <w:rPr>
          <w:sz w:val="28"/>
          <w:szCs w:val="28"/>
        </w:rPr>
        <w:t>Харовского</w:t>
      </w:r>
      <w:r w:rsidR="00687E7D">
        <w:rPr>
          <w:sz w:val="28"/>
          <w:szCs w:val="28"/>
        </w:rPr>
        <w:t xml:space="preserve"> муниципального </w:t>
      </w:r>
      <w:r w:rsidR="005C3CC9">
        <w:rPr>
          <w:sz w:val="28"/>
          <w:szCs w:val="28"/>
        </w:rPr>
        <w:t>округа</w:t>
      </w:r>
    </w:p>
    <w:p w:rsidR="00687E7D" w:rsidRPr="002C1F12" w:rsidRDefault="00687E7D" w:rsidP="00687E7D">
      <w:pPr>
        <w:ind w:firstLine="4820"/>
        <w:rPr>
          <w:sz w:val="28"/>
          <w:szCs w:val="28"/>
        </w:rPr>
      </w:pPr>
      <w:r>
        <w:rPr>
          <w:sz w:val="28"/>
          <w:szCs w:val="28"/>
        </w:rPr>
        <w:t xml:space="preserve">  от</w:t>
      </w:r>
      <w:r w:rsidR="009041F8">
        <w:rPr>
          <w:sz w:val="28"/>
          <w:szCs w:val="28"/>
        </w:rPr>
        <w:t xml:space="preserve"> </w:t>
      </w:r>
      <w:r w:rsidR="00722C90">
        <w:rPr>
          <w:sz w:val="28"/>
          <w:szCs w:val="28"/>
        </w:rPr>
        <w:t>07.10.2024</w:t>
      </w:r>
      <w:r w:rsidR="009041F8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9041F8">
        <w:rPr>
          <w:sz w:val="28"/>
          <w:szCs w:val="28"/>
        </w:rPr>
        <w:t xml:space="preserve"> </w:t>
      </w:r>
      <w:r w:rsidR="00722C90">
        <w:rPr>
          <w:sz w:val="28"/>
          <w:szCs w:val="28"/>
        </w:rPr>
        <w:t>1300</w:t>
      </w:r>
    </w:p>
    <w:p w:rsidR="009D6471" w:rsidRPr="00271B35" w:rsidRDefault="009D6471" w:rsidP="00271B35">
      <w:pPr>
        <w:jc w:val="both"/>
        <w:rPr>
          <w:sz w:val="28"/>
        </w:rPr>
      </w:pPr>
    </w:p>
    <w:p w:rsidR="009D6471" w:rsidRDefault="009D6471" w:rsidP="00271B35">
      <w:pPr>
        <w:ind w:firstLine="709"/>
        <w:jc w:val="both"/>
        <w:rPr>
          <w:b/>
          <w:sz w:val="28"/>
        </w:rPr>
      </w:pPr>
    </w:p>
    <w:p w:rsidR="00687E7D" w:rsidRDefault="00687E7D" w:rsidP="00271B35">
      <w:pPr>
        <w:ind w:firstLine="709"/>
        <w:jc w:val="both"/>
        <w:rPr>
          <w:b/>
          <w:sz w:val="28"/>
        </w:rPr>
      </w:pPr>
    </w:p>
    <w:p w:rsidR="00687E7D" w:rsidRDefault="00687E7D" w:rsidP="00271B35">
      <w:pPr>
        <w:ind w:firstLine="709"/>
        <w:jc w:val="both"/>
        <w:rPr>
          <w:b/>
          <w:sz w:val="28"/>
        </w:rPr>
      </w:pPr>
    </w:p>
    <w:p w:rsidR="00687E7D" w:rsidRDefault="00687E7D" w:rsidP="00271B35">
      <w:pPr>
        <w:ind w:firstLine="709"/>
        <w:jc w:val="both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Pr="00AE6E71" w:rsidRDefault="00687E7D" w:rsidP="00687E7D">
      <w:pPr>
        <w:jc w:val="center"/>
        <w:rPr>
          <w:b/>
          <w:sz w:val="32"/>
          <w:szCs w:val="32"/>
        </w:rPr>
      </w:pPr>
      <w:r w:rsidRPr="00AE6E71">
        <w:rPr>
          <w:b/>
          <w:sz w:val="32"/>
          <w:szCs w:val="32"/>
        </w:rPr>
        <w:t>УСТАВ</w:t>
      </w:r>
    </w:p>
    <w:p w:rsidR="00687E7D" w:rsidRPr="00AE6E71" w:rsidRDefault="00687E7D" w:rsidP="00687E7D">
      <w:pPr>
        <w:jc w:val="center"/>
        <w:rPr>
          <w:b/>
          <w:sz w:val="32"/>
          <w:szCs w:val="32"/>
        </w:rPr>
      </w:pPr>
      <w:r w:rsidRPr="00AE6E71">
        <w:rPr>
          <w:b/>
          <w:sz w:val="32"/>
          <w:szCs w:val="32"/>
        </w:rPr>
        <w:t xml:space="preserve">МУНИЦИПАЛЬНОГО </w:t>
      </w:r>
      <w:r w:rsidR="00602ACE">
        <w:rPr>
          <w:b/>
          <w:sz w:val="32"/>
          <w:szCs w:val="32"/>
        </w:rPr>
        <w:t>КАЗЕННОГО</w:t>
      </w:r>
      <w:r w:rsidRPr="00AE6E71">
        <w:rPr>
          <w:b/>
          <w:sz w:val="32"/>
          <w:szCs w:val="32"/>
        </w:rPr>
        <w:t xml:space="preserve"> ПРЕДПРИЯТИЯ «</w:t>
      </w:r>
      <w:r w:rsidR="00602ACE">
        <w:rPr>
          <w:b/>
          <w:sz w:val="32"/>
          <w:szCs w:val="32"/>
        </w:rPr>
        <w:t>УПРАВЛЕНИЕ ЖИЛИЩНО-КОММУНАЛЬН</w:t>
      </w:r>
      <w:r w:rsidR="00711683">
        <w:rPr>
          <w:b/>
          <w:sz w:val="32"/>
          <w:szCs w:val="32"/>
        </w:rPr>
        <w:t>ОГО</w:t>
      </w:r>
      <w:r w:rsidR="00602ACE">
        <w:rPr>
          <w:b/>
          <w:sz w:val="32"/>
          <w:szCs w:val="32"/>
        </w:rPr>
        <w:t xml:space="preserve"> ХОЗЯЙСТВ</w:t>
      </w:r>
      <w:r w:rsidR="00711683">
        <w:rPr>
          <w:b/>
          <w:sz w:val="32"/>
          <w:szCs w:val="32"/>
        </w:rPr>
        <w:t>А</w:t>
      </w:r>
      <w:r w:rsidR="00711683" w:rsidRPr="00711683">
        <w:rPr>
          <w:b/>
          <w:sz w:val="32"/>
          <w:szCs w:val="32"/>
        </w:rPr>
        <w:t xml:space="preserve"> </w:t>
      </w:r>
      <w:r w:rsidR="00711683">
        <w:rPr>
          <w:b/>
          <w:sz w:val="32"/>
          <w:szCs w:val="32"/>
        </w:rPr>
        <w:t>ХАРОВСКОГО</w:t>
      </w:r>
      <w:r w:rsidR="00711683" w:rsidRPr="00AE6E71">
        <w:rPr>
          <w:b/>
          <w:sz w:val="32"/>
          <w:szCs w:val="32"/>
        </w:rPr>
        <w:t xml:space="preserve"> МУНИЦИПАЛЬНОГО </w:t>
      </w:r>
      <w:r w:rsidR="00711683">
        <w:rPr>
          <w:b/>
          <w:sz w:val="32"/>
          <w:szCs w:val="32"/>
        </w:rPr>
        <w:t>ОКРУГА</w:t>
      </w:r>
      <w:r w:rsidRPr="00AE6E71">
        <w:rPr>
          <w:b/>
          <w:sz w:val="32"/>
          <w:szCs w:val="32"/>
        </w:rPr>
        <w:t>»</w:t>
      </w:r>
    </w:p>
    <w:p w:rsidR="00687E7D" w:rsidRPr="00AE6E71" w:rsidRDefault="00687E7D" w:rsidP="00687E7D">
      <w:pPr>
        <w:ind w:firstLine="709"/>
        <w:jc w:val="center"/>
        <w:rPr>
          <w:b/>
          <w:sz w:val="32"/>
          <w:szCs w:val="32"/>
        </w:rPr>
      </w:pPr>
    </w:p>
    <w:p w:rsidR="00687E7D" w:rsidRPr="00AE6E71" w:rsidRDefault="00687E7D" w:rsidP="00687E7D">
      <w:pPr>
        <w:ind w:firstLine="709"/>
        <w:jc w:val="center"/>
        <w:rPr>
          <w:b/>
          <w:sz w:val="32"/>
          <w:szCs w:val="32"/>
        </w:rPr>
      </w:pPr>
    </w:p>
    <w:p w:rsidR="00687E7D" w:rsidRPr="00AE6E71" w:rsidRDefault="00687E7D" w:rsidP="00687E7D">
      <w:pPr>
        <w:ind w:firstLine="709"/>
        <w:jc w:val="center"/>
        <w:rPr>
          <w:b/>
          <w:sz w:val="32"/>
          <w:szCs w:val="32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b/>
          <w:sz w:val="28"/>
        </w:rPr>
      </w:pPr>
    </w:p>
    <w:p w:rsidR="00687E7D" w:rsidRDefault="00687E7D" w:rsidP="00687E7D">
      <w:pPr>
        <w:ind w:firstLine="709"/>
        <w:jc w:val="center"/>
        <w:rPr>
          <w:sz w:val="28"/>
        </w:rPr>
      </w:pPr>
    </w:p>
    <w:p w:rsidR="00687E7D" w:rsidRDefault="00687E7D" w:rsidP="00687E7D">
      <w:pPr>
        <w:ind w:firstLine="709"/>
        <w:jc w:val="center"/>
        <w:rPr>
          <w:sz w:val="28"/>
        </w:rPr>
      </w:pPr>
    </w:p>
    <w:p w:rsidR="00687E7D" w:rsidRDefault="00687E7D" w:rsidP="00687E7D">
      <w:pPr>
        <w:ind w:firstLine="709"/>
        <w:jc w:val="center"/>
        <w:rPr>
          <w:sz w:val="28"/>
        </w:rPr>
      </w:pPr>
    </w:p>
    <w:p w:rsidR="00687E7D" w:rsidRDefault="00687E7D" w:rsidP="00687E7D">
      <w:pPr>
        <w:ind w:firstLine="709"/>
        <w:jc w:val="center"/>
        <w:rPr>
          <w:sz w:val="28"/>
        </w:rPr>
      </w:pPr>
    </w:p>
    <w:p w:rsidR="00687E7D" w:rsidRDefault="00687E7D" w:rsidP="00AE6E71">
      <w:pPr>
        <w:rPr>
          <w:sz w:val="28"/>
        </w:rPr>
      </w:pPr>
    </w:p>
    <w:p w:rsidR="00687E7D" w:rsidRPr="00687E7D" w:rsidRDefault="0029473B" w:rsidP="00687E7D">
      <w:pPr>
        <w:jc w:val="center"/>
        <w:rPr>
          <w:sz w:val="28"/>
        </w:rPr>
      </w:pPr>
      <w:r>
        <w:rPr>
          <w:sz w:val="28"/>
        </w:rPr>
        <w:t>г. Харовск</w:t>
      </w:r>
    </w:p>
    <w:p w:rsidR="00687E7D" w:rsidRDefault="00687E7D" w:rsidP="00687E7D">
      <w:pPr>
        <w:jc w:val="center"/>
        <w:rPr>
          <w:sz w:val="28"/>
        </w:rPr>
      </w:pPr>
      <w:r w:rsidRPr="00687E7D">
        <w:rPr>
          <w:sz w:val="28"/>
        </w:rPr>
        <w:t>20</w:t>
      </w:r>
      <w:r w:rsidR="005C3CC9">
        <w:rPr>
          <w:sz w:val="28"/>
        </w:rPr>
        <w:t>24</w:t>
      </w:r>
      <w:r w:rsidRPr="00687E7D">
        <w:rPr>
          <w:sz w:val="28"/>
        </w:rPr>
        <w:t xml:space="preserve"> год</w:t>
      </w:r>
    </w:p>
    <w:p w:rsidR="00687E7D" w:rsidRDefault="00687E7D" w:rsidP="00687E7D">
      <w:pPr>
        <w:jc w:val="center"/>
        <w:rPr>
          <w:sz w:val="28"/>
        </w:rPr>
      </w:pPr>
    </w:p>
    <w:p w:rsidR="00687E7D" w:rsidRDefault="00687E7D" w:rsidP="00687E7D">
      <w:pPr>
        <w:jc w:val="center"/>
        <w:rPr>
          <w:sz w:val="28"/>
        </w:rPr>
      </w:pPr>
    </w:p>
    <w:p w:rsidR="00687E7D" w:rsidRDefault="00687E7D" w:rsidP="00687E7D">
      <w:pPr>
        <w:numPr>
          <w:ilvl w:val="0"/>
          <w:numId w:val="1"/>
        </w:numPr>
        <w:jc w:val="center"/>
        <w:rPr>
          <w:sz w:val="28"/>
        </w:rPr>
      </w:pPr>
      <w:r>
        <w:rPr>
          <w:sz w:val="28"/>
        </w:rPr>
        <w:lastRenderedPageBreak/>
        <w:t>ОБЩИЕ ПОЛОЖЕНИЯ</w:t>
      </w:r>
    </w:p>
    <w:p w:rsidR="00687E7D" w:rsidRDefault="00687E7D" w:rsidP="00687E7D">
      <w:pPr>
        <w:ind w:left="360"/>
        <w:rPr>
          <w:sz w:val="28"/>
        </w:rPr>
      </w:pPr>
    </w:p>
    <w:p w:rsidR="00687E7D" w:rsidRDefault="00687E7D" w:rsidP="00687E7D">
      <w:pPr>
        <w:ind w:firstLine="709"/>
        <w:jc w:val="both"/>
        <w:rPr>
          <w:sz w:val="28"/>
        </w:rPr>
      </w:pPr>
      <w:r>
        <w:rPr>
          <w:sz w:val="28"/>
        </w:rPr>
        <w:t>1.1.</w:t>
      </w:r>
      <w:r w:rsidR="00C35F56">
        <w:rPr>
          <w:sz w:val="28"/>
        </w:rPr>
        <w:t> </w:t>
      </w:r>
      <w:r>
        <w:rPr>
          <w:sz w:val="28"/>
        </w:rPr>
        <w:t xml:space="preserve">Муниципальное </w:t>
      </w:r>
      <w:r w:rsidR="00602ACE">
        <w:rPr>
          <w:sz w:val="28"/>
        </w:rPr>
        <w:t>казенное</w:t>
      </w:r>
      <w:r>
        <w:rPr>
          <w:sz w:val="28"/>
        </w:rPr>
        <w:t xml:space="preserve"> предприятие «</w:t>
      </w:r>
      <w:r w:rsidR="00602ACE">
        <w:rPr>
          <w:sz w:val="28"/>
        </w:rPr>
        <w:t>Управление жилищно-коммунальн</w:t>
      </w:r>
      <w:r w:rsidR="00711683">
        <w:rPr>
          <w:sz w:val="28"/>
        </w:rPr>
        <w:t>ого</w:t>
      </w:r>
      <w:r w:rsidR="00602ACE">
        <w:rPr>
          <w:sz w:val="28"/>
        </w:rPr>
        <w:t xml:space="preserve"> хозяйств</w:t>
      </w:r>
      <w:r w:rsidR="00711683">
        <w:rPr>
          <w:sz w:val="28"/>
        </w:rPr>
        <w:t>а</w:t>
      </w:r>
      <w:r w:rsidR="00711683" w:rsidRPr="00711683">
        <w:rPr>
          <w:sz w:val="28"/>
        </w:rPr>
        <w:t xml:space="preserve"> </w:t>
      </w:r>
      <w:r w:rsidR="00711683">
        <w:rPr>
          <w:sz w:val="28"/>
        </w:rPr>
        <w:t>Харовского муниципального округа</w:t>
      </w:r>
      <w:r>
        <w:rPr>
          <w:sz w:val="28"/>
        </w:rPr>
        <w:t>»</w:t>
      </w:r>
      <w:r w:rsidR="00DB38ED">
        <w:rPr>
          <w:sz w:val="28"/>
        </w:rPr>
        <w:t xml:space="preserve"> (далее – Предприятие)</w:t>
      </w:r>
      <w:r>
        <w:rPr>
          <w:sz w:val="28"/>
        </w:rPr>
        <w:t xml:space="preserve">, создано на основании постановления </w:t>
      </w:r>
      <w:r w:rsidR="00200E04">
        <w:rPr>
          <w:sz w:val="28"/>
        </w:rPr>
        <w:t>А</w:t>
      </w:r>
      <w:r>
        <w:rPr>
          <w:sz w:val="28"/>
        </w:rPr>
        <w:t xml:space="preserve">дминистрации </w:t>
      </w:r>
      <w:r w:rsidR="003A6C46">
        <w:rPr>
          <w:sz w:val="28"/>
        </w:rPr>
        <w:t>Харовского</w:t>
      </w:r>
      <w:r>
        <w:rPr>
          <w:sz w:val="28"/>
        </w:rPr>
        <w:t xml:space="preserve"> муниципального </w:t>
      </w:r>
      <w:r w:rsidR="00200E04">
        <w:rPr>
          <w:sz w:val="28"/>
        </w:rPr>
        <w:t>округа</w:t>
      </w:r>
      <w:r>
        <w:rPr>
          <w:sz w:val="28"/>
        </w:rPr>
        <w:t xml:space="preserve"> </w:t>
      </w:r>
      <w:r w:rsidR="00200E04">
        <w:rPr>
          <w:sz w:val="28"/>
        </w:rPr>
        <w:t xml:space="preserve">Вологодской области </w:t>
      </w:r>
      <w:r>
        <w:rPr>
          <w:sz w:val="28"/>
        </w:rPr>
        <w:t xml:space="preserve">от </w:t>
      </w:r>
      <w:r w:rsidR="00002AD3">
        <w:rPr>
          <w:sz w:val="28"/>
        </w:rPr>
        <w:t>07.10.2024</w:t>
      </w:r>
      <w:r>
        <w:rPr>
          <w:sz w:val="28"/>
        </w:rPr>
        <w:t xml:space="preserve"> года</w:t>
      </w:r>
      <w:r w:rsidR="0035434B">
        <w:rPr>
          <w:sz w:val="28"/>
        </w:rPr>
        <w:t xml:space="preserve"> № </w:t>
      </w:r>
      <w:r w:rsidR="00002AD3">
        <w:rPr>
          <w:sz w:val="28"/>
        </w:rPr>
        <w:t>1300</w:t>
      </w:r>
      <w:r>
        <w:rPr>
          <w:sz w:val="28"/>
        </w:rPr>
        <w:t>.</w:t>
      </w:r>
    </w:p>
    <w:p w:rsidR="00687E7D" w:rsidRDefault="00687E7D" w:rsidP="00687E7D">
      <w:pPr>
        <w:ind w:firstLine="709"/>
        <w:jc w:val="both"/>
        <w:rPr>
          <w:sz w:val="28"/>
        </w:rPr>
      </w:pPr>
      <w:r>
        <w:rPr>
          <w:sz w:val="28"/>
        </w:rPr>
        <w:t>1.2. Фирменное наименование Предприятия на русском языке:</w:t>
      </w:r>
    </w:p>
    <w:p w:rsidR="00687E7D" w:rsidRDefault="00687E7D" w:rsidP="00687E7D">
      <w:pPr>
        <w:ind w:firstLine="709"/>
        <w:jc w:val="both"/>
        <w:rPr>
          <w:sz w:val="28"/>
        </w:rPr>
      </w:pPr>
      <w:r>
        <w:rPr>
          <w:sz w:val="28"/>
        </w:rPr>
        <w:t xml:space="preserve">- полное – муниципальное </w:t>
      </w:r>
      <w:r w:rsidR="00602ACE">
        <w:rPr>
          <w:sz w:val="28"/>
        </w:rPr>
        <w:t>казенное предприятие «Управление жилищно-коммунальн</w:t>
      </w:r>
      <w:r w:rsidR="00E60C27">
        <w:rPr>
          <w:sz w:val="28"/>
        </w:rPr>
        <w:t>ого</w:t>
      </w:r>
      <w:r w:rsidR="00602ACE">
        <w:rPr>
          <w:sz w:val="28"/>
        </w:rPr>
        <w:t xml:space="preserve"> хозяйств</w:t>
      </w:r>
      <w:r w:rsidR="00711683">
        <w:rPr>
          <w:sz w:val="28"/>
        </w:rPr>
        <w:t>а</w:t>
      </w:r>
      <w:r w:rsidR="00711683" w:rsidRPr="00711683">
        <w:rPr>
          <w:sz w:val="28"/>
        </w:rPr>
        <w:t xml:space="preserve"> </w:t>
      </w:r>
      <w:r w:rsidR="00711683">
        <w:rPr>
          <w:sz w:val="28"/>
        </w:rPr>
        <w:t>Харовского муниципального округа</w:t>
      </w:r>
      <w:r w:rsidR="00602ACE">
        <w:rPr>
          <w:sz w:val="28"/>
        </w:rPr>
        <w:t>»</w:t>
      </w:r>
      <w:r>
        <w:rPr>
          <w:sz w:val="28"/>
        </w:rPr>
        <w:t>;</w:t>
      </w:r>
    </w:p>
    <w:p w:rsidR="00687E7D" w:rsidRDefault="00DC47A5" w:rsidP="00687E7D">
      <w:pPr>
        <w:ind w:firstLine="709"/>
        <w:jc w:val="both"/>
        <w:rPr>
          <w:sz w:val="28"/>
        </w:rPr>
      </w:pPr>
      <w:r>
        <w:rPr>
          <w:sz w:val="28"/>
        </w:rPr>
        <w:t xml:space="preserve">- сокращенное – </w:t>
      </w:r>
      <w:r w:rsidR="00687E7D">
        <w:rPr>
          <w:sz w:val="28"/>
        </w:rPr>
        <w:t>М</w:t>
      </w:r>
      <w:r w:rsidR="00602ACE">
        <w:rPr>
          <w:sz w:val="28"/>
        </w:rPr>
        <w:t>КП</w:t>
      </w:r>
      <w:r w:rsidR="00687E7D">
        <w:rPr>
          <w:sz w:val="28"/>
        </w:rPr>
        <w:t xml:space="preserve"> «</w:t>
      </w:r>
      <w:r w:rsidR="00602ACE">
        <w:rPr>
          <w:sz w:val="28"/>
        </w:rPr>
        <w:t>Управление ЖКХ</w:t>
      </w:r>
      <w:r w:rsidR="00E60C27">
        <w:rPr>
          <w:sz w:val="28"/>
        </w:rPr>
        <w:t xml:space="preserve"> Харовского муниципального округа</w:t>
      </w:r>
      <w:r w:rsidR="00687E7D">
        <w:rPr>
          <w:sz w:val="28"/>
        </w:rPr>
        <w:t>»</w:t>
      </w:r>
      <w:r w:rsidR="00DB38ED">
        <w:rPr>
          <w:sz w:val="28"/>
        </w:rPr>
        <w:t>.</w:t>
      </w:r>
    </w:p>
    <w:p w:rsidR="00DB38ED" w:rsidRDefault="00DB38ED" w:rsidP="00687E7D">
      <w:pPr>
        <w:ind w:firstLine="709"/>
        <w:jc w:val="both"/>
        <w:rPr>
          <w:sz w:val="28"/>
        </w:rPr>
      </w:pPr>
      <w:r>
        <w:rPr>
          <w:sz w:val="28"/>
        </w:rPr>
        <w:t xml:space="preserve">1.3. Местонахождение Предприятия: Российская Федерация, Вологодская область, </w:t>
      </w:r>
      <w:r w:rsidR="00135C2A">
        <w:rPr>
          <w:sz w:val="28"/>
        </w:rPr>
        <w:t xml:space="preserve">Харовский </w:t>
      </w:r>
      <w:r>
        <w:rPr>
          <w:sz w:val="28"/>
        </w:rPr>
        <w:t xml:space="preserve"> </w:t>
      </w:r>
      <w:r w:rsidR="00002AD3">
        <w:rPr>
          <w:sz w:val="28"/>
        </w:rPr>
        <w:t>муниципальный округ</w:t>
      </w:r>
      <w:r>
        <w:rPr>
          <w:sz w:val="28"/>
        </w:rPr>
        <w:t xml:space="preserve">, </w:t>
      </w:r>
      <w:r w:rsidR="00135C2A">
        <w:rPr>
          <w:sz w:val="28"/>
        </w:rPr>
        <w:t>город Харовск</w:t>
      </w:r>
      <w:r>
        <w:rPr>
          <w:sz w:val="28"/>
        </w:rPr>
        <w:t xml:space="preserve">, </w:t>
      </w:r>
      <w:r w:rsidR="00532EB5">
        <w:rPr>
          <w:sz w:val="28"/>
        </w:rPr>
        <w:t>п</w:t>
      </w:r>
      <w:r>
        <w:rPr>
          <w:sz w:val="28"/>
        </w:rPr>
        <w:t xml:space="preserve">л. </w:t>
      </w:r>
      <w:r w:rsidR="00532EB5">
        <w:rPr>
          <w:sz w:val="28"/>
        </w:rPr>
        <w:t>Октябрьская</w:t>
      </w:r>
      <w:r w:rsidR="00602ACE">
        <w:rPr>
          <w:sz w:val="28"/>
        </w:rPr>
        <w:t>, д.</w:t>
      </w:r>
      <w:r w:rsidR="00532EB5">
        <w:rPr>
          <w:sz w:val="28"/>
        </w:rPr>
        <w:t>5</w:t>
      </w:r>
      <w:r w:rsidR="00602ACE">
        <w:rPr>
          <w:sz w:val="28"/>
        </w:rPr>
        <w:t>.</w:t>
      </w:r>
    </w:p>
    <w:p w:rsidR="00DB38ED" w:rsidRDefault="00DB38ED" w:rsidP="00DB38ED">
      <w:pPr>
        <w:ind w:firstLine="709"/>
        <w:jc w:val="both"/>
        <w:rPr>
          <w:sz w:val="28"/>
        </w:rPr>
      </w:pPr>
      <w:r>
        <w:rPr>
          <w:sz w:val="28"/>
        </w:rPr>
        <w:t xml:space="preserve">1.4. Почтовый адрес Предприятия: Российская Федерация, Вологодская область, </w:t>
      </w:r>
      <w:r w:rsidR="00135C2A">
        <w:rPr>
          <w:sz w:val="28"/>
        </w:rPr>
        <w:t xml:space="preserve">Харовский  </w:t>
      </w:r>
      <w:r w:rsidR="00A27D63">
        <w:rPr>
          <w:sz w:val="28"/>
        </w:rPr>
        <w:t>муниципальный округ</w:t>
      </w:r>
      <w:r w:rsidR="00135C2A">
        <w:rPr>
          <w:sz w:val="28"/>
        </w:rPr>
        <w:t xml:space="preserve">, город Харовск, </w:t>
      </w:r>
      <w:r w:rsidR="00532EB5">
        <w:rPr>
          <w:sz w:val="28"/>
        </w:rPr>
        <w:t>пл. Октябрьская, д.5.</w:t>
      </w:r>
    </w:p>
    <w:p w:rsidR="00DB38ED" w:rsidRDefault="00DB38ED" w:rsidP="00DB38ED">
      <w:pPr>
        <w:ind w:firstLine="709"/>
        <w:jc w:val="both"/>
        <w:rPr>
          <w:sz w:val="28"/>
        </w:rPr>
      </w:pPr>
      <w:r>
        <w:rPr>
          <w:sz w:val="28"/>
          <w:szCs w:val="28"/>
        </w:rPr>
        <w:t>1.5. Предприятие является коммерческой организацией, не наделенной правом собственности на имущество, закрепленное за ней собственником.</w:t>
      </w:r>
    </w:p>
    <w:p w:rsidR="00DB38ED" w:rsidRPr="00DB38ED" w:rsidRDefault="00DB38ED" w:rsidP="00DB38ED">
      <w:pPr>
        <w:ind w:firstLine="709"/>
        <w:jc w:val="both"/>
        <w:rPr>
          <w:sz w:val="28"/>
        </w:rPr>
      </w:pPr>
      <w:r>
        <w:rPr>
          <w:sz w:val="28"/>
        </w:rPr>
        <w:t>1.6.</w:t>
      </w:r>
      <w:r w:rsidR="0066170B">
        <w:rPr>
          <w:sz w:val="28"/>
        </w:rPr>
        <w:t> </w:t>
      </w:r>
      <w:r>
        <w:rPr>
          <w:sz w:val="28"/>
        </w:rPr>
        <w:t xml:space="preserve">Учредителем Предприятия и собственником имущества, закрепленного за </w:t>
      </w:r>
      <w:r w:rsidRPr="00AE6E71">
        <w:rPr>
          <w:sz w:val="28"/>
        </w:rPr>
        <w:t xml:space="preserve">Предприятием на праве </w:t>
      </w:r>
      <w:r w:rsidR="00602ACE">
        <w:rPr>
          <w:sz w:val="28"/>
        </w:rPr>
        <w:t>оперативного управления</w:t>
      </w:r>
      <w:r w:rsidRPr="00AE6E71">
        <w:rPr>
          <w:sz w:val="28"/>
        </w:rPr>
        <w:t>,</w:t>
      </w:r>
      <w:r>
        <w:rPr>
          <w:color w:val="FF0000"/>
          <w:sz w:val="28"/>
        </w:rPr>
        <w:t xml:space="preserve"> </w:t>
      </w:r>
      <w:r w:rsidRPr="00DB38ED">
        <w:rPr>
          <w:sz w:val="28"/>
        </w:rPr>
        <w:t xml:space="preserve">является </w:t>
      </w:r>
      <w:r w:rsidR="00200E04">
        <w:rPr>
          <w:sz w:val="28"/>
        </w:rPr>
        <w:t xml:space="preserve">муниципальное образование </w:t>
      </w:r>
      <w:r w:rsidR="00C52A47">
        <w:rPr>
          <w:sz w:val="28"/>
        </w:rPr>
        <w:t xml:space="preserve">Харовский </w:t>
      </w:r>
      <w:r w:rsidRPr="00DB38ED">
        <w:rPr>
          <w:sz w:val="28"/>
        </w:rPr>
        <w:t xml:space="preserve">муниципальный </w:t>
      </w:r>
      <w:r w:rsidR="00200E04">
        <w:rPr>
          <w:sz w:val="28"/>
        </w:rPr>
        <w:t>округ</w:t>
      </w:r>
      <w:r w:rsidRPr="00DB38ED">
        <w:rPr>
          <w:sz w:val="28"/>
        </w:rPr>
        <w:t>.</w:t>
      </w:r>
      <w:r>
        <w:rPr>
          <w:sz w:val="28"/>
        </w:rPr>
        <w:t xml:space="preserve"> </w:t>
      </w:r>
      <w:r>
        <w:rPr>
          <w:sz w:val="28"/>
          <w:szCs w:val="28"/>
        </w:rPr>
        <w:t xml:space="preserve">Полномочия учредителя и права собственника имущества Предприятия от имени </w:t>
      </w:r>
      <w:r w:rsidR="00135C2A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муни</w:t>
      </w:r>
      <w:r w:rsidR="00C35F56">
        <w:rPr>
          <w:sz w:val="28"/>
          <w:szCs w:val="28"/>
        </w:rPr>
        <w:t xml:space="preserve">ципального </w:t>
      </w:r>
      <w:r w:rsidR="00D45116">
        <w:rPr>
          <w:sz w:val="28"/>
          <w:szCs w:val="28"/>
        </w:rPr>
        <w:t>округа</w:t>
      </w:r>
      <w:r w:rsidR="00C35F56">
        <w:rPr>
          <w:sz w:val="28"/>
          <w:szCs w:val="28"/>
        </w:rPr>
        <w:t xml:space="preserve"> осуществляет</w:t>
      </w:r>
      <w:r>
        <w:rPr>
          <w:sz w:val="28"/>
          <w:szCs w:val="28"/>
        </w:rPr>
        <w:t xml:space="preserve"> </w:t>
      </w:r>
      <w:r w:rsidR="00200E04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r w:rsidR="00135C2A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муниципального </w:t>
      </w:r>
      <w:r w:rsidR="00200E04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>.</w:t>
      </w:r>
    </w:p>
    <w:p w:rsidR="00DB38ED" w:rsidRDefault="00DA4520" w:rsidP="00687E7D">
      <w:pPr>
        <w:ind w:firstLine="709"/>
        <w:jc w:val="both"/>
        <w:rPr>
          <w:sz w:val="28"/>
        </w:rPr>
      </w:pPr>
      <w:r>
        <w:rPr>
          <w:sz w:val="28"/>
        </w:rPr>
        <w:t xml:space="preserve">Местонахождение Учредителя Предприятия: Российская Федерация, Вологодская область, </w:t>
      </w:r>
      <w:r w:rsidR="00135C2A">
        <w:rPr>
          <w:sz w:val="28"/>
        </w:rPr>
        <w:t xml:space="preserve">Харовский  </w:t>
      </w:r>
      <w:r w:rsidR="00002AD3">
        <w:rPr>
          <w:sz w:val="28"/>
        </w:rPr>
        <w:t>муниципальный округ</w:t>
      </w:r>
      <w:r w:rsidR="00135C2A">
        <w:rPr>
          <w:sz w:val="28"/>
        </w:rPr>
        <w:t>, город Харовск, пл. Октябрьская, д.</w:t>
      </w:r>
      <w:r w:rsidR="00532EB5">
        <w:rPr>
          <w:sz w:val="28"/>
        </w:rPr>
        <w:t>3</w:t>
      </w:r>
      <w:r>
        <w:rPr>
          <w:sz w:val="28"/>
        </w:rPr>
        <w:t>.</w:t>
      </w:r>
    </w:p>
    <w:p w:rsidR="00DA4520" w:rsidRDefault="00DA4520" w:rsidP="00687E7D">
      <w:pPr>
        <w:ind w:firstLine="709"/>
        <w:jc w:val="both"/>
        <w:rPr>
          <w:sz w:val="28"/>
        </w:rPr>
      </w:pPr>
    </w:p>
    <w:p w:rsidR="0066170B" w:rsidRDefault="0066170B" w:rsidP="0066170B">
      <w:pPr>
        <w:numPr>
          <w:ilvl w:val="0"/>
          <w:numId w:val="1"/>
        </w:numPr>
        <w:jc w:val="center"/>
        <w:rPr>
          <w:sz w:val="28"/>
        </w:rPr>
      </w:pPr>
      <w:r>
        <w:rPr>
          <w:sz w:val="28"/>
        </w:rPr>
        <w:t>ПРАВОВОЕ ПОЛОЖЕНИЕ И ОТВЕТСТВЕННОСТЬ ПРЕДПРИЯТИЯ</w:t>
      </w:r>
    </w:p>
    <w:p w:rsidR="0066170B" w:rsidRDefault="0066170B" w:rsidP="0066170B">
      <w:pPr>
        <w:jc w:val="center"/>
        <w:rPr>
          <w:sz w:val="28"/>
        </w:rPr>
      </w:pP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Предприятие считается созданным как юридическое лицо с момента его государственной регистрации.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 Предприятие имеет самостоятельный баланс, может от своего имени приобретать и осуществлять гражданские права, нести гражданские обязанности, необходимые для осуществления его деятельности, быть истцом и ответчиком в суде.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Деятельность предприятия осуществляется в соответствии со сметой доходов и расходов, утверждаемой собственником имущества. 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 Предприятие создано без ограничения срока.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 Предприятие имеет круглую печать, содержащую его полное фирменное наименование на русском языке и указание на место его нахождения.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 Предприятие имеет штампы и бланки со своим фирменным наименованием. Оно вправе иметь собственную эмблему, а также </w:t>
      </w:r>
      <w:r>
        <w:rPr>
          <w:sz w:val="28"/>
          <w:szCs w:val="28"/>
        </w:rPr>
        <w:lastRenderedPageBreak/>
        <w:t>зарегистрированный в установленном порядке товарный знак и другие средства индивидуализации.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Предприятие вправе в установленном порядке открывать банковские счета на территории Российской Федерации </w:t>
      </w:r>
      <w:r w:rsidRPr="00DC47A5">
        <w:rPr>
          <w:sz w:val="28"/>
          <w:szCs w:val="28"/>
        </w:rPr>
        <w:t>и за ее пределами.</w:t>
      </w:r>
    </w:p>
    <w:p w:rsidR="0066170B" w:rsidRDefault="0066170B" w:rsidP="00602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Предприятие несет ответственность по своим обязательствам всем принадлежащим ему имуществом.</w:t>
      </w:r>
    </w:p>
    <w:p w:rsidR="0066170B" w:rsidRDefault="0066170B" w:rsidP="00602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не несет ответственности по обязательствам собственника его имущества.</w:t>
      </w:r>
    </w:p>
    <w:p w:rsidR="00602ACE" w:rsidRDefault="0066170B" w:rsidP="00602A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Собственник имущества Предприятия </w:t>
      </w:r>
      <w:r w:rsidR="00602ACE">
        <w:rPr>
          <w:sz w:val="28"/>
          <w:szCs w:val="28"/>
        </w:rPr>
        <w:t>несет субсидиарную ответственность по обязательствам Предприятия при недостаточности его имущества.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6170B" w:rsidRDefault="0066170B" w:rsidP="0066170B">
      <w:pPr>
        <w:numPr>
          <w:ilvl w:val="0"/>
          <w:numId w:val="1"/>
        </w:numPr>
        <w:jc w:val="center"/>
        <w:rPr>
          <w:sz w:val="28"/>
          <w:szCs w:val="28"/>
        </w:rPr>
      </w:pPr>
      <w:r w:rsidRPr="0066170B">
        <w:rPr>
          <w:sz w:val="28"/>
          <w:szCs w:val="28"/>
        </w:rPr>
        <w:t xml:space="preserve">ФИЛИАЛЫ И ПРЕДСТАВИТЕЛЬСТВА. </w:t>
      </w:r>
    </w:p>
    <w:p w:rsidR="0066170B" w:rsidRDefault="0066170B" w:rsidP="0066170B">
      <w:pPr>
        <w:ind w:left="360"/>
        <w:jc w:val="center"/>
        <w:rPr>
          <w:sz w:val="28"/>
          <w:szCs w:val="28"/>
        </w:rPr>
      </w:pPr>
      <w:r w:rsidRPr="0066170B">
        <w:rPr>
          <w:sz w:val="28"/>
          <w:szCs w:val="28"/>
        </w:rPr>
        <w:t>УЧАСТИЕ В КОММЕРЧЕСКИХ И НЕКОММЕРЧЕСКИХ ОРГАНИЗАЦИЯХ</w:t>
      </w:r>
    </w:p>
    <w:p w:rsidR="0066170B" w:rsidRDefault="0066170B" w:rsidP="0066170B">
      <w:pPr>
        <w:jc w:val="both"/>
        <w:rPr>
          <w:sz w:val="28"/>
          <w:szCs w:val="28"/>
        </w:rPr>
      </w:pPr>
    </w:p>
    <w:p w:rsidR="0066170B" w:rsidRDefault="0066170B" w:rsidP="00661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 Предприятие не име</w:t>
      </w:r>
      <w:r w:rsidR="00DC47A5">
        <w:rPr>
          <w:sz w:val="28"/>
          <w:szCs w:val="28"/>
        </w:rPr>
        <w:t xml:space="preserve">ет </w:t>
      </w:r>
      <w:r>
        <w:rPr>
          <w:sz w:val="28"/>
          <w:szCs w:val="28"/>
        </w:rPr>
        <w:t>филиалов и представительств.</w:t>
      </w:r>
    </w:p>
    <w:p w:rsidR="0066170B" w:rsidRDefault="0066170B" w:rsidP="006617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</w:t>
      </w:r>
      <w:r w:rsidR="00A55718">
        <w:rPr>
          <w:sz w:val="28"/>
          <w:szCs w:val="28"/>
        </w:rPr>
        <w:t>. </w:t>
      </w:r>
      <w:r>
        <w:rPr>
          <w:sz w:val="28"/>
          <w:szCs w:val="28"/>
        </w:rPr>
        <w:t>Предприятие может быть участником (членом) коммерческих организаций, а также некоммерческих организаций, в которых в соответствии с федеральным законом допускается участие юридических лиц.</w:t>
      </w:r>
    </w:p>
    <w:p w:rsidR="0066170B" w:rsidRDefault="0066170B" w:rsidP="0066170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не вправе выступать учредителем (участником) кредитных организаций.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Решение об участии Предприятия в коммерческой или некоммерческой организации может быть принято только с согласия собственника его имущества.</w:t>
      </w:r>
    </w:p>
    <w:p w:rsidR="0066170B" w:rsidRDefault="0066170B" w:rsidP="0066170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 вкладом (долей) в уставном (складочном) капитале хозяйственного общества или товарищества, а также принадлежащими Предприятию акциями осуществляется Предприятием только с согласия собственника его имущества.</w:t>
      </w:r>
    </w:p>
    <w:p w:rsidR="0066170B" w:rsidRDefault="0066170B" w:rsidP="0066170B">
      <w:pPr>
        <w:ind w:left="360"/>
        <w:jc w:val="both"/>
        <w:rPr>
          <w:sz w:val="28"/>
          <w:szCs w:val="28"/>
        </w:rPr>
      </w:pPr>
    </w:p>
    <w:p w:rsidR="00A55718" w:rsidRDefault="00A55718" w:rsidP="00A55718">
      <w:pPr>
        <w:numPr>
          <w:ilvl w:val="0"/>
          <w:numId w:val="1"/>
        </w:numPr>
        <w:jc w:val="center"/>
        <w:rPr>
          <w:sz w:val="28"/>
          <w:szCs w:val="28"/>
        </w:rPr>
      </w:pPr>
      <w:r w:rsidRPr="00A55718">
        <w:rPr>
          <w:sz w:val="28"/>
          <w:szCs w:val="28"/>
        </w:rPr>
        <w:t>ИМУЩЕСТВО И ФОНДЫ ПРЕДПРИЯТИЯ</w:t>
      </w:r>
    </w:p>
    <w:p w:rsidR="00A55718" w:rsidRDefault="00A55718" w:rsidP="00A55718">
      <w:pPr>
        <w:jc w:val="center"/>
        <w:rPr>
          <w:sz w:val="28"/>
          <w:szCs w:val="28"/>
        </w:rPr>
      </w:pPr>
    </w:p>
    <w:p w:rsidR="00A55718" w:rsidRPr="00AE6E71" w:rsidRDefault="00A55718" w:rsidP="00A557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4.1. Имущество Предприятия принадлежит ему на праве </w:t>
      </w:r>
      <w:r w:rsidR="00602ACE">
        <w:rPr>
          <w:sz w:val="28"/>
          <w:szCs w:val="28"/>
        </w:rPr>
        <w:t>оперативного управления</w:t>
      </w:r>
      <w:r w:rsidRPr="00AE6E71">
        <w:rPr>
          <w:sz w:val="28"/>
          <w:szCs w:val="28"/>
        </w:rPr>
        <w:t>, является неделимым и не может быть распределено по вкладам (долям, паям), в том числе между работниками Предприятия.</w:t>
      </w:r>
    </w:p>
    <w:p w:rsidR="008966F1" w:rsidRDefault="00A55718" w:rsidP="00896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4.2. Имущество Предприятия формируется за счет:</w:t>
      </w:r>
    </w:p>
    <w:p w:rsidR="008966F1" w:rsidRDefault="00A55718" w:rsidP="00896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- имущества, закрепленного за Предприятием на праве </w:t>
      </w:r>
      <w:r w:rsidR="00A65719">
        <w:rPr>
          <w:sz w:val="28"/>
          <w:szCs w:val="28"/>
        </w:rPr>
        <w:t>оперативного управления</w:t>
      </w:r>
      <w:r w:rsidRPr="00AE6E71">
        <w:rPr>
          <w:sz w:val="28"/>
          <w:szCs w:val="28"/>
        </w:rPr>
        <w:t xml:space="preserve"> собственником этого имущества;</w:t>
      </w:r>
    </w:p>
    <w:p w:rsidR="008966F1" w:rsidRDefault="00A55718" w:rsidP="008966F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доходов Предприятия от его деятельности;</w:t>
      </w:r>
    </w:p>
    <w:p w:rsidR="00C0488E" w:rsidRPr="00AE6E71" w:rsidRDefault="00A55718" w:rsidP="00DC47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иных не противоречащих законодательству источников.</w:t>
      </w:r>
    </w:p>
    <w:p w:rsidR="00A55718" w:rsidRPr="00AE6E71" w:rsidRDefault="00A55718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4.3. Право на имущество, закрепляемое за Предприятием на праве </w:t>
      </w:r>
      <w:r w:rsidR="00A65719">
        <w:rPr>
          <w:sz w:val="28"/>
          <w:szCs w:val="28"/>
        </w:rPr>
        <w:t>оперативного управления</w:t>
      </w:r>
      <w:r w:rsidRPr="00AE6E71">
        <w:rPr>
          <w:sz w:val="28"/>
          <w:szCs w:val="28"/>
        </w:rPr>
        <w:t xml:space="preserve"> собственником этого имущества, возникает с момента передачи такого имущества Предприятию, если иное не предусмотрено федеральным законом или не установлено решением собственника о передаче имущества Предприятию.</w:t>
      </w:r>
    </w:p>
    <w:p w:rsidR="00602ACE" w:rsidRDefault="00C0488E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02ACE">
        <w:rPr>
          <w:sz w:val="28"/>
          <w:szCs w:val="28"/>
        </w:rPr>
        <w:t>4.4</w:t>
      </w:r>
      <w:r w:rsidR="00602ACE">
        <w:rPr>
          <w:sz w:val="28"/>
          <w:szCs w:val="28"/>
        </w:rPr>
        <w:t>. Распределение и использование доходов Предприятия осуществляются в соответствии со сметой доходов и расходов.</w:t>
      </w:r>
    </w:p>
    <w:p w:rsidR="00A65719" w:rsidRDefault="00602ACE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4.5. Размер чистой прибыли Предприятия, полученной по результатам отчетного года (нераспределенной прибыли), определяется на основании данных бухгалтерской отчетности.</w:t>
      </w:r>
    </w:p>
    <w:p w:rsidR="00602ACE" w:rsidRDefault="00602ACE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Размер чистой прибыли </w:t>
      </w:r>
      <w:r w:rsidR="00A65719">
        <w:rPr>
          <w:sz w:val="28"/>
          <w:szCs w:val="28"/>
        </w:rPr>
        <w:t>П</w:t>
      </w:r>
      <w:r>
        <w:rPr>
          <w:sz w:val="28"/>
          <w:szCs w:val="28"/>
        </w:rPr>
        <w:t xml:space="preserve">редприятия, подлежащей перечислению в </w:t>
      </w:r>
      <w:r w:rsidR="00A65719">
        <w:rPr>
          <w:sz w:val="28"/>
          <w:szCs w:val="28"/>
        </w:rPr>
        <w:t>местный</w:t>
      </w:r>
      <w:r>
        <w:rPr>
          <w:sz w:val="28"/>
          <w:szCs w:val="28"/>
        </w:rPr>
        <w:t xml:space="preserve"> бюджет</w:t>
      </w:r>
      <w:r w:rsidR="00A65719">
        <w:rPr>
          <w:sz w:val="28"/>
          <w:szCs w:val="28"/>
        </w:rPr>
        <w:t xml:space="preserve"> </w:t>
      </w:r>
      <w:r w:rsidR="00135C2A">
        <w:rPr>
          <w:sz w:val="28"/>
          <w:szCs w:val="28"/>
        </w:rPr>
        <w:t>Харовского</w:t>
      </w:r>
      <w:r w:rsidR="00A65719"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 xml:space="preserve">округа </w:t>
      </w:r>
      <w:r w:rsidR="00045030">
        <w:rPr>
          <w:sz w:val="28"/>
          <w:szCs w:val="28"/>
        </w:rPr>
        <w:t xml:space="preserve">в текущем году, </w:t>
      </w:r>
      <w:r>
        <w:rPr>
          <w:sz w:val="28"/>
          <w:szCs w:val="28"/>
        </w:rPr>
        <w:t xml:space="preserve"> определяется </w:t>
      </w:r>
      <w:r w:rsidR="00A65719">
        <w:rPr>
          <w:sz w:val="28"/>
          <w:szCs w:val="28"/>
        </w:rPr>
        <w:t>Собственником Предприятия</w:t>
      </w:r>
      <w:r>
        <w:rPr>
          <w:sz w:val="28"/>
          <w:szCs w:val="28"/>
        </w:rPr>
        <w:t>, принимаемым не позднее 1 июня</w:t>
      </w:r>
      <w:r w:rsidR="000450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основании отчета об исполнении программы деятельности и сметы доходов и расходов, а также предложений о распределении чистой прибыли, полученной </w:t>
      </w:r>
      <w:r w:rsidR="00A65719">
        <w:rPr>
          <w:sz w:val="28"/>
          <w:szCs w:val="28"/>
        </w:rPr>
        <w:t>П</w:t>
      </w:r>
      <w:r>
        <w:rPr>
          <w:sz w:val="28"/>
          <w:szCs w:val="28"/>
        </w:rPr>
        <w:t>редприятием по результатам отчетного года.</w:t>
      </w:r>
    </w:p>
    <w:p w:rsidR="00602ACE" w:rsidRDefault="00A65719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602ACE">
        <w:rPr>
          <w:sz w:val="28"/>
          <w:szCs w:val="28"/>
        </w:rPr>
        <w:t>. Чист</w:t>
      </w:r>
      <w:r>
        <w:rPr>
          <w:sz w:val="28"/>
          <w:szCs w:val="28"/>
        </w:rPr>
        <w:t>ая прибыль П</w:t>
      </w:r>
      <w:r w:rsidR="00602ACE">
        <w:rPr>
          <w:sz w:val="28"/>
          <w:szCs w:val="28"/>
        </w:rPr>
        <w:t>редприятия по результатам отчетного года подлежит распределению в следующем порядке:</w:t>
      </w:r>
    </w:p>
    <w:p w:rsidR="00602ACE" w:rsidRDefault="00D058E7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более 10</w:t>
      </w:r>
      <w:r w:rsidR="00602ACE">
        <w:rPr>
          <w:sz w:val="28"/>
          <w:szCs w:val="28"/>
        </w:rPr>
        <w:t xml:space="preserve"> процентов полученной чистой прибыли подлежат зачислению в </w:t>
      </w:r>
      <w:r w:rsidR="00A65719">
        <w:rPr>
          <w:sz w:val="28"/>
          <w:szCs w:val="28"/>
        </w:rPr>
        <w:t xml:space="preserve">местный </w:t>
      </w:r>
      <w:r w:rsidR="00602ACE">
        <w:rPr>
          <w:sz w:val="28"/>
          <w:szCs w:val="28"/>
        </w:rPr>
        <w:t>бюджет</w:t>
      </w:r>
      <w:r w:rsidR="00A65719">
        <w:rPr>
          <w:sz w:val="28"/>
          <w:szCs w:val="28"/>
        </w:rPr>
        <w:t xml:space="preserve"> </w:t>
      </w:r>
      <w:r w:rsidR="00135C2A">
        <w:rPr>
          <w:sz w:val="28"/>
          <w:szCs w:val="28"/>
        </w:rPr>
        <w:t>Харовского</w:t>
      </w:r>
      <w:r w:rsidR="00A65719"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 w:rsidR="00602ACE">
        <w:rPr>
          <w:sz w:val="28"/>
          <w:szCs w:val="28"/>
        </w:rPr>
        <w:t>;</w:t>
      </w:r>
    </w:p>
    <w:p w:rsidR="00602ACE" w:rsidRDefault="00D058E7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менее 90</w:t>
      </w:r>
      <w:r w:rsidR="00602ACE">
        <w:rPr>
          <w:sz w:val="28"/>
          <w:szCs w:val="28"/>
        </w:rPr>
        <w:t xml:space="preserve"> процентов полученной чистой прибыли подлежат зачислению в резервный фонд и иные фонды в соответствии с уставом </w:t>
      </w:r>
      <w:r w:rsidR="00A65719">
        <w:rPr>
          <w:sz w:val="28"/>
          <w:szCs w:val="28"/>
        </w:rPr>
        <w:t>П</w:t>
      </w:r>
      <w:r w:rsidR="00602ACE">
        <w:rPr>
          <w:sz w:val="28"/>
          <w:szCs w:val="28"/>
        </w:rPr>
        <w:t xml:space="preserve">редприятия, а также расходуются по согласованным с </w:t>
      </w:r>
      <w:r w:rsidR="00A65719">
        <w:rPr>
          <w:sz w:val="28"/>
          <w:szCs w:val="28"/>
        </w:rPr>
        <w:t>собственником Предприятия</w:t>
      </w:r>
      <w:r w:rsidR="00602ACE">
        <w:rPr>
          <w:sz w:val="28"/>
          <w:szCs w:val="28"/>
        </w:rPr>
        <w:t xml:space="preserve"> направлениям, в том числе по направлениям инвестиционного характера.</w:t>
      </w:r>
    </w:p>
    <w:p w:rsidR="00A65719" w:rsidRDefault="00A65719" w:rsidP="00A6571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4.7.</w:t>
      </w:r>
      <w:r w:rsidR="00602ACE">
        <w:rPr>
          <w:sz w:val="28"/>
          <w:szCs w:val="28"/>
        </w:rPr>
        <w:t xml:space="preserve"> Перечисление в </w:t>
      </w:r>
      <w:r>
        <w:rPr>
          <w:sz w:val="28"/>
          <w:szCs w:val="28"/>
        </w:rPr>
        <w:t xml:space="preserve">местный бюджет </w:t>
      </w:r>
      <w:r w:rsidR="00A32D14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</w:t>
      </w:r>
      <w:r w:rsidR="00A32D14">
        <w:rPr>
          <w:sz w:val="28"/>
          <w:szCs w:val="28"/>
        </w:rPr>
        <w:t xml:space="preserve">чистой </w:t>
      </w:r>
      <w:r w:rsidR="00602ACE">
        <w:rPr>
          <w:sz w:val="28"/>
          <w:szCs w:val="28"/>
        </w:rPr>
        <w:t>прибыли осуществляется до 1 августа</w:t>
      </w:r>
      <w:r>
        <w:rPr>
          <w:sz w:val="28"/>
          <w:szCs w:val="28"/>
        </w:rPr>
        <w:t xml:space="preserve"> года, следующего за отчетным</w:t>
      </w:r>
      <w:r w:rsidR="00602ACE">
        <w:rPr>
          <w:sz w:val="28"/>
          <w:szCs w:val="28"/>
        </w:rPr>
        <w:t xml:space="preserve"> в размере, определяемом в </w:t>
      </w:r>
      <w:r w:rsidR="00602ACE" w:rsidRPr="0035434B">
        <w:rPr>
          <w:sz w:val="28"/>
          <w:szCs w:val="28"/>
        </w:rPr>
        <w:t xml:space="preserve">соответствии с </w:t>
      </w:r>
      <w:hyperlink w:anchor="Par1" w:history="1">
        <w:r w:rsidR="00602ACE" w:rsidRPr="0035434B">
          <w:rPr>
            <w:sz w:val="28"/>
            <w:szCs w:val="28"/>
          </w:rPr>
          <w:t xml:space="preserve">пунктом </w:t>
        </w:r>
        <w:r w:rsidRPr="0035434B">
          <w:rPr>
            <w:sz w:val="28"/>
            <w:szCs w:val="28"/>
          </w:rPr>
          <w:t>4.5</w:t>
        </w:r>
      </w:hyperlink>
      <w:r w:rsidR="00135C2A">
        <w:rPr>
          <w:sz w:val="28"/>
          <w:szCs w:val="28"/>
        </w:rPr>
        <w:t>, 4.6</w:t>
      </w:r>
      <w:r w:rsidRPr="0035434B">
        <w:rPr>
          <w:sz w:val="28"/>
          <w:szCs w:val="28"/>
        </w:rPr>
        <w:t xml:space="preserve"> настоящего</w:t>
      </w:r>
      <w:r>
        <w:rPr>
          <w:sz w:val="28"/>
          <w:szCs w:val="28"/>
        </w:rPr>
        <w:t xml:space="preserve"> Устава.</w:t>
      </w:r>
    </w:p>
    <w:p w:rsidR="00C0488E" w:rsidRDefault="00C0488E" w:rsidP="00C04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490579">
        <w:rPr>
          <w:sz w:val="28"/>
          <w:szCs w:val="28"/>
        </w:rPr>
        <w:t>8</w:t>
      </w:r>
      <w:r>
        <w:rPr>
          <w:sz w:val="28"/>
          <w:szCs w:val="28"/>
        </w:rPr>
        <w:t>. Предприятие за счет остающейся в его распоряжении чистой прибыли создает резервный фонд.</w:t>
      </w:r>
    </w:p>
    <w:p w:rsidR="00C0488E" w:rsidRPr="007511F7" w:rsidRDefault="00C0488E" w:rsidP="00C0488E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Резервный фонд формируется путем обязательных ежегодных отчи</w:t>
      </w:r>
      <w:r w:rsidR="00440910">
        <w:rPr>
          <w:sz w:val="28"/>
          <w:szCs w:val="28"/>
        </w:rPr>
        <w:t xml:space="preserve">слений до достижения им </w:t>
      </w:r>
      <w:r w:rsidR="00440910" w:rsidRPr="00B04C8E">
        <w:rPr>
          <w:sz w:val="28"/>
          <w:szCs w:val="28"/>
        </w:rPr>
        <w:t xml:space="preserve">размера </w:t>
      </w:r>
      <w:r w:rsidR="00601089">
        <w:rPr>
          <w:sz w:val="28"/>
          <w:szCs w:val="28"/>
        </w:rPr>
        <w:t>100</w:t>
      </w:r>
      <w:r w:rsidR="005353F8">
        <w:rPr>
          <w:sz w:val="28"/>
          <w:szCs w:val="28"/>
        </w:rPr>
        <w:t xml:space="preserve"> </w:t>
      </w:r>
      <w:r w:rsidR="00D058E7">
        <w:rPr>
          <w:sz w:val="28"/>
          <w:szCs w:val="28"/>
        </w:rPr>
        <w:t>000</w:t>
      </w:r>
      <w:r w:rsidR="007511F7" w:rsidRPr="00B04C8E">
        <w:rPr>
          <w:sz w:val="28"/>
          <w:szCs w:val="28"/>
        </w:rPr>
        <w:t xml:space="preserve"> рублей.</w:t>
      </w:r>
    </w:p>
    <w:p w:rsidR="00C0488E" w:rsidRDefault="00C0488E" w:rsidP="00C04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Ежегодные отчисления в резервный фонд составляют </w:t>
      </w:r>
      <w:r w:rsidR="00D058E7">
        <w:rPr>
          <w:sz w:val="28"/>
          <w:szCs w:val="28"/>
        </w:rPr>
        <w:t>15</w:t>
      </w:r>
      <w:r w:rsidR="007511F7" w:rsidRPr="00B04C8E">
        <w:rPr>
          <w:sz w:val="28"/>
          <w:szCs w:val="28"/>
        </w:rPr>
        <w:t xml:space="preserve"> </w:t>
      </w:r>
      <w:r w:rsidRPr="00B04C8E">
        <w:rPr>
          <w:sz w:val="28"/>
          <w:szCs w:val="28"/>
        </w:rPr>
        <w:t>%</w:t>
      </w:r>
      <w:r w:rsidR="00B04C8E">
        <w:rPr>
          <w:sz w:val="28"/>
          <w:szCs w:val="28"/>
        </w:rPr>
        <w:t xml:space="preserve"> </w:t>
      </w:r>
      <w:r>
        <w:rPr>
          <w:sz w:val="28"/>
          <w:szCs w:val="28"/>
        </w:rPr>
        <w:t>чистой прибыли.</w:t>
      </w:r>
    </w:p>
    <w:p w:rsidR="00C0488E" w:rsidRDefault="00C0488E" w:rsidP="00C04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Средства резервного фонда используются исключительно на покрытие убытков Предприятия.</w:t>
      </w:r>
    </w:p>
    <w:p w:rsidR="00C0488E" w:rsidRDefault="00490579" w:rsidP="00C0488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4.9</w:t>
      </w:r>
      <w:r w:rsidR="00C0488E">
        <w:rPr>
          <w:sz w:val="28"/>
          <w:szCs w:val="28"/>
        </w:rPr>
        <w:t>. Предприятие за счет чистой прибыли создает также следующие финансовые фонды:</w:t>
      </w:r>
    </w:p>
    <w:p w:rsidR="00B04C8E" w:rsidRPr="0035434B" w:rsidRDefault="00B04C8E" w:rsidP="00B04C8E">
      <w:pPr>
        <w:ind w:right="-5" w:firstLine="709"/>
        <w:jc w:val="both"/>
        <w:rPr>
          <w:sz w:val="28"/>
          <w:szCs w:val="28"/>
        </w:rPr>
      </w:pPr>
      <w:r w:rsidRPr="0035434B">
        <w:rPr>
          <w:sz w:val="28"/>
          <w:szCs w:val="28"/>
        </w:rPr>
        <w:t>-  фонд производственного развития, средства которого используются на решение вопросов  укрепления  производственной базы Предприятия, развитие и расширение финансово-хозяйственной деятельности Предприятия, реконструкцию и обновление основных фондов, пополнение оборотных средств, мероприятия по охране труда;</w:t>
      </w:r>
    </w:p>
    <w:p w:rsidR="00B04C8E" w:rsidRPr="0035434B" w:rsidRDefault="00B04C8E" w:rsidP="00B04C8E">
      <w:pPr>
        <w:ind w:right="-5" w:firstLine="709"/>
        <w:jc w:val="both"/>
        <w:rPr>
          <w:sz w:val="28"/>
          <w:szCs w:val="28"/>
        </w:rPr>
      </w:pPr>
      <w:r w:rsidRPr="0035434B">
        <w:rPr>
          <w:sz w:val="28"/>
          <w:szCs w:val="28"/>
        </w:rPr>
        <w:t>-   фонд   материального  поощрения  работников  Предприятия, средства   которого   используются   на   материальное   стимулирование,   обучение   и   повышение квалификации работников Предприятия.</w:t>
      </w:r>
    </w:p>
    <w:p w:rsidR="00B04C8E" w:rsidRPr="0035434B" w:rsidRDefault="00B04C8E" w:rsidP="00B04C8E">
      <w:pPr>
        <w:ind w:right="-5" w:firstLine="709"/>
        <w:jc w:val="both"/>
        <w:rPr>
          <w:sz w:val="28"/>
          <w:szCs w:val="28"/>
        </w:rPr>
      </w:pPr>
      <w:r w:rsidRPr="0035434B">
        <w:rPr>
          <w:sz w:val="28"/>
          <w:szCs w:val="28"/>
        </w:rPr>
        <w:t xml:space="preserve">Размеры   указанных   фондов,   порядок   их  формирования  и использования   устанавливаются   положениями   об   этих  фондах, утверждаемых </w:t>
      </w:r>
      <w:r w:rsidR="005B28C4">
        <w:rPr>
          <w:sz w:val="28"/>
          <w:szCs w:val="28"/>
        </w:rPr>
        <w:t xml:space="preserve">Директором </w:t>
      </w:r>
      <w:r w:rsidRPr="0035434B">
        <w:rPr>
          <w:sz w:val="28"/>
          <w:szCs w:val="28"/>
        </w:rPr>
        <w:t>Предприятия, и коллективным договором с учетом законодательства Российской Федерации.</w:t>
      </w:r>
    </w:p>
    <w:p w:rsidR="00B04C8E" w:rsidRPr="0035434B" w:rsidRDefault="00B04C8E" w:rsidP="00B04C8E">
      <w:pPr>
        <w:spacing w:after="1" w:line="280" w:lineRule="atLeast"/>
        <w:ind w:firstLine="709"/>
        <w:jc w:val="both"/>
      </w:pPr>
      <w:r w:rsidRPr="0035434B">
        <w:rPr>
          <w:sz w:val="28"/>
          <w:szCs w:val="28"/>
        </w:rPr>
        <w:t>Все средства фондов находятся в полном распоряжении Предприятия. Не использованные в текущем году средства переносятся на следующий год и изъятию не подлежат.</w:t>
      </w:r>
      <w:r w:rsidRPr="0035434B">
        <w:rPr>
          <w:sz w:val="28"/>
        </w:rPr>
        <w:t xml:space="preserve"> Средства, зачисленные в такие фонды, могут быть </w:t>
      </w:r>
      <w:r w:rsidRPr="0035434B">
        <w:rPr>
          <w:sz w:val="28"/>
        </w:rPr>
        <w:lastRenderedPageBreak/>
        <w:t xml:space="preserve">использованы </w:t>
      </w:r>
      <w:r w:rsidR="00490579" w:rsidRPr="0035434B">
        <w:rPr>
          <w:sz w:val="28"/>
        </w:rPr>
        <w:t>П</w:t>
      </w:r>
      <w:r w:rsidRPr="0035434B">
        <w:rPr>
          <w:sz w:val="28"/>
        </w:rPr>
        <w:t xml:space="preserve">редприятием только на цели, определенные федеральными законами, иными нормативными правовыми актами и </w:t>
      </w:r>
      <w:r w:rsidR="00490579" w:rsidRPr="0035434B">
        <w:rPr>
          <w:sz w:val="28"/>
        </w:rPr>
        <w:t xml:space="preserve">настоящим </w:t>
      </w:r>
      <w:r w:rsidRPr="0035434B">
        <w:rPr>
          <w:sz w:val="28"/>
        </w:rPr>
        <w:t>уставом.</w:t>
      </w:r>
    </w:p>
    <w:p w:rsidR="007511F7" w:rsidRDefault="00C0488E" w:rsidP="007511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490579">
        <w:rPr>
          <w:sz w:val="28"/>
          <w:szCs w:val="28"/>
        </w:rPr>
        <w:t>0</w:t>
      </w:r>
      <w:r>
        <w:rPr>
          <w:sz w:val="28"/>
          <w:szCs w:val="28"/>
        </w:rPr>
        <w:t>. Предприятие в отношении закрепленного за ним имущества осуществляет права владения и пользования в пределах, установленных законом, в соответствии с целями своей деятельности, заданиями собственника и назначением имущества.</w:t>
      </w:r>
    </w:p>
    <w:p w:rsidR="005C24CD" w:rsidRDefault="007511F7" w:rsidP="005C2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511F7">
        <w:rPr>
          <w:sz w:val="28"/>
          <w:szCs w:val="28"/>
        </w:rPr>
        <w:t xml:space="preserve">Предприятие </w:t>
      </w:r>
      <w:hyperlink r:id="rId7" w:history="1">
        <w:r w:rsidRPr="007511F7">
          <w:rPr>
            <w:sz w:val="28"/>
            <w:szCs w:val="28"/>
          </w:rPr>
          <w:t>не вправе</w:t>
        </w:r>
      </w:hyperlink>
      <w:r w:rsidRPr="007511F7">
        <w:rPr>
          <w:sz w:val="28"/>
          <w:szCs w:val="28"/>
        </w:rPr>
        <w:t xml:space="preserve"> продавать принадлежащее ему недвижимое имущество, сдавать его в аренду, отдавать в залог, вносить в качестве вклада в уставный (складочный) капитал хозяйственного общества или товарищества или иным способом распоряжаться таким имуществом без согласия собственника имущества </w:t>
      </w:r>
      <w:r w:rsidR="00490579">
        <w:rPr>
          <w:sz w:val="28"/>
          <w:szCs w:val="28"/>
        </w:rPr>
        <w:t>П</w:t>
      </w:r>
      <w:r w:rsidRPr="007511F7">
        <w:rPr>
          <w:sz w:val="28"/>
          <w:szCs w:val="28"/>
        </w:rPr>
        <w:t>редприятия.</w:t>
      </w:r>
    </w:p>
    <w:p w:rsidR="005C24CD" w:rsidRPr="007511F7" w:rsidRDefault="005C24CD" w:rsidP="005C2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не вправе без согласия собственника совершать сделки, связанные с предоставлением займов, поручительств, получением банковских гарантий, с иными обременениями, уступкой требований, переводом долга, а также заключать договоры простого товарищества.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4.14. Предприятие самостоятельно реализует произведенную им продукцию (работы, услуги), если иное не установлено федеральными законами или иными нормативными правовыми актами Российской Федерации.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4.15. Собственник имущества, закрепленного за Предприятием, вправе изъять излишнее, неиспользуемое или используемое не по назначению имущество и распорядиться им по своему усмотрению.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4.16. Предприятие вправе осуществлять заимствования в форме: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кредитов по договорам с кредитными организациями;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бюджетных кредитов, предоставленных на условиях и в пределах лимитов, которые предусмотрены бюджетным законодательством Российской Федерации.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Предприятием заимствований в иных формах не допускается.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Предприятие вправе осуществлять заимствования в формах, указанных в настоящем пункте, только по согласованию с собственником его имущества объема и направлений использования привлекаемых средств.</w:t>
      </w:r>
    </w:p>
    <w:p w:rsidR="00A55718" w:rsidRDefault="00A55718" w:rsidP="00A5571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440910" w:rsidRPr="00440910" w:rsidRDefault="00440910" w:rsidP="00440910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bookmarkStart w:id="0" w:name="Par0"/>
      <w:bookmarkEnd w:id="0"/>
      <w:r w:rsidRPr="00440910">
        <w:rPr>
          <w:sz w:val="28"/>
          <w:szCs w:val="28"/>
        </w:rPr>
        <w:t>5. ЦЕЛИ, ПРЕДМЕТ И ВИДЫ ДЕЯТЕЛЬНОСТИ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760159" w:rsidRDefault="00ED1FCA" w:rsidP="006E7C1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202DE6">
        <w:rPr>
          <w:sz w:val="28"/>
          <w:szCs w:val="28"/>
        </w:rPr>
        <w:t>.1</w:t>
      </w:r>
      <w:r w:rsidR="00787F33">
        <w:rPr>
          <w:sz w:val="28"/>
          <w:szCs w:val="28"/>
        </w:rPr>
        <w:t>.</w:t>
      </w:r>
      <w:r w:rsidR="00760159" w:rsidRPr="00760159">
        <w:rPr>
          <w:sz w:val="28"/>
          <w:szCs w:val="28"/>
        </w:rPr>
        <w:t xml:space="preserve"> </w:t>
      </w:r>
      <w:r w:rsidR="00D058E7">
        <w:rPr>
          <w:sz w:val="28"/>
          <w:szCs w:val="28"/>
        </w:rPr>
        <w:t xml:space="preserve">Предприятие создано в целях </w:t>
      </w:r>
      <w:r w:rsidR="009041F8">
        <w:rPr>
          <w:sz w:val="28"/>
          <w:szCs w:val="28"/>
        </w:rPr>
        <w:t xml:space="preserve">выполнения работ, </w:t>
      </w:r>
      <w:r w:rsidR="006E7C15">
        <w:rPr>
          <w:sz w:val="28"/>
          <w:szCs w:val="28"/>
        </w:rPr>
        <w:t>оказания услуг</w:t>
      </w:r>
      <w:r w:rsidR="009041F8">
        <w:rPr>
          <w:sz w:val="28"/>
          <w:szCs w:val="28"/>
        </w:rPr>
        <w:t xml:space="preserve">, удовлетворения потребностей организаций и населения в сфере </w:t>
      </w:r>
      <w:r w:rsidR="006E7C15">
        <w:rPr>
          <w:sz w:val="28"/>
          <w:szCs w:val="28"/>
        </w:rPr>
        <w:t xml:space="preserve"> организации в границах </w:t>
      </w:r>
      <w:r w:rsidR="0079695D">
        <w:rPr>
          <w:sz w:val="28"/>
          <w:szCs w:val="28"/>
        </w:rPr>
        <w:t>Харовского</w:t>
      </w:r>
      <w:r w:rsidR="006E7C15"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 w:rsidR="006E7C15">
        <w:rPr>
          <w:sz w:val="28"/>
          <w:szCs w:val="28"/>
        </w:rPr>
        <w:t xml:space="preserve"> водоснабжения</w:t>
      </w:r>
      <w:r w:rsidR="009041F8">
        <w:rPr>
          <w:sz w:val="28"/>
          <w:szCs w:val="28"/>
        </w:rPr>
        <w:t>, водоотведения.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760159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="00760159">
        <w:rPr>
          <w:sz w:val="28"/>
          <w:szCs w:val="28"/>
        </w:rPr>
        <w:t>Предметом деятельности Предприятия является совокупность видов деятельности, посредством которых достигаются цели деятельности  Предприятия.</w:t>
      </w:r>
    </w:p>
    <w:p w:rsidR="00440910" w:rsidRP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"/>
      <w:bookmarkEnd w:id="1"/>
      <w:r w:rsidRPr="00440910">
        <w:rPr>
          <w:sz w:val="28"/>
          <w:szCs w:val="28"/>
        </w:rPr>
        <w:t xml:space="preserve">5.3. Предприятие имеет гражданские права, соответствующие целям и предмету его деятельности, предусмотренным в </w:t>
      </w:r>
      <w:hyperlink w:anchor="Par0" w:history="1">
        <w:r w:rsidR="0035434B">
          <w:rPr>
            <w:sz w:val="28"/>
            <w:szCs w:val="28"/>
          </w:rPr>
          <w:t>пунктах</w:t>
        </w:r>
        <w:r w:rsidRPr="00440910">
          <w:rPr>
            <w:sz w:val="28"/>
            <w:szCs w:val="28"/>
          </w:rPr>
          <w:t xml:space="preserve"> 5.1</w:t>
        </w:r>
      </w:hyperlink>
      <w:r w:rsidRPr="00440910">
        <w:rPr>
          <w:sz w:val="28"/>
          <w:szCs w:val="28"/>
        </w:rPr>
        <w:t xml:space="preserve"> и </w:t>
      </w:r>
      <w:hyperlink w:anchor="Par1" w:history="1">
        <w:r w:rsidRPr="00440910">
          <w:rPr>
            <w:sz w:val="28"/>
            <w:szCs w:val="28"/>
          </w:rPr>
          <w:t>5.2</w:t>
        </w:r>
      </w:hyperlink>
      <w:r w:rsidRPr="00440910">
        <w:rPr>
          <w:sz w:val="28"/>
          <w:szCs w:val="28"/>
        </w:rPr>
        <w:t xml:space="preserve"> настоящего Устава, и несет связанные с этой деятельностью гражданские обязанности.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0910">
        <w:rPr>
          <w:sz w:val="28"/>
          <w:szCs w:val="28"/>
        </w:rPr>
        <w:t xml:space="preserve">Для достижения целей, установленных в </w:t>
      </w:r>
      <w:hyperlink w:anchor="Par0" w:history="1">
        <w:r w:rsidRPr="00440910">
          <w:rPr>
            <w:sz w:val="28"/>
            <w:szCs w:val="28"/>
          </w:rPr>
          <w:t>п</w:t>
        </w:r>
        <w:r w:rsidR="0035434B">
          <w:rPr>
            <w:sz w:val="28"/>
            <w:szCs w:val="28"/>
          </w:rPr>
          <w:t>ункте</w:t>
        </w:r>
        <w:r w:rsidRPr="00440910">
          <w:rPr>
            <w:sz w:val="28"/>
            <w:szCs w:val="28"/>
          </w:rPr>
          <w:t xml:space="preserve"> 5.1</w:t>
        </w:r>
      </w:hyperlink>
      <w:r w:rsidRPr="00440910">
        <w:rPr>
          <w:sz w:val="28"/>
          <w:szCs w:val="28"/>
        </w:rPr>
        <w:t xml:space="preserve"> настоящего Устава, Предприятие вправе осуществлять следующие виды деятельности: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5.3.1. управление многоквартирным</w:t>
      </w:r>
      <w:r w:rsidR="009B1468">
        <w:rPr>
          <w:sz w:val="28"/>
          <w:szCs w:val="28"/>
        </w:rPr>
        <w:t>и</w:t>
      </w:r>
      <w:r>
        <w:rPr>
          <w:sz w:val="28"/>
          <w:szCs w:val="28"/>
        </w:rPr>
        <w:t xml:space="preserve"> домами;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5.3.2. сбор, транспортирование, обработка, утилизация, обезвреживание, размещение отходов </w:t>
      </w:r>
      <w:r>
        <w:rPr>
          <w:sz w:val="28"/>
          <w:szCs w:val="28"/>
          <w:lang w:val="en-US"/>
        </w:rPr>
        <w:t>I</w:t>
      </w:r>
      <w:r w:rsidRPr="00546AA0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V</w:t>
      </w:r>
      <w:r w:rsidRPr="00546AA0">
        <w:rPr>
          <w:sz w:val="28"/>
          <w:szCs w:val="28"/>
        </w:rPr>
        <w:t xml:space="preserve"> </w:t>
      </w:r>
      <w:r>
        <w:rPr>
          <w:sz w:val="28"/>
          <w:szCs w:val="28"/>
        </w:rPr>
        <w:t>классов опасности;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5.3.3. работы по содержанию и ремонту общего имущества в многоквартирном доме;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5.3.4. разборка и снос зданий, подготовка строительного участка;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5.3.5. </w:t>
      </w:r>
      <w:r w:rsidR="002A0C52">
        <w:rPr>
          <w:sz w:val="28"/>
          <w:szCs w:val="28"/>
        </w:rPr>
        <w:t>производство электромонтажных, санитарно-технических и прочих строительно-монтажных работ;</w:t>
      </w:r>
    </w:p>
    <w:p w:rsidR="002A0C52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5.3.6. работы строительные специализированные;</w:t>
      </w:r>
    </w:p>
    <w:p w:rsidR="002A0C52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5.3.7. работы строительные отделочные;</w:t>
      </w:r>
    </w:p>
    <w:p w:rsidR="002A0C52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5.3.8. работы строительные специализированные прочие;</w:t>
      </w:r>
    </w:p>
    <w:p w:rsidR="002A0C52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5.3.9. деятельность административно-хозяйственная, вспомогательная деятельность по обеспечению функционирования организации, деятельность по представлению прочих вспомогательных услуг для бизнеса;</w:t>
      </w:r>
    </w:p>
    <w:p w:rsidR="002A0C52" w:rsidRPr="00546AA0" w:rsidRDefault="002A0C52" w:rsidP="002A0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5.3.10. строительство инженерных коммуникаций для водоснабжения и водоотведения, газоснабжения;</w:t>
      </w:r>
    </w:p>
    <w:p w:rsidR="00546AA0" w:rsidRDefault="00D058E7" w:rsidP="00546AA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5.3.1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 xml:space="preserve">. оказание услуг водоснабжения и водоотведения, направленных на удовлетворение потребностей населения и организаций на территории </w:t>
      </w:r>
      <w:r w:rsidR="0079695D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>
        <w:rPr>
          <w:sz w:val="28"/>
          <w:szCs w:val="28"/>
        </w:rPr>
        <w:t>, по тарифам, устанавливаемым в порядке, определенном действующим законодательством;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2. водоснабжение на нужды пожаротушения;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 xml:space="preserve">3. эксплуатация централизованных и нецентрализованных систем холодного водоснабжения и централизованных систем водоотведения </w:t>
      </w:r>
      <w:r w:rsidR="0079695D">
        <w:rPr>
          <w:sz w:val="28"/>
          <w:szCs w:val="28"/>
        </w:rPr>
        <w:t>Харовского</w:t>
      </w:r>
      <w:r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соответствии с действующим законодательством;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4. установка, р</w:t>
      </w:r>
      <w:r w:rsidR="00546AA0">
        <w:rPr>
          <w:sz w:val="28"/>
          <w:szCs w:val="28"/>
        </w:rPr>
        <w:t>емонт и обслуживание водоразбор</w:t>
      </w:r>
      <w:r>
        <w:rPr>
          <w:sz w:val="28"/>
          <w:szCs w:val="28"/>
        </w:rPr>
        <w:t>ного оборудования, арматуры и трубопроводов;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5. подготовка питьевой воды;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6. доставка питьевой воды;</w:t>
      </w:r>
    </w:p>
    <w:p w:rsidR="00D058E7" w:rsidRDefault="00D058E7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 xml:space="preserve">7. </w:t>
      </w:r>
      <w:r w:rsidR="00546AA0">
        <w:rPr>
          <w:sz w:val="28"/>
          <w:szCs w:val="28"/>
        </w:rPr>
        <w:t>очистка сточных вод централизованной системой водоотведения;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8. установка, ремонт и обслуживание приборов учета расхода воды;</w:t>
      </w:r>
    </w:p>
    <w:p w:rsidR="00546AA0" w:rsidRDefault="00546AA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r w:rsidR="002A0C52">
        <w:rPr>
          <w:sz w:val="28"/>
          <w:szCs w:val="28"/>
        </w:rPr>
        <w:t>1</w:t>
      </w:r>
      <w:r>
        <w:rPr>
          <w:sz w:val="28"/>
          <w:szCs w:val="28"/>
        </w:rPr>
        <w:t>9. ремонт и обслуживание систем водоснабжения, водоочистки и систем водоотведения, ликвидация аварийных ситуаций на водопроводных и канализационных сетях и сооружениях;</w:t>
      </w:r>
    </w:p>
    <w:p w:rsidR="00546AA0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5.3.20</w:t>
      </w:r>
      <w:r w:rsidR="00546AA0">
        <w:rPr>
          <w:sz w:val="28"/>
          <w:szCs w:val="28"/>
        </w:rPr>
        <w:t>. выдача технических условий для подключения объекта(ов) капитального строительства к сетям водоснабжения и водоотведения, а также на реконструкцию и новое строительство сетей и сооружений водоснабжения и водоотведения;</w:t>
      </w:r>
    </w:p>
    <w:p w:rsidR="00546AA0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</w:t>
      </w:r>
      <w:r w:rsidR="00546AA0">
        <w:rPr>
          <w:sz w:val="28"/>
          <w:szCs w:val="28"/>
        </w:rPr>
        <w:t xml:space="preserve">1. содержание и эксплуатация шахтных колодцев; </w:t>
      </w:r>
    </w:p>
    <w:p w:rsidR="00546AA0" w:rsidRDefault="002A0C52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</w:t>
      </w:r>
      <w:r w:rsidR="00546AA0">
        <w:rPr>
          <w:sz w:val="28"/>
          <w:szCs w:val="28"/>
        </w:rPr>
        <w:t xml:space="preserve">2. </w:t>
      </w:r>
      <w:r>
        <w:rPr>
          <w:sz w:val="28"/>
          <w:szCs w:val="28"/>
        </w:rPr>
        <w:t>разработка сметной документации;</w:t>
      </w:r>
    </w:p>
    <w:p w:rsidR="00787F33" w:rsidRDefault="002A0C52" w:rsidP="002A0C5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5.3.23. осуществление других работ и оказаний услуг, не запрещенных и не противоречащих действующему законодательству Российской Федерации.</w:t>
      </w:r>
    </w:p>
    <w:p w:rsidR="00B04C8E" w:rsidRDefault="00B04C8E" w:rsidP="00B04C8E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Право Предприятия осуществлять</w:t>
      </w:r>
      <w:r w:rsidR="007E2BA6">
        <w:rPr>
          <w:sz w:val="28"/>
          <w:szCs w:val="28"/>
        </w:rPr>
        <w:t xml:space="preserve"> виды деятельности, на которые</w:t>
      </w:r>
      <w:r>
        <w:rPr>
          <w:sz w:val="28"/>
          <w:szCs w:val="28"/>
        </w:rPr>
        <w:t xml:space="preserve"> в соответствии с действующим законодательством Российской Федерации требуется специальное разрешение – лицензия, возникает у Предприятия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440910" w:rsidRDefault="00440910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79695D" w:rsidRDefault="0079695D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440910" w:rsidRDefault="00440910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6. ПОРЯДОК УПРАВЛЕНИЯ ДЕЯТЕЛЬНОСТЬЮ ПРЕДПРИЯТИЯ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Права собственника имущества Предприятия, не указанные в настоящем Уставе, определяются в соответствии </w:t>
      </w:r>
      <w:r w:rsidRPr="005C24CD">
        <w:rPr>
          <w:sz w:val="28"/>
          <w:szCs w:val="28"/>
        </w:rPr>
        <w:t xml:space="preserve">со </w:t>
      </w:r>
      <w:hyperlink r:id="rId8" w:history="1">
        <w:r w:rsidRPr="005C24CD">
          <w:rPr>
            <w:sz w:val="28"/>
            <w:szCs w:val="28"/>
          </w:rPr>
          <w:t>ст. 20</w:t>
        </w:r>
      </w:hyperlink>
      <w:r w:rsidRPr="005C24CD">
        <w:rPr>
          <w:sz w:val="28"/>
          <w:szCs w:val="28"/>
        </w:rPr>
        <w:t xml:space="preserve"> Федерально</w:t>
      </w:r>
      <w:r w:rsidR="00AE6E71" w:rsidRPr="005C24CD">
        <w:rPr>
          <w:sz w:val="28"/>
          <w:szCs w:val="28"/>
        </w:rPr>
        <w:t xml:space="preserve">го закона от 14 ноября </w:t>
      </w:r>
      <w:r w:rsidRPr="005C24CD">
        <w:rPr>
          <w:sz w:val="28"/>
          <w:szCs w:val="28"/>
        </w:rPr>
        <w:t>2002</w:t>
      </w:r>
      <w:r w:rsidR="00AE6E71" w:rsidRPr="005C24CD">
        <w:rPr>
          <w:sz w:val="28"/>
          <w:szCs w:val="28"/>
        </w:rPr>
        <w:t xml:space="preserve"> года</w:t>
      </w:r>
      <w:r w:rsidRPr="005C24CD">
        <w:rPr>
          <w:sz w:val="28"/>
          <w:szCs w:val="28"/>
        </w:rPr>
        <w:t xml:space="preserve"> № 161-ФЗ «О государственных и муниципальных</w:t>
      </w:r>
      <w:r>
        <w:rPr>
          <w:sz w:val="28"/>
          <w:szCs w:val="28"/>
        </w:rPr>
        <w:t xml:space="preserve"> унитарных предприятиях» и другими актами законодательства Российской Федерации.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 Единоличным исполнительным органом Предприятия является </w:t>
      </w:r>
      <w:r w:rsidR="005B28C4">
        <w:rPr>
          <w:sz w:val="28"/>
          <w:szCs w:val="28"/>
        </w:rPr>
        <w:t>директор</w:t>
      </w:r>
      <w:r>
        <w:rPr>
          <w:sz w:val="28"/>
          <w:szCs w:val="28"/>
        </w:rPr>
        <w:t>.</w:t>
      </w:r>
    </w:p>
    <w:p w:rsidR="00440910" w:rsidRPr="005C24CD" w:rsidRDefault="005B28C4" w:rsidP="00440910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>Директор</w:t>
      </w:r>
      <w:r w:rsidR="00440910">
        <w:rPr>
          <w:sz w:val="28"/>
          <w:szCs w:val="28"/>
        </w:rPr>
        <w:t xml:space="preserve"> Предприятия назначается на должность</w:t>
      </w:r>
      <w:r w:rsidR="005C24CD">
        <w:rPr>
          <w:sz w:val="28"/>
          <w:szCs w:val="28"/>
        </w:rPr>
        <w:t xml:space="preserve"> и освобождается от замещения должности </w:t>
      </w:r>
      <w:r w:rsidR="005C24CD" w:rsidRPr="00B04C8E">
        <w:rPr>
          <w:sz w:val="28"/>
          <w:szCs w:val="28"/>
        </w:rPr>
        <w:t xml:space="preserve">постановлением </w:t>
      </w:r>
      <w:r w:rsidR="00532EB5">
        <w:rPr>
          <w:sz w:val="28"/>
          <w:szCs w:val="28"/>
        </w:rPr>
        <w:t>А</w:t>
      </w:r>
      <w:r w:rsidR="005C24CD" w:rsidRPr="00B04C8E">
        <w:rPr>
          <w:sz w:val="28"/>
          <w:szCs w:val="28"/>
        </w:rPr>
        <w:t xml:space="preserve">дминистрации </w:t>
      </w:r>
      <w:r w:rsidR="0079695D">
        <w:rPr>
          <w:sz w:val="28"/>
          <w:szCs w:val="28"/>
        </w:rPr>
        <w:t>Харовского</w:t>
      </w:r>
      <w:r w:rsidR="005C24CD" w:rsidRPr="00B04C8E"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 w:rsidR="00440910" w:rsidRPr="00B04C8E">
        <w:rPr>
          <w:sz w:val="28"/>
          <w:szCs w:val="28"/>
        </w:rPr>
        <w:t>.</w:t>
      </w:r>
    </w:p>
    <w:p w:rsidR="005C24CD" w:rsidRDefault="00440910" w:rsidP="005C24C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Назначение </w:t>
      </w:r>
      <w:r w:rsidR="005B28C4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Предприятия предшествует заключению с ним трудового договора.</w:t>
      </w:r>
    </w:p>
    <w:p w:rsidR="00440910" w:rsidRPr="002A0C52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6.3. Трудовой договор с </w:t>
      </w:r>
      <w:r w:rsidR="005B28C4">
        <w:rPr>
          <w:sz w:val="28"/>
          <w:szCs w:val="28"/>
        </w:rPr>
        <w:t>директором</w:t>
      </w:r>
      <w:r>
        <w:rPr>
          <w:sz w:val="28"/>
          <w:szCs w:val="28"/>
        </w:rPr>
        <w:t xml:space="preserve"> Предприятия заключается на срок </w:t>
      </w:r>
      <w:r w:rsidR="00B04C8E">
        <w:rPr>
          <w:sz w:val="28"/>
          <w:szCs w:val="28"/>
        </w:rPr>
        <w:t xml:space="preserve">   </w:t>
      </w:r>
      <w:r w:rsidR="005C24CD" w:rsidRPr="00266578">
        <w:rPr>
          <w:i/>
          <w:sz w:val="28"/>
          <w:szCs w:val="28"/>
          <w:u w:val="single"/>
        </w:rPr>
        <w:t xml:space="preserve"> </w:t>
      </w:r>
      <w:r w:rsidR="00B04C8E">
        <w:rPr>
          <w:i/>
          <w:sz w:val="28"/>
          <w:szCs w:val="28"/>
          <w:u w:val="single"/>
        </w:rPr>
        <w:t xml:space="preserve"> </w:t>
      </w:r>
      <w:r w:rsidR="0079695D" w:rsidRPr="00200E04">
        <w:rPr>
          <w:sz w:val="28"/>
          <w:szCs w:val="28"/>
        </w:rPr>
        <w:t>1</w:t>
      </w:r>
      <w:r w:rsidR="002A0C52" w:rsidRPr="002A0C52">
        <w:rPr>
          <w:sz w:val="28"/>
          <w:szCs w:val="28"/>
        </w:rPr>
        <w:t xml:space="preserve"> (</w:t>
      </w:r>
      <w:r w:rsidR="0079695D">
        <w:rPr>
          <w:sz w:val="28"/>
          <w:szCs w:val="28"/>
        </w:rPr>
        <w:t>один</w:t>
      </w:r>
      <w:r w:rsidR="002A0C52" w:rsidRPr="002A0C52">
        <w:rPr>
          <w:sz w:val="28"/>
          <w:szCs w:val="28"/>
        </w:rPr>
        <w:t>) год.</w:t>
      </w:r>
    </w:p>
    <w:p w:rsidR="00974BE6" w:rsidRDefault="00440910" w:rsidP="00974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6.4. Трудовой договор с </w:t>
      </w:r>
      <w:r w:rsidR="005B28C4">
        <w:rPr>
          <w:sz w:val="28"/>
          <w:szCs w:val="28"/>
        </w:rPr>
        <w:t>директором</w:t>
      </w:r>
      <w:r>
        <w:rPr>
          <w:sz w:val="28"/>
          <w:szCs w:val="28"/>
        </w:rPr>
        <w:t xml:space="preserve"> Предприятия может быть изменен </w:t>
      </w:r>
      <w:r w:rsidR="00974BE6">
        <w:rPr>
          <w:sz w:val="28"/>
          <w:szCs w:val="28"/>
        </w:rPr>
        <w:t xml:space="preserve">путем подписания сторонами соглашений об изменении определенных сторонами условий трудового договора в порядке, предусмотренном Трудовым </w:t>
      </w:r>
      <w:hyperlink r:id="rId9" w:history="1">
        <w:r w:rsidR="00974BE6" w:rsidRPr="00FF2A5A">
          <w:rPr>
            <w:sz w:val="28"/>
            <w:szCs w:val="28"/>
          </w:rPr>
          <w:t>кодексом</w:t>
        </w:r>
      </w:hyperlink>
      <w:r w:rsidR="00974BE6" w:rsidRPr="00FF2A5A">
        <w:rPr>
          <w:sz w:val="28"/>
          <w:szCs w:val="28"/>
        </w:rPr>
        <w:t xml:space="preserve"> Российской</w:t>
      </w:r>
      <w:r w:rsidR="00974BE6">
        <w:rPr>
          <w:sz w:val="28"/>
          <w:szCs w:val="28"/>
        </w:rPr>
        <w:t xml:space="preserve"> Федерации.</w:t>
      </w:r>
    </w:p>
    <w:p w:rsidR="00974BE6" w:rsidRPr="0035434B" w:rsidRDefault="00440910" w:rsidP="00974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5434B">
        <w:rPr>
          <w:sz w:val="28"/>
          <w:szCs w:val="28"/>
        </w:rPr>
        <w:t xml:space="preserve">6.5. </w:t>
      </w:r>
      <w:r w:rsidR="00974BE6" w:rsidRPr="0035434B">
        <w:rPr>
          <w:sz w:val="28"/>
          <w:szCs w:val="28"/>
        </w:rPr>
        <w:t>Трудовой договор может быть расторгнут по инициативе Работодателя по основаниям, предусмотренным трудовым законодательством Российской Федерации, в том числе:</w:t>
      </w:r>
      <w:r w:rsidR="00974BE6" w:rsidRPr="0035434B">
        <w:t xml:space="preserve"> </w:t>
      </w:r>
    </w:p>
    <w:p w:rsidR="00974BE6" w:rsidRPr="0035434B" w:rsidRDefault="00FF2A5A" w:rsidP="00A654B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35434B">
        <w:rPr>
          <w:rFonts w:ascii="Times New Roman" w:hAnsi="Times New Roman" w:cs="Times New Roman"/>
          <w:sz w:val="28"/>
          <w:szCs w:val="28"/>
        </w:rPr>
        <w:t>6.5.1</w:t>
      </w:r>
      <w:r w:rsidR="00974BE6" w:rsidRPr="0035434B">
        <w:rPr>
          <w:rFonts w:ascii="Times New Roman" w:hAnsi="Times New Roman" w:cs="Times New Roman"/>
          <w:sz w:val="28"/>
          <w:szCs w:val="28"/>
        </w:rPr>
        <w:t xml:space="preserve">. в соответствии с пунктом </w:t>
      </w:r>
      <w:r w:rsidRPr="0035434B">
        <w:rPr>
          <w:rFonts w:ascii="Times New Roman" w:hAnsi="Times New Roman" w:cs="Times New Roman"/>
          <w:sz w:val="28"/>
          <w:szCs w:val="28"/>
        </w:rPr>
        <w:t>2 части второй</w:t>
      </w:r>
      <w:r w:rsidR="00974BE6" w:rsidRPr="0035434B">
        <w:rPr>
          <w:rFonts w:ascii="Times New Roman" w:hAnsi="Times New Roman" w:cs="Times New Roman"/>
          <w:sz w:val="28"/>
          <w:szCs w:val="28"/>
        </w:rPr>
        <w:t xml:space="preserve"> статьи 278 Трудового кодекса Российской Федерации, по следующим основаниям:</w:t>
      </w:r>
    </w:p>
    <w:p w:rsidR="00974BE6" w:rsidRPr="0035434B" w:rsidRDefault="00FF2A5A" w:rsidP="00A654B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5434B">
        <w:rPr>
          <w:sz w:val="28"/>
          <w:szCs w:val="28"/>
        </w:rPr>
        <w:t>а) н</w:t>
      </w:r>
      <w:r w:rsidR="00974BE6" w:rsidRPr="0035434B">
        <w:rPr>
          <w:sz w:val="28"/>
          <w:szCs w:val="28"/>
        </w:rPr>
        <w:t xml:space="preserve">евыполнение </w:t>
      </w:r>
      <w:r w:rsidRPr="0035434B">
        <w:rPr>
          <w:sz w:val="28"/>
          <w:szCs w:val="28"/>
        </w:rPr>
        <w:t>П</w:t>
      </w:r>
      <w:r w:rsidR="00974BE6" w:rsidRPr="0035434B">
        <w:rPr>
          <w:sz w:val="28"/>
          <w:szCs w:val="28"/>
        </w:rPr>
        <w:t>редприятием утвержденных в установленном порядке показателей экономической эффективности его деятельности;</w:t>
      </w:r>
    </w:p>
    <w:p w:rsidR="00A654B1" w:rsidRPr="0035434B" w:rsidRDefault="00FF2A5A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 xml:space="preserve">б) </w:t>
      </w:r>
      <w:r w:rsidR="00A654B1" w:rsidRPr="0035434B">
        <w:rPr>
          <w:iCs/>
          <w:sz w:val="28"/>
          <w:szCs w:val="28"/>
        </w:rPr>
        <w:t xml:space="preserve">невыполнение </w:t>
      </w:r>
      <w:r w:rsidR="005B28C4">
        <w:rPr>
          <w:iCs/>
          <w:sz w:val="28"/>
          <w:szCs w:val="28"/>
        </w:rPr>
        <w:t>директором</w:t>
      </w:r>
      <w:r w:rsidR="00A654B1" w:rsidRPr="0035434B">
        <w:rPr>
          <w:iCs/>
          <w:sz w:val="28"/>
          <w:szCs w:val="28"/>
        </w:rPr>
        <w:t xml:space="preserve"> Предприятия решений </w:t>
      </w:r>
      <w:r w:rsidR="00D26C97" w:rsidRPr="0035434B">
        <w:rPr>
          <w:iCs/>
          <w:sz w:val="28"/>
          <w:szCs w:val="28"/>
        </w:rPr>
        <w:t>собственника имущества Предприятия</w:t>
      </w:r>
      <w:r w:rsidR="00A654B1" w:rsidRPr="0035434B">
        <w:rPr>
          <w:iCs/>
          <w:sz w:val="28"/>
          <w:szCs w:val="28"/>
        </w:rPr>
        <w:t xml:space="preserve"> принятых в отношении </w:t>
      </w:r>
      <w:r w:rsidR="00787F33" w:rsidRPr="0035434B">
        <w:rPr>
          <w:iCs/>
          <w:sz w:val="28"/>
          <w:szCs w:val="28"/>
        </w:rPr>
        <w:t>П</w:t>
      </w:r>
      <w:r w:rsidR="00A654B1" w:rsidRPr="0035434B">
        <w:rPr>
          <w:iCs/>
          <w:sz w:val="28"/>
          <w:szCs w:val="28"/>
        </w:rPr>
        <w:t>редприятия в соответствии с его компетенцией;</w:t>
      </w:r>
    </w:p>
    <w:p w:rsidR="00974BE6" w:rsidRPr="0035434B" w:rsidRDefault="00A100C8" w:rsidP="00FF2A5A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 xml:space="preserve">в) </w:t>
      </w:r>
      <w:r w:rsidR="00974BE6" w:rsidRPr="0035434B">
        <w:rPr>
          <w:iCs/>
          <w:sz w:val="28"/>
          <w:szCs w:val="28"/>
        </w:rPr>
        <w:t xml:space="preserve">совершение сделок с имуществом, находящимся в </w:t>
      </w:r>
      <w:r w:rsidR="00787F33" w:rsidRPr="0035434B">
        <w:rPr>
          <w:iCs/>
          <w:sz w:val="28"/>
          <w:szCs w:val="28"/>
        </w:rPr>
        <w:t>оперативном управлении</w:t>
      </w:r>
      <w:r w:rsidR="00974BE6" w:rsidRPr="0035434B">
        <w:rPr>
          <w:iCs/>
          <w:sz w:val="28"/>
          <w:szCs w:val="28"/>
        </w:rPr>
        <w:t xml:space="preserve"> </w:t>
      </w:r>
      <w:r w:rsidR="00FF2A5A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 xml:space="preserve">редприятия, с нарушением требований законодательства Российской Федерации и определенной уставом </w:t>
      </w:r>
      <w:r w:rsidR="00FF2A5A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>редприятия его специальной правоспособности;</w:t>
      </w:r>
    </w:p>
    <w:p w:rsidR="00974BE6" w:rsidRPr="0035434B" w:rsidRDefault="00A100C8" w:rsidP="00FF2A5A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>г</w:t>
      </w:r>
      <w:r w:rsidR="00974BE6" w:rsidRPr="0035434B">
        <w:rPr>
          <w:iCs/>
          <w:sz w:val="28"/>
          <w:szCs w:val="28"/>
        </w:rPr>
        <w:t xml:space="preserve">) наличие на </w:t>
      </w:r>
      <w:r w:rsidR="00FF2A5A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 xml:space="preserve">редприятии по вине его </w:t>
      </w:r>
      <w:r w:rsidR="005B28C4">
        <w:rPr>
          <w:iCs/>
          <w:sz w:val="28"/>
          <w:szCs w:val="28"/>
        </w:rPr>
        <w:t>директора</w:t>
      </w:r>
      <w:r w:rsidR="00974BE6" w:rsidRPr="0035434B">
        <w:rPr>
          <w:iCs/>
          <w:sz w:val="28"/>
          <w:szCs w:val="28"/>
        </w:rPr>
        <w:t xml:space="preserve"> более чем </w:t>
      </w:r>
      <w:r w:rsidR="00FF2A5A" w:rsidRPr="0035434B">
        <w:rPr>
          <w:iCs/>
          <w:sz w:val="28"/>
          <w:szCs w:val="28"/>
        </w:rPr>
        <w:t>2</w:t>
      </w:r>
      <w:r w:rsidR="00974BE6" w:rsidRPr="0035434B">
        <w:rPr>
          <w:iCs/>
          <w:sz w:val="28"/>
          <w:szCs w:val="28"/>
        </w:rPr>
        <w:t>-месячной задолженности по заработной плате;</w:t>
      </w:r>
    </w:p>
    <w:p w:rsidR="00974BE6" w:rsidRPr="0035434B" w:rsidRDefault="00A100C8" w:rsidP="00FF2A5A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>д)</w:t>
      </w:r>
      <w:r w:rsidR="00974BE6" w:rsidRPr="0035434B">
        <w:rPr>
          <w:iCs/>
          <w:sz w:val="28"/>
          <w:szCs w:val="28"/>
        </w:rPr>
        <w:t xml:space="preserve"> необеспечение использования имущества </w:t>
      </w:r>
      <w:r w:rsidR="00FF2A5A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 xml:space="preserve">редприятия по целевому назначению в соответствии с видами его деятельности, установленными уставом </w:t>
      </w:r>
      <w:r w:rsidR="00FF2A5A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>редприятия, а также неиспользование по целевому назначению выделенных ему бюджетных и внебюджетных средств в течение более чем 3 месяцев;</w:t>
      </w:r>
    </w:p>
    <w:p w:rsidR="00974BE6" w:rsidRPr="0035434B" w:rsidRDefault="00A100C8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>е</w:t>
      </w:r>
      <w:r w:rsidR="00974BE6" w:rsidRPr="0035434B">
        <w:rPr>
          <w:iCs/>
          <w:sz w:val="28"/>
          <w:szCs w:val="28"/>
        </w:rPr>
        <w:t xml:space="preserve">) нарушение </w:t>
      </w:r>
      <w:r w:rsidR="005B28C4">
        <w:rPr>
          <w:iCs/>
          <w:sz w:val="28"/>
          <w:szCs w:val="28"/>
        </w:rPr>
        <w:t>директором</w:t>
      </w:r>
      <w:r w:rsidR="00974BE6" w:rsidRPr="0035434B">
        <w:rPr>
          <w:iCs/>
          <w:sz w:val="28"/>
          <w:szCs w:val="28"/>
        </w:rPr>
        <w:t xml:space="preserve"> </w:t>
      </w:r>
      <w:r w:rsidR="00A654B1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 xml:space="preserve">редприятия требований законодательства Российской Федерации, а также устава </w:t>
      </w:r>
      <w:r w:rsidR="00A654B1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>редприятия в части сообщения сведений о наличии заинтересованности в совершении сделок, в том числе по кругу аффилированных лиц;</w:t>
      </w:r>
    </w:p>
    <w:p w:rsidR="00974BE6" w:rsidRPr="0035434B" w:rsidRDefault="00A100C8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lastRenderedPageBreak/>
        <w:t>ж</w:t>
      </w:r>
      <w:r w:rsidR="00974BE6" w:rsidRPr="0035434B">
        <w:rPr>
          <w:iCs/>
          <w:sz w:val="28"/>
          <w:szCs w:val="28"/>
        </w:rPr>
        <w:t xml:space="preserve">) нарушение </w:t>
      </w:r>
      <w:r w:rsidR="005B28C4">
        <w:rPr>
          <w:iCs/>
          <w:sz w:val="28"/>
          <w:szCs w:val="28"/>
        </w:rPr>
        <w:t>директором</w:t>
      </w:r>
      <w:r w:rsidR="00974BE6" w:rsidRPr="0035434B">
        <w:rPr>
          <w:iCs/>
          <w:sz w:val="28"/>
          <w:szCs w:val="28"/>
        </w:rPr>
        <w:t xml:space="preserve"> </w:t>
      </w:r>
      <w:r w:rsidR="00A654B1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>редприятия установленного законодательством Российской Федерации и трудовым договором запрета на осуществление им отдельных видов деятельности;</w:t>
      </w:r>
    </w:p>
    <w:p w:rsidR="0079695D" w:rsidRDefault="00787F33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 w:rsidRPr="0035434B">
        <w:rPr>
          <w:iCs/>
          <w:sz w:val="28"/>
          <w:szCs w:val="28"/>
        </w:rPr>
        <w:t>з</w:t>
      </w:r>
      <w:r w:rsidR="00974BE6" w:rsidRPr="0035434B">
        <w:rPr>
          <w:iCs/>
          <w:sz w:val="28"/>
          <w:szCs w:val="28"/>
        </w:rPr>
        <w:t xml:space="preserve">) непредставление или несвоевременное представление, представление недостоверных (искаженных) и (или) неполных сведений (информации), которые необходимо представлять в соответствии с законодательством Российской Федерации, </w:t>
      </w:r>
      <w:r w:rsidR="005B28C4">
        <w:rPr>
          <w:iCs/>
          <w:sz w:val="28"/>
          <w:szCs w:val="28"/>
        </w:rPr>
        <w:t>директором</w:t>
      </w:r>
      <w:r w:rsidR="00974BE6" w:rsidRPr="0035434B">
        <w:rPr>
          <w:iCs/>
          <w:sz w:val="28"/>
          <w:szCs w:val="28"/>
        </w:rPr>
        <w:t xml:space="preserve"> </w:t>
      </w:r>
      <w:r w:rsidR="00A100C8" w:rsidRPr="0035434B">
        <w:rPr>
          <w:iCs/>
          <w:sz w:val="28"/>
          <w:szCs w:val="28"/>
        </w:rPr>
        <w:t>П</w:t>
      </w:r>
      <w:r w:rsidR="00974BE6" w:rsidRPr="0035434B">
        <w:rPr>
          <w:iCs/>
          <w:sz w:val="28"/>
          <w:szCs w:val="28"/>
        </w:rPr>
        <w:t xml:space="preserve">редприятия </w:t>
      </w:r>
      <w:r w:rsidR="00A100C8" w:rsidRPr="0035434B">
        <w:rPr>
          <w:iCs/>
          <w:sz w:val="28"/>
          <w:szCs w:val="28"/>
        </w:rPr>
        <w:t>Учредителю</w:t>
      </w:r>
      <w:r w:rsidR="0079695D">
        <w:rPr>
          <w:iCs/>
          <w:sz w:val="28"/>
          <w:szCs w:val="28"/>
        </w:rPr>
        <w:t>;</w:t>
      </w:r>
    </w:p>
    <w:p w:rsidR="0079695D" w:rsidRDefault="0079695D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и) наличие просроченной кредиторской задолженности;</w:t>
      </w:r>
    </w:p>
    <w:p w:rsidR="00974BE6" w:rsidRPr="0035434B" w:rsidRDefault="0079695D" w:rsidP="00A654B1">
      <w:pPr>
        <w:autoSpaceDE w:val="0"/>
        <w:autoSpaceDN w:val="0"/>
        <w:adjustRightInd w:val="0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к)</w:t>
      </w:r>
      <w:r w:rsidR="00E52CFA">
        <w:rPr>
          <w:iCs/>
          <w:sz w:val="28"/>
          <w:szCs w:val="28"/>
        </w:rPr>
        <w:t xml:space="preserve"> </w:t>
      </w:r>
      <w:r>
        <w:rPr>
          <w:iCs/>
          <w:sz w:val="28"/>
          <w:szCs w:val="28"/>
        </w:rPr>
        <w:t>наличие задолженности по налогам, страховым взносам</w:t>
      </w:r>
      <w:r w:rsidR="00974BE6" w:rsidRPr="0035434B">
        <w:rPr>
          <w:iCs/>
          <w:sz w:val="28"/>
          <w:szCs w:val="28"/>
        </w:rPr>
        <w:t>.</w:t>
      </w:r>
    </w:p>
    <w:p w:rsidR="00440910" w:rsidRDefault="00440910" w:rsidP="0044091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6.6. </w:t>
      </w:r>
      <w:r w:rsidR="005B28C4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Предприятия подотчетен собственнику имущества Предприятия.</w:t>
      </w:r>
    </w:p>
    <w:p w:rsidR="00AE6E71" w:rsidRPr="00AE6E71" w:rsidRDefault="005B28C4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Директор</w:t>
      </w:r>
      <w:r w:rsidR="00440910">
        <w:rPr>
          <w:sz w:val="28"/>
          <w:szCs w:val="28"/>
        </w:rPr>
        <w:t xml:space="preserve"> Предприятия отчитывается о деятельности Предприятия в </w:t>
      </w:r>
      <w:r w:rsidR="00440910" w:rsidRPr="00AE6E71">
        <w:rPr>
          <w:sz w:val="28"/>
          <w:szCs w:val="28"/>
        </w:rPr>
        <w:t>порядке и в сроки, которые определяются собственником имущества Предприятия.</w:t>
      </w:r>
    </w:p>
    <w:p w:rsidR="00AE6E71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6.7.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 действует от имени Предприятия без доверенности, в том числе представляет его интересы, совершает в установленном порядке сделки от имени Предприятия, утверждает структуру и штаты Предприятия, осуществляет прием на работу работников Предприятия, заключает с ними, изменяет и прекращает трудовые договоры, издает приказы, выдает доверенности в порядке, установленном законодательством Российской Федерации.</w:t>
      </w:r>
    </w:p>
    <w:p w:rsidR="00AE6E71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6.8.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 не вправе быть учредителем (участником) юридического лица, занимать должности и заниматься другой оплачиваемой деятельностью в государственных органах, органах местного самоуправления, коммерческих и некоммерческих организациях, кроме преподавательской, научной и иной творческой деятельности, заниматься предпринимательской деятельностью, быть единоличным исполнительным органом или членом коллегиального исполнительного органа коммерческой организации, за исключением случаев, если участие в органах коммерческой организации входит в его должностные обязанности, а также принимать участие в забастовках.</w:t>
      </w:r>
    </w:p>
    <w:p w:rsidR="00AE6E71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6.9.</w:t>
      </w:r>
      <w:r w:rsidR="00AE6E71" w:rsidRPr="00AE6E71">
        <w:rPr>
          <w:sz w:val="28"/>
          <w:szCs w:val="28"/>
        </w:rPr>
        <w:t> 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 подлежит аттестации в порядке, установленном собственником имущества Предприятия.</w:t>
      </w:r>
    </w:p>
    <w:p w:rsidR="00AE6E71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6.10.</w:t>
      </w:r>
      <w:r w:rsidR="00AE6E71" w:rsidRPr="00AE6E71">
        <w:rPr>
          <w:sz w:val="28"/>
          <w:szCs w:val="28"/>
        </w:rPr>
        <w:t> 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, действуя на основе единоначалия, самостоятельно решает вопросы руководства текущей деятельностью Предприятия, отнесенные к его компетенции Федеральным </w:t>
      </w:r>
      <w:hyperlink r:id="rId10" w:history="1">
        <w:r w:rsidRPr="00AE6E71">
          <w:rPr>
            <w:sz w:val="28"/>
            <w:szCs w:val="28"/>
          </w:rPr>
          <w:t>законом</w:t>
        </w:r>
      </w:hyperlink>
      <w:r w:rsidR="00AE6E71" w:rsidRPr="00AE6E71">
        <w:rPr>
          <w:sz w:val="28"/>
          <w:szCs w:val="28"/>
        </w:rPr>
        <w:t xml:space="preserve"> от 14 ноября 2002 года №</w:t>
      </w:r>
      <w:r w:rsidRPr="00AE6E71">
        <w:rPr>
          <w:sz w:val="28"/>
          <w:szCs w:val="28"/>
        </w:rPr>
        <w:t xml:space="preserve"> 161-ФЗ </w:t>
      </w:r>
      <w:r w:rsidR="00AE6E71" w:rsidRPr="00AE6E71">
        <w:rPr>
          <w:sz w:val="28"/>
          <w:szCs w:val="28"/>
        </w:rPr>
        <w:t>«</w:t>
      </w:r>
      <w:r w:rsidRPr="00AE6E71">
        <w:rPr>
          <w:sz w:val="28"/>
          <w:szCs w:val="28"/>
        </w:rPr>
        <w:t>О государственных и муниципальных унитарных предприятиях</w:t>
      </w:r>
      <w:r w:rsidR="00AE6E71" w:rsidRPr="00AE6E71">
        <w:rPr>
          <w:sz w:val="28"/>
          <w:szCs w:val="28"/>
        </w:rPr>
        <w:t>»</w:t>
      </w:r>
      <w:r w:rsidRPr="00AE6E71">
        <w:rPr>
          <w:sz w:val="28"/>
          <w:szCs w:val="28"/>
        </w:rPr>
        <w:t>, настоящим Уставом, трудовым договором, должностной инструкцией и решениями собственника имущества Предприятия.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6.11.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Предприятия: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открывает в банках расчетный и другие счета;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подписывает исходящие и внутренние документы Предприятия, а также платежные и другие бухгалтерские документы;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контролирует работу и обеспечивает эффективное взаимодействие структурных подразделений и служб Предприятия;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обеспечивает соблюдение законности в деятельности Предприятия;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lastRenderedPageBreak/>
        <w:t>- своевременно обеспечивает уплату Предприятием налогов и сборов в порядке и размерах, определяемых законодательством, предоставляет в установленном порядке статистические, бухгалтерские и иные отчеты;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- осуществляет иные полномочия, связанные с реализацией его компетенции.</w:t>
      </w:r>
    </w:p>
    <w:p w:rsidR="00440910" w:rsidRP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Сделки, в совершении которых имеется заинтересованность </w:t>
      </w:r>
      <w:r w:rsidR="005B28C4">
        <w:rPr>
          <w:sz w:val="28"/>
          <w:szCs w:val="28"/>
        </w:rPr>
        <w:t>директора</w:t>
      </w:r>
      <w:r w:rsidRPr="00AE6E71">
        <w:rPr>
          <w:sz w:val="28"/>
          <w:szCs w:val="28"/>
        </w:rPr>
        <w:t xml:space="preserve"> Предприятия, а также крупные сделки совершаются с соблюдением правил </w:t>
      </w:r>
      <w:hyperlink r:id="rId11" w:history="1">
        <w:r w:rsidR="00D26C97">
          <w:rPr>
            <w:sz w:val="28"/>
            <w:szCs w:val="28"/>
          </w:rPr>
          <w:t>ст.</w:t>
        </w:r>
        <w:r w:rsidRPr="00AE6E71">
          <w:rPr>
            <w:sz w:val="28"/>
            <w:szCs w:val="28"/>
          </w:rPr>
          <w:t xml:space="preserve"> ст. 22</w:t>
        </w:r>
      </w:hyperlink>
      <w:r w:rsidRPr="00AE6E71">
        <w:rPr>
          <w:sz w:val="28"/>
          <w:szCs w:val="28"/>
        </w:rPr>
        <w:t xml:space="preserve"> и </w:t>
      </w:r>
      <w:hyperlink r:id="rId12" w:history="1">
        <w:r w:rsidRPr="00AE6E71">
          <w:rPr>
            <w:sz w:val="28"/>
            <w:szCs w:val="28"/>
          </w:rPr>
          <w:t>23</w:t>
        </w:r>
      </w:hyperlink>
      <w:r w:rsidR="00AE6E71" w:rsidRPr="00AE6E71">
        <w:rPr>
          <w:sz w:val="28"/>
          <w:szCs w:val="28"/>
        </w:rPr>
        <w:t xml:space="preserve"> Федерального закона от 14 ноября </w:t>
      </w:r>
      <w:r w:rsidRPr="00AE6E71">
        <w:rPr>
          <w:sz w:val="28"/>
          <w:szCs w:val="28"/>
        </w:rPr>
        <w:t>2002</w:t>
      </w:r>
      <w:r w:rsidR="00AE6E71" w:rsidRPr="00AE6E71">
        <w:rPr>
          <w:sz w:val="28"/>
          <w:szCs w:val="28"/>
        </w:rPr>
        <w:t xml:space="preserve"> года №</w:t>
      </w:r>
      <w:r w:rsidRPr="00AE6E71">
        <w:rPr>
          <w:sz w:val="28"/>
          <w:szCs w:val="28"/>
        </w:rPr>
        <w:t xml:space="preserve"> 161-ФЗ </w:t>
      </w:r>
      <w:r w:rsidR="00AE6E71" w:rsidRPr="00AE6E71">
        <w:rPr>
          <w:sz w:val="28"/>
          <w:szCs w:val="28"/>
        </w:rPr>
        <w:t>«</w:t>
      </w:r>
      <w:r w:rsidRPr="00AE6E71">
        <w:rPr>
          <w:sz w:val="28"/>
          <w:szCs w:val="28"/>
        </w:rPr>
        <w:t>О государственных и муниципальных унитарных предприятиях</w:t>
      </w:r>
      <w:r w:rsidR="00AE6E71" w:rsidRPr="00AE6E71">
        <w:rPr>
          <w:sz w:val="28"/>
          <w:szCs w:val="28"/>
        </w:rPr>
        <w:t>»</w:t>
      </w:r>
      <w:r w:rsidRPr="00AE6E71">
        <w:rPr>
          <w:sz w:val="28"/>
          <w:szCs w:val="28"/>
        </w:rPr>
        <w:t>.</w:t>
      </w:r>
    </w:p>
    <w:p w:rsid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6.12.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 организует выполнение решений собственника имущества Предприятия.</w:t>
      </w:r>
    </w:p>
    <w:p w:rsidR="00AE6E71" w:rsidRDefault="00440910" w:rsidP="00D26C9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6.13. В случаях, предусмотренных законодательством Российской Федерации и настоящим Уставом,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обязан получить согласие собственника имущества Предприятия на совершение сделок и осуществление других действий, относящихся к компетенции </w:t>
      </w:r>
      <w:r w:rsidR="005B28C4">
        <w:rPr>
          <w:sz w:val="28"/>
          <w:szCs w:val="28"/>
        </w:rPr>
        <w:t>директора</w:t>
      </w:r>
      <w:r w:rsidRPr="00AE6E71">
        <w:rPr>
          <w:sz w:val="28"/>
          <w:szCs w:val="28"/>
        </w:rPr>
        <w:t>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6.14. Для реализации своей компетенции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издает приказы (распоряжения) и дает указания. Приказы (распоряжения) и указания, изданные в письменной форме, подлежат обязательному учету и хранятся в делах Предприятия.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Приказы (распоряжения) и указания </w:t>
      </w:r>
      <w:r w:rsidR="005B28C4">
        <w:rPr>
          <w:sz w:val="28"/>
          <w:szCs w:val="28"/>
        </w:rPr>
        <w:t>директора</w:t>
      </w:r>
      <w:r w:rsidRPr="00AE6E71">
        <w:rPr>
          <w:sz w:val="28"/>
          <w:szCs w:val="28"/>
        </w:rPr>
        <w:t xml:space="preserve"> обязательны к исполнению всеми сотрудниками Предприятия.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6.15.</w:t>
      </w:r>
      <w:r w:rsidR="00AE6E71" w:rsidRPr="00AE6E71">
        <w:rPr>
          <w:sz w:val="28"/>
          <w:szCs w:val="28"/>
        </w:rPr>
        <w:t> 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Предприятия при осуществлении своих прав и исполнении обязанностей должен действовать в интересах Предприятия добросовестно и разумно.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6.16.</w:t>
      </w:r>
      <w:r w:rsidR="00AE6E71" w:rsidRPr="00AE6E71">
        <w:rPr>
          <w:sz w:val="28"/>
          <w:szCs w:val="28"/>
        </w:rPr>
        <w:t xml:space="preserve"> </w:t>
      </w:r>
      <w:r w:rsidR="005B28C4">
        <w:rPr>
          <w:sz w:val="28"/>
          <w:szCs w:val="28"/>
        </w:rPr>
        <w:t>Директор</w:t>
      </w:r>
      <w:r w:rsidRPr="00AE6E71">
        <w:rPr>
          <w:sz w:val="28"/>
          <w:szCs w:val="28"/>
        </w:rPr>
        <w:t xml:space="preserve"> несет в установленном законом порядке ответственность за убытки, причиненные Предприятию его виновными действиями (бездействием), в том числе в случае утраты имущества Предприятия. Расчет убытков производится в соответствии с Гражданским </w:t>
      </w:r>
      <w:hyperlink r:id="rId13" w:history="1">
        <w:r w:rsidRPr="00AE6E71">
          <w:rPr>
            <w:sz w:val="28"/>
            <w:szCs w:val="28"/>
          </w:rPr>
          <w:t>кодексом</w:t>
        </w:r>
      </w:hyperlink>
      <w:r w:rsidRPr="00AE6E71">
        <w:rPr>
          <w:sz w:val="28"/>
          <w:szCs w:val="28"/>
        </w:rPr>
        <w:t xml:space="preserve"> Российской Федерации.</w:t>
      </w:r>
    </w:p>
    <w:p w:rsidR="00440910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Собственник имущества Предприятия вправе предъявить иск о возмещении убытков, причиненных Предприятию, к </w:t>
      </w:r>
      <w:r w:rsidR="005B28C4">
        <w:rPr>
          <w:sz w:val="28"/>
          <w:szCs w:val="28"/>
        </w:rPr>
        <w:t>директору</w:t>
      </w:r>
      <w:r w:rsidRPr="00AE6E71">
        <w:rPr>
          <w:sz w:val="28"/>
          <w:szCs w:val="28"/>
        </w:rPr>
        <w:t xml:space="preserve"> Предприятия.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440910" w:rsidRDefault="00440910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7. КОНТРОЛЬ ЗА ДЕЯТЕЛЬНОСТЬЮ ПРЕДПРИЯТИЯ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E71" w:rsidRDefault="00787F33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7.1. </w:t>
      </w:r>
      <w:r w:rsidR="00440910" w:rsidRPr="00AE6E71">
        <w:rPr>
          <w:sz w:val="28"/>
          <w:szCs w:val="28"/>
        </w:rPr>
        <w:t>Контроль за деятельностью Предприятия осуществляется органом, осуществляющим полномочия собственника, и другими уполномоченными органами.</w:t>
      </w:r>
    </w:p>
    <w:p w:rsidR="00440910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7.</w:t>
      </w:r>
      <w:r w:rsidR="00787F33">
        <w:rPr>
          <w:sz w:val="28"/>
          <w:szCs w:val="28"/>
        </w:rPr>
        <w:t>2</w:t>
      </w:r>
      <w:r w:rsidRPr="00AE6E71">
        <w:rPr>
          <w:sz w:val="28"/>
          <w:szCs w:val="28"/>
        </w:rPr>
        <w:t>. Предприятие   по   окончании   отчетного    периода   представляет</w:t>
      </w:r>
      <w:r w:rsidR="00AE6E71">
        <w:rPr>
          <w:sz w:val="28"/>
          <w:szCs w:val="28"/>
        </w:rPr>
        <w:t xml:space="preserve"> в </w:t>
      </w:r>
      <w:r w:rsidR="00532EB5">
        <w:rPr>
          <w:sz w:val="28"/>
          <w:szCs w:val="28"/>
        </w:rPr>
        <w:t>А</w:t>
      </w:r>
      <w:r w:rsidR="00AE6E71" w:rsidRPr="00D26C97">
        <w:rPr>
          <w:sz w:val="28"/>
          <w:szCs w:val="28"/>
        </w:rPr>
        <w:t xml:space="preserve">дминистрацию </w:t>
      </w:r>
      <w:r w:rsidR="009A1C46">
        <w:rPr>
          <w:sz w:val="28"/>
          <w:szCs w:val="28"/>
        </w:rPr>
        <w:t>Харовского</w:t>
      </w:r>
      <w:r w:rsidR="00AE6E71" w:rsidRPr="00D26C97">
        <w:rPr>
          <w:sz w:val="28"/>
          <w:szCs w:val="28"/>
        </w:rPr>
        <w:t xml:space="preserve"> </w:t>
      </w:r>
      <w:r w:rsidR="004A48C4" w:rsidRPr="00D26C97">
        <w:rPr>
          <w:sz w:val="28"/>
          <w:szCs w:val="28"/>
        </w:rPr>
        <w:t>муниципального</w:t>
      </w:r>
      <w:r w:rsidR="00AE6E71" w:rsidRPr="00D26C97">
        <w:rPr>
          <w:sz w:val="28"/>
          <w:szCs w:val="28"/>
        </w:rPr>
        <w:t xml:space="preserve"> </w:t>
      </w:r>
      <w:r w:rsidR="00532EB5">
        <w:rPr>
          <w:sz w:val="28"/>
          <w:szCs w:val="28"/>
        </w:rPr>
        <w:t>округа</w:t>
      </w:r>
      <w:r w:rsidR="00AE6E71">
        <w:rPr>
          <w:sz w:val="28"/>
          <w:szCs w:val="28"/>
        </w:rPr>
        <w:t xml:space="preserve"> </w:t>
      </w:r>
      <w:r w:rsidRPr="00AE6E71">
        <w:rPr>
          <w:sz w:val="28"/>
          <w:szCs w:val="28"/>
        </w:rPr>
        <w:t>бухгалтерскую  отчетность  и  иные документы, перечень которых определяется</w:t>
      </w:r>
      <w:r w:rsidR="00AE6E71">
        <w:rPr>
          <w:sz w:val="28"/>
          <w:szCs w:val="28"/>
        </w:rPr>
        <w:t xml:space="preserve"> </w:t>
      </w:r>
      <w:r w:rsidR="00D26C97">
        <w:rPr>
          <w:sz w:val="28"/>
          <w:szCs w:val="28"/>
        </w:rPr>
        <w:t xml:space="preserve">постановлением </w:t>
      </w:r>
      <w:r w:rsidR="00532EB5">
        <w:rPr>
          <w:sz w:val="28"/>
          <w:szCs w:val="28"/>
        </w:rPr>
        <w:t>А</w:t>
      </w:r>
      <w:r w:rsidR="00D26C97">
        <w:rPr>
          <w:sz w:val="28"/>
          <w:szCs w:val="28"/>
        </w:rPr>
        <w:t xml:space="preserve">дминистрации </w:t>
      </w:r>
      <w:r w:rsidR="00DA3AAA">
        <w:rPr>
          <w:sz w:val="28"/>
          <w:szCs w:val="28"/>
        </w:rPr>
        <w:t>Харовского</w:t>
      </w:r>
      <w:r w:rsidR="00D26C97">
        <w:rPr>
          <w:sz w:val="28"/>
          <w:szCs w:val="28"/>
        </w:rPr>
        <w:t xml:space="preserve"> муниципального </w:t>
      </w:r>
      <w:r w:rsidR="00532EB5">
        <w:rPr>
          <w:sz w:val="28"/>
          <w:szCs w:val="28"/>
        </w:rPr>
        <w:t>округа</w:t>
      </w:r>
      <w:r w:rsidRPr="00AE6E71">
        <w:rPr>
          <w:sz w:val="28"/>
          <w:szCs w:val="28"/>
        </w:rPr>
        <w:t>.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0910" w:rsidRDefault="00440910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8. ХРАНЕНИЕ ДОКУМЕНТОВ ПРЕДПРИЯТИЯ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Par32"/>
      <w:bookmarkEnd w:id="2"/>
      <w:r>
        <w:rPr>
          <w:sz w:val="28"/>
          <w:szCs w:val="28"/>
        </w:rPr>
        <w:t>8.1. Предприятие обязано хранить следующие документы: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устав Предприятия, а также изменения и дополнения, внесенные в учредительные документы Предприятия и зарегистрированные в установленном порядке;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6E71">
        <w:rPr>
          <w:sz w:val="28"/>
          <w:szCs w:val="28"/>
        </w:rPr>
        <w:t> </w:t>
      </w:r>
      <w:r>
        <w:rPr>
          <w:sz w:val="28"/>
          <w:szCs w:val="28"/>
        </w:rPr>
        <w:t>решения собственника имущества Предприятия о создании Предприятия и об утверждении перечня имущества, передаваемого Предприятию в оперативное управление, о денежной оценке уставного фонда Предприятия, а также иные решения, связанные с созданием Предприятия;</w:t>
      </w:r>
    </w:p>
    <w:p w:rsidR="00AE6E71" w:rsidRDefault="00AE6E71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</w:t>
      </w:r>
      <w:r w:rsidR="00440910">
        <w:rPr>
          <w:sz w:val="28"/>
          <w:szCs w:val="28"/>
        </w:rPr>
        <w:t>документ, подтверждающий государственную регистрацию Предприятия;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6E71">
        <w:rPr>
          <w:sz w:val="28"/>
          <w:szCs w:val="28"/>
        </w:rPr>
        <w:t> </w:t>
      </w:r>
      <w:r>
        <w:rPr>
          <w:sz w:val="28"/>
          <w:szCs w:val="28"/>
        </w:rPr>
        <w:t>документы, подтверждающие права Предприятия на имущество, находящееся на его балансе;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внутренние документы Предприятия;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6E71">
        <w:rPr>
          <w:sz w:val="28"/>
          <w:szCs w:val="28"/>
        </w:rPr>
        <w:t> </w:t>
      </w:r>
      <w:r>
        <w:rPr>
          <w:sz w:val="28"/>
          <w:szCs w:val="28"/>
        </w:rPr>
        <w:t>решения собственника имущества Предприятия, касающиеся деятельности Предприятия;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списки аффилированных лиц Предприятия;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E6E71">
        <w:rPr>
          <w:sz w:val="28"/>
          <w:szCs w:val="28"/>
        </w:rPr>
        <w:t> </w:t>
      </w:r>
      <w:r>
        <w:rPr>
          <w:sz w:val="28"/>
          <w:szCs w:val="28"/>
        </w:rPr>
        <w:t>аудиторские заключения, заключения органов государственного или муниципального финансового контроля;</w:t>
      </w:r>
    </w:p>
    <w:p w:rsidR="00440910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иные документы, предусмотренные федеральными законами и иными нормативными правовыми актами, уставом Предприятия, внутренними документами Предприятия, решениями собственника имущества Предприятия и </w:t>
      </w:r>
      <w:r w:rsidR="005B28C4">
        <w:rPr>
          <w:sz w:val="28"/>
          <w:szCs w:val="28"/>
        </w:rPr>
        <w:t>директора</w:t>
      </w:r>
      <w:r>
        <w:rPr>
          <w:sz w:val="28"/>
          <w:szCs w:val="28"/>
        </w:rPr>
        <w:t xml:space="preserve"> Предприятия.</w:t>
      </w:r>
    </w:p>
    <w:p w:rsidR="00AE6E71" w:rsidRPr="00D26C97" w:rsidRDefault="00440910" w:rsidP="00AE6E71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8.2. Предприятие хранит указанные документы по месту нахождения </w:t>
      </w:r>
      <w:r w:rsidRPr="00D26C97">
        <w:rPr>
          <w:sz w:val="28"/>
          <w:szCs w:val="28"/>
        </w:rPr>
        <w:t xml:space="preserve">его </w:t>
      </w:r>
      <w:r w:rsidR="005B28C4">
        <w:rPr>
          <w:sz w:val="28"/>
          <w:szCs w:val="28"/>
        </w:rPr>
        <w:t>директора</w:t>
      </w:r>
      <w:r w:rsidRPr="00D26C97">
        <w:rPr>
          <w:sz w:val="28"/>
          <w:szCs w:val="28"/>
        </w:rPr>
        <w:t xml:space="preserve"> или в ином определенном уставом Предприятия месте.</w:t>
      </w:r>
    </w:p>
    <w:p w:rsidR="00440910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8.3. При ликвидации Предприятия указанные документы передаются на хранение в </w:t>
      </w:r>
      <w:r w:rsidR="00200E04">
        <w:rPr>
          <w:sz w:val="28"/>
          <w:szCs w:val="28"/>
        </w:rPr>
        <w:t>А</w:t>
      </w:r>
      <w:r w:rsidR="004A48C4" w:rsidRPr="00D26C97">
        <w:rPr>
          <w:sz w:val="28"/>
          <w:szCs w:val="28"/>
        </w:rPr>
        <w:t xml:space="preserve">дминистрацию </w:t>
      </w:r>
      <w:r w:rsidR="009A1C46">
        <w:rPr>
          <w:sz w:val="28"/>
          <w:szCs w:val="28"/>
        </w:rPr>
        <w:t>Харовского</w:t>
      </w:r>
      <w:r w:rsidR="004A48C4" w:rsidRPr="00D26C97">
        <w:rPr>
          <w:sz w:val="28"/>
          <w:szCs w:val="28"/>
        </w:rPr>
        <w:t xml:space="preserve"> муниципального </w:t>
      </w:r>
      <w:r w:rsidR="00200E04">
        <w:rPr>
          <w:sz w:val="28"/>
          <w:szCs w:val="28"/>
        </w:rPr>
        <w:t>округа Вологодской области</w:t>
      </w:r>
      <w:r>
        <w:rPr>
          <w:sz w:val="28"/>
          <w:szCs w:val="28"/>
        </w:rPr>
        <w:t xml:space="preserve"> в порядке, установленном законодательством Российской Федерации.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40910" w:rsidRDefault="00440910" w:rsidP="00440910">
      <w:pPr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9. ЗАКЛЮЧИТЕЛЬНЫЕ ПОЛОЖЕНИЯ</w:t>
      </w:r>
    </w:p>
    <w:p w:rsidR="00440910" w:rsidRPr="00AE6E71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9.1. Предприятие может быть реорганизовано по решению собственника его имущества в порядке, предусмотренном Гражданским </w:t>
      </w:r>
      <w:hyperlink r:id="rId14" w:history="1">
        <w:r w:rsidRPr="00AE6E71">
          <w:rPr>
            <w:sz w:val="28"/>
            <w:szCs w:val="28"/>
          </w:rPr>
          <w:t>кодексом</w:t>
        </w:r>
      </w:hyperlink>
      <w:r w:rsidRPr="00AE6E71">
        <w:rPr>
          <w:sz w:val="28"/>
          <w:szCs w:val="28"/>
        </w:rPr>
        <w:t xml:space="preserve"> Российской Федерации, Федеральным </w:t>
      </w:r>
      <w:hyperlink r:id="rId15" w:history="1">
        <w:r w:rsidRPr="00AE6E71">
          <w:rPr>
            <w:sz w:val="28"/>
            <w:szCs w:val="28"/>
          </w:rPr>
          <w:t>законом</w:t>
        </w:r>
      </w:hyperlink>
      <w:r w:rsidR="00AE6E71">
        <w:rPr>
          <w:sz w:val="28"/>
          <w:szCs w:val="28"/>
        </w:rPr>
        <w:t xml:space="preserve"> от 14 ноября </w:t>
      </w:r>
      <w:r w:rsidRPr="00AE6E71">
        <w:rPr>
          <w:sz w:val="28"/>
          <w:szCs w:val="28"/>
        </w:rPr>
        <w:t>2002</w:t>
      </w:r>
      <w:r w:rsidR="00AE6E71">
        <w:rPr>
          <w:sz w:val="28"/>
          <w:szCs w:val="28"/>
        </w:rPr>
        <w:t xml:space="preserve"> года №</w:t>
      </w:r>
      <w:r w:rsidRPr="00AE6E71">
        <w:rPr>
          <w:sz w:val="28"/>
          <w:szCs w:val="28"/>
        </w:rPr>
        <w:t xml:space="preserve"> 161-ФЗ </w:t>
      </w:r>
      <w:r w:rsidR="00AE6E71">
        <w:rPr>
          <w:sz w:val="28"/>
          <w:szCs w:val="28"/>
        </w:rPr>
        <w:t>«</w:t>
      </w:r>
      <w:r w:rsidRPr="00AE6E71">
        <w:rPr>
          <w:sz w:val="28"/>
          <w:szCs w:val="28"/>
        </w:rPr>
        <w:t>О государственных и муниципальных унитарных предприятиях</w:t>
      </w:r>
      <w:r w:rsidR="00AE6E71">
        <w:rPr>
          <w:sz w:val="28"/>
          <w:szCs w:val="28"/>
        </w:rPr>
        <w:t>»</w:t>
      </w:r>
      <w:r w:rsidRPr="00AE6E71">
        <w:rPr>
          <w:sz w:val="28"/>
          <w:szCs w:val="28"/>
        </w:rPr>
        <w:t xml:space="preserve">, Федеральным </w:t>
      </w:r>
      <w:hyperlink r:id="rId16" w:history="1">
        <w:r w:rsidRPr="00AE6E71">
          <w:rPr>
            <w:sz w:val="28"/>
            <w:szCs w:val="28"/>
          </w:rPr>
          <w:t>законом</w:t>
        </w:r>
      </w:hyperlink>
      <w:r w:rsidR="00AE6E71">
        <w:rPr>
          <w:sz w:val="28"/>
          <w:szCs w:val="28"/>
        </w:rPr>
        <w:t xml:space="preserve"> от 08 августа </w:t>
      </w:r>
      <w:r w:rsidRPr="00AE6E71">
        <w:rPr>
          <w:sz w:val="28"/>
          <w:szCs w:val="28"/>
        </w:rPr>
        <w:t>2001</w:t>
      </w:r>
      <w:r w:rsidR="00AE6E71">
        <w:rPr>
          <w:sz w:val="28"/>
          <w:szCs w:val="28"/>
        </w:rPr>
        <w:t xml:space="preserve"> года № 129-ФЗ «</w:t>
      </w:r>
      <w:r w:rsidRPr="00AE6E71">
        <w:rPr>
          <w:sz w:val="28"/>
          <w:szCs w:val="28"/>
        </w:rPr>
        <w:t>О государствен</w:t>
      </w:r>
      <w:r w:rsidR="00AE6E71">
        <w:rPr>
          <w:sz w:val="28"/>
          <w:szCs w:val="28"/>
        </w:rPr>
        <w:t>ной регистрации юридических лиц»</w:t>
      </w:r>
      <w:r w:rsidRPr="00AE6E71">
        <w:rPr>
          <w:sz w:val="28"/>
          <w:szCs w:val="28"/>
        </w:rPr>
        <w:t xml:space="preserve"> и иными федеральными законами.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В случаях, установленных федеральным законом, реорганизация Предприятия в форме его разделения или выделения из его состава одного или нескольких предприятий осуществляется на основании решения уполномоченного государственного органа или решения суда.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>9.2. Предприятие может быть ликвидировано по решению собственника его имущества.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Предприятие может быть также ликвидировано по решению суда по основаниям и в порядке, которые установлены Гражданским </w:t>
      </w:r>
      <w:hyperlink r:id="rId17" w:history="1">
        <w:r w:rsidRPr="00AE6E71">
          <w:rPr>
            <w:sz w:val="28"/>
            <w:szCs w:val="28"/>
          </w:rPr>
          <w:t>кодексом</w:t>
        </w:r>
      </w:hyperlink>
      <w:r w:rsidRPr="00AE6E71">
        <w:rPr>
          <w:sz w:val="28"/>
          <w:szCs w:val="28"/>
        </w:rPr>
        <w:t xml:space="preserve"> Российской Федерации и иными федеральными законами.</w:t>
      </w:r>
    </w:p>
    <w:p w:rsid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Порядок ликвидации Предприятия определяется Гражданским </w:t>
      </w:r>
      <w:hyperlink r:id="rId18" w:history="1">
        <w:r w:rsidRPr="00AE6E71">
          <w:rPr>
            <w:sz w:val="28"/>
            <w:szCs w:val="28"/>
          </w:rPr>
          <w:t>кодексом</w:t>
        </w:r>
      </w:hyperlink>
      <w:r w:rsidRPr="00AE6E71">
        <w:rPr>
          <w:sz w:val="28"/>
          <w:szCs w:val="28"/>
        </w:rPr>
        <w:t xml:space="preserve"> Российской Федерации, Федеральным </w:t>
      </w:r>
      <w:hyperlink r:id="rId19" w:history="1">
        <w:r w:rsidRPr="00AE6E71">
          <w:rPr>
            <w:sz w:val="28"/>
            <w:szCs w:val="28"/>
          </w:rPr>
          <w:t>законом</w:t>
        </w:r>
      </w:hyperlink>
      <w:r w:rsidR="00AE6E71">
        <w:rPr>
          <w:sz w:val="28"/>
          <w:szCs w:val="28"/>
        </w:rPr>
        <w:t xml:space="preserve"> от 14 ноября </w:t>
      </w:r>
      <w:r w:rsidRPr="00AE6E71">
        <w:rPr>
          <w:sz w:val="28"/>
          <w:szCs w:val="28"/>
        </w:rPr>
        <w:t>2002</w:t>
      </w:r>
      <w:r w:rsidR="00AE6E71">
        <w:rPr>
          <w:sz w:val="28"/>
          <w:szCs w:val="28"/>
        </w:rPr>
        <w:t xml:space="preserve"> года № </w:t>
      </w:r>
      <w:r w:rsidRPr="00AE6E71">
        <w:rPr>
          <w:sz w:val="28"/>
          <w:szCs w:val="28"/>
        </w:rPr>
        <w:t xml:space="preserve">161-ФЗ </w:t>
      </w:r>
      <w:r w:rsidR="00AE6E71">
        <w:rPr>
          <w:sz w:val="28"/>
          <w:szCs w:val="28"/>
        </w:rPr>
        <w:t>«</w:t>
      </w:r>
      <w:r w:rsidRPr="00AE6E71">
        <w:rPr>
          <w:sz w:val="28"/>
          <w:szCs w:val="28"/>
        </w:rPr>
        <w:t>О государственных и муниципальных унитарных предприятиях</w:t>
      </w:r>
      <w:r w:rsidR="00AE6E71">
        <w:rPr>
          <w:sz w:val="28"/>
          <w:szCs w:val="28"/>
        </w:rPr>
        <w:t>»</w:t>
      </w:r>
      <w:r w:rsidRPr="00AE6E71">
        <w:rPr>
          <w:sz w:val="28"/>
          <w:szCs w:val="28"/>
        </w:rPr>
        <w:t xml:space="preserve">, </w:t>
      </w:r>
      <w:r w:rsidRPr="00AE6E71">
        <w:rPr>
          <w:sz w:val="28"/>
          <w:szCs w:val="28"/>
        </w:rPr>
        <w:lastRenderedPageBreak/>
        <w:t xml:space="preserve">Федеральным </w:t>
      </w:r>
      <w:hyperlink r:id="rId20" w:history="1">
        <w:r w:rsidRPr="00AE6E71">
          <w:rPr>
            <w:sz w:val="28"/>
            <w:szCs w:val="28"/>
          </w:rPr>
          <w:t>законом</w:t>
        </w:r>
      </w:hyperlink>
      <w:r w:rsidRPr="00AE6E71">
        <w:rPr>
          <w:sz w:val="28"/>
          <w:szCs w:val="28"/>
        </w:rPr>
        <w:t xml:space="preserve"> от </w:t>
      </w:r>
      <w:r w:rsidR="00AE6E71">
        <w:rPr>
          <w:sz w:val="28"/>
          <w:szCs w:val="28"/>
        </w:rPr>
        <w:t>8 августа 2001 года №</w:t>
      </w:r>
      <w:r w:rsidRPr="00AE6E71">
        <w:rPr>
          <w:sz w:val="28"/>
          <w:szCs w:val="28"/>
        </w:rPr>
        <w:t xml:space="preserve"> 129-ФЗ </w:t>
      </w:r>
      <w:r w:rsidR="00AE6E71">
        <w:rPr>
          <w:sz w:val="28"/>
          <w:szCs w:val="28"/>
        </w:rPr>
        <w:t>«</w:t>
      </w:r>
      <w:r w:rsidRPr="00AE6E71">
        <w:rPr>
          <w:sz w:val="28"/>
          <w:szCs w:val="28"/>
        </w:rPr>
        <w:t>О государствен</w:t>
      </w:r>
      <w:r w:rsidR="00AE6E71">
        <w:rPr>
          <w:sz w:val="28"/>
          <w:szCs w:val="28"/>
        </w:rPr>
        <w:t>ной регистрации юридических лиц»</w:t>
      </w:r>
      <w:r w:rsidRPr="00AE6E71">
        <w:rPr>
          <w:sz w:val="28"/>
          <w:szCs w:val="28"/>
        </w:rPr>
        <w:t xml:space="preserve"> и иными нормативными правовыми актами.</w:t>
      </w:r>
    </w:p>
    <w:p w:rsidR="00440910" w:rsidRPr="00AE6E71" w:rsidRDefault="00440910" w:rsidP="00AE6E7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E6E71">
        <w:rPr>
          <w:sz w:val="28"/>
          <w:szCs w:val="28"/>
        </w:rPr>
        <w:t xml:space="preserve">9.3. При ликвидации Предприятия документы, предусмотренные в </w:t>
      </w:r>
      <w:hyperlink w:anchor="Par32" w:history="1">
        <w:r w:rsidRPr="00AE6E71">
          <w:rPr>
            <w:sz w:val="28"/>
            <w:szCs w:val="28"/>
          </w:rPr>
          <w:t>п</w:t>
        </w:r>
        <w:r w:rsidR="00D26C97">
          <w:rPr>
            <w:sz w:val="28"/>
            <w:szCs w:val="28"/>
          </w:rPr>
          <w:t>ункте</w:t>
        </w:r>
        <w:r w:rsidRPr="00AE6E71">
          <w:rPr>
            <w:sz w:val="28"/>
            <w:szCs w:val="28"/>
          </w:rPr>
          <w:t xml:space="preserve"> 8.1</w:t>
        </w:r>
      </w:hyperlink>
      <w:r w:rsidRPr="00AE6E71">
        <w:rPr>
          <w:sz w:val="28"/>
          <w:szCs w:val="28"/>
        </w:rPr>
        <w:t xml:space="preserve"> настоящего Устава, передаются на хранение в </w:t>
      </w:r>
      <w:r w:rsidR="00200E04">
        <w:rPr>
          <w:sz w:val="28"/>
          <w:szCs w:val="28"/>
        </w:rPr>
        <w:t>А</w:t>
      </w:r>
      <w:r w:rsidR="0085731B" w:rsidRPr="00D26C97">
        <w:rPr>
          <w:sz w:val="28"/>
          <w:szCs w:val="28"/>
        </w:rPr>
        <w:t xml:space="preserve">дминистрацию </w:t>
      </w:r>
      <w:r w:rsidR="009A1C46">
        <w:rPr>
          <w:sz w:val="28"/>
          <w:szCs w:val="28"/>
        </w:rPr>
        <w:t>Харовского</w:t>
      </w:r>
      <w:r w:rsidR="0085731B" w:rsidRPr="00D26C97">
        <w:rPr>
          <w:sz w:val="28"/>
          <w:szCs w:val="28"/>
        </w:rPr>
        <w:t xml:space="preserve"> муниципального </w:t>
      </w:r>
      <w:r w:rsidR="00200E04">
        <w:rPr>
          <w:sz w:val="28"/>
          <w:szCs w:val="28"/>
        </w:rPr>
        <w:t>округа</w:t>
      </w:r>
      <w:r w:rsidR="0085731B" w:rsidRPr="00D26C97">
        <w:rPr>
          <w:sz w:val="28"/>
          <w:szCs w:val="28"/>
        </w:rPr>
        <w:t xml:space="preserve"> </w:t>
      </w:r>
      <w:r w:rsidRPr="00AE6E71">
        <w:rPr>
          <w:sz w:val="28"/>
          <w:szCs w:val="28"/>
        </w:rPr>
        <w:t>в порядке, установленном законодательством Российской Федерации.</w:t>
      </w:r>
    </w:p>
    <w:p w:rsidR="00440910" w:rsidRDefault="00440910" w:rsidP="004409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55718" w:rsidRPr="00A55718" w:rsidRDefault="00A55718" w:rsidP="00A55718">
      <w:pPr>
        <w:jc w:val="both"/>
        <w:rPr>
          <w:sz w:val="28"/>
          <w:szCs w:val="28"/>
        </w:rPr>
      </w:pPr>
    </w:p>
    <w:sectPr w:rsidR="00A55718" w:rsidRPr="00A55718" w:rsidSect="00801E77">
      <w:headerReference w:type="even" r:id="rId21"/>
      <w:headerReference w:type="default" r:id="rId22"/>
      <w:pgSz w:w="11907" w:h="16840" w:code="9"/>
      <w:pgMar w:top="851" w:right="567" w:bottom="851" w:left="1701" w:header="567" w:footer="62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101A" w:rsidRDefault="008E101A">
      <w:r>
        <w:separator/>
      </w:r>
    </w:p>
  </w:endnote>
  <w:endnote w:type="continuationSeparator" w:id="1">
    <w:p w:rsidR="008E101A" w:rsidRDefault="008E10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101A" w:rsidRDefault="008E101A">
      <w:r>
        <w:separator/>
      </w:r>
    </w:p>
  </w:footnote>
  <w:footnote w:type="continuationSeparator" w:id="1">
    <w:p w:rsidR="008E101A" w:rsidRDefault="008E101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68" w:rsidRDefault="00E73970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B5F6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DB5F68">
      <w:rPr>
        <w:rStyle w:val="a4"/>
        <w:noProof/>
      </w:rPr>
      <w:t>1</w:t>
    </w:r>
    <w:r>
      <w:rPr>
        <w:rStyle w:val="a4"/>
      </w:rPr>
      <w:fldChar w:fldCharType="end"/>
    </w:r>
  </w:p>
  <w:p w:rsidR="00DB5F68" w:rsidRDefault="00DB5F6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5F68" w:rsidRDefault="00E73970">
    <w:pPr>
      <w:pStyle w:val="a3"/>
      <w:framePr w:wrap="auto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B5F6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722C90">
      <w:rPr>
        <w:rStyle w:val="a4"/>
        <w:noProof/>
      </w:rPr>
      <w:t>2</w:t>
    </w:r>
    <w:r>
      <w:rPr>
        <w:rStyle w:val="a4"/>
      </w:rPr>
      <w:fldChar w:fldCharType="end"/>
    </w:r>
  </w:p>
  <w:p w:rsidR="00DB5F68" w:rsidRDefault="00DB5F6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B0C59"/>
    <w:multiLevelType w:val="hybridMultilevel"/>
    <w:tmpl w:val="96E44B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5B229C"/>
    <w:rsid w:val="00000265"/>
    <w:rsid w:val="00002AD3"/>
    <w:rsid w:val="0000407E"/>
    <w:rsid w:val="00007B02"/>
    <w:rsid w:val="00015820"/>
    <w:rsid w:val="000336CA"/>
    <w:rsid w:val="0003721A"/>
    <w:rsid w:val="00045030"/>
    <w:rsid w:val="00062C3D"/>
    <w:rsid w:val="00062E9E"/>
    <w:rsid w:val="000717B9"/>
    <w:rsid w:val="00135C2A"/>
    <w:rsid w:val="001A0AA0"/>
    <w:rsid w:val="001B2D19"/>
    <w:rsid w:val="00200E04"/>
    <w:rsid w:val="002362F2"/>
    <w:rsid w:val="00266578"/>
    <w:rsid w:val="00271475"/>
    <w:rsid w:val="00271B35"/>
    <w:rsid w:val="00273E3C"/>
    <w:rsid w:val="00281D07"/>
    <w:rsid w:val="00290558"/>
    <w:rsid w:val="0029473B"/>
    <w:rsid w:val="002A0C52"/>
    <w:rsid w:val="002B6A27"/>
    <w:rsid w:val="00306647"/>
    <w:rsid w:val="00331C44"/>
    <w:rsid w:val="0035434B"/>
    <w:rsid w:val="003A6C46"/>
    <w:rsid w:val="00426243"/>
    <w:rsid w:val="00440910"/>
    <w:rsid w:val="00490579"/>
    <w:rsid w:val="004A48C4"/>
    <w:rsid w:val="004B2D92"/>
    <w:rsid w:val="00532EB5"/>
    <w:rsid w:val="005353F8"/>
    <w:rsid w:val="00546AA0"/>
    <w:rsid w:val="0057749D"/>
    <w:rsid w:val="005915D6"/>
    <w:rsid w:val="00592C28"/>
    <w:rsid w:val="00593796"/>
    <w:rsid w:val="005B229C"/>
    <w:rsid w:val="005B28C4"/>
    <w:rsid w:val="005C20B0"/>
    <w:rsid w:val="005C24CD"/>
    <w:rsid w:val="005C3CC9"/>
    <w:rsid w:val="00601089"/>
    <w:rsid w:val="00602ACE"/>
    <w:rsid w:val="00610945"/>
    <w:rsid w:val="0066170B"/>
    <w:rsid w:val="00687E7D"/>
    <w:rsid w:val="006D7B35"/>
    <w:rsid w:val="006E7C15"/>
    <w:rsid w:val="00711683"/>
    <w:rsid w:val="00722C90"/>
    <w:rsid w:val="007511F7"/>
    <w:rsid w:val="00760159"/>
    <w:rsid w:val="00766285"/>
    <w:rsid w:val="00787F33"/>
    <w:rsid w:val="0079695D"/>
    <w:rsid w:val="007A779B"/>
    <w:rsid w:val="007D3119"/>
    <w:rsid w:val="007E2BA6"/>
    <w:rsid w:val="00801E77"/>
    <w:rsid w:val="0085731B"/>
    <w:rsid w:val="00885BD9"/>
    <w:rsid w:val="008966F1"/>
    <w:rsid w:val="008D26B3"/>
    <w:rsid w:val="008E101A"/>
    <w:rsid w:val="008F13C4"/>
    <w:rsid w:val="009041F8"/>
    <w:rsid w:val="009067CE"/>
    <w:rsid w:val="00974BE6"/>
    <w:rsid w:val="009A1C46"/>
    <w:rsid w:val="009B1468"/>
    <w:rsid w:val="009C060C"/>
    <w:rsid w:val="009D6471"/>
    <w:rsid w:val="009F3835"/>
    <w:rsid w:val="00A100C8"/>
    <w:rsid w:val="00A27491"/>
    <w:rsid w:val="00A27D63"/>
    <w:rsid w:val="00A32D14"/>
    <w:rsid w:val="00A4034E"/>
    <w:rsid w:val="00A55718"/>
    <w:rsid w:val="00A654B1"/>
    <w:rsid w:val="00A65719"/>
    <w:rsid w:val="00AC0387"/>
    <w:rsid w:val="00AD6DD1"/>
    <w:rsid w:val="00AE6E71"/>
    <w:rsid w:val="00B04C8E"/>
    <w:rsid w:val="00B6217D"/>
    <w:rsid w:val="00B94EBE"/>
    <w:rsid w:val="00C02EEF"/>
    <w:rsid w:val="00C0488E"/>
    <w:rsid w:val="00C35F56"/>
    <w:rsid w:val="00C52A47"/>
    <w:rsid w:val="00C73399"/>
    <w:rsid w:val="00CA25C5"/>
    <w:rsid w:val="00D058E7"/>
    <w:rsid w:val="00D26C97"/>
    <w:rsid w:val="00D45116"/>
    <w:rsid w:val="00D9367F"/>
    <w:rsid w:val="00D94DAC"/>
    <w:rsid w:val="00DA3AAA"/>
    <w:rsid w:val="00DA4520"/>
    <w:rsid w:val="00DB38ED"/>
    <w:rsid w:val="00DB5F68"/>
    <w:rsid w:val="00DC47A5"/>
    <w:rsid w:val="00E52CFA"/>
    <w:rsid w:val="00E5364B"/>
    <w:rsid w:val="00E60C27"/>
    <w:rsid w:val="00E73970"/>
    <w:rsid w:val="00EA1A0A"/>
    <w:rsid w:val="00ED1FCA"/>
    <w:rsid w:val="00F12F1A"/>
    <w:rsid w:val="00F34B8C"/>
    <w:rsid w:val="00F65635"/>
    <w:rsid w:val="00FD7C45"/>
    <w:rsid w:val="00FF2A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1E77"/>
  </w:style>
  <w:style w:type="paragraph" w:styleId="1">
    <w:name w:val="heading 1"/>
    <w:basedOn w:val="a"/>
    <w:next w:val="a"/>
    <w:qFormat/>
    <w:rsid w:val="00801E77"/>
    <w:pPr>
      <w:keepNext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rsid w:val="00801E77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801E77"/>
    <w:pPr>
      <w:keepNext/>
      <w:jc w:val="center"/>
      <w:outlineLvl w:val="2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801E77"/>
    <w:pPr>
      <w:tabs>
        <w:tab w:val="center" w:pos="4536"/>
        <w:tab w:val="right" w:pos="9072"/>
      </w:tabs>
    </w:pPr>
  </w:style>
  <w:style w:type="character" w:styleId="a4">
    <w:name w:val="page number"/>
    <w:rsid w:val="00801E77"/>
    <w:rPr>
      <w:rFonts w:cs="Times New Roman"/>
    </w:rPr>
  </w:style>
  <w:style w:type="paragraph" w:customStyle="1" w:styleId="a5">
    <w:name w:val="Знак Знак Знак Знак"/>
    <w:basedOn w:val="a"/>
    <w:rsid w:val="00610945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30">
    <w:name w:val="Заголовок 3 Знак"/>
    <w:rsid w:val="00610945"/>
    <w:rPr>
      <w:rFonts w:ascii="Arial" w:hAnsi="Arial" w:cs="Arial"/>
      <w:b/>
      <w:bCs/>
      <w:sz w:val="26"/>
      <w:szCs w:val="26"/>
      <w:lang w:val="ru-RU" w:eastAsia="ru-RU"/>
    </w:rPr>
  </w:style>
  <w:style w:type="paragraph" w:customStyle="1" w:styleId="10">
    <w:name w:val="Знак1 Знак Знак Знак Знак Знак Знак Знак Знак Знак Знак Знак Знак"/>
    <w:basedOn w:val="a"/>
    <w:rsid w:val="00DC47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тект 1"/>
    <w:basedOn w:val="a"/>
    <w:link w:val="12"/>
    <w:rsid w:val="00974BE6"/>
    <w:pPr>
      <w:ind w:firstLine="709"/>
      <w:jc w:val="both"/>
    </w:pPr>
    <w:rPr>
      <w:sz w:val="28"/>
      <w:szCs w:val="28"/>
    </w:rPr>
  </w:style>
  <w:style w:type="paragraph" w:customStyle="1" w:styleId="ConsPlusNormal">
    <w:name w:val="ConsPlusNormal"/>
    <w:rsid w:val="00974B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2">
    <w:name w:val="тект 1 Знак"/>
    <w:link w:val="11"/>
    <w:rsid w:val="00974BE6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98FA85D5C6A442C419FDAFCACF7D015E9EF318D8A0DD522761E9E6083E40EAB310209ABDD03C6E5T9H6O" TargetMode="External"/><Relationship Id="rId13" Type="http://schemas.openxmlformats.org/officeDocument/2006/relationships/hyperlink" Target="consultantplus://offline/ref=B9E0BC36FB1EB809AB7ADD00B8FB588D4C8671A2F6656C079532BAEF30T6K3O" TargetMode="External"/><Relationship Id="rId18" Type="http://schemas.openxmlformats.org/officeDocument/2006/relationships/hyperlink" Target="consultantplus://offline/ref=B9E0BC36FB1EB809AB7ADD00B8FB588D4C8671A2F6656C079532BAEF30T6K3O" TargetMode="Externa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hyperlink" Target="consultantplus://offline/ref=06E01EAE2FA29F0A1F59D216B9E42FCCF32D749FA4FF9EAB3CCE79BE4A364033541E64E5F4F545DFuD56F" TargetMode="External"/><Relationship Id="rId12" Type="http://schemas.openxmlformats.org/officeDocument/2006/relationships/hyperlink" Target="consultantplus://offline/ref=B9E0BC36FB1EB809AB7ADD00B8FB588D4F8F70A9FB676C079532BAEF30635514AF9F9FBAA3BCFB2ET3K6O" TargetMode="External"/><Relationship Id="rId17" Type="http://schemas.openxmlformats.org/officeDocument/2006/relationships/hyperlink" Target="consultantplus://offline/ref=B9E0BC36FB1EB809AB7ADD00B8FB588D4C8671A2F6656C079532BAEF30T6K3O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B9E0BC36FB1EB809AB7ADD00B8FB588D4C8679AFFC656C079532BAEF30T6K3O" TargetMode="External"/><Relationship Id="rId20" Type="http://schemas.openxmlformats.org/officeDocument/2006/relationships/hyperlink" Target="consultantplus://offline/ref=B9E0BC36FB1EB809AB7ADD00B8FB588D4C8679AFFC656C079532BAEF30T6K3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9E0BC36FB1EB809AB7ADD00B8FB588D4F8F70A9FB676C079532BAEF30635514AF9F9FBAA3BCFB2FT3K0O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B9E0BC36FB1EB809AB7ADD00B8FB588D4F8F70A9FB676C079532BAEF30T6K3O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B9E0BC36FB1EB809AB7ADD00B8FB588D4F8F70A9FB676C079532BAEF30T6K3O" TargetMode="External"/><Relationship Id="rId19" Type="http://schemas.openxmlformats.org/officeDocument/2006/relationships/hyperlink" Target="consultantplus://offline/ref=B9E0BC36FB1EB809AB7ADD00B8FB588D4F8F70A9FB676C079532BAEF30T6K3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3AEA45C89B8EE6F06106D17AA78747DA20F415F06F83706953443D11C29FFE136F9FB74405ABAB8m3K3I" TargetMode="External"/><Relationship Id="rId14" Type="http://schemas.openxmlformats.org/officeDocument/2006/relationships/hyperlink" Target="consultantplus://offline/ref=B9E0BC36FB1EB809AB7ADD00B8FB588D4C8671A2F6656C079532BAEF30T6K3O" TargetMode="External"/><Relationship Id="rId22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3704</Words>
  <Characters>21114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СЕЛЬСКОГО ПОСЕЛЕНИЯ КАДНИКОВСКОЕ</vt:lpstr>
    </vt:vector>
  </TitlesOfParts>
  <Company/>
  <LinksUpToDate>false</LinksUpToDate>
  <CharactersWithSpaces>24769</CharactersWithSpaces>
  <SharedDoc>false</SharedDoc>
  <HLinks>
    <vt:vector size="114" baseType="variant">
      <vt:variant>
        <vt:i4>5373954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Par32</vt:lpwstr>
      </vt:variant>
      <vt:variant>
        <vt:i4>6160471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consultantplus://offline/ref=B9E0BC36FB1EB809AB7ADD00B8FB588D4C8679AFFC656C079532BAEF30T6K3O</vt:lpwstr>
      </vt:variant>
      <vt:variant>
        <vt:lpwstr/>
      </vt:variant>
      <vt:variant>
        <vt:i4>6160471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consultantplus://offline/ref=B9E0BC36FB1EB809AB7ADD00B8FB588D4F8F70A9FB676C079532BAEF30T6K3O</vt:lpwstr>
      </vt:variant>
      <vt:variant>
        <vt:lpwstr/>
      </vt:variant>
      <vt:variant>
        <vt:i4>6160478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consultantplus://offline/ref=B9E0BC36FB1EB809AB7ADD00B8FB588D4C8671A2F6656C079532BAEF30T6K3O</vt:lpwstr>
      </vt:variant>
      <vt:variant>
        <vt:lpwstr/>
      </vt:variant>
      <vt:variant>
        <vt:i4>6160478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consultantplus://offline/ref=B9E0BC36FB1EB809AB7ADD00B8FB588D4C8671A2F6656C079532BAEF30T6K3O</vt:lpwstr>
      </vt:variant>
      <vt:variant>
        <vt:lpwstr/>
      </vt:variant>
      <vt:variant>
        <vt:i4>6160471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consultantplus://offline/ref=B9E0BC36FB1EB809AB7ADD00B8FB588D4C8679AFFC656C079532BAEF30T6K3O</vt:lpwstr>
      </vt:variant>
      <vt:variant>
        <vt:lpwstr/>
      </vt:variant>
      <vt:variant>
        <vt:i4>6160471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consultantplus://offline/ref=B9E0BC36FB1EB809AB7ADD00B8FB588D4F8F70A9FB676C079532BAEF30T6K3O</vt:lpwstr>
      </vt:variant>
      <vt:variant>
        <vt:lpwstr/>
      </vt:variant>
      <vt:variant>
        <vt:i4>6160478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consultantplus://offline/ref=B9E0BC36FB1EB809AB7ADD00B8FB588D4C8671A2F6656C079532BAEF30T6K3O</vt:lpwstr>
      </vt:variant>
      <vt:variant>
        <vt:lpwstr/>
      </vt:variant>
      <vt:variant>
        <vt:i4>6160478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consultantplus://offline/ref=B9E0BC36FB1EB809AB7ADD00B8FB588D4C8671A2F6656C079532BAEF30T6K3O</vt:lpwstr>
      </vt:variant>
      <vt:variant>
        <vt:lpwstr/>
      </vt:variant>
      <vt:variant>
        <vt:i4>3670069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consultantplus://offline/ref=B9E0BC36FB1EB809AB7ADD00B8FB588D4F8F70A9FB676C079532BAEF30635514AF9F9FBAA3BCFB2ET3K6O</vt:lpwstr>
      </vt:variant>
      <vt:variant>
        <vt:lpwstr/>
      </vt:variant>
      <vt:variant>
        <vt:i4>3670064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consultantplus://offline/ref=B9E0BC36FB1EB809AB7ADD00B8FB588D4F8F70A9FB676C079532BAEF30635514AF9F9FBAA3BCFB2FT3K0O</vt:lpwstr>
      </vt:variant>
      <vt:variant>
        <vt:lpwstr/>
      </vt:variant>
      <vt:variant>
        <vt:i4>6160471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consultantplus://offline/ref=B9E0BC36FB1EB809AB7ADD00B8FB588D4F8F70A9FB676C079532BAEF30T6K3O</vt:lpwstr>
      </vt:variant>
      <vt:variant>
        <vt:lpwstr/>
      </vt:variant>
      <vt:variant>
        <vt:i4>2687085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consultantplus://offline/ref=43AEA45C89B8EE6F06106D17AA78747DA20F415F06F83706953443D11C29FFE136F9FB74405ABAB8m3K3I</vt:lpwstr>
      </vt:variant>
      <vt:variant>
        <vt:lpwstr/>
      </vt:variant>
      <vt:variant>
        <vt:i4>6750270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consultantplus://offline/ref=498FA85D5C6A442C419FDAFCACF7D015E9EF318D8A0DD522761E9E6083E40EAB310209ABDD03C6E5T9H6O</vt:lpwstr>
      </vt:variant>
      <vt:variant>
        <vt:lpwstr/>
      </vt:variant>
      <vt:variant>
        <vt:i4>5308418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5242882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  <vt:variant>
        <vt:i4>5308418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Par0</vt:lpwstr>
      </vt:variant>
      <vt:variant>
        <vt:i4>3997801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consultantplus://offline/ref=06E01EAE2FA29F0A1F59D216B9E42FCCF32D749FA4FF9EAB3CCE79BE4A364033541E64E5F4F545DFuD56F</vt:lpwstr>
      </vt:variant>
      <vt:variant>
        <vt:lpwstr/>
      </vt:variant>
      <vt:variant>
        <vt:i4>5242882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СЕЛЬСКОГО ПОСЕЛЕНИЯ КАДНИКОВСКОЕ</dc:title>
  <dc:creator>Романова А.Н.</dc:creator>
  <cp:lastModifiedBy>us-7</cp:lastModifiedBy>
  <cp:revision>12</cp:revision>
  <cp:lastPrinted>2018-12-12T12:36:00Z</cp:lastPrinted>
  <dcterms:created xsi:type="dcterms:W3CDTF">2024-09-30T10:14:00Z</dcterms:created>
  <dcterms:modified xsi:type="dcterms:W3CDTF">2024-11-01T08:42:00Z</dcterms:modified>
</cp:coreProperties>
</file>