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3C" w:rsidRDefault="00626E3C" w:rsidP="00D33F4E">
      <w:pPr>
        <w:spacing w:after="0" w:line="240" w:lineRule="auto"/>
        <w:contextualSpacing/>
        <w:rPr>
          <w:rFonts w:ascii="Times New Roman" w:hAnsi="Times New Roman" w:cs="Times New Roman"/>
          <w:noProof/>
          <w:sz w:val="32"/>
          <w:szCs w:val="32"/>
        </w:rPr>
      </w:pPr>
    </w:p>
    <w:p w:rsidR="006A08F1" w:rsidRPr="00E14CEF" w:rsidRDefault="006A08F1" w:rsidP="00E14CEF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2619AE" w:rsidRDefault="002619AE" w:rsidP="0026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ХАРОВСКОГО  МУНИЦИПАЛЬНОГО  ОКРУГА</w:t>
      </w:r>
    </w:p>
    <w:p w:rsidR="002619AE" w:rsidRDefault="002619AE" w:rsidP="00261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19AE" w:rsidRDefault="002619AE" w:rsidP="00261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8F1" w:rsidRPr="008154DF" w:rsidRDefault="001C1220" w:rsidP="00815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07.02.2025г.</w:t>
      </w:r>
      <w:r w:rsidR="00261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110</w:t>
      </w:r>
    </w:p>
    <w:p w:rsidR="006A08F1" w:rsidRPr="00E14CEF" w:rsidRDefault="006A08F1" w:rsidP="00E14C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0"/>
        </w:rPr>
      </w:pPr>
    </w:p>
    <w:p w:rsidR="006A08F1" w:rsidRPr="00E14CEF" w:rsidRDefault="006A08F1" w:rsidP="00E14CEF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kern w:val="2"/>
          <w:sz w:val="28"/>
          <w:szCs w:val="28"/>
        </w:rPr>
        <w:t>Об утверждении Порядка предоставления субсидии социально ориентированным некоммерческим организациям</w:t>
      </w:r>
    </w:p>
    <w:p w:rsidR="006A08F1" w:rsidRPr="00E14CEF" w:rsidRDefault="006A08F1" w:rsidP="00E14CEF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6A08F1" w:rsidRPr="00E14CEF" w:rsidRDefault="006A08F1" w:rsidP="00E14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со статьей 78.1 Бюджетного кодекса Российской Федерации, </w:t>
      </w:r>
      <w:r w:rsidRPr="00E14CE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25.10.2023 года № 1782 «Об утверждении общих требований к нормативным правовым актам, муниципальным правовым актам,</w:t>
      </w:r>
      <w:r w:rsidRPr="00E1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регулирующим предоставление из бюджетов субъектов </w:t>
      </w:r>
      <w:r w:rsidRPr="00E14C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E14CE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4C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Pr="00E14CEF">
        <w:rPr>
          <w:rFonts w:ascii="Times New Roman" w:hAnsi="Times New Roman" w:cs="Times New Roman"/>
          <w:sz w:val="28"/>
          <w:szCs w:val="28"/>
          <w:shd w:val="clear" w:color="auto" w:fill="FFFFFF"/>
        </w:rPr>
        <w:t>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E14CEF">
        <w:rPr>
          <w:rFonts w:ascii="Times New Roman" w:hAnsi="Times New Roman" w:cs="Times New Roman"/>
          <w:sz w:val="28"/>
          <w:szCs w:val="28"/>
        </w:rPr>
        <w:t xml:space="preserve">», </w:t>
      </w:r>
      <w:r w:rsidRPr="00E14CEF">
        <w:rPr>
          <w:rFonts w:ascii="Times New Roman" w:hAnsi="Times New Roman" w:cs="Times New Roman"/>
          <w:b/>
          <w:sz w:val="32"/>
          <w:szCs w:val="28"/>
        </w:rPr>
        <w:t>П</w:t>
      </w:r>
      <w:r w:rsidRPr="00E14CEF">
        <w:rPr>
          <w:rFonts w:ascii="Times New Roman" w:hAnsi="Times New Roman" w:cs="Times New Roman"/>
          <w:b/>
          <w:bCs/>
          <w:sz w:val="32"/>
          <w:szCs w:val="28"/>
        </w:rPr>
        <w:t>ОСТАНОВЛЯЮ:</w:t>
      </w:r>
    </w:p>
    <w:p w:rsidR="006A08F1" w:rsidRPr="00E14CEF" w:rsidRDefault="006A08F1" w:rsidP="00E14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59" w:rsidRDefault="006A08F1" w:rsidP="00DD3D59">
      <w:pPr>
        <w:pStyle w:val="consplusnormalmrcssattr"/>
        <w:shd w:val="clear" w:color="auto" w:fill="FFFFFF"/>
        <w:spacing w:before="0" w:beforeAutospacing="0" w:after="0" w:afterAutospacing="0"/>
        <w:ind w:firstLine="540"/>
        <w:jc w:val="both"/>
        <w:rPr>
          <w:kern w:val="2"/>
          <w:sz w:val="28"/>
          <w:szCs w:val="28"/>
        </w:rPr>
      </w:pPr>
      <w:r w:rsidRPr="00E14CEF">
        <w:rPr>
          <w:sz w:val="28"/>
          <w:szCs w:val="28"/>
        </w:rPr>
        <w:t>1.</w:t>
      </w:r>
      <w:r w:rsidR="00615B79">
        <w:rPr>
          <w:sz w:val="28"/>
          <w:szCs w:val="28"/>
        </w:rPr>
        <w:t xml:space="preserve"> </w:t>
      </w:r>
      <w:r w:rsidRPr="00E14CEF">
        <w:rPr>
          <w:kern w:val="2"/>
          <w:sz w:val="28"/>
          <w:szCs w:val="28"/>
        </w:rPr>
        <w:t xml:space="preserve">Утвердить Порядок предоставления субсидии социально </w:t>
      </w:r>
      <w:r w:rsidRPr="00DD3D59">
        <w:rPr>
          <w:kern w:val="2"/>
          <w:sz w:val="28"/>
          <w:szCs w:val="28"/>
        </w:rPr>
        <w:t xml:space="preserve">ориентированным некоммерческим организациям согласно приложению к настоящему </w:t>
      </w:r>
      <w:r w:rsidR="00DD3D59" w:rsidRPr="00DD3D59">
        <w:rPr>
          <w:kern w:val="2"/>
          <w:sz w:val="28"/>
          <w:szCs w:val="28"/>
        </w:rPr>
        <w:t>постановлении.</w:t>
      </w:r>
    </w:p>
    <w:p w:rsidR="006A08F1" w:rsidRPr="00E52A54" w:rsidRDefault="00DD3D59" w:rsidP="00E52A54">
      <w:pPr>
        <w:pStyle w:val="consplusnormalmrcssattr"/>
        <w:shd w:val="clear" w:color="auto" w:fill="FFFFFF"/>
        <w:spacing w:before="0" w:beforeAutospacing="0" w:after="0" w:afterAutospacing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E52A54"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>Признать утратившим силу постановление администрации Харовского муниципального района № 459 от 30.04.2020 года «</w:t>
      </w:r>
      <w:r w:rsidRPr="00DD3D59">
        <w:rPr>
          <w:color w:val="000000"/>
          <w:sz w:val="28"/>
          <w:szCs w:val="28"/>
        </w:rPr>
        <w:t>Об утверждении порядка определения объема и предоставления субсидии из районного бюджета социально ориентированным некоммерческим организациям, не являющимся государственными (муниципальными) учреждениями</w:t>
      </w:r>
      <w:r>
        <w:rPr>
          <w:color w:val="000000"/>
          <w:sz w:val="28"/>
          <w:szCs w:val="28"/>
        </w:rPr>
        <w:t>"</w:t>
      </w:r>
      <w:r w:rsidR="00E52A54">
        <w:rPr>
          <w:color w:val="000000"/>
          <w:sz w:val="28"/>
          <w:szCs w:val="28"/>
        </w:rPr>
        <w:t>.</w:t>
      </w:r>
    </w:p>
    <w:p w:rsidR="00DD3D59" w:rsidRPr="00DD3D59" w:rsidRDefault="00E52A54" w:rsidP="00DD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DD3D59" w:rsidRPr="00DD3D5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     опубликования в «Официальном вестнике» - приложении к районной газете «Призыв» и на официальном сайте 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D3D59" w:rsidRPr="00DD3D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 «Интернет».</w:t>
      </w:r>
    </w:p>
    <w:p w:rsidR="00DD3D59" w:rsidRPr="00DD3D59" w:rsidRDefault="00DD3D59" w:rsidP="00DD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F1" w:rsidRPr="00E14CEF" w:rsidRDefault="00DD3D59" w:rsidP="00DD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59">
        <w:rPr>
          <w:rFonts w:ascii="Times New Roman" w:hAnsi="Times New Roman" w:cs="Times New Roman"/>
          <w:sz w:val="28"/>
          <w:szCs w:val="28"/>
        </w:rPr>
        <w:t> </w:t>
      </w:r>
    </w:p>
    <w:p w:rsidR="006A08F1" w:rsidRPr="00E14CEF" w:rsidRDefault="006A08F1" w:rsidP="00E14C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5B79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E14C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14CEF">
        <w:rPr>
          <w:rFonts w:ascii="Times New Roman" w:hAnsi="Times New Roman" w:cs="Times New Roman"/>
          <w:sz w:val="28"/>
          <w:szCs w:val="28"/>
        </w:rPr>
        <w:tab/>
      </w:r>
      <w:r w:rsidRPr="00E14CEF">
        <w:rPr>
          <w:rFonts w:ascii="Times New Roman" w:hAnsi="Times New Roman" w:cs="Times New Roman"/>
          <w:sz w:val="28"/>
          <w:szCs w:val="28"/>
        </w:rPr>
        <w:tab/>
      </w:r>
      <w:r w:rsidRPr="00E14CEF">
        <w:rPr>
          <w:rFonts w:ascii="Times New Roman" w:hAnsi="Times New Roman" w:cs="Times New Roman"/>
          <w:sz w:val="28"/>
          <w:szCs w:val="28"/>
        </w:rPr>
        <w:tab/>
      </w:r>
      <w:r w:rsidR="00615B79">
        <w:rPr>
          <w:rFonts w:ascii="Times New Roman" w:hAnsi="Times New Roman" w:cs="Times New Roman"/>
          <w:sz w:val="28"/>
          <w:szCs w:val="28"/>
        </w:rPr>
        <w:t>А.В.Белов</w:t>
      </w:r>
    </w:p>
    <w:p w:rsidR="006A08F1" w:rsidRPr="00E14CEF" w:rsidRDefault="006A08F1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14CEF">
        <w:rPr>
          <w:rFonts w:ascii="Times New Roman" w:hAnsi="Times New Roman" w:cs="Times New Roman"/>
        </w:rPr>
        <w:tab/>
      </w:r>
    </w:p>
    <w:p w:rsidR="006A08F1" w:rsidRPr="00E14CEF" w:rsidRDefault="006A08F1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A08F1" w:rsidRPr="00E14CEF" w:rsidRDefault="006A08F1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A08F1" w:rsidRDefault="006A08F1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154DF" w:rsidRDefault="008154DF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154DF" w:rsidRDefault="008154DF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15B79" w:rsidRDefault="00615B79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154DF" w:rsidRPr="00E14CEF" w:rsidRDefault="008154DF" w:rsidP="00E14CE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A08F1" w:rsidRPr="00E14CEF" w:rsidRDefault="006A08F1" w:rsidP="00E14CEF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6A08F1" w:rsidRPr="00E14CEF" w:rsidRDefault="006A08F1" w:rsidP="00E14CEF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08F1" w:rsidRPr="00E14CEF" w:rsidRDefault="00615B79" w:rsidP="00E14CEF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6A08F1"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C1220" w:rsidRPr="008154DF" w:rsidRDefault="001C1220" w:rsidP="001C1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   07.02.2025г.         № 110</w:t>
      </w:r>
    </w:p>
    <w:p w:rsidR="006A08F1" w:rsidRPr="00E14CEF" w:rsidRDefault="006A08F1" w:rsidP="00E14CE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08F1" w:rsidRPr="00E14CEF" w:rsidRDefault="006A08F1" w:rsidP="00E14CEF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14CEF">
        <w:rPr>
          <w:rFonts w:ascii="Times New Roman" w:hAnsi="Times New Roman" w:cs="Times New Roman"/>
          <w:kern w:val="2"/>
          <w:sz w:val="28"/>
          <w:szCs w:val="28"/>
        </w:rPr>
        <w:t xml:space="preserve">Порядок </w:t>
      </w:r>
    </w:p>
    <w:p w:rsidR="006A08F1" w:rsidRPr="00E14CEF" w:rsidRDefault="006A08F1" w:rsidP="00E14CEF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14CEF">
        <w:rPr>
          <w:rFonts w:ascii="Times New Roman" w:hAnsi="Times New Roman" w:cs="Times New Roman"/>
          <w:kern w:val="2"/>
          <w:sz w:val="28"/>
          <w:szCs w:val="28"/>
        </w:rPr>
        <w:t xml:space="preserve">предоставления субсидии </w:t>
      </w:r>
    </w:p>
    <w:p w:rsidR="006A08F1" w:rsidRPr="00E14CEF" w:rsidRDefault="006A08F1" w:rsidP="00E14CEF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14CEF">
        <w:rPr>
          <w:rFonts w:ascii="Times New Roman" w:hAnsi="Times New Roman" w:cs="Times New Roman"/>
          <w:kern w:val="2"/>
          <w:sz w:val="28"/>
          <w:szCs w:val="28"/>
        </w:rPr>
        <w:t>социально ориентированным некоммерческим организациям</w:t>
      </w:r>
    </w:p>
    <w:p w:rsidR="006A08F1" w:rsidRPr="00E14CEF" w:rsidRDefault="006A08F1" w:rsidP="00E14CEF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A08F1" w:rsidRPr="00E14CEF" w:rsidRDefault="006A08F1" w:rsidP="00E14C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E14CEF">
        <w:rPr>
          <w:rFonts w:ascii="Times New Roman" w:hAnsi="Times New Roman" w:cs="Times New Roman"/>
          <w:kern w:val="2"/>
          <w:sz w:val="28"/>
          <w:szCs w:val="28"/>
        </w:rPr>
        <w:t>1. Общие положения</w:t>
      </w:r>
    </w:p>
    <w:p w:rsidR="006A08F1" w:rsidRPr="00E14CEF" w:rsidRDefault="006A08F1" w:rsidP="00E14CE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A08F1" w:rsidRPr="00E14CEF" w:rsidRDefault="006A08F1" w:rsidP="00E14CE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</w:t>
      </w:r>
      <w:r w:rsidR="00D67E3B" w:rsidRPr="00E14CE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 (далее - СОНКО, участник отбора, претендент на получение субсидий, получатель субсидий), на реализацию общественно полезных проектов (программ), связанных с осуществлением уставной деятельности (далее - субсидия), из бюджета </w:t>
      </w:r>
      <w:r w:rsidR="00615B79">
        <w:rPr>
          <w:rFonts w:ascii="Times New Roman" w:hAnsi="Times New Roman" w:cs="Times New Roman"/>
          <w:sz w:val="28"/>
          <w:szCs w:val="28"/>
        </w:rPr>
        <w:t>Харовского</w:t>
      </w:r>
      <w:r w:rsidR="00D67E3B"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Pr="00E14CEF">
        <w:rPr>
          <w:rFonts w:ascii="Times New Roman" w:hAnsi="Times New Roman" w:cs="Times New Roman"/>
          <w:bCs/>
          <w:sz w:val="28"/>
          <w:szCs w:val="28"/>
          <w:lang w:eastAsia="zh-CN"/>
        </w:rPr>
        <w:t>и определяет:</w:t>
      </w:r>
    </w:p>
    <w:p w:rsidR="006A08F1" w:rsidRPr="00E14CEF" w:rsidRDefault="006A08F1" w:rsidP="00E14CE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 цель предоставления субсидий;</w:t>
      </w:r>
      <w:r w:rsidRPr="00E14CEF">
        <w:rPr>
          <w:rFonts w:ascii="Times New Roman" w:hAnsi="Times New Roman" w:cs="Times New Roman"/>
          <w:sz w:val="28"/>
          <w:szCs w:val="28"/>
        </w:rPr>
        <w:br/>
      </w:r>
      <w:r w:rsidRPr="00E14CEF">
        <w:rPr>
          <w:rFonts w:ascii="Times New Roman" w:hAnsi="Times New Roman" w:cs="Times New Roman"/>
          <w:sz w:val="28"/>
          <w:szCs w:val="28"/>
        </w:rPr>
        <w:tab/>
        <w:t>- категории получателей субсидий и критерии отбора получателей субсидий;</w:t>
      </w:r>
      <w:r w:rsidRPr="00E14CEF">
        <w:rPr>
          <w:rFonts w:ascii="Times New Roman" w:hAnsi="Times New Roman" w:cs="Times New Roman"/>
          <w:sz w:val="28"/>
          <w:szCs w:val="28"/>
        </w:rPr>
        <w:br/>
      </w:r>
      <w:r w:rsidRPr="00E14CEF">
        <w:rPr>
          <w:rFonts w:ascii="Times New Roman" w:hAnsi="Times New Roman" w:cs="Times New Roman"/>
          <w:sz w:val="28"/>
          <w:szCs w:val="28"/>
        </w:rPr>
        <w:tab/>
        <w:t>- порядок определения размера субсидий;</w:t>
      </w:r>
      <w:r w:rsidRPr="00E14CEF">
        <w:rPr>
          <w:rFonts w:ascii="Times New Roman" w:hAnsi="Times New Roman" w:cs="Times New Roman"/>
          <w:sz w:val="28"/>
          <w:szCs w:val="28"/>
        </w:rPr>
        <w:br/>
      </w:r>
      <w:r w:rsidRPr="00E14CEF">
        <w:rPr>
          <w:rFonts w:ascii="Times New Roman" w:hAnsi="Times New Roman" w:cs="Times New Roman"/>
          <w:sz w:val="28"/>
          <w:szCs w:val="28"/>
        </w:rPr>
        <w:tab/>
        <w:t>- порядок и условия заключения соглашения о предоставлении субсидий;</w:t>
      </w:r>
      <w:r w:rsidRPr="00E14CEF">
        <w:rPr>
          <w:rFonts w:ascii="Times New Roman" w:hAnsi="Times New Roman" w:cs="Times New Roman"/>
          <w:sz w:val="28"/>
          <w:szCs w:val="28"/>
        </w:rPr>
        <w:br/>
      </w:r>
      <w:r w:rsidRPr="00E14CEF">
        <w:rPr>
          <w:rFonts w:ascii="Times New Roman" w:hAnsi="Times New Roman" w:cs="Times New Roman"/>
          <w:sz w:val="28"/>
          <w:szCs w:val="28"/>
        </w:rPr>
        <w:tab/>
        <w:t>- порядок и условия предоставления субсидии;</w:t>
      </w:r>
      <w:r w:rsidRPr="00E14CEF">
        <w:rPr>
          <w:rFonts w:ascii="Times New Roman" w:hAnsi="Times New Roman" w:cs="Times New Roman"/>
          <w:sz w:val="28"/>
          <w:szCs w:val="28"/>
        </w:rPr>
        <w:br/>
      </w:r>
      <w:r w:rsidRPr="00E14CEF">
        <w:rPr>
          <w:rFonts w:ascii="Times New Roman" w:hAnsi="Times New Roman" w:cs="Times New Roman"/>
          <w:sz w:val="28"/>
          <w:szCs w:val="28"/>
        </w:rPr>
        <w:tab/>
        <w:t>- требования к отчетности;</w:t>
      </w:r>
      <w:r w:rsidRPr="00E14CEF">
        <w:rPr>
          <w:rFonts w:ascii="Times New Roman" w:hAnsi="Times New Roman" w:cs="Times New Roman"/>
          <w:sz w:val="28"/>
          <w:szCs w:val="28"/>
        </w:rPr>
        <w:br/>
      </w:r>
      <w:r w:rsidRPr="00E14CEF">
        <w:rPr>
          <w:rFonts w:ascii="Times New Roman" w:hAnsi="Times New Roman" w:cs="Times New Roman"/>
          <w:sz w:val="28"/>
          <w:szCs w:val="28"/>
        </w:rPr>
        <w:tab/>
        <w:t>- порядок возврата субсидий в  бюджет округа в случае нарушения условий, установленных при их предоставлении;</w:t>
      </w:r>
      <w:r w:rsidRPr="00E14CEF">
        <w:rPr>
          <w:rFonts w:ascii="Times New Roman" w:hAnsi="Times New Roman" w:cs="Times New Roman"/>
          <w:sz w:val="28"/>
          <w:szCs w:val="28"/>
        </w:rPr>
        <w:br/>
      </w:r>
      <w:r w:rsidRPr="00E14CEF">
        <w:rPr>
          <w:rFonts w:ascii="Times New Roman" w:hAnsi="Times New Roman" w:cs="Times New Roman"/>
          <w:sz w:val="28"/>
          <w:szCs w:val="28"/>
        </w:rPr>
        <w:tab/>
        <w:t>- порядок контроля за выполнением условий, целей и порядка предоставления субсидий их получателями и ответственность за их нарушение.</w:t>
      </w:r>
    </w:p>
    <w:p w:rsidR="00424D9D" w:rsidRPr="00E14CEF" w:rsidRDefault="00424D9D" w:rsidP="00E14CE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</w:rPr>
        <w:t>1.1. Для целей настоящего Порядка под общественно полезным проектом (программой) СОНКО понимается комплекс взаимосвязанных мероприятий, направленных на решение социально значимых задач, соответствующих учредительным документам СОНКО и видам деятельности, предусмотренным частью 1 статьи 31.1 Федерального закона от 12.01.1996 № 7-ФЗ «О некоммерческих организациях» (далее - Проект).</w:t>
      </w:r>
    </w:p>
    <w:p w:rsidR="00424D9D" w:rsidRPr="00E14CEF" w:rsidRDefault="006A08F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2. </w:t>
      </w:r>
      <w:r w:rsidR="00424D9D" w:rsidRPr="00E14CEF">
        <w:rPr>
          <w:rFonts w:ascii="Times New Roman" w:hAnsi="Times New Roman" w:cs="Times New Roman"/>
          <w:sz w:val="28"/>
          <w:szCs w:val="28"/>
        </w:rPr>
        <w:t>Субсидии предоставляются в целях поддержки СОНКО при условии осуществления ими видов деятельности, предусмотренных частью 1 статьи 31.1 Федерального закона от 12.01.1996 № 7-ФЗ «О некоммерческих организациях», на реализацию Проектов по одному или нескольким приоритетным направлениям:</w:t>
      </w:r>
    </w:p>
    <w:p w:rsidR="00424D9D" w:rsidRPr="00E14CEF" w:rsidRDefault="00424D9D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социальное обслуживание, социальная поддержка и защита граждан;</w:t>
      </w:r>
    </w:p>
    <w:p w:rsidR="00424D9D" w:rsidRPr="00E14CEF" w:rsidRDefault="00424D9D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деятельность в области просвещения, науки, культуры, искусства, </w:t>
      </w:r>
      <w:r w:rsidRPr="00E14CEF">
        <w:rPr>
          <w:rFonts w:ascii="Times New Roman" w:hAnsi="Times New Roman" w:cs="Times New Roman"/>
          <w:sz w:val="28"/>
          <w:szCs w:val="28"/>
        </w:rPr>
        <w:lastRenderedPageBreak/>
        <w:t>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424D9D" w:rsidRPr="00E14CEF" w:rsidRDefault="00424D9D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благотворительная деятельность, а также деятельность в области организации и поддержки благотворительности и добровольчества (волонтёрства);</w:t>
      </w:r>
    </w:p>
    <w:p w:rsidR="00424D9D" w:rsidRPr="00E14CEF" w:rsidRDefault="00424D9D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424D9D" w:rsidRPr="00E14CEF" w:rsidRDefault="00424D9D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деятельность в сфере патриотического, в том числе военно-патриотического, воспитания граждан Российской Федерации;</w:t>
      </w:r>
    </w:p>
    <w:p w:rsidR="00424D9D" w:rsidRPr="00E14CEF" w:rsidRDefault="00424D9D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охрана окружающей среды и защита животных;</w:t>
      </w:r>
    </w:p>
    <w:p w:rsidR="006A08F1" w:rsidRPr="00E14CEF" w:rsidRDefault="00424D9D" w:rsidP="00E14CE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захоронений.</w:t>
      </w:r>
    </w:p>
    <w:p w:rsidR="006A08F1" w:rsidRPr="00E14CEF" w:rsidRDefault="006A08F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3. </w:t>
      </w:r>
      <w:r w:rsidR="00424D9D" w:rsidRPr="00E14CEF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за счет бюджетных ассигнований, предусмотренных в бюджете </w:t>
      </w:r>
      <w:r w:rsidR="003E7AAF">
        <w:rPr>
          <w:rFonts w:ascii="Times New Roman" w:hAnsi="Times New Roman" w:cs="Times New Roman"/>
          <w:sz w:val="28"/>
          <w:szCs w:val="28"/>
        </w:rPr>
        <w:t>Харовского</w:t>
      </w:r>
      <w:r w:rsidR="00424D9D"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реализации муниципальной программы в сфере поддержки социально ориентированных некоммерческих организаций в </w:t>
      </w:r>
      <w:r w:rsidR="003E7AAF">
        <w:rPr>
          <w:rFonts w:ascii="Times New Roman" w:hAnsi="Times New Roman" w:cs="Times New Roman"/>
          <w:sz w:val="28"/>
          <w:szCs w:val="28"/>
        </w:rPr>
        <w:t>Харовском</w:t>
      </w:r>
      <w:r w:rsidR="00424D9D" w:rsidRPr="00E14CEF">
        <w:rPr>
          <w:rFonts w:ascii="Times New Roman" w:hAnsi="Times New Roman" w:cs="Times New Roman"/>
          <w:sz w:val="28"/>
          <w:szCs w:val="28"/>
        </w:rPr>
        <w:t xml:space="preserve"> муниципальном округе Вологодской области на финансовое обеспечение социально ориентированной деятельности</w:t>
      </w:r>
      <w:r w:rsidRPr="00E14CEF">
        <w:rPr>
          <w:rFonts w:ascii="Times New Roman" w:hAnsi="Times New Roman" w:cs="Times New Roman"/>
          <w:sz w:val="28"/>
          <w:szCs w:val="28"/>
        </w:rPr>
        <w:t>.</w:t>
      </w:r>
    </w:p>
    <w:p w:rsidR="006A08F1" w:rsidRPr="006B1A5F" w:rsidRDefault="006A08F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Подготовка проекта постановления Администрации </w:t>
      </w:r>
      <w:r w:rsidR="003E7AAF">
        <w:rPr>
          <w:rFonts w:ascii="Times New Roman" w:hAnsi="Times New Roman" w:cs="Times New Roman"/>
          <w:sz w:val="28"/>
          <w:szCs w:val="28"/>
        </w:rPr>
        <w:t>Харовского</w:t>
      </w:r>
      <w:r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  о включении субсидии в муниципальную программу </w:t>
      </w:r>
      <w:r w:rsidR="003E7AAF">
        <w:rPr>
          <w:rFonts w:ascii="Times New Roman" w:hAnsi="Times New Roman" w:cs="Times New Roman"/>
          <w:sz w:val="28"/>
          <w:szCs w:val="28"/>
        </w:rPr>
        <w:t>Харовского</w:t>
      </w:r>
      <w:r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осуществляется ответственным исполнителем муниципальной программы (далее - ответственный исполнитель) в соответствии с Порядком разработки, реализации  и оценки эффективности муниципальных </w:t>
      </w:r>
      <w:r w:rsidRPr="006B1A5F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6B1A5F" w:rsidRPr="006B1A5F">
        <w:rPr>
          <w:rFonts w:ascii="Times New Roman" w:hAnsi="Times New Roman" w:cs="Times New Roman"/>
          <w:sz w:val="28"/>
          <w:szCs w:val="28"/>
        </w:rPr>
        <w:t>Харовского</w:t>
      </w:r>
      <w:r w:rsidRPr="006B1A5F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утвержденным постановлением Администрации </w:t>
      </w:r>
      <w:r w:rsidR="006B1A5F" w:rsidRPr="006B1A5F">
        <w:rPr>
          <w:rFonts w:ascii="Times New Roman" w:hAnsi="Times New Roman" w:cs="Times New Roman"/>
          <w:sz w:val="28"/>
          <w:szCs w:val="28"/>
        </w:rPr>
        <w:t>Харовского муниципального района  от 17.</w:t>
      </w:r>
      <w:r w:rsidRPr="006B1A5F">
        <w:rPr>
          <w:rFonts w:ascii="Times New Roman" w:hAnsi="Times New Roman" w:cs="Times New Roman"/>
          <w:sz w:val="28"/>
          <w:szCs w:val="28"/>
        </w:rPr>
        <w:t>0</w:t>
      </w:r>
      <w:r w:rsidR="006B1A5F" w:rsidRPr="006B1A5F">
        <w:rPr>
          <w:rFonts w:ascii="Times New Roman" w:hAnsi="Times New Roman" w:cs="Times New Roman"/>
          <w:sz w:val="28"/>
          <w:szCs w:val="28"/>
        </w:rPr>
        <w:t>6.2024 № 730</w:t>
      </w:r>
      <w:r w:rsidRPr="006B1A5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E70FC" w:rsidRPr="006B1A5F">
        <w:rPr>
          <w:rFonts w:ascii="Times New Roman" w:hAnsi="Times New Roman" w:cs="Times New Roman"/>
          <w:sz w:val="28"/>
          <w:szCs w:val="28"/>
        </w:rPr>
        <w:t>Харовского</w:t>
      </w:r>
      <w:r w:rsidRPr="006B1A5F">
        <w:rPr>
          <w:rFonts w:ascii="Times New Roman" w:hAnsi="Times New Roman" w:cs="Times New Roman"/>
          <w:sz w:val="28"/>
          <w:szCs w:val="28"/>
        </w:rPr>
        <w:t xml:space="preserve"> муниципального округа».</w:t>
      </w:r>
    </w:p>
    <w:p w:rsidR="006A08F1" w:rsidRPr="00E14CEF" w:rsidRDefault="00424D9D" w:rsidP="00E14CE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3.1. </w:t>
      </w:r>
      <w:r w:rsidR="006A08F1" w:rsidRPr="00E14CEF">
        <w:rPr>
          <w:rFonts w:ascii="Times New Roman" w:hAnsi="Times New Roman" w:cs="Times New Roman"/>
          <w:sz w:val="28"/>
          <w:szCs w:val="28"/>
        </w:rPr>
        <w:t xml:space="preserve">Субсидия предоставляется главным распорядителем бюджетных средств - Администрацией  </w:t>
      </w:r>
      <w:r w:rsidR="003E7AAF">
        <w:rPr>
          <w:rFonts w:ascii="Times New Roman" w:hAnsi="Times New Roman" w:cs="Times New Roman"/>
          <w:sz w:val="28"/>
          <w:szCs w:val="28"/>
        </w:rPr>
        <w:t>Харовского</w:t>
      </w:r>
      <w:r w:rsidR="006A08F1"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 (далее - главный распорядитель</w:t>
      </w:r>
      <w:r w:rsidR="00627F99" w:rsidRPr="00E14CEF">
        <w:rPr>
          <w:rFonts w:ascii="Times New Roman" w:hAnsi="Times New Roman" w:cs="Times New Roman"/>
          <w:sz w:val="28"/>
          <w:szCs w:val="28"/>
        </w:rPr>
        <w:t>, Администрация</w:t>
      </w:r>
      <w:r w:rsidR="006A08F1" w:rsidRPr="00E14CEF">
        <w:rPr>
          <w:rFonts w:ascii="Times New Roman" w:hAnsi="Times New Roman" w:cs="Times New Roman"/>
          <w:sz w:val="28"/>
          <w:szCs w:val="28"/>
        </w:rPr>
        <w:t xml:space="preserve">) на безвозмездной и безвозвратной основе в пределах средств, установленных решением </w:t>
      </w:r>
      <w:r w:rsidR="006B1A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A08F1" w:rsidRPr="00E14CEF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3E7AAF">
        <w:rPr>
          <w:rFonts w:ascii="Times New Roman" w:hAnsi="Times New Roman" w:cs="Times New Roman"/>
          <w:sz w:val="28"/>
          <w:szCs w:val="28"/>
        </w:rPr>
        <w:t>Харовского</w:t>
      </w:r>
      <w:r w:rsidR="006A08F1" w:rsidRPr="00E14CEF">
        <w:rPr>
          <w:rFonts w:ascii="Times New Roman" w:hAnsi="Times New Roman" w:cs="Times New Roman"/>
          <w:sz w:val="28"/>
          <w:szCs w:val="28"/>
        </w:rPr>
        <w:t xml:space="preserve"> округа о бюджете округа на очередной финансовый год и плановый период, сводной бюджетной росписью бюджета округа и кассовым планом, на цели, указанные в пункте 2 настоящего Порядка.</w:t>
      </w:r>
    </w:p>
    <w:p w:rsidR="006A08F1" w:rsidRPr="00E14CEF" w:rsidRDefault="006A08F1" w:rsidP="00E14CEF">
      <w:pPr>
        <w:pStyle w:val="a7"/>
        <w:suppressAutoHyphens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14CEF">
        <w:rPr>
          <w:sz w:val="28"/>
          <w:szCs w:val="28"/>
        </w:rPr>
        <w:t>4. К</w:t>
      </w:r>
      <w:r w:rsidR="00155B3E" w:rsidRPr="00E14CEF">
        <w:rPr>
          <w:sz w:val="28"/>
          <w:szCs w:val="28"/>
        </w:rPr>
        <w:t xml:space="preserve">атегории получателей субсидий, </w:t>
      </w:r>
      <w:r w:rsidRPr="00E14CEF">
        <w:rPr>
          <w:sz w:val="28"/>
          <w:szCs w:val="28"/>
        </w:rPr>
        <w:t>критерии</w:t>
      </w:r>
      <w:r w:rsidR="00155B3E" w:rsidRPr="00E14CEF">
        <w:rPr>
          <w:sz w:val="28"/>
          <w:szCs w:val="28"/>
        </w:rPr>
        <w:t xml:space="preserve"> и порядок проведения </w:t>
      </w:r>
      <w:r w:rsidRPr="00E14CEF">
        <w:rPr>
          <w:sz w:val="28"/>
          <w:szCs w:val="28"/>
        </w:rPr>
        <w:t xml:space="preserve"> отбора</w:t>
      </w:r>
      <w:r w:rsidR="00155B3E" w:rsidRPr="00E14CEF">
        <w:rPr>
          <w:sz w:val="28"/>
          <w:szCs w:val="28"/>
        </w:rPr>
        <w:t> </w:t>
      </w:r>
      <w:r w:rsidRPr="00E14CEF">
        <w:rPr>
          <w:sz w:val="28"/>
          <w:szCs w:val="28"/>
        </w:rPr>
        <w:t>получателей</w:t>
      </w:r>
      <w:r w:rsidR="00155B3E" w:rsidRPr="00E14CEF">
        <w:rPr>
          <w:sz w:val="28"/>
          <w:szCs w:val="28"/>
        </w:rPr>
        <w:t> </w:t>
      </w:r>
      <w:r w:rsidRPr="00E14CEF">
        <w:rPr>
          <w:sz w:val="28"/>
          <w:szCs w:val="28"/>
        </w:rPr>
        <w:t>субсидий:</w:t>
      </w:r>
      <w:r w:rsidRPr="00E14CEF">
        <w:rPr>
          <w:sz w:val="28"/>
          <w:szCs w:val="28"/>
        </w:rPr>
        <w:br/>
      </w:r>
      <w:r w:rsidRPr="00E14CEF">
        <w:rPr>
          <w:sz w:val="28"/>
          <w:szCs w:val="28"/>
        </w:rPr>
        <w:tab/>
        <w:t xml:space="preserve">4.1. Получателями субсидии являются </w:t>
      </w:r>
      <w:r w:rsidR="00627F99" w:rsidRPr="00E14CEF">
        <w:rPr>
          <w:bCs/>
          <w:sz w:val="28"/>
          <w:szCs w:val="28"/>
          <w:lang w:eastAsia="zh-CN"/>
        </w:rPr>
        <w:t xml:space="preserve">СОНКО, </w:t>
      </w:r>
      <w:r w:rsidR="00627F99" w:rsidRPr="00E14CEF">
        <w:rPr>
          <w:sz w:val="28"/>
          <w:szCs w:val="28"/>
        </w:rPr>
        <w:t xml:space="preserve">реализующие на территории </w:t>
      </w:r>
      <w:r w:rsidR="003E7AAF">
        <w:rPr>
          <w:sz w:val="28"/>
          <w:szCs w:val="28"/>
        </w:rPr>
        <w:t xml:space="preserve">Харовского </w:t>
      </w:r>
      <w:r w:rsidR="00627F99" w:rsidRPr="00E14CEF">
        <w:rPr>
          <w:sz w:val="28"/>
          <w:szCs w:val="28"/>
        </w:rPr>
        <w:t xml:space="preserve">муниципального округа общественно полезные </w:t>
      </w:r>
      <w:r w:rsidR="00627F99" w:rsidRPr="00E14CEF">
        <w:rPr>
          <w:sz w:val="28"/>
          <w:szCs w:val="28"/>
        </w:rPr>
        <w:lastRenderedPageBreak/>
        <w:t>проекты (программы), связанные с осуществлением уставной их деятельности</w:t>
      </w:r>
      <w:r w:rsidRPr="00E14CEF">
        <w:rPr>
          <w:sz w:val="28"/>
          <w:szCs w:val="28"/>
        </w:rPr>
        <w:t xml:space="preserve"> (далее - получатель субсидии).</w:t>
      </w:r>
    </w:p>
    <w:p w:rsidR="006A08F1" w:rsidRPr="00E14CEF" w:rsidRDefault="006A08F1" w:rsidP="00E14CEF">
      <w:pPr>
        <w:pStyle w:val="a7"/>
        <w:suppressAutoHyphens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14CEF">
        <w:rPr>
          <w:sz w:val="28"/>
          <w:szCs w:val="28"/>
        </w:rPr>
        <w:t>4.2. Критериями отбора Получателей субсидий являются:</w:t>
      </w:r>
    </w:p>
    <w:p w:rsidR="006A08F1" w:rsidRPr="00E14CEF" w:rsidRDefault="006A08F1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регистрация получателя субсидии на территории </w:t>
      </w:r>
      <w:r w:rsidR="003E7AA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E14C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10D01" w:rsidRPr="00E14CEF">
        <w:rPr>
          <w:rFonts w:ascii="Times New Roman" w:hAnsi="Times New Roman" w:cs="Times New Roman"/>
          <w:sz w:val="28"/>
          <w:szCs w:val="28"/>
        </w:rPr>
        <w:t xml:space="preserve"> в установленном федеральным законом порядке</w:t>
      </w:r>
      <w:r w:rsidRPr="00E14CEF">
        <w:rPr>
          <w:rFonts w:ascii="Times New Roman" w:hAnsi="Times New Roman" w:cs="Times New Roman"/>
          <w:sz w:val="28"/>
          <w:szCs w:val="28"/>
        </w:rPr>
        <w:t>;</w:t>
      </w:r>
    </w:p>
    <w:p w:rsidR="006A08F1" w:rsidRPr="00E14CEF" w:rsidRDefault="006A08F1" w:rsidP="00E14CEF">
      <w:pPr>
        <w:pStyle w:val="a7"/>
        <w:suppressAutoHyphens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14CEF">
        <w:rPr>
          <w:sz w:val="28"/>
          <w:szCs w:val="28"/>
        </w:rPr>
        <w:t xml:space="preserve">- </w:t>
      </w:r>
      <w:r w:rsidR="00510D01" w:rsidRPr="00E14CEF">
        <w:rPr>
          <w:sz w:val="28"/>
          <w:szCs w:val="28"/>
        </w:rPr>
        <w:t xml:space="preserve">осуществление на территории </w:t>
      </w:r>
      <w:r w:rsidR="003E7AAF">
        <w:rPr>
          <w:sz w:val="28"/>
          <w:szCs w:val="28"/>
        </w:rPr>
        <w:t xml:space="preserve">Харовского </w:t>
      </w:r>
      <w:r w:rsidR="00510D01" w:rsidRPr="00E14CEF">
        <w:rPr>
          <w:sz w:val="28"/>
          <w:szCs w:val="28"/>
        </w:rPr>
        <w:t>муниципального округа в соответствии с учредительными документами видов деятельности, предусмотренных частью 1 статьи 31.1 Федерального закона от 12.01.1996 № 7-ФЗ «О некоммерческих организациях».</w:t>
      </w:r>
    </w:p>
    <w:p w:rsidR="00155B3E" w:rsidRPr="00E14CEF" w:rsidRDefault="00155B3E" w:rsidP="00E14CEF">
      <w:pPr>
        <w:pStyle w:val="a7"/>
        <w:suppressAutoHyphens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14CEF">
        <w:rPr>
          <w:sz w:val="28"/>
          <w:szCs w:val="28"/>
        </w:rPr>
        <w:t>4.3. Способом проведения отбора является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 предоставления субсидии).</w:t>
      </w:r>
    </w:p>
    <w:p w:rsidR="00155B3E" w:rsidRPr="00E14CEF" w:rsidRDefault="00155B3E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4.4. Результатом предоставления субсидии является реализация Проекта на территории </w:t>
      </w:r>
      <w:r w:rsidR="003E7AAF">
        <w:rPr>
          <w:rFonts w:ascii="Times New Roman" w:hAnsi="Times New Roman" w:cs="Times New Roman"/>
          <w:sz w:val="28"/>
          <w:szCs w:val="28"/>
        </w:rPr>
        <w:t>Харовского</w:t>
      </w:r>
      <w:r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 по одному или нескольким приоритетным направлениям, указанным в пункте 2 настоящего Порядка.</w:t>
      </w:r>
    </w:p>
    <w:p w:rsidR="006A08F1" w:rsidRPr="00E14CEF" w:rsidRDefault="006A08F1" w:rsidP="00E14CEF">
      <w:pPr>
        <w:pStyle w:val="a7"/>
        <w:suppressAutoHyphens/>
        <w:spacing w:before="0" w:beforeAutospacing="0" w:after="0"/>
        <w:ind w:firstLine="709"/>
        <w:contextualSpacing/>
        <w:jc w:val="both"/>
        <w:rPr>
          <w:sz w:val="28"/>
          <w:szCs w:val="28"/>
          <w:lang w:eastAsia="zh-CN"/>
        </w:rPr>
      </w:pPr>
      <w:r w:rsidRPr="00E14CEF">
        <w:rPr>
          <w:sz w:val="28"/>
          <w:szCs w:val="28"/>
          <w:lang w:eastAsia="zh-CN"/>
        </w:rPr>
        <w:t xml:space="preserve">5. </w:t>
      </w:r>
      <w:r w:rsidR="00E839FF" w:rsidRPr="003A4FD2">
        <w:rPr>
          <w:sz w:val="28"/>
          <w:szCs w:val="28"/>
          <w:shd w:val="clear" w:color="auto" w:fill="FFFFFF"/>
        </w:rPr>
        <w:t xml:space="preserve">Сведения о субсидии размещаются </w:t>
      </w:r>
      <w:bookmarkStart w:id="0" w:name="sub_100"/>
      <w:bookmarkEnd w:id="0"/>
      <w:r w:rsidR="00E839FF" w:rsidRPr="003A4FD2">
        <w:rPr>
          <w:sz w:val="28"/>
          <w:szCs w:val="28"/>
        </w:rPr>
        <w:t xml:space="preserve">на официальном сайте </w:t>
      </w:r>
      <w:r w:rsidR="003E7AAF">
        <w:rPr>
          <w:sz w:val="28"/>
          <w:szCs w:val="28"/>
        </w:rPr>
        <w:t>Харовского</w:t>
      </w:r>
      <w:r w:rsidR="00E839FF" w:rsidRPr="003A4FD2">
        <w:rPr>
          <w:sz w:val="28"/>
          <w:szCs w:val="28"/>
        </w:rPr>
        <w:t xml:space="preserve"> муниципального округа в информационно - телекоммуникационной сети «Интернет» и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</w:t>
      </w:r>
      <w:r w:rsidR="00E839FF">
        <w:rPr>
          <w:sz w:val="28"/>
          <w:szCs w:val="28"/>
        </w:rPr>
        <w:t>а решения о бюджете округа</w:t>
      </w:r>
      <w:r w:rsidR="00E839FF" w:rsidRPr="003A4FD2">
        <w:rPr>
          <w:sz w:val="28"/>
          <w:szCs w:val="28"/>
        </w:rPr>
        <w:t xml:space="preserve"> и проекта решения о внесении измен</w:t>
      </w:r>
      <w:r w:rsidR="00E839FF">
        <w:rPr>
          <w:sz w:val="28"/>
          <w:szCs w:val="28"/>
        </w:rPr>
        <w:t>ений в решение о бюджете округа в порядке, установленном Министерством финансов Российской Федерации.</w:t>
      </w:r>
    </w:p>
    <w:p w:rsidR="006A08F1" w:rsidRPr="00E14CEF" w:rsidRDefault="006A08F1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8F1" w:rsidRPr="00E14CEF" w:rsidRDefault="006A08F1" w:rsidP="00E14CEF">
      <w:pPr>
        <w:pStyle w:val="a7"/>
        <w:suppressAutoHyphens/>
        <w:spacing w:before="0" w:beforeAutospacing="0" w:after="0"/>
        <w:contextualSpacing/>
        <w:jc w:val="center"/>
        <w:rPr>
          <w:bCs/>
          <w:sz w:val="28"/>
          <w:szCs w:val="28"/>
        </w:rPr>
      </w:pPr>
      <w:r w:rsidRPr="00E14CEF">
        <w:rPr>
          <w:bCs/>
          <w:sz w:val="28"/>
          <w:szCs w:val="28"/>
        </w:rPr>
        <w:t>2. Порядок определения размера субсидий</w:t>
      </w:r>
    </w:p>
    <w:p w:rsidR="006A08F1" w:rsidRPr="00E14CEF" w:rsidRDefault="006A08F1" w:rsidP="00E14CEF">
      <w:pPr>
        <w:pStyle w:val="a7"/>
        <w:suppressAutoHyphens/>
        <w:spacing w:before="0" w:beforeAutospacing="0" w:after="0"/>
        <w:contextualSpacing/>
        <w:jc w:val="center"/>
        <w:rPr>
          <w:b/>
          <w:bCs/>
          <w:sz w:val="28"/>
          <w:szCs w:val="28"/>
        </w:rPr>
      </w:pPr>
    </w:p>
    <w:p w:rsidR="006A08F1" w:rsidRDefault="006A08F1" w:rsidP="00E14CEF">
      <w:pPr>
        <w:pStyle w:val="a7"/>
        <w:suppressAutoHyphens/>
        <w:spacing w:before="0" w:beforeAutospacing="0" w:after="0"/>
        <w:contextualSpacing/>
        <w:jc w:val="both"/>
        <w:rPr>
          <w:bCs/>
          <w:sz w:val="28"/>
          <w:szCs w:val="28"/>
          <w:lang w:eastAsia="zh-CN"/>
        </w:rPr>
      </w:pPr>
      <w:r w:rsidRPr="00E14CEF">
        <w:rPr>
          <w:sz w:val="28"/>
          <w:szCs w:val="28"/>
        </w:rPr>
        <w:tab/>
        <w:t xml:space="preserve">6. Расчет размера субсидии определяется исходя из объема средств, необходимых </w:t>
      </w:r>
      <w:r w:rsidRPr="00E14CEF">
        <w:rPr>
          <w:kern w:val="2"/>
          <w:sz w:val="28"/>
          <w:szCs w:val="28"/>
        </w:rPr>
        <w:t xml:space="preserve">на </w:t>
      </w:r>
      <w:r w:rsidR="008F664B" w:rsidRPr="00E14CEF">
        <w:rPr>
          <w:sz w:val="28"/>
          <w:szCs w:val="28"/>
        </w:rPr>
        <w:t xml:space="preserve">реализацию получателем субсидии Проекта на территории </w:t>
      </w:r>
      <w:r w:rsidR="003E7AAF">
        <w:rPr>
          <w:sz w:val="28"/>
          <w:szCs w:val="28"/>
        </w:rPr>
        <w:t>Харовского</w:t>
      </w:r>
      <w:r w:rsidR="008F664B" w:rsidRPr="00E14CEF">
        <w:rPr>
          <w:sz w:val="28"/>
          <w:szCs w:val="28"/>
        </w:rPr>
        <w:t xml:space="preserve"> муниципального округа по одному или нескольким приоритетным направлениям, указанным в пункте 2 настоящего Порядка,</w:t>
      </w:r>
      <w:r w:rsidR="003E7AAF">
        <w:rPr>
          <w:sz w:val="28"/>
          <w:szCs w:val="28"/>
        </w:rPr>
        <w:t xml:space="preserve"> </w:t>
      </w:r>
      <w:r w:rsidRPr="00E14CEF">
        <w:rPr>
          <w:bCs/>
          <w:sz w:val="28"/>
          <w:szCs w:val="28"/>
          <w:lang w:eastAsia="zh-CN"/>
        </w:rPr>
        <w:t>в пределах лимитов бюджетных обязательств, предусмотренных в текущем финансовом году решением о бюджете округа.</w:t>
      </w:r>
    </w:p>
    <w:p w:rsidR="00E839FF" w:rsidRPr="00E14CEF" w:rsidRDefault="00E839FF" w:rsidP="00E839FF">
      <w:pPr>
        <w:pStyle w:val="a7"/>
        <w:suppressAutoHyphens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определяется в соответствии с пунктом 32 настоящего Порядка.</w:t>
      </w:r>
    </w:p>
    <w:p w:rsidR="006A08F1" w:rsidRDefault="006A08F1" w:rsidP="00E14CEF">
      <w:pPr>
        <w:pStyle w:val="a7"/>
        <w:suppressAutoHyphens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14CEF">
        <w:rPr>
          <w:sz w:val="28"/>
          <w:szCs w:val="28"/>
        </w:rPr>
        <w:t xml:space="preserve">7. Размер Субсидии определяется соглашением о предоставлении субсидии, заключенным главным распорядителем с получателем субсидии в соответствии с решением о бюджете на текущий финансовый год и может </w:t>
      </w:r>
      <w:r w:rsidRPr="00E14CEF">
        <w:rPr>
          <w:bCs/>
          <w:sz w:val="28"/>
          <w:szCs w:val="28"/>
          <w:lang w:eastAsia="zh-CN"/>
        </w:rPr>
        <w:t xml:space="preserve">обеспечивать (возмещать) затраты получателя субсидии на </w:t>
      </w:r>
      <w:r w:rsidR="008F664B" w:rsidRPr="00E14CEF">
        <w:rPr>
          <w:kern w:val="2"/>
          <w:sz w:val="28"/>
          <w:szCs w:val="28"/>
        </w:rPr>
        <w:t>реализацию Проекта</w:t>
      </w:r>
      <w:r w:rsidR="003E7AAF">
        <w:rPr>
          <w:kern w:val="2"/>
          <w:sz w:val="28"/>
          <w:szCs w:val="28"/>
        </w:rPr>
        <w:t xml:space="preserve"> </w:t>
      </w:r>
      <w:r w:rsidRPr="00E14CEF">
        <w:rPr>
          <w:sz w:val="28"/>
          <w:szCs w:val="28"/>
        </w:rPr>
        <w:t>как полностью, так и частично.</w:t>
      </w:r>
    </w:p>
    <w:p w:rsidR="006A08F1" w:rsidRPr="00E14CEF" w:rsidRDefault="006A08F1" w:rsidP="00E14CEF">
      <w:pPr>
        <w:pStyle w:val="a7"/>
        <w:suppressAutoHyphens/>
        <w:spacing w:before="0" w:beforeAutospacing="0" w:after="0"/>
        <w:contextualSpacing/>
        <w:jc w:val="both"/>
        <w:rPr>
          <w:sz w:val="28"/>
          <w:szCs w:val="28"/>
          <w:lang w:eastAsia="zh-CN"/>
        </w:rPr>
      </w:pPr>
    </w:p>
    <w:p w:rsidR="006A08F1" w:rsidRPr="00E14CEF" w:rsidRDefault="006A08F1" w:rsidP="00E14CEF">
      <w:pPr>
        <w:pStyle w:val="a7"/>
        <w:suppressAutoHyphens/>
        <w:spacing w:before="0" w:beforeAutospacing="0" w:after="0"/>
        <w:contextualSpacing/>
        <w:jc w:val="center"/>
        <w:rPr>
          <w:sz w:val="28"/>
          <w:szCs w:val="28"/>
          <w:lang w:eastAsia="zh-CN"/>
        </w:rPr>
      </w:pPr>
      <w:r w:rsidRPr="00E14CEF">
        <w:rPr>
          <w:sz w:val="28"/>
          <w:szCs w:val="28"/>
          <w:lang w:eastAsia="zh-CN"/>
        </w:rPr>
        <w:t>3. Условия и порядок предоставления субсидии</w:t>
      </w:r>
    </w:p>
    <w:p w:rsidR="00403E21" w:rsidRPr="00E14CEF" w:rsidRDefault="00403E21" w:rsidP="00E14CEF">
      <w:pPr>
        <w:pStyle w:val="a7"/>
        <w:suppressAutoHyphens/>
        <w:spacing w:before="0" w:beforeAutospacing="0" w:after="0"/>
        <w:contextualSpacing/>
        <w:jc w:val="center"/>
        <w:rPr>
          <w:sz w:val="28"/>
          <w:szCs w:val="28"/>
        </w:rPr>
      </w:pPr>
    </w:p>
    <w:p w:rsidR="00403E21" w:rsidRPr="00E14CEF" w:rsidRDefault="00C705B7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8</w:t>
      </w:r>
      <w:r w:rsidR="00403E21" w:rsidRPr="00E14CEF">
        <w:rPr>
          <w:rFonts w:ascii="Times New Roman" w:hAnsi="Times New Roman" w:cs="Times New Roman"/>
          <w:sz w:val="28"/>
          <w:szCs w:val="28"/>
        </w:rPr>
        <w:t xml:space="preserve">.  Главный распорядитель размещает объявление о проведении отбора для предоставления субсидии на едином портале и на официальном сайте </w:t>
      </w:r>
      <w:r w:rsidR="003E7AAF">
        <w:rPr>
          <w:rFonts w:ascii="Times New Roman" w:hAnsi="Times New Roman" w:cs="Times New Roman"/>
          <w:sz w:val="28"/>
          <w:szCs w:val="28"/>
        </w:rPr>
        <w:lastRenderedPageBreak/>
        <w:t>Харовского</w:t>
      </w:r>
      <w:r w:rsidR="00403E21" w:rsidRPr="00E14C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1" w:name="P88"/>
      <w:bookmarkStart w:id="2" w:name="P95"/>
      <w:bookmarkEnd w:id="1"/>
      <w:bookmarkEnd w:id="2"/>
      <w:r w:rsidR="00403E21" w:rsidRPr="00E14CEF">
        <w:rPr>
          <w:rFonts w:ascii="Times New Roman" w:hAnsi="Times New Roman" w:cs="Times New Roman"/>
          <w:sz w:val="28"/>
          <w:szCs w:val="28"/>
        </w:rPr>
        <w:t>округа.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 следующие сведения: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срок проведения отбора (дата и время начала (окончания) подачи (приема) предложений (заявок) участников отбора), которые не могут быть менее 30 календарных дней, следующих за днем размещения объявления о проведении отбора;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наименование, место нахождения, почтовый адрес, адрес электронной почты главного распорядителя как получателя бюджетных средств и уполномоченного органа, осуществляющего прием заявок на участие в отборе;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результаты предоставления субсидии;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страница официального сайта </w:t>
      </w:r>
      <w:r w:rsidR="003E7AA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E14CEF"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информационно-телекоммуникационной сети «Интернет», на которой обеспечивается проведение отбора;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порядок отзыва предложений (заявок) участников отбора, порядок возврата предложений (заявок) участников отбора, определяющий, в том числе,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правила рассмотрения и оценки предложений (заявок) участников отбора;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403E21" w:rsidRPr="00E14CEF" w:rsidRDefault="00403E2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условия признания победителя (победителей) отбора, уклонившихся от заключения соглашения;</w:t>
      </w:r>
    </w:p>
    <w:p w:rsidR="00403E21" w:rsidRPr="00E14CEF" w:rsidRDefault="00403E21" w:rsidP="00E14CEF">
      <w:pPr>
        <w:pStyle w:val="a7"/>
        <w:suppressAutoHyphens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14CEF">
        <w:rPr>
          <w:sz w:val="28"/>
          <w:szCs w:val="28"/>
        </w:rPr>
        <w:t xml:space="preserve">- дата размещения результатов отбора на едином портале, а также на официальном сайте </w:t>
      </w:r>
      <w:r w:rsidR="003E7AAF">
        <w:rPr>
          <w:sz w:val="28"/>
          <w:szCs w:val="28"/>
        </w:rPr>
        <w:t>Харовского</w:t>
      </w:r>
      <w:r w:rsidRPr="00E14CEF">
        <w:rPr>
          <w:sz w:val="28"/>
          <w:szCs w:val="28"/>
        </w:rPr>
        <w:t xml:space="preserve"> муниципального округа в информационно-телекоммуникационной сети «Интернет», которая не может быть позднее      14-го календарного дня, следующего за днем определения победителя отбора.</w:t>
      </w:r>
    </w:p>
    <w:p w:rsidR="008655EB" w:rsidRPr="00E14CEF" w:rsidRDefault="00C705B7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="008655EB" w:rsidRPr="00E14CEF">
        <w:rPr>
          <w:rFonts w:ascii="Times New Roman" w:hAnsi="Times New Roman" w:cs="Times New Roman"/>
          <w:sz w:val="28"/>
          <w:szCs w:val="28"/>
          <w:lang w:eastAsia="zh-CN"/>
        </w:rPr>
        <w:t>. Требования, которым дол</w:t>
      </w:r>
      <w:r w:rsidR="00393B08" w:rsidRPr="00E14CEF">
        <w:rPr>
          <w:rFonts w:ascii="Times New Roman" w:hAnsi="Times New Roman" w:cs="Times New Roman"/>
          <w:sz w:val="28"/>
          <w:szCs w:val="28"/>
          <w:lang w:eastAsia="zh-CN"/>
        </w:rPr>
        <w:t>жно</w:t>
      </w:r>
      <w:r w:rsidR="008655EB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соответствовать</w:t>
      </w:r>
      <w:r w:rsidR="00393B08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СОНКО, претендующее на получение субсидии (далее -</w:t>
      </w:r>
      <w:r w:rsidR="008655EB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участник отбора</w:t>
      </w:r>
      <w:r w:rsidR="00393B08" w:rsidRPr="00E14CEF">
        <w:rPr>
          <w:rFonts w:ascii="Times New Roman" w:hAnsi="Times New Roman" w:cs="Times New Roman"/>
          <w:sz w:val="28"/>
          <w:szCs w:val="28"/>
          <w:lang w:eastAsia="zh-CN"/>
        </w:rPr>
        <w:t>),</w:t>
      </w:r>
      <w:r w:rsidR="008655EB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на 1 число месяца, предшествующего </w:t>
      </w:r>
      <w:r w:rsidR="008655EB" w:rsidRPr="00E14CEF">
        <w:rPr>
          <w:rFonts w:ascii="Times New Roman" w:hAnsi="Times New Roman" w:cs="Times New Roman"/>
          <w:sz w:val="28"/>
          <w:szCs w:val="28"/>
        </w:rPr>
        <w:t>месяцу подачи заявки на участие в отборе:</w:t>
      </w:r>
    </w:p>
    <w:p w:rsidR="008655EB" w:rsidRPr="00E14CEF" w:rsidRDefault="008655EB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>уча</w:t>
      </w:r>
      <w:r w:rsidR="006A724C" w:rsidRPr="00E14CEF">
        <w:rPr>
          <w:rFonts w:ascii="Times New Roman" w:hAnsi="Times New Roman" w:cs="Times New Roman"/>
          <w:sz w:val="28"/>
          <w:szCs w:val="28"/>
          <w:lang w:eastAsia="zh-CN"/>
        </w:rPr>
        <w:t>стник отбора</w:t>
      </w:r>
      <w:r w:rsidRPr="00E14CEF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Pr="00E14CEF">
        <w:rPr>
          <w:rFonts w:ascii="Times New Roman" w:hAnsi="Times New Roman" w:cs="Times New Roman"/>
          <w:sz w:val="28"/>
          <w:szCs w:val="28"/>
        </w:rPr>
        <w:lastRenderedPageBreak/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655EB" w:rsidRPr="00E14CEF" w:rsidRDefault="008655EB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 отбора </w:t>
      </w:r>
      <w:r w:rsidRPr="00E14CE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655EB" w:rsidRPr="00E14CEF" w:rsidRDefault="008655EB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 отбора </w:t>
      </w:r>
      <w:r w:rsidRPr="00E14CE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655EB" w:rsidRPr="00E14CEF" w:rsidRDefault="008655EB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 отбора </w:t>
      </w:r>
      <w:r w:rsidRPr="00E14CEF">
        <w:rPr>
          <w:rFonts w:ascii="Times New Roman" w:hAnsi="Times New Roman" w:cs="Times New Roman"/>
          <w:sz w:val="28"/>
          <w:szCs w:val="28"/>
        </w:rPr>
        <w:t>не получает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2 настоящего Порядка;</w:t>
      </w:r>
    </w:p>
    <w:p w:rsidR="008655EB" w:rsidRPr="00E14CEF" w:rsidRDefault="008655EB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 отбора </w:t>
      </w:r>
      <w:r w:rsidRPr="00E14CEF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655EB" w:rsidRPr="00E14CEF" w:rsidRDefault="008655EB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у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участника отбора </w:t>
      </w:r>
      <w:r w:rsidRPr="00E14CEF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655EB" w:rsidRPr="00E14CEF" w:rsidRDefault="008655EB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у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>участника отбора</w:t>
      </w:r>
      <w:r w:rsidRPr="00E14CEF"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бюджет </w:t>
      </w:r>
      <w:r w:rsidR="003D0C82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E14CEF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8655EB" w:rsidRPr="00E14CEF" w:rsidRDefault="008655EB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>участник отбора</w:t>
      </w:r>
      <w:r w:rsidRPr="00E14CEF">
        <w:rPr>
          <w:rFonts w:ascii="Times New Roman" w:hAnsi="Times New Roman" w:cs="Times New Roman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8655EB" w:rsidRPr="00E14CEF" w:rsidRDefault="008655EB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E14CEF">
        <w:rPr>
          <w:rFonts w:ascii="Times New Roman" w:hAnsi="Times New Roman" w:cs="Times New Roman"/>
          <w:sz w:val="28"/>
          <w:szCs w:val="28"/>
        </w:rPr>
        <w:lastRenderedPageBreak/>
        <w:t xml:space="preserve">органа, лице, исполняющем функции единоличного исполнительного органа, или главном бухгалтере (при наличии)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>участника отбора</w:t>
      </w:r>
      <w:r w:rsidRPr="00E14CEF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CA14AB" w:rsidRDefault="008655EB" w:rsidP="00E14CEF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</w:rPr>
        <w:t>1</w:t>
      </w:r>
      <w:r w:rsidR="00C705B7" w:rsidRPr="00E14CEF">
        <w:rPr>
          <w:rFonts w:ascii="Times New Roman" w:hAnsi="Times New Roman" w:cs="Times New Roman"/>
          <w:sz w:val="28"/>
          <w:szCs w:val="28"/>
        </w:rPr>
        <w:t>0</w:t>
      </w:r>
      <w:r w:rsidRPr="00E14CEF">
        <w:rPr>
          <w:rFonts w:ascii="Times New Roman" w:hAnsi="Times New Roman" w:cs="Times New Roman"/>
          <w:sz w:val="28"/>
          <w:szCs w:val="28"/>
        </w:rPr>
        <w:t xml:space="preserve">. </w:t>
      </w:r>
      <w:r w:rsidR="00D76211" w:rsidRPr="00E14CEF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D7621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 отбора представляет в Администрацию </w:t>
      </w:r>
      <w:r w:rsidR="003D0C82">
        <w:rPr>
          <w:rFonts w:ascii="Times New Roman" w:hAnsi="Times New Roman" w:cs="Times New Roman"/>
          <w:sz w:val="28"/>
          <w:szCs w:val="28"/>
          <w:lang w:eastAsia="zh-CN"/>
        </w:rPr>
        <w:t>Харовского</w:t>
      </w:r>
      <w:r w:rsidR="00D7621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округа (главному распорядителю) </w:t>
      </w:r>
      <w:r w:rsidR="00D76211" w:rsidRPr="00E14CEF">
        <w:rPr>
          <w:rFonts w:ascii="Times New Roman" w:hAnsi="Times New Roman" w:cs="Times New Roman"/>
          <w:bCs/>
          <w:sz w:val="28"/>
          <w:szCs w:val="28"/>
          <w:lang w:eastAsia="zh-CN"/>
        </w:rPr>
        <w:t>заявку на получение субсидии по форме  согласно приложению № 1 к настоящему Порядку</w:t>
      </w:r>
      <w:r w:rsidR="00D7621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. Приём заявок осуществляется главным распорядителем по адресу: </w:t>
      </w:r>
    </w:p>
    <w:p w:rsidR="00D76211" w:rsidRPr="006B1A5F" w:rsidRDefault="006B1A5F" w:rsidP="00CA14A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B1A5F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CA14A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B1A5F">
        <w:rPr>
          <w:rFonts w:ascii="Times New Roman" w:hAnsi="Times New Roman" w:cs="Times New Roman"/>
          <w:sz w:val="28"/>
          <w:szCs w:val="28"/>
          <w:lang w:eastAsia="zh-CN"/>
        </w:rPr>
        <w:t xml:space="preserve">Харовск, пл.Октябрьская, дом 3 , </w:t>
      </w:r>
      <w:r w:rsidR="00CA14AB">
        <w:rPr>
          <w:rFonts w:ascii="Times New Roman" w:hAnsi="Times New Roman" w:cs="Times New Roman"/>
          <w:sz w:val="28"/>
          <w:szCs w:val="28"/>
          <w:lang w:eastAsia="zh-CN"/>
        </w:rPr>
        <w:t xml:space="preserve"> кабинет 14</w:t>
      </w:r>
      <w:r w:rsidRPr="006B1A5F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8655EB" w:rsidRPr="00E14CEF" w:rsidRDefault="00D76211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1</w:t>
      </w:r>
      <w:r w:rsidR="00C705B7" w:rsidRPr="00E14CEF">
        <w:rPr>
          <w:rFonts w:ascii="Times New Roman" w:hAnsi="Times New Roman" w:cs="Times New Roman"/>
          <w:sz w:val="28"/>
          <w:szCs w:val="28"/>
        </w:rPr>
        <w:t>1</w:t>
      </w:r>
      <w:r w:rsidRPr="00E14CEF">
        <w:rPr>
          <w:rFonts w:ascii="Times New Roman" w:hAnsi="Times New Roman" w:cs="Times New Roman"/>
          <w:sz w:val="28"/>
          <w:szCs w:val="28"/>
        </w:rPr>
        <w:t>. К заявке прилагаются:</w:t>
      </w:r>
    </w:p>
    <w:p w:rsidR="00D76211" w:rsidRPr="00E14CEF" w:rsidRDefault="000A06FA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а)</w:t>
      </w:r>
      <w:r w:rsidR="00D76211" w:rsidRPr="00E14CEF">
        <w:rPr>
          <w:rFonts w:ascii="Times New Roman" w:hAnsi="Times New Roman" w:cs="Times New Roman"/>
          <w:sz w:val="28"/>
          <w:szCs w:val="28"/>
        </w:rPr>
        <w:t xml:space="preserve"> копия устава СОНКО со всеми изменениями, заверенная руководителем СОНКО;</w:t>
      </w:r>
    </w:p>
    <w:p w:rsidR="00D76211" w:rsidRPr="00E14CEF" w:rsidRDefault="000A06FA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б)</w:t>
      </w:r>
      <w:r w:rsidR="00D76211" w:rsidRPr="00E14CEF">
        <w:rPr>
          <w:rFonts w:ascii="Times New Roman" w:hAnsi="Times New Roman" w:cs="Times New Roman"/>
          <w:sz w:val="28"/>
          <w:szCs w:val="28"/>
        </w:rPr>
        <w:t xml:space="preserve"> документ (копия документа, заверенная уполномоченным лицом заявителя), подтверждающий полномочия представителя заявителя (в случае представления документов представителем заявителя);</w:t>
      </w:r>
    </w:p>
    <w:p w:rsidR="00D76211" w:rsidRPr="00E14CEF" w:rsidRDefault="000A06FA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в)</w:t>
      </w:r>
      <w:r w:rsidR="006B1A5F">
        <w:rPr>
          <w:rFonts w:ascii="Times New Roman" w:hAnsi="Times New Roman" w:cs="Times New Roman"/>
          <w:sz w:val="28"/>
          <w:szCs w:val="28"/>
        </w:rPr>
        <w:t xml:space="preserve"> п</w:t>
      </w:r>
      <w:r w:rsidR="00D76211" w:rsidRPr="00E14CEF">
        <w:rPr>
          <w:rFonts w:ascii="Times New Roman" w:hAnsi="Times New Roman" w:cs="Times New Roman"/>
          <w:sz w:val="28"/>
          <w:szCs w:val="28"/>
        </w:rPr>
        <w:t>роект на бумажном носителе, подписанный руководителем СОНКО и в электронном виде;</w:t>
      </w:r>
    </w:p>
    <w:p w:rsidR="00D76211" w:rsidRPr="00E14CEF" w:rsidRDefault="000A06FA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г)</w:t>
      </w:r>
      <w:r w:rsidR="00D76211" w:rsidRPr="00E14CEF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 об </w:t>
      </w:r>
      <w:r w:rsidR="00DA338E" w:rsidRPr="00E14CEF">
        <w:rPr>
          <w:rFonts w:ascii="Times New Roman" w:hAnsi="Times New Roman" w:cs="Times New Roman"/>
          <w:sz w:val="28"/>
          <w:szCs w:val="28"/>
          <w:lang w:eastAsia="zh-CN"/>
        </w:rPr>
        <w:t>участнике отбора</w:t>
      </w:r>
      <w:r w:rsidR="00D76211" w:rsidRPr="00E14CEF">
        <w:rPr>
          <w:rFonts w:ascii="Times New Roman" w:hAnsi="Times New Roman" w:cs="Times New Roman"/>
          <w:sz w:val="28"/>
          <w:szCs w:val="28"/>
        </w:rPr>
        <w:t xml:space="preserve">, о подаваемой </w:t>
      </w:r>
      <w:r w:rsidR="00DA338E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участником отбора </w:t>
      </w:r>
      <w:r w:rsidR="00D76211" w:rsidRPr="00E14CEF">
        <w:rPr>
          <w:rFonts w:ascii="Times New Roman" w:hAnsi="Times New Roman" w:cs="Times New Roman"/>
          <w:sz w:val="28"/>
          <w:szCs w:val="28"/>
        </w:rPr>
        <w:t xml:space="preserve">заявке, иной информации об </w:t>
      </w:r>
      <w:r w:rsidR="00DA338E" w:rsidRPr="00E14CEF">
        <w:rPr>
          <w:rFonts w:ascii="Times New Roman" w:hAnsi="Times New Roman" w:cs="Times New Roman"/>
          <w:sz w:val="28"/>
          <w:szCs w:val="28"/>
          <w:lang w:eastAsia="zh-CN"/>
        </w:rPr>
        <w:t>участнике отбора</w:t>
      </w:r>
      <w:r w:rsidR="00D76211" w:rsidRPr="00E14CEF">
        <w:rPr>
          <w:rFonts w:ascii="Times New Roman" w:hAnsi="Times New Roman" w:cs="Times New Roman"/>
          <w:sz w:val="28"/>
          <w:szCs w:val="28"/>
        </w:rPr>
        <w:t>, связанной с соответствующим отбором, а также согласие на обработку персональных данных (для физического лица) по форме, установленной приложением № 2 к настоящему Порядку.</w:t>
      </w:r>
    </w:p>
    <w:p w:rsidR="00D76211" w:rsidRPr="00E14CEF" w:rsidRDefault="000A06FA" w:rsidP="00E14C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д)</w:t>
      </w:r>
      <w:r w:rsidR="00D76211" w:rsidRPr="00E14CEF">
        <w:rPr>
          <w:rFonts w:ascii="Times New Roman" w:hAnsi="Times New Roman" w:cs="Times New Roman"/>
          <w:sz w:val="28"/>
          <w:szCs w:val="28"/>
        </w:rPr>
        <w:t xml:space="preserve"> справка, подтверждающая отсутствие у </w:t>
      </w:r>
      <w:r w:rsidR="00DA338E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участника отбора </w:t>
      </w:r>
      <w:r w:rsidR="00D76211" w:rsidRPr="00E14CEF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 чем за 10 календарных дней до даты подачи </w:t>
      </w:r>
      <w:r w:rsidR="00DA338E" w:rsidRPr="00E14CEF">
        <w:rPr>
          <w:rFonts w:ascii="Times New Roman" w:hAnsi="Times New Roman" w:cs="Times New Roman"/>
          <w:sz w:val="28"/>
          <w:szCs w:val="28"/>
        </w:rPr>
        <w:t>заявки</w:t>
      </w:r>
      <w:r w:rsidR="00D76211" w:rsidRPr="00E14CEF">
        <w:rPr>
          <w:rFonts w:ascii="Times New Roman" w:hAnsi="Times New Roman" w:cs="Times New Roman"/>
          <w:sz w:val="28"/>
          <w:szCs w:val="28"/>
        </w:rPr>
        <w:t>;</w:t>
      </w:r>
    </w:p>
    <w:p w:rsidR="00D76211" w:rsidRPr="00E14CEF" w:rsidRDefault="000A06FA" w:rsidP="00E14C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е)</w:t>
      </w:r>
      <w:r w:rsidR="00403C4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51" w:history="1">
        <w:r w:rsidR="00D76211" w:rsidRPr="00E14CEF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="00D76211" w:rsidRPr="00E14CEF">
        <w:rPr>
          <w:rFonts w:ascii="Times New Roman" w:hAnsi="Times New Roman" w:cs="Times New Roman"/>
          <w:sz w:val="28"/>
          <w:szCs w:val="28"/>
        </w:rPr>
        <w:t xml:space="preserve">, подтверждающая отсутствие у </w:t>
      </w:r>
      <w:r w:rsidR="003D0C82">
        <w:rPr>
          <w:rFonts w:ascii="Times New Roman" w:hAnsi="Times New Roman" w:cs="Times New Roman"/>
          <w:sz w:val="28"/>
          <w:szCs w:val="28"/>
          <w:lang w:eastAsia="zh-CN"/>
        </w:rPr>
        <w:t>участника отбора на</w:t>
      </w:r>
      <w:r w:rsidR="00DA338E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1 число месяца, предшествующего </w:t>
      </w:r>
      <w:r w:rsidR="00DA338E" w:rsidRPr="00E14CEF">
        <w:rPr>
          <w:rFonts w:ascii="Times New Roman" w:hAnsi="Times New Roman" w:cs="Times New Roman"/>
          <w:sz w:val="28"/>
          <w:szCs w:val="28"/>
        </w:rPr>
        <w:t>месяцу подачи заявки на участие в отборе</w:t>
      </w:r>
      <w:r w:rsidR="00D76211" w:rsidRPr="00E14CEF">
        <w:rPr>
          <w:rFonts w:ascii="Times New Roman" w:hAnsi="Times New Roman" w:cs="Times New Roman"/>
          <w:sz w:val="28"/>
          <w:szCs w:val="28"/>
        </w:rPr>
        <w:t xml:space="preserve">, или на иную дату, определенную в соответствии с настоящим Порядком, просроченной задолженности по возврату в бюджет округа субсидий, бюджетных инвестиций, предоставленных, в том числе, в соответствии с иными договорами (соглашениями) о предоставлении субсидий, бюджетных инвестиций, и иной просроченной задолженности перед бюджетом округа, по форме </w:t>
      </w:r>
      <w:r w:rsidR="00403C48" w:rsidRPr="0058779A">
        <w:rPr>
          <w:rFonts w:ascii="Times New Roman" w:eastAsia="Times New Roman" w:hAnsi="Times New Roman" w:cs="Times New Roman"/>
          <w:sz w:val="28"/>
          <w:szCs w:val="28"/>
        </w:rPr>
        <w:t xml:space="preserve">определенной </w:t>
      </w:r>
      <w:r w:rsidR="00403C48">
        <w:rPr>
          <w:rFonts w:ascii="Times New Roman" w:eastAsia="Times New Roman" w:hAnsi="Times New Roman" w:cs="Times New Roman"/>
          <w:sz w:val="28"/>
          <w:szCs w:val="28"/>
        </w:rPr>
        <w:t>типовой формой соглашения о предоставлении субсидии, утвержденной</w:t>
      </w:r>
      <w:r w:rsidR="00403C48" w:rsidRPr="00587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A5F">
        <w:rPr>
          <w:rFonts w:ascii="Times New Roman" w:eastAsia="Times New Roman" w:hAnsi="Times New Roman" w:cs="Times New Roman"/>
          <w:sz w:val="28"/>
          <w:szCs w:val="28"/>
        </w:rPr>
        <w:t>Финансовым управлением Администрации</w:t>
      </w:r>
      <w:r w:rsidR="003D0C82">
        <w:rPr>
          <w:rFonts w:ascii="Times New Roman" w:eastAsia="Times New Roman" w:hAnsi="Times New Roman" w:cs="Times New Roman"/>
          <w:sz w:val="28"/>
          <w:szCs w:val="28"/>
        </w:rPr>
        <w:t xml:space="preserve"> Харовского </w:t>
      </w:r>
      <w:r w:rsidR="00403C4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D76211" w:rsidRPr="00E14CEF">
        <w:rPr>
          <w:rFonts w:ascii="Times New Roman" w:hAnsi="Times New Roman" w:cs="Times New Roman"/>
          <w:sz w:val="28"/>
          <w:szCs w:val="28"/>
        </w:rPr>
        <w:t>;</w:t>
      </w:r>
    </w:p>
    <w:p w:rsidR="00D76211" w:rsidRPr="00E14CEF" w:rsidRDefault="00D76211" w:rsidP="00E14C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ж) согласие организации на осуществление органами муниципального финансового контроля проверок, предусмотренных разделом 4 настоящего Порядка;</w:t>
      </w:r>
    </w:p>
    <w:p w:rsidR="00D76211" w:rsidRPr="00E14CEF" w:rsidRDefault="00D76211" w:rsidP="00E14C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3) опись представленных документов в двух экземплярах.</w:t>
      </w:r>
    </w:p>
    <w:p w:rsidR="00553490" w:rsidRPr="00E14CEF" w:rsidRDefault="00553490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705B7" w:rsidRPr="00E14CEF">
        <w:rPr>
          <w:rFonts w:ascii="Times New Roman" w:hAnsi="Times New Roman" w:cs="Times New Roman"/>
          <w:sz w:val="28"/>
          <w:szCs w:val="28"/>
        </w:rPr>
        <w:t>2</w:t>
      </w:r>
      <w:r w:rsidRPr="00E14CEF">
        <w:rPr>
          <w:rFonts w:ascii="Times New Roman" w:hAnsi="Times New Roman" w:cs="Times New Roman"/>
          <w:sz w:val="28"/>
          <w:szCs w:val="28"/>
        </w:rPr>
        <w:t xml:space="preserve">. Один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 отбора </w:t>
      </w:r>
      <w:r w:rsidRPr="00E14CEF">
        <w:rPr>
          <w:rFonts w:ascii="Times New Roman" w:hAnsi="Times New Roman" w:cs="Times New Roman"/>
          <w:sz w:val="28"/>
          <w:szCs w:val="28"/>
        </w:rPr>
        <w:t>в рамках проведения отбора вправе подать только одну заявку на получение субсидии.</w:t>
      </w:r>
    </w:p>
    <w:p w:rsidR="00D76211" w:rsidRPr="00E14CEF" w:rsidRDefault="00553490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участникам отбора </w:t>
      </w:r>
      <w:r w:rsidRPr="00E14CEF">
        <w:rPr>
          <w:rFonts w:ascii="Times New Roman" w:hAnsi="Times New Roman" w:cs="Times New Roman"/>
          <w:sz w:val="28"/>
          <w:szCs w:val="28"/>
        </w:rPr>
        <w:t>на получение субсидий, связанные с подготовкой и подачей заявки, не возмещаются.</w:t>
      </w:r>
    </w:p>
    <w:p w:rsidR="006A08F1" w:rsidRPr="00E14CEF" w:rsidRDefault="006A08F1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eastAsia="Arial" w:hAnsi="Times New Roman" w:cs="Times New Roman"/>
          <w:sz w:val="28"/>
          <w:szCs w:val="28"/>
          <w:lang w:eastAsia="zh-CN"/>
        </w:rPr>
        <w:t>1</w:t>
      </w:r>
      <w:r w:rsidR="00C705B7" w:rsidRPr="00E14CEF">
        <w:rPr>
          <w:rFonts w:ascii="Times New Roman" w:eastAsia="Arial" w:hAnsi="Times New Roman" w:cs="Times New Roman"/>
          <w:sz w:val="28"/>
          <w:szCs w:val="28"/>
          <w:lang w:eastAsia="zh-CN"/>
        </w:rPr>
        <w:t>3</w:t>
      </w:r>
      <w:r w:rsidRPr="00E14CEF">
        <w:rPr>
          <w:rFonts w:ascii="Times New Roman" w:eastAsia="Arial" w:hAnsi="Times New Roman" w:cs="Times New Roman"/>
          <w:sz w:val="28"/>
          <w:szCs w:val="28"/>
          <w:lang w:eastAsia="zh-CN"/>
        </w:rPr>
        <w:t>.</w:t>
      </w:r>
      <w:r w:rsidR="00553490" w:rsidRPr="00E14CEF">
        <w:rPr>
          <w:rFonts w:ascii="Times New Roman" w:hAnsi="Times New Roman" w:cs="Times New Roman"/>
          <w:sz w:val="28"/>
          <w:szCs w:val="28"/>
          <w:lang w:eastAsia="zh-CN"/>
        </w:rPr>
        <w:t>Заявка и прилагаемые д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окументы регистрируются в приемной Администрации </w:t>
      </w:r>
      <w:r w:rsidR="003D0C82">
        <w:rPr>
          <w:rFonts w:ascii="Times New Roman" w:hAnsi="Times New Roman" w:cs="Times New Roman"/>
          <w:sz w:val="28"/>
          <w:szCs w:val="28"/>
          <w:lang w:eastAsia="zh-CN"/>
        </w:rPr>
        <w:t>Харовского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округа в день их получения с указанием даты и времени регистрации. </w:t>
      </w:r>
    </w:p>
    <w:p w:rsidR="002B736A" w:rsidRPr="00E14CEF" w:rsidRDefault="00553490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Внесение изменений в заявку после ее регистрации не допускается.</w:t>
      </w:r>
    </w:p>
    <w:p w:rsidR="00097562" w:rsidRPr="00E14CEF" w:rsidRDefault="00553490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</w:rPr>
        <w:t>1</w:t>
      </w:r>
      <w:r w:rsidR="00C705B7" w:rsidRPr="00E14CEF">
        <w:rPr>
          <w:rFonts w:ascii="Times New Roman" w:hAnsi="Times New Roman" w:cs="Times New Roman"/>
          <w:sz w:val="28"/>
        </w:rPr>
        <w:t>4</w:t>
      </w:r>
      <w:r w:rsidRPr="00E14CEF">
        <w:rPr>
          <w:rFonts w:ascii="Times New Roman" w:hAnsi="Times New Roman" w:cs="Times New Roman"/>
          <w:sz w:val="28"/>
        </w:rPr>
        <w:t xml:space="preserve">. 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Главный распорядитель в срок не более </w:t>
      </w:r>
      <w:r w:rsidR="002B736A" w:rsidRPr="00E14CEF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рабочих дней со дня окончания приёма</w:t>
      </w:r>
      <w:r w:rsidR="002B736A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заявок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рассматривает представленные</w:t>
      </w:r>
      <w:r w:rsidR="00097562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заявки и прилагаемые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документы и осуществляет</w:t>
      </w:r>
      <w:r w:rsidR="00097562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их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проверку на предмет соответствия </w:t>
      </w:r>
      <w:r w:rsidR="00393B08" w:rsidRPr="00E14CEF">
        <w:rPr>
          <w:rFonts w:ascii="Times New Roman" w:hAnsi="Times New Roman" w:cs="Times New Roman"/>
          <w:sz w:val="28"/>
          <w:szCs w:val="28"/>
          <w:lang w:eastAsia="zh-CN"/>
        </w:rPr>
        <w:t>участника отбора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097562" w:rsidRPr="00E14CEF">
        <w:rPr>
          <w:rFonts w:ascii="Times New Roman" w:hAnsi="Times New Roman" w:cs="Times New Roman"/>
          <w:sz w:val="28"/>
          <w:szCs w:val="28"/>
          <w:lang w:eastAsia="zh-CN"/>
        </w:rPr>
        <w:t>Проекта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>, представленных документов требованиям, установленным настоящим Порядком (с учётом соблюдения требований к дате, на которую должно быть установлено соответствие). Проверка осуществляется путем анализа сведений, содержащихся в документах, подтверждения данных сведений путем сверки с информацией, имеющейся в распоряжении главного распорядителя, направления запросов в иные органы государственной власти и органы местного самоуправления, в распоряжении которых находятся необходимые сведения.</w:t>
      </w:r>
    </w:p>
    <w:p w:rsidR="002B736A" w:rsidRPr="00E14CEF" w:rsidRDefault="006A08F1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C705B7" w:rsidRPr="00E14CEF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2B736A" w:rsidRPr="00E14CEF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заявки, указанных в пункте </w:t>
      </w:r>
      <w:r w:rsidR="008E3511" w:rsidRPr="008E3511">
        <w:rPr>
          <w:rFonts w:ascii="Times New Roman" w:hAnsi="Times New Roman" w:cs="Times New Roman"/>
          <w:sz w:val="28"/>
          <w:szCs w:val="28"/>
        </w:rPr>
        <w:t>27</w:t>
      </w:r>
      <w:r w:rsidR="003D0C82">
        <w:rPr>
          <w:rFonts w:ascii="Times New Roman" w:hAnsi="Times New Roman" w:cs="Times New Roman"/>
          <w:sz w:val="28"/>
          <w:szCs w:val="28"/>
        </w:rPr>
        <w:t xml:space="preserve"> </w:t>
      </w:r>
      <w:r w:rsidR="002B736A" w:rsidRPr="00E14CEF">
        <w:rPr>
          <w:rFonts w:ascii="Times New Roman" w:hAnsi="Times New Roman" w:cs="Times New Roman"/>
          <w:sz w:val="28"/>
          <w:szCs w:val="28"/>
        </w:rPr>
        <w:t xml:space="preserve">настоящего Порядка, главный распорядитель в течение 5 рабочих дней со дня, указанного в пункте </w:t>
      </w:r>
      <w:r w:rsidR="008E3511">
        <w:rPr>
          <w:rFonts w:ascii="Times New Roman" w:hAnsi="Times New Roman" w:cs="Times New Roman"/>
          <w:sz w:val="28"/>
          <w:szCs w:val="28"/>
        </w:rPr>
        <w:t>14</w:t>
      </w:r>
      <w:r w:rsidR="002B736A" w:rsidRPr="00E14CEF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участнику отбора уведомление об отклонении заявки с указанием причин отклонения способом, указанным участников отбора в заявке.</w:t>
      </w:r>
    </w:p>
    <w:p w:rsidR="002B736A" w:rsidRPr="00E14CEF" w:rsidRDefault="002B736A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1</w:t>
      </w:r>
      <w:r w:rsidR="00C705B7" w:rsidRPr="00E14CEF">
        <w:rPr>
          <w:rFonts w:ascii="Times New Roman" w:hAnsi="Times New Roman" w:cs="Times New Roman"/>
          <w:sz w:val="28"/>
          <w:szCs w:val="28"/>
        </w:rPr>
        <w:t>6</w:t>
      </w:r>
      <w:r w:rsidRPr="00E14CEF">
        <w:rPr>
          <w:rFonts w:ascii="Times New Roman" w:hAnsi="Times New Roman" w:cs="Times New Roman"/>
          <w:sz w:val="28"/>
          <w:szCs w:val="28"/>
        </w:rPr>
        <w:t xml:space="preserve">.  Участник отбора до окончания срока подачи заявки вправе обратиться к главному распорядителю с заявлением об отзыве заявки с указанием способа выдачи документации. </w:t>
      </w:r>
    </w:p>
    <w:p w:rsidR="002B736A" w:rsidRPr="00E14CEF" w:rsidRDefault="002B736A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00">
        <w:rPr>
          <w:rFonts w:ascii="Times New Roman" w:hAnsi="Times New Roman" w:cs="Times New Roman"/>
          <w:sz w:val="28"/>
          <w:szCs w:val="28"/>
        </w:rPr>
        <w:t>1</w:t>
      </w:r>
      <w:r w:rsidR="00C705B7" w:rsidRPr="00E67E00">
        <w:rPr>
          <w:rFonts w:ascii="Times New Roman" w:hAnsi="Times New Roman" w:cs="Times New Roman"/>
          <w:sz w:val="28"/>
          <w:szCs w:val="28"/>
        </w:rPr>
        <w:t>7</w:t>
      </w:r>
      <w:r w:rsidR="003D0C82" w:rsidRPr="00E67E00">
        <w:rPr>
          <w:rFonts w:ascii="Times New Roman" w:hAnsi="Times New Roman" w:cs="Times New Roman"/>
          <w:sz w:val="28"/>
          <w:szCs w:val="28"/>
        </w:rPr>
        <w:t>.  В</w:t>
      </w:r>
      <w:r w:rsidR="003D0C82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E14CEF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главным распорядителем не выявлены основания для их отклонения, такие заявки направляются главным распорядителем в течение 2 рабочих дней со дня окончания срока, указанного в пункте 1</w:t>
      </w:r>
      <w:r w:rsidR="008E3511">
        <w:rPr>
          <w:rFonts w:ascii="Times New Roman" w:hAnsi="Times New Roman" w:cs="Times New Roman"/>
          <w:sz w:val="28"/>
          <w:szCs w:val="28"/>
        </w:rPr>
        <w:t>4</w:t>
      </w:r>
      <w:r w:rsidRPr="00E14CEF">
        <w:rPr>
          <w:rFonts w:ascii="Times New Roman" w:hAnsi="Times New Roman" w:cs="Times New Roman"/>
          <w:sz w:val="28"/>
          <w:szCs w:val="28"/>
        </w:rPr>
        <w:t xml:space="preserve"> настоящего Порядка, в комиссию для рассмотрения и оценки заявок участников отбора (далее – комиссия).</w:t>
      </w:r>
    </w:p>
    <w:p w:rsidR="002B736A" w:rsidRPr="00E14CEF" w:rsidRDefault="002B736A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После передачи заявки в комиссию СОНКО признается участником отбора.</w:t>
      </w:r>
    </w:p>
    <w:p w:rsidR="002B736A" w:rsidRPr="00E14CEF" w:rsidRDefault="002B736A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1</w:t>
      </w:r>
      <w:r w:rsidR="00C705B7" w:rsidRPr="00E14CEF">
        <w:rPr>
          <w:rFonts w:ascii="Times New Roman" w:hAnsi="Times New Roman" w:cs="Times New Roman"/>
          <w:sz w:val="28"/>
          <w:szCs w:val="28"/>
        </w:rPr>
        <w:t>8</w:t>
      </w:r>
      <w:r w:rsidRPr="00E14CEF">
        <w:rPr>
          <w:rFonts w:ascii="Times New Roman" w:hAnsi="Times New Roman" w:cs="Times New Roman"/>
          <w:sz w:val="28"/>
          <w:szCs w:val="28"/>
        </w:rPr>
        <w:t>.  Представленные участниками отбора заявки оцениваются комиссией в течение 10 рабочих дней со дня получения их комиссией от главного распорядителя по критериям и с учетом коэффициентов, представленных в таблице 1.</w:t>
      </w:r>
    </w:p>
    <w:p w:rsidR="00393B08" w:rsidRPr="00E14CEF" w:rsidRDefault="00393B08" w:rsidP="00E14CE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93B08" w:rsidRPr="00E14CEF" w:rsidRDefault="002B736A" w:rsidP="00E14CEF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118"/>
        <w:gridCol w:w="3181"/>
        <w:gridCol w:w="1560"/>
        <w:gridCol w:w="1275"/>
      </w:tblGrid>
      <w:tr w:rsidR="002A4B84" w:rsidRPr="00E14CEF" w:rsidTr="002A4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B84" w:rsidRPr="00E14CEF" w:rsidRDefault="002A4B84" w:rsidP="00E14CEF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П№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критерия оценки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Оценка членов комиссии в баллах (натуральными числами)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2A4B84" w:rsidRPr="00E14CEF" w:rsidTr="002A4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00" w:rsidRPr="00381A71" w:rsidRDefault="002A4B84" w:rsidP="00E67E00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- социально-экономическое значение, соответствие целям Стратегии социально-экономического развития </w:t>
            </w:r>
            <w:r w:rsidR="00E67E00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период до 2030 года, утвержден</w:t>
            </w:r>
            <w:r w:rsidR="00E67E00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81A71" w:rsidRPr="00381A71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Муниципального Собрания Харовского муниципального района  от 26.12.2018 года № 94 </w:t>
            </w:r>
            <w:r w:rsidRPr="00381A71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Стратегия)</w:t>
            </w:r>
          </w:p>
          <w:p w:rsidR="002A4B84" w:rsidRPr="00E14CEF" w:rsidRDefault="002A4B84" w:rsidP="00E67E00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двум и более стратегическим инициативам приоритетов Стратегии - 15 баллов;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одному направлению приоритетов Стратегии - 10 баллов;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несоответствие проекта ни одному из направлений приоритетов Стратегии - 0 баллов.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hanging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84" w:rsidRPr="00E14CEF" w:rsidTr="002A4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эффективность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Воздействие на другие социально значимые проблемы – 2 балла;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наличие новых подходов и методов в решении заявленных проблем – 2 балла.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При наличии обоих критериев баллы суммируются.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hanging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84" w:rsidRPr="00E14CEF" w:rsidTr="002A4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Обоснованность расходов на реализацию Проекта и стоимости товаров и услуг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Все указанные в проекте мероприятия соответствуют цели и задачам проекта - 10 баллов;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от 70% до 99% указанных в проекте мероприятий соответствуют цели и задачам проекта - 7 баллов;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от 50% до 69% указанных в проекте мероприятий соответствуют цели и задачам проекта - 3 балла;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от 20% до 49% указанных в проекте мероприятий соответствуют цели и задачам проекта - 1 балл;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менее 20% указанных в проекте мероприятий соответствуют цели и задачам проекта - 0 баллов.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hanging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84" w:rsidRPr="00E14CEF" w:rsidTr="002A4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9D615E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СОНКО опыта реализации общественно полезных проектов на территории </w:t>
            </w:r>
            <w:r w:rsidR="009D615E">
              <w:rPr>
                <w:rFonts w:ascii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опыт реализации общественно полезных проектов - 1 балл; 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опыт реализации общественно полезных 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- 0 баллов.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hanging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84" w:rsidRPr="00E14CEF" w:rsidTr="002A4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9D615E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Масштабность - количество жителей </w:t>
            </w:r>
            <w:r w:rsidR="009D615E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привлекаемых в ходе реализации Проекта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По одному баллу за каждых 20 жителей;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менее 20 - 0 баллов.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(не более 5 баллов)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hanging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84" w:rsidRPr="00E14CEF" w:rsidTr="002A4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Масштабность - количество добровольцев (волонтеров), вовлеченных в деятельность по реализации Проекта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По одному баллу за каждых 20 привлекаемых добровольцев (волонтеров);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менее 20 - 0 баллов.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(не более 5 баллов)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hanging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84" w:rsidRPr="00E14CEF" w:rsidTr="002A4B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- наличие информации о Проекте в сети Интернет, СМИ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в сети Интернет и СМИ отсутствует 0 баллов;</w:t>
            </w:r>
          </w:p>
          <w:p w:rsidR="002A4B84" w:rsidRPr="00E14CEF" w:rsidRDefault="002A4B84" w:rsidP="00E14CEF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широко распространена в сети Интернет и (или) имеются публикации в СМИ - 5 баллов.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ind w:hanging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84" w:rsidRPr="00E14CEF" w:rsidTr="002A4B84">
        <w:tc>
          <w:tcPr>
            <w:tcW w:w="8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Общий балл: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4" w:rsidRPr="00E14CEF" w:rsidRDefault="002A4B84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B08" w:rsidRPr="00E14CEF" w:rsidRDefault="00393B08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92DCD" w:rsidRPr="00E14CEF" w:rsidRDefault="00C705B7" w:rsidP="00E14CEF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19</w:t>
      </w:r>
      <w:r w:rsidR="00D92DCD" w:rsidRPr="00E14CEF">
        <w:rPr>
          <w:rFonts w:ascii="Times New Roman" w:hAnsi="Times New Roman" w:cs="Times New Roman"/>
          <w:sz w:val="28"/>
          <w:szCs w:val="28"/>
        </w:rPr>
        <w:t>. Члены комиссии оценивают каждый Проект отдельно по критериям оценки, указанным в таблице 1.</w:t>
      </w:r>
    </w:p>
    <w:p w:rsidR="00D92DCD" w:rsidRPr="00E14CEF" w:rsidRDefault="00D92DCD" w:rsidP="00E14CEF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Оценки выставляются натуральными числами.</w:t>
      </w:r>
    </w:p>
    <w:p w:rsidR="00D92DCD" w:rsidRPr="00E14CEF" w:rsidRDefault="00D92DCD" w:rsidP="00E14CEF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Итоговый балл определяется по каждому критерию путем умножения балла, получившегося в ходе оценки Проекта членами комиссии, на соответствующий коэффициент значимости.</w:t>
      </w:r>
    </w:p>
    <w:p w:rsidR="00D92DCD" w:rsidRPr="00E14CEF" w:rsidRDefault="00D92DCD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Путем сложения итоговых баллов по каждому критерию определяется общий балл по Проекту. Результаты оценки заносятся в таблицу 2, которая является приложением к протоколу заседания комиссии.</w:t>
      </w:r>
    </w:p>
    <w:p w:rsidR="00D92DCD" w:rsidRPr="00E14CEF" w:rsidRDefault="00D92DCD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66A" w:rsidRPr="00E14CEF" w:rsidRDefault="0019366A" w:rsidP="00E14CEF">
      <w:pPr>
        <w:pStyle w:val="ConsPlusNormal0"/>
        <w:ind w:firstLine="539"/>
        <w:contextualSpacing/>
        <w:jc w:val="right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767"/>
        <w:gridCol w:w="1202"/>
        <w:gridCol w:w="2140"/>
        <w:gridCol w:w="2268"/>
      </w:tblGrid>
      <w:tr w:rsidR="0019366A" w:rsidRPr="00E14CEF" w:rsidTr="00193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4CEF">
              <w:rPr>
                <w:rFonts w:ascii="Times New Roman" w:hAnsi="Times New Roman" w:cs="Times New Roman"/>
                <w:sz w:val="24"/>
              </w:rPr>
              <w:t>№№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4CEF">
              <w:rPr>
                <w:rFonts w:ascii="Times New Roman" w:hAnsi="Times New Roman" w:cs="Times New Roman"/>
                <w:sz w:val="24"/>
              </w:rPr>
              <w:t>Наименование проекта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4CEF">
              <w:rPr>
                <w:rFonts w:ascii="Times New Roman" w:hAnsi="Times New Roman" w:cs="Times New Roman"/>
                <w:sz w:val="24"/>
              </w:rPr>
              <w:t>Наименование СОНКО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4CEF">
              <w:rPr>
                <w:rFonts w:ascii="Times New Roman" w:hAnsi="Times New Roman" w:cs="Times New Roman"/>
                <w:sz w:val="24"/>
              </w:rPr>
              <w:t>Общий балл по Проекту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4CEF">
              <w:rPr>
                <w:rFonts w:ascii="Times New Roman" w:hAnsi="Times New Roman" w:cs="Times New Roman"/>
                <w:sz w:val="24"/>
              </w:rPr>
              <w:t>Место, присвоенное при выстраивании рейтинга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14CEF">
              <w:rPr>
                <w:rFonts w:ascii="Times New Roman" w:hAnsi="Times New Roman" w:cs="Times New Roman"/>
                <w:sz w:val="24"/>
              </w:rPr>
              <w:t>Дата поступления заявки в уполномоченный орган</w:t>
            </w:r>
          </w:p>
        </w:tc>
      </w:tr>
      <w:tr w:rsidR="0019366A" w:rsidRPr="00E14CEF" w:rsidTr="00193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6A" w:rsidRPr="00E14CEF" w:rsidRDefault="0019366A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05B7" w:rsidRPr="00E14CEF" w:rsidRDefault="00C705B7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2</w:t>
      </w:r>
      <w:r w:rsidR="00C705B7" w:rsidRPr="00E14CEF">
        <w:rPr>
          <w:rFonts w:ascii="Times New Roman" w:hAnsi="Times New Roman" w:cs="Times New Roman"/>
          <w:sz w:val="28"/>
        </w:rPr>
        <w:t>0</w:t>
      </w:r>
      <w:r w:rsidRPr="00E14CEF">
        <w:rPr>
          <w:rFonts w:ascii="Times New Roman" w:hAnsi="Times New Roman" w:cs="Times New Roman"/>
          <w:sz w:val="28"/>
        </w:rPr>
        <w:t>. Путем выстраивания рейтинга по общему баллу определяются Проекты, занявшие 1, 2, 3 и последующие места, полученные результаты заносятся в протокол комиссии.</w:t>
      </w:r>
    </w:p>
    <w:p w:rsidR="00020E94" w:rsidRPr="00E14CEF" w:rsidRDefault="009D615E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случае,</w:t>
      </w:r>
      <w:r w:rsidR="00020E94" w:rsidRPr="00E14CEF">
        <w:rPr>
          <w:rFonts w:ascii="Times New Roman" w:hAnsi="Times New Roman" w:cs="Times New Roman"/>
          <w:sz w:val="28"/>
        </w:rPr>
        <w:t xml:space="preserve"> если у двух или более претендентов на получение субсидий сумма общего балла равна, то при выстраивании рейтинга приоритет отдается </w:t>
      </w:r>
      <w:r w:rsidR="00020E94" w:rsidRPr="00E14CEF">
        <w:rPr>
          <w:rFonts w:ascii="Times New Roman" w:hAnsi="Times New Roman" w:cs="Times New Roman"/>
          <w:sz w:val="28"/>
        </w:rPr>
        <w:lastRenderedPageBreak/>
        <w:t>СОНКО, чья заявка поступила главному распорядителю раньше.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2</w:t>
      </w:r>
      <w:r w:rsidR="00C705B7" w:rsidRPr="00E14CEF">
        <w:rPr>
          <w:rFonts w:ascii="Times New Roman" w:hAnsi="Times New Roman" w:cs="Times New Roman"/>
          <w:sz w:val="28"/>
        </w:rPr>
        <w:t>1</w:t>
      </w:r>
      <w:r w:rsidRPr="00E14CEF">
        <w:rPr>
          <w:rFonts w:ascii="Times New Roman" w:hAnsi="Times New Roman" w:cs="Times New Roman"/>
          <w:sz w:val="28"/>
        </w:rPr>
        <w:t>.  По результатам рассмотрения заявок комиссия принимает одно из решений: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 xml:space="preserve">- предоставить субсидию в запрашиваемом объеме либо в объеме остатка денежных средств с согласия получателя субсидии в случае, установленном в пункте </w:t>
      </w:r>
      <w:r w:rsidR="008E3511" w:rsidRPr="008E3511">
        <w:rPr>
          <w:rFonts w:ascii="Times New Roman" w:hAnsi="Times New Roman" w:cs="Times New Roman"/>
          <w:sz w:val="28"/>
        </w:rPr>
        <w:t>32</w:t>
      </w:r>
      <w:r w:rsidRPr="00E14CEF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 xml:space="preserve">- отказать в предоставлении субсидии в случае, предусмотренном в пункте </w:t>
      </w:r>
      <w:r w:rsidR="008E3511" w:rsidRPr="008E3511">
        <w:rPr>
          <w:rFonts w:ascii="Times New Roman" w:hAnsi="Times New Roman" w:cs="Times New Roman"/>
          <w:sz w:val="28"/>
        </w:rPr>
        <w:t>28</w:t>
      </w:r>
      <w:r w:rsidRPr="00E14CEF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2</w:t>
      </w:r>
      <w:r w:rsidR="00C705B7" w:rsidRPr="00E14CEF">
        <w:rPr>
          <w:rFonts w:ascii="Times New Roman" w:hAnsi="Times New Roman" w:cs="Times New Roman"/>
          <w:sz w:val="28"/>
        </w:rPr>
        <w:t>2</w:t>
      </w:r>
      <w:r w:rsidRPr="00E14CEF">
        <w:rPr>
          <w:rFonts w:ascii="Times New Roman" w:hAnsi="Times New Roman" w:cs="Times New Roman"/>
          <w:sz w:val="28"/>
        </w:rPr>
        <w:t>.  Решения комиссии заносятся в протокол.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Протокол подписывается председателем, секретарем и членами комиссии, принимающими участие в заседании комиссии.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В течение 2 рабочих дней со дня подписания протокол и рассмотренные заявки участников отбора представляются комиссией главному распорядителю.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2</w:t>
      </w:r>
      <w:r w:rsidR="00C705B7" w:rsidRPr="00E14CEF">
        <w:rPr>
          <w:rFonts w:ascii="Times New Roman" w:hAnsi="Times New Roman" w:cs="Times New Roman"/>
          <w:sz w:val="28"/>
        </w:rPr>
        <w:t>3</w:t>
      </w:r>
      <w:r w:rsidRPr="00E14CEF">
        <w:rPr>
          <w:rFonts w:ascii="Times New Roman" w:hAnsi="Times New Roman" w:cs="Times New Roman"/>
          <w:sz w:val="28"/>
        </w:rPr>
        <w:t>. Победителями отбора признаются СОНКО, предоставление субсидий на реализацию Проектов которых подтверждено протоколом комиссии.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2</w:t>
      </w:r>
      <w:r w:rsidR="00C705B7" w:rsidRPr="00E14CEF">
        <w:rPr>
          <w:rFonts w:ascii="Times New Roman" w:hAnsi="Times New Roman" w:cs="Times New Roman"/>
          <w:sz w:val="28"/>
        </w:rPr>
        <w:t>4</w:t>
      </w:r>
      <w:r w:rsidRPr="00E14CEF">
        <w:rPr>
          <w:rFonts w:ascii="Times New Roman" w:hAnsi="Times New Roman" w:cs="Times New Roman"/>
          <w:sz w:val="28"/>
        </w:rPr>
        <w:t xml:space="preserve">. В течение 10 рабочих дней со дня поступления ему протокола главный распорядитель на основании протокола принимает решение о предоставлении субсидии в форме постановления Администрации </w:t>
      </w:r>
      <w:r w:rsidR="009D615E">
        <w:rPr>
          <w:rFonts w:ascii="Times New Roman" w:hAnsi="Times New Roman" w:cs="Times New Roman"/>
          <w:sz w:val="28"/>
        </w:rPr>
        <w:t>Харовск</w:t>
      </w:r>
      <w:r w:rsidRPr="00E14CEF">
        <w:rPr>
          <w:rFonts w:ascii="Times New Roman" w:hAnsi="Times New Roman" w:cs="Times New Roman"/>
          <w:sz w:val="28"/>
        </w:rPr>
        <w:t>о</w:t>
      </w:r>
      <w:r w:rsidR="009D615E">
        <w:rPr>
          <w:rFonts w:ascii="Times New Roman" w:hAnsi="Times New Roman" w:cs="Times New Roman"/>
          <w:sz w:val="28"/>
        </w:rPr>
        <w:t>го</w:t>
      </w:r>
      <w:r w:rsidRPr="00E14CEF"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2</w:t>
      </w:r>
      <w:r w:rsidR="00C705B7" w:rsidRPr="00E14CEF">
        <w:rPr>
          <w:rFonts w:ascii="Times New Roman" w:hAnsi="Times New Roman" w:cs="Times New Roman"/>
          <w:sz w:val="28"/>
        </w:rPr>
        <w:t>5</w:t>
      </w:r>
      <w:r w:rsidRPr="00E14CEF">
        <w:rPr>
          <w:rFonts w:ascii="Times New Roman" w:hAnsi="Times New Roman" w:cs="Times New Roman"/>
          <w:sz w:val="28"/>
        </w:rPr>
        <w:t xml:space="preserve">.  Главный распорядитель в течение 10 календарных дней со дня рассмотрения заявок размещает на едином портале и официальном сайте </w:t>
      </w:r>
      <w:r w:rsidR="009D615E">
        <w:rPr>
          <w:rFonts w:ascii="Times New Roman" w:hAnsi="Times New Roman" w:cs="Times New Roman"/>
          <w:sz w:val="28"/>
        </w:rPr>
        <w:t>Харовского</w:t>
      </w:r>
      <w:r w:rsidRPr="00E14CEF">
        <w:rPr>
          <w:rFonts w:ascii="Times New Roman" w:hAnsi="Times New Roman" w:cs="Times New Roman"/>
          <w:sz w:val="28"/>
        </w:rPr>
        <w:t xml:space="preserve"> муниципального округа информацию о результатах рассмотрения заявок, включающую следующие сведения: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- дата, время и место проведения рассмотрения заявок;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- дата, время и место оценки заявок участников отбора;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- информация об участниках отбора, заявки которых были рассмотрены;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2</w:t>
      </w:r>
      <w:r w:rsidR="00C705B7" w:rsidRPr="00E14CEF">
        <w:rPr>
          <w:rFonts w:ascii="Times New Roman" w:hAnsi="Times New Roman" w:cs="Times New Roman"/>
          <w:sz w:val="28"/>
        </w:rPr>
        <w:t>6</w:t>
      </w:r>
      <w:r w:rsidRPr="00E14CEF">
        <w:rPr>
          <w:rFonts w:ascii="Times New Roman" w:hAnsi="Times New Roman" w:cs="Times New Roman"/>
          <w:sz w:val="28"/>
        </w:rPr>
        <w:t>. В состав комиссии, формируемой в целях предоставления субсидии в соответствии с пунктом 2 статьи 78.1 Бюджетного кодекса Российской Федерации, могут включаться</w:t>
      </w:r>
      <w:r w:rsidRPr="00E14CEF">
        <w:rPr>
          <w:rFonts w:ascii="Times New Roman" w:hAnsi="Times New Roman" w:cs="Times New Roman"/>
          <w:bCs/>
          <w:sz w:val="28"/>
        </w:rPr>
        <w:t xml:space="preserve"> работники Администрации, отраслевых (структурных) подразделений Администрации, депутаты </w:t>
      </w:r>
      <w:r w:rsidR="008C29FA">
        <w:rPr>
          <w:rFonts w:ascii="Times New Roman" w:hAnsi="Times New Roman" w:cs="Times New Roman"/>
          <w:bCs/>
          <w:sz w:val="28"/>
        </w:rPr>
        <w:t xml:space="preserve">Муниципального </w:t>
      </w:r>
      <w:r w:rsidRPr="00E14CEF">
        <w:rPr>
          <w:rFonts w:ascii="Times New Roman" w:hAnsi="Times New Roman" w:cs="Times New Roman"/>
          <w:bCs/>
          <w:sz w:val="28"/>
        </w:rPr>
        <w:t xml:space="preserve">Собрания </w:t>
      </w:r>
      <w:r w:rsidR="009D615E">
        <w:rPr>
          <w:rFonts w:ascii="Times New Roman" w:hAnsi="Times New Roman" w:cs="Times New Roman"/>
          <w:bCs/>
          <w:sz w:val="28"/>
        </w:rPr>
        <w:t>Харовского</w:t>
      </w:r>
      <w:r w:rsidRPr="00E14CEF">
        <w:rPr>
          <w:rFonts w:ascii="Times New Roman" w:hAnsi="Times New Roman" w:cs="Times New Roman"/>
          <w:bCs/>
          <w:sz w:val="28"/>
        </w:rPr>
        <w:t xml:space="preserve"> муниципального округа, члены общественных объединений, не принимающих участия в конкурсе.</w:t>
      </w:r>
      <w:r w:rsidRPr="00E14CEF">
        <w:rPr>
          <w:rFonts w:ascii="Times New Roman" w:hAnsi="Times New Roman" w:cs="Times New Roman"/>
          <w:sz w:val="28"/>
        </w:rPr>
        <w:t xml:space="preserve"> Состав комиссии утверждается постановлением Администрации </w:t>
      </w:r>
      <w:r w:rsidR="009D615E">
        <w:rPr>
          <w:rFonts w:ascii="Times New Roman" w:hAnsi="Times New Roman" w:cs="Times New Roman"/>
          <w:sz w:val="28"/>
        </w:rPr>
        <w:t>Харовского</w:t>
      </w:r>
      <w:r w:rsidRPr="00E14CEF"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lastRenderedPageBreak/>
        <w:t>2</w:t>
      </w:r>
      <w:r w:rsidR="00C705B7" w:rsidRPr="00E14CEF">
        <w:rPr>
          <w:rFonts w:ascii="Times New Roman" w:hAnsi="Times New Roman" w:cs="Times New Roman"/>
          <w:sz w:val="28"/>
        </w:rPr>
        <w:t>7</w:t>
      </w:r>
      <w:r w:rsidRPr="00E14CEF">
        <w:rPr>
          <w:rFonts w:ascii="Times New Roman" w:hAnsi="Times New Roman" w:cs="Times New Roman"/>
          <w:sz w:val="28"/>
        </w:rPr>
        <w:t>.  Основаниями для отклонения заявки участника отбора на стадии рассмотрения и оценки заявок являются: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 xml:space="preserve">- несоответствие участника отбора требованиям, установленным в пункте </w:t>
      </w:r>
      <w:r w:rsidR="005012D8" w:rsidRPr="005012D8">
        <w:rPr>
          <w:rFonts w:ascii="Times New Roman" w:hAnsi="Times New Roman" w:cs="Times New Roman"/>
          <w:sz w:val="28"/>
        </w:rPr>
        <w:t>9</w:t>
      </w:r>
      <w:r w:rsidRPr="00E14CEF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9D615E" w:rsidRDefault="00020E94" w:rsidP="009D615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20E94" w:rsidRPr="00E14CEF" w:rsidRDefault="00020E94" w:rsidP="009D615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- недостоверность представленной участником отбора информации, в том числе информации о местонахождения и адресе юридического лица;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4CEF">
        <w:rPr>
          <w:rFonts w:ascii="Times New Roman" w:hAnsi="Times New Roman" w:cs="Times New Roman"/>
          <w:sz w:val="28"/>
        </w:rPr>
        <w:t>- подача участником отбора заявки после даты и (или) по истечении времени, определенных для подачи заявок.</w:t>
      </w:r>
    </w:p>
    <w:p w:rsidR="002317F9" w:rsidRPr="00E14CEF" w:rsidRDefault="002317F9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28. Основаниями для отказа в предоставлении субсидий являются:</w:t>
      </w:r>
    </w:p>
    <w:p w:rsidR="002317F9" w:rsidRPr="00E14CEF" w:rsidRDefault="002317F9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распределение всего объема субсидий между получателями субсидии в соответствии с рейтингом и отсутствие нераспределенного остатка денежных средств;</w:t>
      </w:r>
    </w:p>
    <w:p w:rsidR="002317F9" w:rsidRPr="00E14CEF" w:rsidRDefault="002317F9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несогласие получателя субсидии на получение субсидии в пределах предусмотренных лимитов бюджетных обязательств, если сумма в заявке превышает лимиты, в соответствии с </w:t>
      </w:r>
      <w:r w:rsidR="005012D8" w:rsidRPr="005012D8">
        <w:rPr>
          <w:rFonts w:ascii="Times New Roman" w:hAnsi="Times New Roman" w:cs="Times New Roman"/>
          <w:sz w:val="28"/>
          <w:szCs w:val="28"/>
        </w:rPr>
        <w:t>32</w:t>
      </w:r>
      <w:r w:rsidRPr="00E14CE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317F9" w:rsidRPr="00E14CEF" w:rsidRDefault="002317F9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2317F9" w:rsidRPr="00E14CEF" w:rsidRDefault="002317F9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указанным в пункте 9 настоящего порядка;</w:t>
      </w:r>
    </w:p>
    <w:p w:rsidR="002317F9" w:rsidRPr="00E14CEF" w:rsidRDefault="002317F9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получателем суб</w:t>
      </w:r>
      <w:r w:rsidR="00EB410F" w:rsidRPr="00E14CEF">
        <w:rPr>
          <w:rFonts w:ascii="Times New Roman" w:hAnsi="Times New Roman" w:cs="Times New Roman"/>
          <w:sz w:val="28"/>
          <w:szCs w:val="28"/>
        </w:rPr>
        <w:t>сидии информации;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дату представления получателем субсидии документов для получения субсидии.</w:t>
      </w:r>
    </w:p>
    <w:p w:rsidR="002317F9" w:rsidRPr="00E14CEF" w:rsidRDefault="002317F9" w:rsidP="00E14CEF">
      <w:pPr>
        <w:pStyle w:val="a7"/>
        <w:suppressAutoHyphens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14CEF">
        <w:rPr>
          <w:kern w:val="2"/>
          <w:sz w:val="28"/>
          <w:szCs w:val="28"/>
        </w:rPr>
        <w:t>29. При предоставлении субсидий за счет полученных средств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020E94" w:rsidRPr="00E14CEF" w:rsidRDefault="002317F9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30</w:t>
      </w:r>
      <w:r w:rsidR="00020E94" w:rsidRPr="00E14CEF">
        <w:rPr>
          <w:rFonts w:ascii="Times New Roman" w:hAnsi="Times New Roman" w:cs="Times New Roman"/>
          <w:sz w:val="28"/>
          <w:szCs w:val="28"/>
        </w:rPr>
        <w:t>. Отбор признается несостоявшимся в случаях: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отклонения всех заявок </w:t>
      </w:r>
      <w:r w:rsidR="005012D8">
        <w:rPr>
          <w:rFonts w:ascii="Times New Roman" w:hAnsi="Times New Roman" w:cs="Times New Roman"/>
          <w:sz w:val="28"/>
          <w:szCs w:val="28"/>
        </w:rPr>
        <w:t>участников отбора</w:t>
      </w:r>
      <w:r w:rsidRPr="00E14CEF">
        <w:rPr>
          <w:rFonts w:ascii="Times New Roman" w:hAnsi="Times New Roman" w:cs="Times New Roman"/>
          <w:sz w:val="28"/>
          <w:szCs w:val="28"/>
        </w:rPr>
        <w:t xml:space="preserve"> на получение субсидий по основаниям, указанным в пункте </w:t>
      </w:r>
      <w:r w:rsidR="005012D8" w:rsidRPr="005012D8">
        <w:rPr>
          <w:rFonts w:ascii="Times New Roman" w:hAnsi="Times New Roman" w:cs="Times New Roman"/>
          <w:sz w:val="28"/>
          <w:szCs w:val="28"/>
        </w:rPr>
        <w:t>27</w:t>
      </w:r>
      <w:r w:rsidRPr="00E14CE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20E94" w:rsidRPr="00E14CEF" w:rsidRDefault="00020E9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отсутствия поступивших заявок по истечении срока, указанного в абзаце </w:t>
      </w:r>
      <w:r w:rsidR="005012D8">
        <w:rPr>
          <w:rFonts w:ascii="Times New Roman" w:hAnsi="Times New Roman" w:cs="Times New Roman"/>
          <w:sz w:val="28"/>
          <w:szCs w:val="28"/>
        </w:rPr>
        <w:t>третьем</w:t>
      </w:r>
      <w:r w:rsidRPr="00E14CE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012D8" w:rsidRPr="005012D8">
        <w:rPr>
          <w:rFonts w:ascii="Times New Roman" w:hAnsi="Times New Roman" w:cs="Times New Roman"/>
          <w:sz w:val="28"/>
          <w:szCs w:val="28"/>
        </w:rPr>
        <w:t>8</w:t>
      </w:r>
      <w:r w:rsidRPr="00E14CEF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020E94" w:rsidRPr="00E14CEF" w:rsidRDefault="002317F9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31</w:t>
      </w:r>
      <w:r w:rsidR="00020E94" w:rsidRPr="00E14CEF">
        <w:rPr>
          <w:rFonts w:ascii="Times New Roman" w:hAnsi="Times New Roman" w:cs="Times New Roman"/>
          <w:sz w:val="28"/>
          <w:szCs w:val="28"/>
        </w:rPr>
        <w:t xml:space="preserve">. Главный распорядитель в течение 3 рабочих дней со дня наступления одного из обстоятельств, указанных в пункте </w:t>
      </w:r>
      <w:r w:rsidR="005012D8" w:rsidRPr="005012D8">
        <w:rPr>
          <w:rFonts w:ascii="Times New Roman" w:hAnsi="Times New Roman" w:cs="Times New Roman"/>
          <w:sz w:val="28"/>
          <w:szCs w:val="28"/>
        </w:rPr>
        <w:t>30</w:t>
      </w:r>
      <w:r w:rsidR="00020E94" w:rsidRPr="00E14CE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признании отбора несостоявшимся, в течение 2 рабочих дней со дня принятия данного решения готовит и размещает на едином портале и на официальном сайте </w:t>
      </w:r>
      <w:r w:rsidR="00D41717">
        <w:rPr>
          <w:rFonts w:ascii="Times New Roman" w:hAnsi="Times New Roman" w:cs="Times New Roman"/>
          <w:sz w:val="28"/>
          <w:szCs w:val="28"/>
        </w:rPr>
        <w:t>Харовского</w:t>
      </w:r>
      <w:r w:rsidR="00020E94"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 объявление о признании отбора несостоявшимся с указанием причин.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lastRenderedPageBreak/>
        <w:t>32. В первую очередь субсидия выделяется на реализацию Проекта, который занял 1 место в рейтинге, затем 2 место в рейтинге и последующие места.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Размер средств, предоставляемых получателю субсидии, определяется с учетом общего объема средств, утвержденных главному распорядителю бюджетных средств на соответствующие цели, а также объема средств, заявленных получателем субсидии при подаче заявки.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Если объем средств, указанный в заявке, превышает остаток средств, подлежащих распределению, субсидия с согласия получателя субсидии предоставляется в объеме, не превышающем остатка денежных средств. В случае если объем остатка превышает объем средств, указанных в заявке, субсидия выделяется в объеме, указанном в заявке, а полученный при этом остаток направляется на предоставление субсидии на реализацию следующего по рейтингу Проекта, до полного распределения средств.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33. Субсидии СОНКО предоставляются в пределах, доведенных главному распорядителю как получателю бюджетных средств лимитов бюджетных обязательств.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3</w:t>
      </w:r>
      <w:r w:rsidR="00A87B80" w:rsidRPr="00E14CEF">
        <w:rPr>
          <w:rFonts w:ascii="Times New Roman" w:hAnsi="Times New Roman" w:cs="Times New Roman"/>
          <w:sz w:val="28"/>
          <w:szCs w:val="28"/>
        </w:rPr>
        <w:t>4</w:t>
      </w:r>
      <w:r w:rsidRPr="00E14CEF">
        <w:rPr>
          <w:rFonts w:ascii="Times New Roman" w:hAnsi="Times New Roman" w:cs="Times New Roman"/>
          <w:sz w:val="28"/>
          <w:szCs w:val="28"/>
        </w:rPr>
        <w:t xml:space="preserve">. В случае наличия по завершении реализации Проекта неиспользованных средств субсидии указанные средства возвращаются получателем субсидии в бюджет </w:t>
      </w:r>
      <w:r w:rsidR="00D41717">
        <w:rPr>
          <w:rFonts w:ascii="Times New Roman" w:hAnsi="Times New Roman" w:cs="Times New Roman"/>
          <w:sz w:val="28"/>
          <w:szCs w:val="28"/>
        </w:rPr>
        <w:t>Харовского</w:t>
      </w:r>
      <w:r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 до дня сдачи отчета главному распорядителю.</w:t>
      </w:r>
    </w:p>
    <w:p w:rsidR="00FF4824" w:rsidRPr="00E14CEF" w:rsidRDefault="00FF4824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A87B80" w:rsidRPr="00E14CEF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>. Заявитель, в отношении которого принято решение о предоставлении субсидии, в течение 2 рабочих дней со дня получения уведомления о предоставлении субсидии обращается к главному распорядителю для заключения соглашения о предоставлении субсидии.</w:t>
      </w:r>
    </w:p>
    <w:p w:rsidR="00FF4824" w:rsidRPr="00E14CEF" w:rsidRDefault="00FF4824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В случае, если заявитель, в отношении которого принято решение о предоставлении субсидии, не обратился в указанный срок для заключения соглашения, такой заявитель считается уклонившимся от заключения соглашения.</w:t>
      </w:r>
    </w:p>
    <w:p w:rsidR="00EB410F" w:rsidRPr="00E14CEF" w:rsidRDefault="00EB410F" w:rsidP="00E14CE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A87B80" w:rsidRPr="00E14CEF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. Соглашение о предоставлении субсидии (далее – соглашение) заключается в соответствии с типовой формой, утверждённой </w:t>
      </w:r>
      <w:r w:rsidR="00070651">
        <w:rPr>
          <w:rFonts w:ascii="Times New Roman" w:hAnsi="Times New Roman" w:cs="Times New Roman"/>
          <w:sz w:val="28"/>
          <w:szCs w:val="28"/>
          <w:lang w:eastAsia="zh-CN"/>
        </w:rPr>
        <w:t>Финансовым управлением Администрации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41717">
        <w:rPr>
          <w:rFonts w:ascii="Times New Roman" w:hAnsi="Times New Roman" w:cs="Times New Roman"/>
          <w:sz w:val="28"/>
          <w:szCs w:val="28"/>
          <w:lang w:eastAsia="zh-CN"/>
        </w:rPr>
        <w:t>Харовского</w:t>
      </w:r>
      <w:r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округа, составляется в двух экземплярах, имеющих одинаковую юридическую силу.</w:t>
      </w:r>
    </w:p>
    <w:p w:rsidR="00EB410F" w:rsidRPr="00E14CEF" w:rsidRDefault="00EB410F" w:rsidP="00E14CE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3" w:name="P79"/>
      <w:bookmarkStart w:id="4" w:name="P71"/>
      <w:bookmarkEnd w:id="3"/>
      <w:bookmarkEnd w:id="4"/>
      <w:r w:rsidRPr="00E14CEF">
        <w:rPr>
          <w:rFonts w:ascii="Times New Roman" w:hAnsi="Times New Roman" w:cs="Times New Roman"/>
          <w:sz w:val="28"/>
          <w:szCs w:val="28"/>
          <w:lang w:eastAsia="zh-CN"/>
        </w:rPr>
        <w:t>Один экземпляр соглашения, заключённого между получателем субсидии и главным распорядителем, направляется получателю субсидии в течение 2 рабочих дней со дня подписания соглашения со стороны главного распорядителя по почтовому адресу, указанному в заявлении получателем субсидии или вручается лично получателю субсидии.</w:t>
      </w:r>
    </w:p>
    <w:p w:rsidR="00EB410F" w:rsidRPr="00E14CEF" w:rsidRDefault="00EB410F" w:rsidP="00E14CEF">
      <w:pPr>
        <w:pStyle w:val="1"/>
        <w:widowControl w:val="0"/>
        <w:shd w:val="clear" w:color="auto" w:fill="FFFFFF"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208"/>
      <w:bookmarkEnd w:id="5"/>
      <w:r w:rsidRPr="00E14CEF">
        <w:rPr>
          <w:rFonts w:ascii="Times New Roman" w:hAnsi="Times New Roman"/>
          <w:sz w:val="28"/>
          <w:szCs w:val="28"/>
          <w:lang w:eastAsia="ru-RU"/>
        </w:rPr>
        <w:t>3</w:t>
      </w:r>
      <w:r w:rsidR="00A87B80" w:rsidRPr="00E14CEF">
        <w:rPr>
          <w:rFonts w:ascii="Times New Roman" w:hAnsi="Times New Roman"/>
          <w:sz w:val="28"/>
          <w:szCs w:val="28"/>
          <w:lang w:eastAsia="ru-RU"/>
        </w:rPr>
        <w:t>7</w:t>
      </w:r>
      <w:r w:rsidRPr="00E14CEF">
        <w:rPr>
          <w:rFonts w:ascii="Times New Roman" w:hAnsi="Times New Roman"/>
          <w:sz w:val="28"/>
          <w:szCs w:val="28"/>
          <w:lang w:eastAsia="ru-RU"/>
        </w:rPr>
        <w:t>.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с получателем субсидии по новым условиям.</w:t>
      </w:r>
    </w:p>
    <w:p w:rsidR="00EB410F" w:rsidRPr="00E14CEF" w:rsidRDefault="00A87B80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EB410F" w:rsidRPr="00E14CEF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реализация на территории </w:t>
      </w:r>
      <w:r w:rsidR="00D41717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EB410F" w:rsidRPr="00E14CEF">
        <w:rPr>
          <w:rFonts w:ascii="Times New Roman" w:hAnsi="Times New Roman" w:cs="Times New Roman"/>
          <w:sz w:val="28"/>
          <w:szCs w:val="28"/>
        </w:rPr>
        <w:t xml:space="preserve">муниципального округа Проекта, указанного в пункте 1.1 настоящего Порядка по одному или нескольким приоритетным направлениям, указанным в пункте 2 настоящего Порядка в сроки, установленные соглашением о предоставлении субсидии. 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результатов предоставления субсидии, являются: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количество участников Проекта;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количество добровольцев (волонтеров), которых планируется привлечь к реализации Проекта, в соответствии с Федеральным законом от 11.08.1995 № 135-ФЗ «О благотворительной деятельности и добровольчестве (волонтерстве)».</w:t>
      </w:r>
    </w:p>
    <w:p w:rsidR="00CC787B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результатов предоставления субсидии,</w:t>
      </w:r>
      <w:r w:rsidR="00CC787B" w:rsidRPr="00E14CEF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  <w:r w:rsidRPr="00E14CEF">
        <w:rPr>
          <w:rFonts w:ascii="Times New Roman" w:hAnsi="Times New Roman" w:cs="Times New Roman"/>
          <w:sz w:val="28"/>
          <w:szCs w:val="28"/>
        </w:rPr>
        <w:t xml:space="preserve"> указываются в соглашении о предоставлении субсидии. </w:t>
      </w:r>
    </w:p>
    <w:p w:rsidR="00EB410F" w:rsidRPr="00E14CEF" w:rsidRDefault="00A87B80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39</w:t>
      </w:r>
      <w:r w:rsidR="00EB410F" w:rsidRPr="00E14CEF">
        <w:rPr>
          <w:rFonts w:ascii="Times New Roman" w:hAnsi="Times New Roman" w:cs="Times New Roman"/>
          <w:sz w:val="28"/>
          <w:szCs w:val="28"/>
        </w:rPr>
        <w:t>. 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 по заявке получателя субсидии. Заявка направляется в адрес главного распорядителя с использованием почтовой связи или в формате электронного документа на официальный адрес электронной почты главного распорядителя.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4</w:t>
      </w:r>
      <w:r w:rsidR="00A87B80" w:rsidRPr="00E14CEF">
        <w:rPr>
          <w:rFonts w:ascii="Times New Roman" w:hAnsi="Times New Roman" w:cs="Times New Roman"/>
          <w:sz w:val="28"/>
          <w:szCs w:val="28"/>
        </w:rPr>
        <w:t>0</w:t>
      </w:r>
      <w:r w:rsidRPr="00E14CEF">
        <w:rPr>
          <w:rFonts w:ascii="Times New Roman" w:hAnsi="Times New Roman" w:cs="Times New Roman"/>
          <w:sz w:val="28"/>
          <w:szCs w:val="28"/>
        </w:rPr>
        <w:t>. Размер субсидии указывается в соглашении.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4</w:t>
      </w:r>
      <w:r w:rsidR="00A87B80" w:rsidRPr="00E14CEF">
        <w:rPr>
          <w:rFonts w:ascii="Times New Roman" w:hAnsi="Times New Roman" w:cs="Times New Roman"/>
          <w:sz w:val="28"/>
          <w:szCs w:val="28"/>
        </w:rPr>
        <w:t>1</w:t>
      </w:r>
      <w:r w:rsidRPr="00E14CEF">
        <w:rPr>
          <w:rFonts w:ascii="Times New Roman" w:hAnsi="Times New Roman" w:cs="Times New Roman"/>
          <w:sz w:val="28"/>
          <w:szCs w:val="28"/>
        </w:rPr>
        <w:t>. За счет предоставленной субсидии СОНКО в соответствии со сметой вправе осуществлять расходы, связанные с реализацией Проекта, в том числе расходы, связанные: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с участием в организации и проведении   мероприятий, проводимых на территории </w:t>
      </w:r>
      <w:r w:rsidR="00D41717">
        <w:rPr>
          <w:rFonts w:ascii="Times New Roman" w:hAnsi="Times New Roman" w:cs="Times New Roman"/>
          <w:sz w:val="28"/>
          <w:szCs w:val="28"/>
        </w:rPr>
        <w:t>Харовского</w:t>
      </w:r>
      <w:r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 и направленных на решение социальных, культурных, научных и других социально значимых для округа задач;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с оплатой труда работников </w:t>
      </w:r>
      <w:r w:rsidRPr="00E14CEF">
        <w:rPr>
          <w:rFonts w:ascii="Times New Roman" w:hAnsi="Times New Roman" w:cs="Times New Roman"/>
          <w:sz w:val="28"/>
          <w:szCs w:val="28"/>
          <w:lang w:bidi="ru-RU"/>
        </w:rPr>
        <w:t>социально ориентированной</w:t>
      </w:r>
      <w:r w:rsidRPr="00E14CEF">
        <w:rPr>
          <w:rFonts w:ascii="Times New Roman" w:hAnsi="Times New Roman" w:cs="Times New Roman"/>
          <w:sz w:val="28"/>
          <w:szCs w:val="28"/>
        </w:rPr>
        <w:t xml:space="preserve"> некоммерческой организации;</w:t>
      </w:r>
    </w:p>
    <w:p w:rsidR="00EB410F" w:rsidRPr="00E14CEF" w:rsidRDefault="00EB410F" w:rsidP="00E14CEF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с оплатой труда привлеченных специалистов в рамках реализации </w:t>
      </w:r>
      <w:r w:rsidRPr="00E14CEF">
        <w:rPr>
          <w:rFonts w:ascii="Times New Roman" w:hAnsi="Times New Roman" w:cs="Times New Roman"/>
          <w:sz w:val="28"/>
          <w:szCs w:val="28"/>
          <w:lang w:bidi="ru-RU"/>
        </w:rPr>
        <w:t>социально ориентированной</w:t>
      </w:r>
      <w:r w:rsidRPr="00E14CEF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общественно полезного проекта (программы);</w:t>
      </w:r>
    </w:p>
    <w:p w:rsidR="00EB410F" w:rsidRPr="00E14CEF" w:rsidRDefault="00EB410F" w:rsidP="00E14CEF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с уплатой налогов, сборов, страховых взносов и иных обязательных платежей в бюджеты всех уровней и внебюджетные фонды;</w:t>
      </w:r>
    </w:p>
    <w:p w:rsidR="00EB410F" w:rsidRPr="00E14CEF" w:rsidRDefault="00EB410F" w:rsidP="00E14CEF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с оплатой аренды нежилых помещений и  коммунальных услуг;</w:t>
      </w:r>
    </w:p>
    <w:p w:rsidR="00EB410F" w:rsidRPr="00E14CEF" w:rsidRDefault="00EB410F" w:rsidP="00E14CEF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с оплатой товаров, выполнением работ, оказанием услуг (обслуживание программного обеспечения; услуги связи);</w:t>
      </w:r>
    </w:p>
    <w:p w:rsidR="00EB410F" w:rsidRPr="00E14CEF" w:rsidRDefault="00EB410F" w:rsidP="00E14CEF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с приобретением сувенирной продукции;</w:t>
      </w:r>
    </w:p>
    <w:p w:rsidR="00EB410F" w:rsidRPr="00E14CEF" w:rsidRDefault="00EB410F" w:rsidP="00E14CEF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с приобретением канцтоваров (расходных материалов);</w:t>
      </w:r>
    </w:p>
    <w:p w:rsidR="00EB410F" w:rsidRPr="00E14CEF" w:rsidRDefault="00EB410F" w:rsidP="00E14CEF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 с оплатой услуг кредитных организаций.</w:t>
      </w:r>
    </w:p>
    <w:p w:rsidR="00EB410F" w:rsidRPr="00E14CEF" w:rsidRDefault="004311F4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4</w:t>
      </w:r>
      <w:r w:rsidR="00A87B80" w:rsidRPr="00E14CEF">
        <w:rPr>
          <w:rFonts w:ascii="Times New Roman" w:hAnsi="Times New Roman" w:cs="Times New Roman"/>
          <w:sz w:val="28"/>
          <w:szCs w:val="28"/>
        </w:rPr>
        <w:t>2</w:t>
      </w:r>
      <w:r w:rsidR="00EB410F" w:rsidRPr="00E14CEF">
        <w:rPr>
          <w:rFonts w:ascii="Times New Roman" w:hAnsi="Times New Roman" w:cs="Times New Roman"/>
          <w:sz w:val="28"/>
          <w:szCs w:val="28"/>
        </w:rPr>
        <w:t>. Получатель субсидии обязан: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использовать денежные средства в соответствии со сметой на </w:t>
      </w:r>
      <w:r w:rsidRPr="00E14CEF">
        <w:rPr>
          <w:rFonts w:ascii="Times New Roman" w:hAnsi="Times New Roman" w:cs="Times New Roman"/>
          <w:sz w:val="28"/>
          <w:szCs w:val="28"/>
        </w:rPr>
        <w:lastRenderedPageBreak/>
        <w:t>реализацию Проекта (далее - смета) в установленные соглашением сроки реализации Проекта;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обеспечить достижение значений показателей, предусмотренных в соглашении о предоставлении субсидии;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  указывать на то, что Проект реализуется при поддержке Администрации </w:t>
      </w:r>
      <w:r w:rsidR="00D41717">
        <w:rPr>
          <w:rFonts w:ascii="Times New Roman" w:hAnsi="Times New Roman" w:cs="Times New Roman"/>
          <w:sz w:val="28"/>
          <w:szCs w:val="28"/>
        </w:rPr>
        <w:t>Харовского</w:t>
      </w:r>
      <w:r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 при распространении в какой-либо форме информации о мероприятиях Проекта (в том числе в информационно-телекоммуникационной сети «Интернет»), а также при изготовлении и (или) приобретении полиграфической, презентационной, сувенирной и иной продукции на средства субсидии;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в течение </w:t>
      </w:r>
      <w:r w:rsidR="00DD12C1" w:rsidRPr="00E14CEF">
        <w:rPr>
          <w:rFonts w:ascii="Times New Roman" w:hAnsi="Times New Roman" w:cs="Times New Roman"/>
          <w:sz w:val="28"/>
          <w:szCs w:val="28"/>
        </w:rPr>
        <w:t>30 календарных дней со дня</w:t>
      </w:r>
      <w:r w:rsidRPr="00E14CEF">
        <w:rPr>
          <w:rFonts w:ascii="Times New Roman" w:hAnsi="Times New Roman" w:cs="Times New Roman"/>
          <w:sz w:val="28"/>
          <w:szCs w:val="28"/>
        </w:rPr>
        <w:t xml:space="preserve"> заключения соглашения направить в </w:t>
      </w:r>
      <w:r w:rsidR="00DD12C1" w:rsidRPr="00E14CEF">
        <w:rPr>
          <w:rFonts w:ascii="Times New Roman" w:hAnsi="Times New Roman" w:cs="Times New Roman"/>
          <w:sz w:val="28"/>
          <w:szCs w:val="28"/>
        </w:rPr>
        <w:t>Администрацию</w:t>
      </w:r>
      <w:r w:rsidRPr="00E14CEF">
        <w:rPr>
          <w:rFonts w:ascii="Times New Roman" w:hAnsi="Times New Roman" w:cs="Times New Roman"/>
          <w:sz w:val="28"/>
          <w:szCs w:val="28"/>
        </w:rPr>
        <w:t xml:space="preserve"> детализированный план мероприятий по Проекту с указанием даты, места, времени проведения мероприятий и количества участников, а также информировать </w:t>
      </w:r>
      <w:r w:rsidR="00DD12C1" w:rsidRPr="00E14CEF">
        <w:rPr>
          <w:rFonts w:ascii="Times New Roman" w:hAnsi="Times New Roman" w:cs="Times New Roman"/>
          <w:sz w:val="28"/>
          <w:szCs w:val="28"/>
        </w:rPr>
        <w:t>Администрацию</w:t>
      </w:r>
      <w:r w:rsidR="00D41717">
        <w:rPr>
          <w:rFonts w:ascii="Times New Roman" w:hAnsi="Times New Roman" w:cs="Times New Roman"/>
          <w:sz w:val="28"/>
          <w:szCs w:val="28"/>
        </w:rPr>
        <w:t xml:space="preserve"> </w:t>
      </w:r>
      <w:r w:rsidR="00DD12C1" w:rsidRPr="00E14CEF">
        <w:rPr>
          <w:rFonts w:ascii="Times New Roman" w:hAnsi="Times New Roman" w:cs="Times New Roman"/>
          <w:sz w:val="28"/>
          <w:szCs w:val="28"/>
        </w:rPr>
        <w:t xml:space="preserve">о проведении указанных мероприятий и (или) об изменениях в плане мероприятий </w:t>
      </w:r>
      <w:r w:rsidRPr="00E14CEF">
        <w:rPr>
          <w:rFonts w:ascii="Times New Roman" w:hAnsi="Times New Roman" w:cs="Times New Roman"/>
          <w:sz w:val="28"/>
          <w:szCs w:val="28"/>
        </w:rPr>
        <w:t>не позднее</w:t>
      </w:r>
      <w:r w:rsidR="00DD12C1" w:rsidRPr="00E14CEF">
        <w:rPr>
          <w:rFonts w:ascii="Times New Roman" w:hAnsi="Times New Roman" w:cs="Times New Roman"/>
          <w:sz w:val="28"/>
          <w:szCs w:val="28"/>
        </w:rPr>
        <w:t>,</w:t>
      </w:r>
      <w:r w:rsidRPr="00E14CEF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D12C1" w:rsidRPr="00E14CEF">
        <w:rPr>
          <w:rFonts w:ascii="Times New Roman" w:hAnsi="Times New Roman" w:cs="Times New Roman"/>
          <w:sz w:val="28"/>
          <w:szCs w:val="28"/>
        </w:rPr>
        <w:t>3</w:t>
      </w:r>
      <w:r w:rsidRPr="00E14CEF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DD12C1" w:rsidRPr="00E14CEF">
        <w:rPr>
          <w:rFonts w:ascii="Times New Roman" w:hAnsi="Times New Roman" w:cs="Times New Roman"/>
          <w:sz w:val="28"/>
          <w:szCs w:val="28"/>
        </w:rPr>
        <w:t xml:space="preserve"> до дня проведения мероприятий и (или) изменений в плане</w:t>
      </w:r>
      <w:r w:rsidRPr="00E14CEF">
        <w:rPr>
          <w:rFonts w:ascii="Times New Roman" w:hAnsi="Times New Roman" w:cs="Times New Roman"/>
          <w:sz w:val="28"/>
          <w:szCs w:val="28"/>
        </w:rPr>
        <w:t>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вести обособленный аналитический учет операций, осуществляемых за счет субсидии, а также обособленный учет документов, подтверждающих произведенные расходы;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- представлять отчетность, предусмотренную разделом 4 настоящего Порядка;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- представлять </w:t>
      </w:r>
      <w:r w:rsidR="00DD12C1" w:rsidRPr="00E14CEF">
        <w:rPr>
          <w:rFonts w:ascii="Times New Roman" w:hAnsi="Times New Roman" w:cs="Times New Roman"/>
          <w:sz w:val="28"/>
          <w:szCs w:val="28"/>
        </w:rPr>
        <w:t>Администрации</w:t>
      </w:r>
      <w:r w:rsidRPr="00E14CEF">
        <w:rPr>
          <w:rFonts w:ascii="Times New Roman" w:hAnsi="Times New Roman" w:cs="Times New Roman"/>
          <w:sz w:val="28"/>
          <w:szCs w:val="28"/>
        </w:rPr>
        <w:t xml:space="preserve"> информацию в письменном виде: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а) о смене руководителя получателя субсидии - в течение </w:t>
      </w:r>
      <w:r w:rsidR="00DD12C1" w:rsidRPr="00E14CEF">
        <w:rPr>
          <w:rFonts w:ascii="Times New Roman" w:hAnsi="Times New Roman" w:cs="Times New Roman"/>
          <w:sz w:val="28"/>
          <w:szCs w:val="28"/>
        </w:rPr>
        <w:t>3</w:t>
      </w:r>
      <w:r w:rsidRPr="00E14CE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DD12C1" w:rsidRPr="00E14CEF">
        <w:rPr>
          <w:rFonts w:ascii="Times New Roman" w:hAnsi="Times New Roman" w:cs="Times New Roman"/>
          <w:sz w:val="28"/>
          <w:szCs w:val="28"/>
        </w:rPr>
        <w:t>со дня</w:t>
      </w:r>
      <w:r w:rsidRPr="00E14CEF">
        <w:rPr>
          <w:rFonts w:ascii="Times New Roman" w:hAnsi="Times New Roman" w:cs="Times New Roman"/>
          <w:sz w:val="28"/>
          <w:szCs w:val="28"/>
        </w:rPr>
        <w:t xml:space="preserve"> внесения изменений в Единый государственный реестр юридических лиц;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б) об изменении банковских реквизитов получателя субсидии - в течение </w:t>
      </w:r>
      <w:r w:rsidR="00DD12C1" w:rsidRPr="00E14CEF">
        <w:rPr>
          <w:rFonts w:ascii="Times New Roman" w:hAnsi="Times New Roman" w:cs="Times New Roman"/>
          <w:sz w:val="28"/>
          <w:szCs w:val="28"/>
        </w:rPr>
        <w:t>3</w:t>
      </w:r>
      <w:r w:rsidRPr="00E14CE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DD12C1" w:rsidRPr="00E14CEF">
        <w:rPr>
          <w:rFonts w:ascii="Times New Roman" w:hAnsi="Times New Roman" w:cs="Times New Roman"/>
          <w:sz w:val="28"/>
          <w:szCs w:val="28"/>
        </w:rPr>
        <w:t>со дня</w:t>
      </w:r>
      <w:r w:rsidRPr="00E14CEF">
        <w:rPr>
          <w:rFonts w:ascii="Times New Roman" w:hAnsi="Times New Roman" w:cs="Times New Roman"/>
          <w:sz w:val="28"/>
          <w:szCs w:val="28"/>
        </w:rPr>
        <w:t xml:space="preserve"> их изменения;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в) о возбуждении производства по делу о несостоятельности (банкротстве) получателя субсидии - в течение </w:t>
      </w:r>
      <w:r w:rsidR="00DD12C1" w:rsidRPr="00E14CEF">
        <w:rPr>
          <w:rFonts w:ascii="Times New Roman" w:hAnsi="Times New Roman" w:cs="Times New Roman"/>
          <w:sz w:val="28"/>
          <w:szCs w:val="28"/>
        </w:rPr>
        <w:t>3</w:t>
      </w:r>
      <w:r w:rsidRPr="00E14CE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DD12C1" w:rsidRPr="00E14CEF">
        <w:rPr>
          <w:rFonts w:ascii="Times New Roman" w:hAnsi="Times New Roman" w:cs="Times New Roman"/>
          <w:sz w:val="28"/>
          <w:szCs w:val="28"/>
        </w:rPr>
        <w:t>со дня</w:t>
      </w:r>
      <w:r w:rsidRPr="00E14CEF">
        <w:rPr>
          <w:rFonts w:ascii="Times New Roman" w:hAnsi="Times New Roman" w:cs="Times New Roman"/>
          <w:sz w:val="28"/>
          <w:szCs w:val="28"/>
        </w:rPr>
        <w:t xml:space="preserve"> вынесения определения арбитражного суда о возбуждении производства по делу о несостоятельности (банкротстве) получателя субсидии;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г) о подаче в федеральный орган исполнительной власти, уполномоченный в сфере регистрации некоммерческих организаций, или его территориальный орган уведомления о начале процедуры реорганизации, ликвидации СОНКО - в течение </w:t>
      </w:r>
      <w:r w:rsidR="00DD12C1" w:rsidRPr="00E14CEF">
        <w:rPr>
          <w:rFonts w:ascii="Times New Roman" w:hAnsi="Times New Roman" w:cs="Times New Roman"/>
          <w:sz w:val="28"/>
          <w:szCs w:val="28"/>
        </w:rPr>
        <w:t>3</w:t>
      </w:r>
      <w:r w:rsidRPr="00E14CE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DD12C1" w:rsidRPr="00E14CEF">
        <w:rPr>
          <w:rFonts w:ascii="Times New Roman" w:hAnsi="Times New Roman" w:cs="Times New Roman"/>
          <w:sz w:val="28"/>
          <w:szCs w:val="28"/>
        </w:rPr>
        <w:t>со дня</w:t>
      </w:r>
      <w:r w:rsidRPr="00E14CEF">
        <w:rPr>
          <w:rFonts w:ascii="Times New Roman" w:hAnsi="Times New Roman" w:cs="Times New Roman"/>
          <w:sz w:val="28"/>
          <w:szCs w:val="28"/>
        </w:rPr>
        <w:t xml:space="preserve"> направления уведомления о начале процедуры реорганизации, ликвидации СОНКО;</w:t>
      </w:r>
    </w:p>
    <w:p w:rsidR="00EB410F" w:rsidRPr="00E14CEF" w:rsidRDefault="00EB410F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д) о возбуждении производства по делу о ликвидации СОНКО по заявлению прокурора, федерального органа исполнительной власти, уполномоченного в сфере регистрации некоммерческих организаций или его территориального органа, - в течение </w:t>
      </w:r>
      <w:r w:rsidR="00DD12C1" w:rsidRPr="00E14CEF">
        <w:rPr>
          <w:rFonts w:ascii="Times New Roman" w:hAnsi="Times New Roman" w:cs="Times New Roman"/>
          <w:sz w:val="28"/>
          <w:szCs w:val="28"/>
        </w:rPr>
        <w:t>5</w:t>
      </w:r>
      <w:r w:rsidRPr="00E14CEF">
        <w:rPr>
          <w:rFonts w:ascii="Times New Roman" w:hAnsi="Times New Roman" w:cs="Times New Roman"/>
          <w:sz w:val="28"/>
          <w:szCs w:val="28"/>
        </w:rPr>
        <w:t xml:space="preserve"> календарных дней со дня вынесения определения суда о возбуждении производства по делу;</w:t>
      </w:r>
    </w:p>
    <w:p w:rsidR="00EB410F" w:rsidRPr="00E14CEF" w:rsidRDefault="00EB410F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е) о вступлении в законную силу решения суда о приостановке деятельности общественной организации в течение </w:t>
      </w:r>
      <w:r w:rsidR="00DD12C1" w:rsidRPr="00E14CEF">
        <w:rPr>
          <w:rFonts w:ascii="Times New Roman" w:hAnsi="Times New Roman" w:cs="Times New Roman"/>
          <w:sz w:val="28"/>
          <w:szCs w:val="28"/>
        </w:rPr>
        <w:t>3</w:t>
      </w:r>
      <w:r w:rsidRPr="00E14CEF">
        <w:rPr>
          <w:rFonts w:ascii="Times New Roman" w:hAnsi="Times New Roman" w:cs="Times New Roman"/>
          <w:sz w:val="28"/>
          <w:szCs w:val="28"/>
        </w:rPr>
        <w:t xml:space="preserve"> календарных дней со дня вступления в законную силу решения суда.</w:t>
      </w:r>
    </w:p>
    <w:p w:rsidR="006A08F1" w:rsidRPr="00E14CEF" w:rsidRDefault="00B11E20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87B80" w:rsidRPr="00E14CEF">
        <w:rPr>
          <w:rFonts w:ascii="Times New Roman" w:hAnsi="Times New Roman" w:cs="Times New Roman"/>
          <w:sz w:val="28"/>
          <w:szCs w:val="28"/>
        </w:rPr>
        <w:t>3</w:t>
      </w:r>
      <w:r w:rsidR="006A08F1" w:rsidRPr="00E14CEF">
        <w:rPr>
          <w:rFonts w:ascii="Times New Roman" w:hAnsi="Times New Roman" w:cs="Times New Roman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 w:rsidR="006A08F1" w:rsidRPr="00E14CEF">
        <w:rPr>
          <w:rFonts w:ascii="Times New Roman" w:hAnsi="Times New Roman" w:cs="Times New Roman"/>
          <w:sz w:val="28"/>
          <w:szCs w:val="28"/>
        </w:rPr>
        <w:tab/>
      </w:r>
    </w:p>
    <w:p w:rsidR="006A08F1" w:rsidRPr="00E14CEF" w:rsidRDefault="00B11E20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>4</w:t>
      </w:r>
      <w:r w:rsidR="00A87B80" w:rsidRPr="00E14CEF">
        <w:rPr>
          <w:rFonts w:ascii="Times New Roman" w:hAnsi="Times New Roman" w:cs="Times New Roman"/>
          <w:sz w:val="28"/>
          <w:szCs w:val="28"/>
        </w:rPr>
        <w:t>4</w:t>
      </w:r>
      <w:r w:rsidR="006A08F1" w:rsidRPr="00E14CEF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D41717">
        <w:rPr>
          <w:rFonts w:ascii="Times New Roman" w:hAnsi="Times New Roman" w:cs="Times New Roman"/>
          <w:sz w:val="28"/>
          <w:szCs w:val="28"/>
        </w:rPr>
        <w:t>Харовского</w:t>
      </w:r>
      <w:r w:rsidR="006A08F1" w:rsidRPr="00E14CEF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C787B" w:rsidRPr="00E14CEF" w:rsidRDefault="00CC787B" w:rsidP="00E14CEF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A08F1" w:rsidRPr="00E14CEF" w:rsidRDefault="006A08F1" w:rsidP="00E14CE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E14CEF">
        <w:rPr>
          <w:rFonts w:ascii="Times New Roman" w:hAnsi="Times New Roman" w:cs="Times New Roman"/>
          <w:sz w:val="28"/>
          <w:szCs w:val="24"/>
        </w:rPr>
        <w:t xml:space="preserve">4. Требования к отчетности, осуществлению контроля (мониторинга) </w:t>
      </w:r>
    </w:p>
    <w:p w:rsidR="006A08F1" w:rsidRPr="00E14CEF" w:rsidRDefault="006A08F1" w:rsidP="00E14CE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E14CEF">
        <w:rPr>
          <w:rFonts w:ascii="Times New Roman" w:hAnsi="Times New Roman" w:cs="Times New Roman"/>
          <w:sz w:val="28"/>
          <w:szCs w:val="24"/>
        </w:rPr>
        <w:t>за соблюдением условий и порядка предоставления субсидий и ответственности за их нарушение</w:t>
      </w:r>
    </w:p>
    <w:p w:rsidR="006A08F1" w:rsidRPr="00E14CEF" w:rsidRDefault="006A08F1" w:rsidP="00E14CEF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</w:p>
    <w:p w:rsidR="00C800F2" w:rsidRPr="00E839FF" w:rsidRDefault="009477F0" w:rsidP="00E839FF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A87B80" w:rsidRPr="00E14CEF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C800F2" w:rsidRPr="00C800F2">
        <w:rPr>
          <w:rFonts w:ascii="Times New Roman" w:hAnsi="Times New Roman" w:cs="Times New Roman"/>
          <w:sz w:val="28"/>
        </w:rPr>
        <w:t xml:space="preserve">Получатель субсидии в срок, не превышающий 10 рабочих дней со дня окончания реализации Проекта, обязан представить </w:t>
      </w:r>
      <w:r w:rsidR="00C800F2">
        <w:rPr>
          <w:rFonts w:ascii="Times New Roman" w:hAnsi="Times New Roman" w:cs="Times New Roman"/>
          <w:sz w:val="28"/>
        </w:rPr>
        <w:t>главному распорядителю</w:t>
      </w:r>
      <w:r w:rsidR="00E839FF">
        <w:rPr>
          <w:rFonts w:ascii="Times New Roman" w:hAnsi="Times New Roman" w:cs="Times New Roman"/>
          <w:sz w:val="28"/>
        </w:rPr>
        <w:t xml:space="preserve"> отчет о</w:t>
      </w:r>
      <w:r w:rsidR="00FE7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9FF" w:rsidRPr="0058779A">
        <w:rPr>
          <w:rFonts w:ascii="Times New Roman" w:eastAsia="Times New Roman" w:hAnsi="Times New Roman" w:cs="Times New Roman"/>
          <w:sz w:val="28"/>
          <w:szCs w:val="28"/>
        </w:rPr>
        <w:t>достижении значений результата предоставления субсидии,</w:t>
      </w:r>
      <w:r w:rsidR="00E839FF">
        <w:rPr>
          <w:rFonts w:ascii="Times New Roman" w:eastAsia="Times New Roman" w:hAnsi="Times New Roman" w:cs="Times New Roman"/>
          <w:sz w:val="28"/>
          <w:szCs w:val="28"/>
        </w:rPr>
        <w:t xml:space="preserve"> а также характеристик результата (при их установлении)</w:t>
      </w:r>
      <w:r w:rsidR="00C800F2" w:rsidRPr="00C800F2">
        <w:rPr>
          <w:rFonts w:ascii="Times New Roman" w:hAnsi="Times New Roman" w:cs="Times New Roman"/>
          <w:sz w:val="28"/>
        </w:rPr>
        <w:t xml:space="preserve"> по форме </w:t>
      </w:r>
      <w:r w:rsidR="00E839FF" w:rsidRPr="0058779A">
        <w:rPr>
          <w:rFonts w:ascii="Times New Roman" w:eastAsia="Times New Roman" w:hAnsi="Times New Roman" w:cs="Times New Roman"/>
          <w:sz w:val="28"/>
          <w:szCs w:val="28"/>
        </w:rPr>
        <w:t xml:space="preserve">определенной </w:t>
      </w:r>
      <w:r w:rsidR="00E839FF">
        <w:rPr>
          <w:rFonts w:ascii="Times New Roman" w:eastAsia="Times New Roman" w:hAnsi="Times New Roman" w:cs="Times New Roman"/>
          <w:sz w:val="28"/>
          <w:szCs w:val="28"/>
        </w:rPr>
        <w:t>типовой формой соглашения о предоставлении субсидии, утвержденной</w:t>
      </w:r>
      <w:r w:rsidR="00E839FF" w:rsidRPr="00587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C22">
        <w:rPr>
          <w:rFonts w:ascii="Times New Roman" w:eastAsia="Times New Roman" w:hAnsi="Times New Roman" w:cs="Times New Roman"/>
          <w:sz w:val="28"/>
          <w:szCs w:val="28"/>
        </w:rPr>
        <w:t>Финансовым управлением Администрации</w:t>
      </w:r>
      <w:r w:rsidR="00E839FF" w:rsidRPr="00587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717"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r w:rsidR="00E839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C800F2" w:rsidRPr="00C800F2">
        <w:rPr>
          <w:rFonts w:ascii="Times New Roman" w:hAnsi="Times New Roman" w:cs="Times New Roman"/>
          <w:sz w:val="28"/>
        </w:rPr>
        <w:t>, с приложением заверенных руководителем организации копий документов, подтверждающих достижение результата предоставления субсидии и значений показателей, необходимых для достижения результатов предоставления субсидии.</w:t>
      </w:r>
    </w:p>
    <w:p w:rsidR="006A08F1" w:rsidRPr="00E14CEF" w:rsidRDefault="009477F0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A87B80" w:rsidRPr="00E14CEF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>. Проверка соблюдения получателями субсидии условий и порядка предоставления субсидии, в том числе в части достижения результата предоставления субсидий, осуществляется главным распорядителем и органами муниципального финансового контроля в отношении получателей субсидии осуществляются проверки в соответствии со статьями 268.1 и 269.2 Бюджетного кодекса Российской Федерации.</w:t>
      </w:r>
    </w:p>
    <w:p w:rsidR="006A08F1" w:rsidRPr="00E14CEF" w:rsidRDefault="009477F0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A87B80" w:rsidRPr="00E14CEF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>. Главный распорядитель проводит мониторинг достижения результата предоставления субсидии исходя из достижения значения результата предоставления субсидии, определённого соглашением, и событий, отражающих факт завершения соответствующего мероприятия по достижению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6A08F1" w:rsidRPr="00E14CEF" w:rsidRDefault="00A87B80" w:rsidP="00E14CEF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48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 xml:space="preserve">. Субсидия подлежит возврату в бюджет округа в случае нарушения 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получателем субсидии условий, установленных настоящим порядком и соглашением при предоставлении таковых, выявленных, в том числе, по фактам проверок, проведённых главным распорядителем как получателем бюджетных средств и органом муниципального финансового контроля, а также в случае недостижения значений результатов предоставления субсидии.</w:t>
      </w:r>
    </w:p>
    <w:p w:rsidR="006A08F1" w:rsidRPr="00E14CEF" w:rsidRDefault="00A87B80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49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>. Главный распорядитель направляет получателю субсидии уведомление о возврате субсидии в случае нарушения получателем субсидии условий, установленных при предоставлении субсидий, выявленных, в том числе, по фактам проверок, в течение 14 календарных дней со дня обнаружения указанных нарушений.</w:t>
      </w:r>
    </w:p>
    <w:p w:rsidR="006A08F1" w:rsidRPr="00E14CEF" w:rsidRDefault="00A87B80" w:rsidP="00E14CE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50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>. Субсидия подлежит возврату в бюджет округа в течение 30 календарных дней со дня получения получателем субсидии уведомления о возврате субсидии.</w:t>
      </w:r>
    </w:p>
    <w:p w:rsidR="006A08F1" w:rsidRPr="00E14CEF" w:rsidRDefault="00A87B80" w:rsidP="00E14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14CEF">
        <w:rPr>
          <w:rFonts w:ascii="Times New Roman" w:hAnsi="Times New Roman" w:cs="Times New Roman"/>
          <w:sz w:val="28"/>
          <w:szCs w:val="28"/>
          <w:lang w:eastAsia="zh-CN"/>
        </w:rPr>
        <w:t>51</w:t>
      </w:r>
      <w:r w:rsidR="006A08F1" w:rsidRPr="00E14CEF">
        <w:rPr>
          <w:rFonts w:ascii="Times New Roman" w:hAnsi="Times New Roman" w:cs="Times New Roman"/>
          <w:sz w:val="28"/>
          <w:szCs w:val="28"/>
          <w:lang w:eastAsia="zh-CN"/>
        </w:rPr>
        <w:t>. В случае нарушения получателями субсидии сроков возврата субсидии, главный распорядитель в течение 30 календарных дней со дня истечения указанного срока обращается за взысканием соответствующих денежных средств в порядке, установленном действующим законодательством.</w:t>
      </w:r>
    </w:p>
    <w:p w:rsidR="006A08F1" w:rsidRPr="00E14CEF" w:rsidRDefault="006A724C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CEF">
        <w:rPr>
          <w:rFonts w:ascii="Times New Roman" w:eastAsia="Times New Roman" w:hAnsi="Times New Roman" w:cs="Times New Roman"/>
          <w:sz w:val="28"/>
          <w:szCs w:val="28"/>
        </w:rPr>
        <w:t xml:space="preserve">52. </w:t>
      </w:r>
      <w:r w:rsidR="006A08F1" w:rsidRPr="00E14CEF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обязан обеспечить ведение обособленного учета средств субсидии и направление Администрации отчетов об осуществлении расходов, источником финансового обеспечения которых является субсидия, ежеквартально не позднее 20 числа месяца, следующего за отчетным кварталом, по форме, определенной распоряжением </w:t>
      </w:r>
      <w:r w:rsidR="00872C22">
        <w:rPr>
          <w:rFonts w:ascii="Times New Roman" w:eastAsia="Times New Roman" w:hAnsi="Times New Roman" w:cs="Times New Roman"/>
          <w:sz w:val="28"/>
          <w:szCs w:val="28"/>
        </w:rPr>
        <w:t>Финансовым управлением</w:t>
      </w:r>
      <w:r w:rsidR="006A08F1" w:rsidRPr="00E14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717"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r w:rsidR="006A08F1" w:rsidRPr="00E14C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6A08F1" w:rsidRPr="00E14CEF" w:rsidRDefault="006A08F1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CEF">
        <w:rPr>
          <w:rFonts w:ascii="Times New Roman" w:hAnsi="Times New Roman" w:cs="Times New Roman"/>
          <w:sz w:val="28"/>
          <w:szCs w:val="28"/>
        </w:rPr>
        <w:t xml:space="preserve">К отчету прилагаются документы, подтверждающие возникновение денежных обязательств </w:t>
      </w:r>
      <w:r w:rsidRPr="00E14CEF">
        <w:rPr>
          <w:rFonts w:ascii="Times New Roman" w:hAnsi="Times New Roman" w:cs="Times New Roman"/>
          <w:kern w:val="2"/>
          <w:sz w:val="28"/>
          <w:szCs w:val="28"/>
        </w:rPr>
        <w:t xml:space="preserve">в связи с  </w:t>
      </w:r>
      <w:r w:rsidR="006A724C" w:rsidRPr="00E14CEF">
        <w:rPr>
          <w:rFonts w:ascii="Times New Roman" w:hAnsi="Times New Roman" w:cs="Times New Roman"/>
          <w:kern w:val="2"/>
          <w:sz w:val="28"/>
          <w:szCs w:val="28"/>
        </w:rPr>
        <w:t>реализацией Проекта</w:t>
      </w:r>
      <w:r w:rsidRPr="00E14CEF">
        <w:rPr>
          <w:rFonts w:ascii="Times New Roman" w:hAnsi="Times New Roman" w:cs="Times New Roman"/>
          <w:sz w:val="28"/>
          <w:szCs w:val="28"/>
        </w:rPr>
        <w:t>.</w:t>
      </w:r>
    </w:p>
    <w:p w:rsidR="006A08F1" w:rsidRPr="00E14CEF" w:rsidRDefault="006A724C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CEF">
        <w:rPr>
          <w:rFonts w:ascii="Times New Roman" w:eastAsia="Times New Roman" w:hAnsi="Times New Roman" w:cs="Times New Roman"/>
          <w:sz w:val="28"/>
          <w:szCs w:val="28"/>
        </w:rPr>
        <w:t>53</w:t>
      </w:r>
      <w:r w:rsidR="006A08F1" w:rsidRPr="00E14CEF">
        <w:rPr>
          <w:rFonts w:ascii="Times New Roman" w:eastAsia="Times New Roman" w:hAnsi="Times New Roman" w:cs="Times New Roman"/>
          <w:sz w:val="28"/>
          <w:szCs w:val="28"/>
        </w:rPr>
        <w:t xml:space="preserve">. Получатель субсидии представляет Администрации отчет о  достижении значений результата предоставления субсидии не позднее 45 рабочих дней со дня перечисления средств субсидии, по форме,  определенной распоряжением Управления финансов </w:t>
      </w:r>
      <w:r w:rsidR="00D41717">
        <w:rPr>
          <w:rFonts w:ascii="Times New Roman" w:eastAsia="Times New Roman" w:hAnsi="Times New Roman" w:cs="Times New Roman"/>
          <w:sz w:val="28"/>
          <w:szCs w:val="28"/>
        </w:rPr>
        <w:t xml:space="preserve">Харовского </w:t>
      </w:r>
      <w:r w:rsidR="006A08F1" w:rsidRPr="00E14CEF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6A08F1" w:rsidRPr="00E14CEF" w:rsidRDefault="006A724C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CEF">
        <w:rPr>
          <w:rFonts w:ascii="Times New Roman" w:eastAsia="Times New Roman" w:hAnsi="Times New Roman" w:cs="Times New Roman"/>
          <w:sz w:val="28"/>
          <w:szCs w:val="28"/>
        </w:rPr>
        <w:t>54</w:t>
      </w:r>
      <w:r w:rsidR="006A08F1" w:rsidRPr="00E14CEF">
        <w:rPr>
          <w:rFonts w:ascii="Times New Roman" w:eastAsia="Times New Roman" w:hAnsi="Times New Roman" w:cs="Times New Roman"/>
          <w:sz w:val="28"/>
          <w:szCs w:val="28"/>
        </w:rPr>
        <w:t>. Администрация в течение 10 рабочих дней со дня предоставлении отчета осуществляет проверку отчетности на соответствие целей предоставления субсидии, указанных в пункте 2 настоящего порядка и направлению расходов, в целях которого предоставляется субсидия, затем  принимает решение о возврате  средств субсидии (при необходимости).</w:t>
      </w:r>
    </w:p>
    <w:p w:rsidR="006A08F1" w:rsidRPr="00E14CEF" w:rsidRDefault="006A724C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CEF">
        <w:rPr>
          <w:rFonts w:ascii="Times New Roman" w:eastAsia="Times New Roman" w:hAnsi="Times New Roman" w:cs="Times New Roman"/>
          <w:sz w:val="28"/>
          <w:szCs w:val="28"/>
        </w:rPr>
        <w:t>55</w:t>
      </w:r>
      <w:r w:rsidR="006A08F1" w:rsidRPr="00E14CEF">
        <w:rPr>
          <w:rFonts w:ascii="Times New Roman" w:eastAsia="Times New Roman" w:hAnsi="Times New Roman" w:cs="Times New Roman"/>
          <w:sz w:val="28"/>
          <w:szCs w:val="28"/>
        </w:rPr>
        <w:t>. Получатель субсидии несет ответственность за достоверность  представленных отчетных документов.</w:t>
      </w:r>
    </w:p>
    <w:p w:rsidR="006A08F1" w:rsidRPr="00E14CEF" w:rsidRDefault="006A724C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CEF">
        <w:rPr>
          <w:rFonts w:ascii="Times New Roman" w:eastAsia="Times New Roman" w:hAnsi="Times New Roman" w:cs="Times New Roman"/>
          <w:sz w:val="28"/>
          <w:szCs w:val="28"/>
        </w:rPr>
        <w:t>56</w:t>
      </w:r>
      <w:r w:rsidR="006A08F1" w:rsidRPr="00E14CEF">
        <w:rPr>
          <w:rFonts w:ascii="Times New Roman" w:eastAsia="Times New Roman" w:hAnsi="Times New Roman" w:cs="Times New Roman"/>
          <w:sz w:val="28"/>
          <w:szCs w:val="28"/>
        </w:rPr>
        <w:t>. Соглашением могут быть установлены сроки и формы представления получателем субсидии дополнительной отчетности (при необходимости).</w:t>
      </w:r>
    </w:p>
    <w:p w:rsidR="006A08F1" w:rsidRPr="00E14CEF" w:rsidRDefault="006A08F1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24C" w:rsidRDefault="006A724C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643" w:rsidRDefault="00FE7643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717" w:rsidRDefault="00D41717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717" w:rsidRDefault="00D41717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717" w:rsidRPr="00E14CEF" w:rsidRDefault="00D41717" w:rsidP="00E14CEF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24C" w:rsidRPr="00E14CEF" w:rsidRDefault="006A724C" w:rsidP="00E14CEF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E14CEF">
        <w:rPr>
          <w:rFonts w:ascii="Times New Roman" w:hAnsi="Times New Roman" w:cs="Times New Roman"/>
          <w:sz w:val="28"/>
          <w:szCs w:val="24"/>
        </w:rPr>
        <w:lastRenderedPageBreak/>
        <w:t>Приложение № 1</w:t>
      </w:r>
    </w:p>
    <w:p w:rsidR="006A724C" w:rsidRPr="00E14CEF" w:rsidRDefault="006A724C" w:rsidP="00E14CEF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8"/>
          <w:szCs w:val="24"/>
        </w:rPr>
        <w:t>к Порядку</w:t>
      </w:r>
    </w:p>
    <w:p w:rsidR="006A724C" w:rsidRPr="00E14CEF" w:rsidRDefault="006A724C" w:rsidP="00E14CEF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26"/>
      <w:bookmarkEnd w:id="6"/>
      <w:r w:rsidRPr="00E14CEF">
        <w:rPr>
          <w:rFonts w:ascii="Times New Roman" w:hAnsi="Times New Roman" w:cs="Times New Roman"/>
          <w:sz w:val="24"/>
          <w:szCs w:val="24"/>
        </w:rPr>
        <w:t>ЗАЯВКА</w:t>
      </w:r>
    </w:p>
    <w:p w:rsidR="006A724C" w:rsidRPr="00E14CEF" w:rsidRDefault="006A724C" w:rsidP="00E14CEF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на предоставлении субсидии</w:t>
      </w:r>
    </w:p>
    <w:p w:rsidR="006A724C" w:rsidRPr="00E14CEF" w:rsidRDefault="006A724C" w:rsidP="00E14CEF">
      <w:pPr>
        <w:pStyle w:val="ConsPlusNormal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3403"/>
      </w:tblGrid>
      <w:tr w:rsidR="006A724C" w:rsidRPr="00E14CEF" w:rsidTr="006A724C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1. Регистрационный номер заявки</w:t>
            </w:r>
          </w:p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2. Дата и время получения заявки</w:t>
            </w:r>
          </w:p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"__"_________20__ г.</w:t>
            </w:r>
          </w:p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____ час. ____ мин</w:t>
            </w:r>
          </w:p>
        </w:tc>
      </w:tr>
      <w:tr w:rsidR="006A724C" w:rsidRPr="00E14CEF" w:rsidTr="006A724C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3. Наименование социально ориентированной организации, подающей заявку (далее - СОНКО)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4. Наименование социально значимого проекта (далее - Проект)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5. Направление Проекта (формулировка заполняется в соответствии с видом деятельности, предусмотренным </w:t>
            </w:r>
            <w:hyperlink r:id="rId8" w:history="1">
              <w:r w:rsidRPr="00E14CEF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31.1</w:t>
              </w:r>
            </w:hyperlink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 января 1996 года № 7-ФЗ «О некоммерческих организациях»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24C" w:rsidRPr="00E14CEF" w:rsidRDefault="006A724C" w:rsidP="00E14CEF">
      <w:pPr>
        <w:pStyle w:val="ConsPlusNormal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pStyle w:val="ConsPlusNormal0"/>
        <w:ind w:right="28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1.Информация о социально ориентированной некоммерческой организации, участвующей в конкурсе по отбору социально значимых проектов социально ориентированных некоммерческих организаций, для предоставления субсидии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2459"/>
        <w:gridCol w:w="1873"/>
      </w:tblGrid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СОНКО - заявителя</w:t>
            </w:r>
          </w:p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(согласно выписке из Единого государственного реестра юридических лиц)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2. Сокращенное наименование СОНКО</w:t>
            </w:r>
          </w:p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(согласно выписке из Единого государственного реестра юридических лиц)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3. Организационно-правовая форма СОНКО (согласно выписке из Единого государственного реестра юридических лиц)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4. Реквизиты: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Дата создания (число, месяц, год)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(число, месяц, год)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Контактная информация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(с почтовым индексом)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Телефон (с кодом населенного пункта), мобильный телефон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Факс (с кодом населенного пункта) 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rPr>
          <w:trHeight w:val="481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сети Интернет, сообщества в социальных сетях 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6. Руководитель СОНКО (фамилия, ими, отчество (последнее - при наличии)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7. Должность руководителя (в соответствии с выпиской из Единого государственного реестра юридических лиц)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 (банка)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094B88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724C" w:rsidRPr="00E14CE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24C" w:rsidRPr="00E14CEF" w:rsidRDefault="006A724C" w:rsidP="00E14CEF">
      <w:pPr>
        <w:pStyle w:val="ConsPlusNormal0"/>
        <w:contextualSpacing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pStyle w:val="ConsPlusNormal0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2. Информация о Проекте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367"/>
      </w:tblGrid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с указанием даты начала и конца периода его реализации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(возможно дополнение до 5 слайдов)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показатели (количественные и качественные) при достижении результатов 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- результаты предоставления субсидии (количественный показатель включает в себя количество участников Проекта, количество добровольцев (волонтеров), вовлеченных в деятельность по реализации Проекта)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сумма расходов на реализацию Проекта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субсидии на реализацию Проекта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Доля собственных средств СОНКО на реализацию Проекта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Возможность продолжения реализации Проекта после использования средств субсидии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24C" w:rsidRPr="00E14CEF" w:rsidRDefault="006A724C" w:rsidP="00E14CEF">
      <w:pPr>
        <w:pStyle w:val="ConsPlusNormal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pStyle w:val="ConsPlusNormal0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3. Календарный план Проекта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2211"/>
        <w:gridCol w:w="2665"/>
        <w:gridCol w:w="1815"/>
      </w:tblGrid>
      <w:tr w:rsidR="006A724C" w:rsidRPr="00E14CEF" w:rsidTr="006A7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A724C" w:rsidRPr="00E14CEF" w:rsidTr="006A7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24C" w:rsidRPr="00E14CEF" w:rsidRDefault="006A724C" w:rsidP="00E14CEF">
      <w:pPr>
        <w:pStyle w:val="ConsPlusNormal0"/>
        <w:contextualSpacing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pStyle w:val="ConsPlusNormal0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4. Смета Проекта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871"/>
        <w:gridCol w:w="1928"/>
        <w:gridCol w:w="2325"/>
      </w:tblGrid>
      <w:tr w:rsidR="006A724C" w:rsidRPr="00E14CEF" w:rsidTr="006A724C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Проекта (руб.)</w:t>
            </w:r>
          </w:p>
        </w:tc>
      </w:tr>
      <w:tr w:rsidR="006A724C" w:rsidRPr="00E14CEF" w:rsidTr="006A724C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субсидии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объем собственных средств СОНКО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объем привлеченных средств</w:t>
            </w:r>
          </w:p>
        </w:tc>
      </w:tr>
      <w:tr w:rsidR="006A724C" w:rsidRPr="00E14CEF" w:rsidTr="006A724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6A724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24C" w:rsidRPr="00E14CEF" w:rsidRDefault="006A724C" w:rsidP="00E14CEF">
      <w:pPr>
        <w:pStyle w:val="ConsPlusNormal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Достоверность информации и прилагаемых документов, участник отбора подтверждает.</w:t>
      </w:r>
    </w:p>
    <w:p w:rsidR="006A724C" w:rsidRPr="00E14CEF" w:rsidRDefault="006A724C" w:rsidP="00E14C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Участник отбора подтверждает, что:</w:t>
      </w:r>
    </w:p>
    <w:p w:rsidR="006A724C" w:rsidRPr="00E14CEF" w:rsidRDefault="006A724C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14CEF">
        <w:rPr>
          <w:rFonts w:ascii="Times New Roman" w:hAnsi="Times New Roman" w:cs="Times New Roman"/>
          <w:sz w:val="24"/>
          <w:szCs w:val="28"/>
        </w:rPr>
        <w:t xml:space="preserve">- </w:t>
      </w:r>
      <w:r w:rsidRPr="00E14CEF">
        <w:rPr>
          <w:rFonts w:ascii="Times New Roman" w:hAnsi="Times New Roman" w:cs="Times New Roman"/>
          <w:sz w:val="24"/>
          <w:szCs w:val="28"/>
          <w:lang w:eastAsia="zh-CN"/>
        </w:rPr>
        <w:t>участник отбора</w:t>
      </w:r>
      <w:r w:rsidRPr="00E14CEF">
        <w:rPr>
          <w:rFonts w:ascii="Times New Roman" w:hAnsi="Times New Roman" w:cs="Times New Roman"/>
          <w:sz w:val="24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</w:t>
      </w:r>
      <w:r w:rsidRPr="00E14CEF">
        <w:rPr>
          <w:rFonts w:ascii="Times New Roman" w:hAnsi="Times New Roman" w:cs="Times New Roman"/>
          <w:sz w:val="24"/>
          <w:szCs w:val="28"/>
        </w:rPr>
        <w:lastRenderedPageBreak/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A724C" w:rsidRPr="00E14CEF" w:rsidRDefault="006A724C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14CEF">
        <w:rPr>
          <w:rFonts w:ascii="Times New Roman" w:hAnsi="Times New Roman" w:cs="Times New Roman"/>
          <w:sz w:val="24"/>
          <w:szCs w:val="28"/>
        </w:rPr>
        <w:t xml:space="preserve">- </w:t>
      </w:r>
      <w:r w:rsidRPr="00E14CEF">
        <w:rPr>
          <w:rFonts w:ascii="Times New Roman" w:hAnsi="Times New Roman" w:cs="Times New Roman"/>
          <w:sz w:val="24"/>
          <w:szCs w:val="28"/>
          <w:lang w:eastAsia="zh-CN"/>
        </w:rPr>
        <w:t xml:space="preserve">участник отбора </w:t>
      </w:r>
      <w:r w:rsidRPr="00E14CEF">
        <w:rPr>
          <w:rFonts w:ascii="Times New Roman" w:hAnsi="Times New Roman" w:cs="Times New Roman"/>
          <w:sz w:val="24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724C" w:rsidRPr="00E14CEF" w:rsidRDefault="006A724C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14CEF">
        <w:rPr>
          <w:rFonts w:ascii="Times New Roman" w:hAnsi="Times New Roman" w:cs="Times New Roman"/>
          <w:sz w:val="24"/>
          <w:szCs w:val="28"/>
        </w:rPr>
        <w:t xml:space="preserve">- </w:t>
      </w:r>
      <w:r w:rsidRPr="00E14CEF">
        <w:rPr>
          <w:rFonts w:ascii="Times New Roman" w:hAnsi="Times New Roman" w:cs="Times New Roman"/>
          <w:sz w:val="24"/>
          <w:szCs w:val="28"/>
          <w:lang w:eastAsia="zh-CN"/>
        </w:rPr>
        <w:t xml:space="preserve">участник отбора </w:t>
      </w:r>
      <w:r w:rsidRPr="00E14CEF">
        <w:rPr>
          <w:rFonts w:ascii="Times New Roman" w:hAnsi="Times New Roman" w:cs="Times New Roman"/>
          <w:sz w:val="24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A724C" w:rsidRPr="00E14CEF" w:rsidRDefault="006A724C" w:rsidP="00E14C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14CEF">
        <w:rPr>
          <w:rFonts w:ascii="Times New Roman" w:hAnsi="Times New Roman" w:cs="Times New Roman"/>
          <w:sz w:val="24"/>
          <w:szCs w:val="28"/>
        </w:rPr>
        <w:t xml:space="preserve">- </w:t>
      </w:r>
      <w:r w:rsidRPr="00E14CEF">
        <w:rPr>
          <w:rFonts w:ascii="Times New Roman" w:hAnsi="Times New Roman" w:cs="Times New Roman"/>
          <w:sz w:val="24"/>
          <w:szCs w:val="28"/>
          <w:lang w:eastAsia="zh-CN"/>
        </w:rPr>
        <w:t xml:space="preserve">участник отбора </w:t>
      </w:r>
      <w:r w:rsidRPr="00E14CEF">
        <w:rPr>
          <w:rFonts w:ascii="Times New Roman" w:hAnsi="Times New Roman" w:cs="Times New Roman"/>
          <w:sz w:val="24"/>
          <w:szCs w:val="28"/>
        </w:rPr>
        <w:t>не получает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2 настоящего Порядка;</w:t>
      </w:r>
    </w:p>
    <w:p w:rsidR="006A724C" w:rsidRPr="00E14CEF" w:rsidRDefault="006A724C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14CEF">
        <w:rPr>
          <w:rFonts w:ascii="Times New Roman" w:hAnsi="Times New Roman" w:cs="Times New Roman"/>
          <w:sz w:val="24"/>
          <w:szCs w:val="28"/>
        </w:rPr>
        <w:t xml:space="preserve">- </w:t>
      </w:r>
      <w:r w:rsidRPr="00E14CEF">
        <w:rPr>
          <w:rFonts w:ascii="Times New Roman" w:hAnsi="Times New Roman" w:cs="Times New Roman"/>
          <w:sz w:val="24"/>
          <w:szCs w:val="28"/>
          <w:lang w:eastAsia="zh-CN"/>
        </w:rPr>
        <w:t xml:space="preserve">участник отбора </w:t>
      </w:r>
      <w:r w:rsidRPr="00E14CEF">
        <w:rPr>
          <w:rFonts w:ascii="Times New Roman" w:hAnsi="Times New Roman" w:cs="Times New Roman"/>
          <w:sz w:val="24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A724C" w:rsidRPr="00E14CEF" w:rsidRDefault="006A724C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14CEF">
        <w:rPr>
          <w:rFonts w:ascii="Times New Roman" w:hAnsi="Times New Roman" w:cs="Times New Roman"/>
          <w:sz w:val="24"/>
          <w:szCs w:val="28"/>
        </w:rPr>
        <w:t xml:space="preserve">- у </w:t>
      </w:r>
      <w:r w:rsidRPr="00E14CEF">
        <w:rPr>
          <w:rFonts w:ascii="Times New Roman" w:hAnsi="Times New Roman" w:cs="Times New Roman"/>
          <w:sz w:val="24"/>
          <w:szCs w:val="28"/>
          <w:lang w:eastAsia="zh-CN"/>
        </w:rPr>
        <w:t xml:space="preserve">участника отбора </w:t>
      </w:r>
      <w:r w:rsidRPr="00E14CEF">
        <w:rPr>
          <w:rFonts w:ascii="Times New Roman" w:hAnsi="Times New Roman" w:cs="Times New Roman"/>
          <w:sz w:val="24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724C" w:rsidRPr="00E14CEF" w:rsidRDefault="006A724C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14CEF">
        <w:rPr>
          <w:rFonts w:ascii="Times New Roman" w:hAnsi="Times New Roman" w:cs="Times New Roman"/>
          <w:sz w:val="24"/>
          <w:szCs w:val="28"/>
        </w:rPr>
        <w:t xml:space="preserve">- у </w:t>
      </w:r>
      <w:r w:rsidRPr="00E14CEF">
        <w:rPr>
          <w:rFonts w:ascii="Times New Roman" w:hAnsi="Times New Roman" w:cs="Times New Roman"/>
          <w:sz w:val="24"/>
          <w:szCs w:val="28"/>
          <w:lang w:eastAsia="zh-CN"/>
        </w:rPr>
        <w:t>участника отбора</w:t>
      </w:r>
      <w:r w:rsidRPr="00E14CEF">
        <w:rPr>
          <w:rFonts w:ascii="Times New Roman" w:hAnsi="Times New Roman" w:cs="Times New Roman"/>
          <w:sz w:val="24"/>
          <w:szCs w:val="28"/>
        </w:rPr>
        <w:t xml:space="preserve"> отсутствуют просроченная задолженность по возврату в бюджет </w:t>
      </w:r>
      <w:r w:rsidR="00BC207F">
        <w:rPr>
          <w:rFonts w:ascii="Times New Roman" w:hAnsi="Times New Roman" w:cs="Times New Roman"/>
          <w:sz w:val="24"/>
          <w:szCs w:val="28"/>
        </w:rPr>
        <w:t>Харовского</w:t>
      </w:r>
      <w:r w:rsidRPr="00E14CEF">
        <w:rPr>
          <w:rFonts w:ascii="Times New Roman" w:hAnsi="Times New Roman" w:cs="Times New Roman"/>
          <w:sz w:val="24"/>
          <w:szCs w:val="28"/>
        </w:rPr>
        <w:t xml:space="preserve"> муниципального округа;</w:t>
      </w:r>
    </w:p>
    <w:p w:rsidR="006A724C" w:rsidRPr="00E14CEF" w:rsidRDefault="006A724C" w:rsidP="00E14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14CEF">
        <w:rPr>
          <w:rFonts w:ascii="Times New Roman" w:hAnsi="Times New Roman" w:cs="Times New Roman"/>
          <w:sz w:val="24"/>
          <w:szCs w:val="28"/>
        </w:rPr>
        <w:t xml:space="preserve">- </w:t>
      </w:r>
      <w:r w:rsidRPr="00E14CEF">
        <w:rPr>
          <w:rFonts w:ascii="Times New Roman" w:hAnsi="Times New Roman" w:cs="Times New Roman"/>
          <w:sz w:val="24"/>
          <w:szCs w:val="28"/>
          <w:lang w:eastAsia="zh-CN"/>
        </w:rPr>
        <w:t>участник отбора</w:t>
      </w:r>
      <w:r w:rsidRPr="00E14CEF">
        <w:rPr>
          <w:rFonts w:ascii="Times New Roman" w:hAnsi="Times New Roman" w:cs="Times New Roman"/>
          <w:sz w:val="24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6A724C" w:rsidRPr="00E14CEF" w:rsidRDefault="006A724C" w:rsidP="00E14CE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14CEF">
        <w:rPr>
          <w:rFonts w:ascii="Times New Roman" w:hAnsi="Times New Roman" w:cs="Times New Roman"/>
          <w:sz w:val="24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Pr="00E14CEF">
        <w:rPr>
          <w:rFonts w:ascii="Times New Roman" w:hAnsi="Times New Roman" w:cs="Times New Roman"/>
          <w:sz w:val="24"/>
          <w:szCs w:val="28"/>
          <w:lang w:eastAsia="zh-CN"/>
        </w:rPr>
        <w:t>участника отбора</w:t>
      </w:r>
      <w:r w:rsidRPr="00E14CEF">
        <w:rPr>
          <w:rFonts w:ascii="Times New Roman" w:hAnsi="Times New Roman" w:cs="Times New Roman"/>
          <w:sz w:val="24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6A724C" w:rsidRPr="00E14CEF" w:rsidRDefault="006A724C" w:rsidP="00E14CEF">
      <w:pPr>
        <w:pStyle w:val="ConsPlusNormal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pStyle w:val="ConsPlusNormal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Опись приложенных к заявке документов (перечислить): __________________________.</w:t>
      </w: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340"/>
        <w:gridCol w:w="1474"/>
        <w:gridCol w:w="340"/>
        <w:gridCol w:w="3118"/>
      </w:tblGrid>
      <w:tr w:rsidR="006A724C" w:rsidRPr="00E14CEF" w:rsidTr="00853D4C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C" w:rsidRPr="00E14CEF" w:rsidTr="00853D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</w:p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руководителя СОНКО)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 xml:space="preserve">       (фамилия, инициалы)</w:t>
            </w:r>
          </w:p>
        </w:tc>
      </w:tr>
      <w:tr w:rsidR="006A724C" w:rsidRPr="00E14CEF" w:rsidTr="00853D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"__"_________________ 20__ г.</w:t>
            </w:r>
          </w:p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724C" w:rsidRPr="00E14CEF" w:rsidRDefault="006A724C" w:rsidP="00E14CEF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24C" w:rsidRPr="00E14CEF" w:rsidRDefault="006A724C" w:rsidP="00E14C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927"/>
        <w:gridCol w:w="4927"/>
      </w:tblGrid>
      <w:tr w:rsidR="006A724C" w:rsidRPr="00E14CEF" w:rsidTr="00853D4C">
        <w:tc>
          <w:tcPr>
            <w:tcW w:w="4927" w:type="dxa"/>
          </w:tcPr>
          <w:p w:rsidR="006A724C" w:rsidRPr="00E14CEF" w:rsidRDefault="006A724C" w:rsidP="00E14CEF">
            <w:pPr>
              <w:pStyle w:val="ConsPlusNormal0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A724C" w:rsidRPr="00E14CEF" w:rsidRDefault="006A724C" w:rsidP="004E5E3A">
            <w:pPr>
              <w:pStyle w:val="ConsPlusNormal0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E14CEF">
              <w:rPr>
                <w:rFonts w:ascii="Times New Roman" w:hAnsi="Times New Roman" w:cs="Times New Roman"/>
                <w:sz w:val="28"/>
                <w:szCs w:val="24"/>
              </w:rPr>
              <w:t>Приложение №2</w:t>
            </w:r>
          </w:p>
          <w:p w:rsidR="006A724C" w:rsidRPr="00E14CEF" w:rsidRDefault="004E5E3A" w:rsidP="004E5E3A">
            <w:pPr>
              <w:pStyle w:val="ConsPlusNormal0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="006A724C" w:rsidRPr="00E14CEF">
              <w:rPr>
                <w:rFonts w:ascii="Times New Roman" w:hAnsi="Times New Roman" w:cs="Times New Roman"/>
                <w:kern w:val="2"/>
                <w:sz w:val="28"/>
                <w:szCs w:val="24"/>
              </w:rPr>
              <w:t xml:space="preserve">Порядку </w:t>
            </w:r>
          </w:p>
        </w:tc>
      </w:tr>
    </w:tbl>
    <w:p w:rsidR="006A724C" w:rsidRPr="00E14CEF" w:rsidRDefault="006A724C" w:rsidP="00E14CEF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СОГЛАСИЕ</w:t>
      </w: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A724C" w:rsidRPr="00E14CEF" w:rsidRDefault="00E14CEF" w:rsidP="00E14CEF">
      <w:pPr>
        <w:widowControl w:val="0"/>
        <w:shd w:val="clear" w:color="auto" w:fill="FFFFFF"/>
        <w:tabs>
          <w:tab w:val="left" w:leader="underscore" w:pos="1526"/>
          <w:tab w:val="left" w:leader="underscore" w:pos="2909"/>
          <w:tab w:val="left" w:leader="hyphen" w:pos="89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bCs/>
          <w:spacing w:val="-20"/>
          <w:w w:val="87"/>
          <w:sz w:val="24"/>
          <w:szCs w:val="24"/>
        </w:rPr>
        <w:t>Я</w:t>
      </w:r>
      <w:r w:rsidR="006A724C" w:rsidRPr="00E14CEF">
        <w:rPr>
          <w:rFonts w:ascii="Times New Roman" w:hAnsi="Times New Roman" w:cs="Times New Roman"/>
          <w:bCs/>
          <w:spacing w:val="-20"/>
          <w:w w:val="87"/>
          <w:sz w:val="24"/>
          <w:szCs w:val="24"/>
        </w:rPr>
        <w:t xml:space="preserve">   _______________________________________________________________________________________</w:t>
      </w:r>
      <w:r w:rsidRPr="00E14CEF">
        <w:rPr>
          <w:rFonts w:ascii="Times New Roman" w:hAnsi="Times New Roman" w:cs="Times New Roman"/>
          <w:bCs/>
          <w:spacing w:val="-20"/>
          <w:w w:val="87"/>
          <w:sz w:val="24"/>
          <w:szCs w:val="24"/>
        </w:rPr>
        <w:t>________________________</w:t>
      </w:r>
      <w:r w:rsidR="006A724C" w:rsidRPr="00E14CEF">
        <w:rPr>
          <w:rFonts w:ascii="Times New Roman" w:hAnsi="Times New Roman" w:cs="Times New Roman"/>
          <w:bCs/>
          <w:spacing w:val="-20"/>
          <w:w w:val="87"/>
          <w:sz w:val="24"/>
          <w:szCs w:val="24"/>
          <w:u w:val="single"/>
        </w:rPr>
        <w:t>,</w:t>
      </w:r>
    </w:p>
    <w:p w:rsidR="006A724C" w:rsidRPr="00E14CEF" w:rsidRDefault="006A724C" w:rsidP="00E14CEF">
      <w:pPr>
        <w:widowControl w:val="0"/>
        <w:shd w:val="clear" w:color="auto" w:fill="FFFFFF"/>
        <w:tabs>
          <w:tab w:val="left" w:leader="underscore" w:pos="2513"/>
          <w:tab w:val="left" w:leader="underscore" w:pos="4104"/>
          <w:tab w:val="left" w:leader="underscore" w:pos="5652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>паспорт серия ______________№______выдан__________</w:t>
      </w:r>
      <w:r w:rsidR="00E14CEF" w:rsidRPr="00E14C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pacing w:val="-1"/>
          <w:sz w:val="24"/>
          <w:szCs w:val="24"/>
        </w:rPr>
        <w:t>(когда и кем)</w:t>
      </w:r>
    </w:p>
    <w:p w:rsidR="006A724C" w:rsidRPr="00E14CEF" w:rsidRDefault="006A724C" w:rsidP="00E14CEF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4CEF">
        <w:rPr>
          <w:rFonts w:ascii="Times New Roman" w:hAnsi="Times New Roman" w:cs="Times New Roman"/>
          <w:spacing w:val="-1"/>
          <w:sz w:val="24"/>
          <w:szCs w:val="24"/>
        </w:rPr>
        <w:t>Проживающий(ая) по адресу:_________________________________________</w:t>
      </w:r>
      <w:r w:rsidR="00E14CEF" w:rsidRPr="00E14CEF">
        <w:rPr>
          <w:rFonts w:ascii="Times New Roman" w:hAnsi="Times New Roman" w:cs="Times New Roman"/>
          <w:spacing w:val="-1"/>
          <w:sz w:val="24"/>
          <w:szCs w:val="24"/>
        </w:rPr>
        <w:t>______________</w:t>
      </w:r>
    </w:p>
    <w:p w:rsidR="006A724C" w:rsidRPr="00E14CEF" w:rsidRDefault="006A724C" w:rsidP="00E14CEF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E14CEF">
        <w:rPr>
          <w:rFonts w:ascii="Times New Roman" w:hAnsi="Times New Roman" w:cs="Times New Roman"/>
          <w:spacing w:val="-7"/>
          <w:sz w:val="24"/>
          <w:szCs w:val="24"/>
        </w:rPr>
        <w:t>Дата рождения ________________________________________________________</w:t>
      </w:r>
      <w:r w:rsidR="00E14CEF" w:rsidRPr="00E14CEF">
        <w:rPr>
          <w:rFonts w:ascii="Times New Roman" w:hAnsi="Times New Roman" w:cs="Times New Roman"/>
          <w:spacing w:val="-7"/>
          <w:sz w:val="24"/>
          <w:szCs w:val="24"/>
        </w:rPr>
        <w:t>_______________</w:t>
      </w: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pacing w:val="-1"/>
          <w:sz w:val="24"/>
          <w:szCs w:val="24"/>
        </w:rPr>
        <w:t xml:space="preserve">Настоящим даю свое согласие Администрации </w:t>
      </w:r>
      <w:r w:rsidR="00BC207F">
        <w:rPr>
          <w:rFonts w:ascii="Times New Roman" w:hAnsi="Times New Roman" w:cs="Times New Roman"/>
          <w:spacing w:val="-1"/>
          <w:sz w:val="24"/>
          <w:szCs w:val="24"/>
        </w:rPr>
        <w:t>Харовского</w:t>
      </w:r>
      <w:r w:rsidRPr="00E14CEF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округа Вологодской области на обработку </w:t>
      </w:r>
      <w:r w:rsidRPr="00E14CEF">
        <w:rPr>
          <w:rFonts w:ascii="Times New Roman" w:hAnsi="Times New Roman" w:cs="Times New Roman"/>
          <w:spacing w:val="-2"/>
          <w:sz w:val="24"/>
          <w:szCs w:val="24"/>
        </w:rPr>
        <w:t xml:space="preserve">моих персональных данных и подтверждаю, что, давая такое согласие, я действую своей волей и в </w:t>
      </w:r>
      <w:r w:rsidRPr="00E14CEF">
        <w:rPr>
          <w:rFonts w:ascii="Times New Roman" w:hAnsi="Times New Roman" w:cs="Times New Roman"/>
          <w:sz w:val="24"/>
          <w:szCs w:val="24"/>
        </w:rPr>
        <w:t xml:space="preserve">своих интересах. </w:t>
      </w: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673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14CEF">
        <w:rPr>
          <w:rFonts w:ascii="Times New Roman" w:hAnsi="Times New Roman" w:cs="Times New Roman"/>
          <w:spacing w:val="-4"/>
          <w:sz w:val="24"/>
          <w:szCs w:val="24"/>
        </w:rPr>
        <w:t xml:space="preserve">Согласие дается мною для участия в конкурсном отборе на предоставление субсидий из бюджета </w:t>
      </w:r>
      <w:r w:rsidR="00BC207F">
        <w:rPr>
          <w:rFonts w:ascii="Times New Roman" w:hAnsi="Times New Roman" w:cs="Times New Roman"/>
          <w:spacing w:val="-4"/>
          <w:sz w:val="24"/>
          <w:szCs w:val="24"/>
        </w:rPr>
        <w:t>Харовского</w:t>
      </w:r>
      <w:r w:rsidRPr="00E14CEF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округа социально ориентированным некоммерческим организациям и распространяется на персональные данные, содержащиеся в паспорте.</w:t>
      </w: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согласие предоставляется на осуществление любых действий в отношении моих </w:t>
      </w:r>
      <w:r w:rsidRPr="00E14CEF">
        <w:rPr>
          <w:rFonts w:ascii="Times New Roman" w:hAnsi="Times New Roman" w:cs="Times New Roman"/>
          <w:sz w:val="24"/>
          <w:szCs w:val="24"/>
        </w:rPr>
        <w:t xml:space="preserve">персональных данных, которые необходимы или желаемы, для достижения указанных выше </w:t>
      </w:r>
      <w:r w:rsidRPr="00E14CEF">
        <w:rPr>
          <w:rFonts w:ascii="Times New Roman" w:hAnsi="Times New Roman" w:cs="Times New Roman"/>
          <w:spacing w:val="-1"/>
          <w:sz w:val="24"/>
          <w:szCs w:val="24"/>
        </w:rPr>
        <w:t xml:space="preserve">целей, включая (без ограничения) сбор, систематизацию, накопление, хранение, уточнение </w:t>
      </w:r>
      <w:r w:rsidRPr="00E14CEF">
        <w:rPr>
          <w:rFonts w:ascii="Times New Roman" w:hAnsi="Times New Roman" w:cs="Times New Roman"/>
          <w:sz w:val="24"/>
          <w:szCs w:val="24"/>
        </w:rPr>
        <w:t xml:space="preserve">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</w:t>
      </w:r>
      <w:r w:rsidRPr="00E14CEF">
        <w:rPr>
          <w:rFonts w:ascii="Times New Roman" w:hAnsi="Times New Roman" w:cs="Times New Roman"/>
          <w:spacing w:val="-1"/>
          <w:sz w:val="24"/>
          <w:szCs w:val="24"/>
        </w:rPr>
        <w:t>моими персональными данными с учетом федерального законодательства.</w:t>
      </w: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заявления, направленного в Администрацию </w:t>
      </w:r>
      <w:r w:rsidR="00BC207F">
        <w:rPr>
          <w:rFonts w:ascii="Times New Roman" w:hAnsi="Times New Roman" w:cs="Times New Roman"/>
          <w:sz w:val="24"/>
          <w:szCs w:val="24"/>
        </w:rPr>
        <w:t>Харовского</w:t>
      </w:r>
      <w:r w:rsidRPr="00E14CEF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6A724C" w:rsidRPr="00E14CEF" w:rsidRDefault="00BC207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Данное согласие действует с  </w:t>
      </w:r>
      <w:r w:rsidR="006A724C" w:rsidRPr="00E14CEF">
        <w:rPr>
          <w:rFonts w:ascii="Times New Roman" w:hAnsi="Times New Roman" w:cs="Times New Roman"/>
          <w:spacing w:val="-3"/>
          <w:sz w:val="24"/>
          <w:szCs w:val="24"/>
        </w:rPr>
        <w:t>_________________________________</w:t>
      </w:r>
      <w:r w:rsidR="00E14CEF" w:rsidRPr="00E14CE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4CEF">
        <w:rPr>
          <w:rFonts w:ascii="Times New Roman" w:hAnsi="Times New Roman" w:cs="Times New Roman"/>
          <w:spacing w:val="-1"/>
          <w:sz w:val="24"/>
          <w:szCs w:val="24"/>
        </w:rPr>
        <w:t>__________________ _________________________</w:t>
      </w:r>
      <w:r w:rsidRPr="00E14CEF">
        <w:rPr>
          <w:rFonts w:ascii="Times New Roman" w:hAnsi="Times New Roman" w:cs="Times New Roman"/>
          <w:sz w:val="24"/>
          <w:szCs w:val="24"/>
        </w:rPr>
        <w:t>«</w:t>
      </w:r>
      <w:r w:rsidRPr="00E14CEF">
        <w:rPr>
          <w:rFonts w:ascii="Times New Roman" w:hAnsi="Times New Roman" w:cs="Times New Roman"/>
          <w:sz w:val="24"/>
          <w:szCs w:val="24"/>
        </w:rPr>
        <w:tab/>
        <w:t>»___________________</w:t>
      </w:r>
      <w:r w:rsidRPr="00E14CEF">
        <w:rPr>
          <w:rFonts w:ascii="Times New Roman" w:hAnsi="Times New Roman" w:cs="Times New Roman"/>
          <w:iCs/>
          <w:sz w:val="24"/>
          <w:szCs w:val="24"/>
        </w:rPr>
        <w:t>20</w:t>
      </w:r>
      <w:r w:rsidRPr="00E14CEF">
        <w:rPr>
          <w:rFonts w:ascii="Times New Roman" w:hAnsi="Times New Roman" w:cs="Times New Roman"/>
          <w:sz w:val="24"/>
          <w:szCs w:val="24"/>
        </w:rPr>
        <w:t xml:space="preserve"> ___г.  </w:t>
      </w: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4CEF">
        <w:rPr>
          <w:rFonts w:ascii="Times New Roman" w:hAnsi="Times New Roman" w:cs="Times New Roman"/>
          <w:spacing w:val="-1"/>
          <w:sz w:val="24"/>
          <w:szCs w:val="24"/>
        </w:rPr>
        <w:t xml:space="preserve"> (Ф.И.О., подпись лица, давшего согласие)</w:t>
      </w: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Pr="00E14CEF" w:rsidRDefault="00E14CEF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24C" w:rsidRPr="00E14CEF" w:rsidRDefault="006A724C" w:rsidP="00E14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8F1" w:rsidRPr="00E14CEF" w:rsidRDefault="006A08F1" w:rsidP="00403C48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A08F1" w:rsidRPr="00E14CEF" w:rsidSect="00DA338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44" w:rsidRDefault="00097644">
      <w:pPr>
        <w:spacing w:after="0" w:line="240" w:lineRule="auto"/>
      </w:pPr>
      <w:r>
        <w:separator/>
      </w:r>
    </w:p>
  </w:endnote>
  <w:endnote w:type="continuationSeparator" w:id="1">
    <w:p w:rsidR="00097644" w:rsidRDefault="0009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44" w:rsidRDefault="00097644">
      <w:pPr>
        <w:spacing w:after="0" w:line="240" w:lineRule="auto"/>
      </w:pPr>
      <w:r>
        <w:separator/>
      </w:r>
    </w:p>
  </w:footnote>
  <w:footnote w:type="continuationSeparator" w:id="1">
    <w:p w:rsidR="00097644" w:rsidRDefault="0009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AB" w:rsidRDefault="00094B88">
    <w:pPr>
      <w:pStyle w:val="a5"/>
      <w:jc w:val="center"/>
    </w:pPr>
    <w:r w:rsidRPr="00F83261">
      <w:rPr>
        <w:rFonts w:ascii="Times New Roman" w:hAnsi="Times New Roman" w:cs="Times New Roman"/>
        <w:sz w:val="24"/>
      </w:rPr>
      <w:fldChar w:fldCharType="begin"/>
    </w:r>
    <w:r w:rsidR="00CA14AB" w:rsidRPr="00F83261">
      <w:rPr>
        <w:rFonts w:ascii="Times New Roman" w:hAnsi="Times New Roman" w:cs="Times New Roman"/>
        <w:sz w:val="24"/>
      </w:rPr>
      <w:instrText xml:space="preserve"> PAGE   \* MERGEFORMAT </w:instrText>
    </w:r>
    <w:r w:rsidRPr="00F83261">
      <w:rPr>
        <w:rFonts w:ascii="Times New Roman" w:hAnsi="Times New Roman" w:cs="Times New Roman"/>
        <w:sz w:val="24"/>
      </w:rPr>
      <w:fldChar w:fldCharType="separate"/>
    </w:r>
    <w:r w:rsidR="001C1220">
      <w:rPr>
        <w:rFonts w:ascii="Times New Roman" w:hAnsi="Times New Roman" w:cs="Times New Roman"/>
        <w:noProof/>
        <w:sz w:val="24"/>
      </w:rPr>
      <w:t>22</w:t>
    </w:r>
    <w:r w:rsidRPr="00F83261">
      <w:rPr>
        <w:rFonts w:ascii="Times New Roman" w:hAnsi="Times New Roman" w:cs="Times New Roman"/>
        <w:sz w:val="24"/>
      </w:rPr>
      <w:fldChar w:fldCharType="end"/>
    </w:r>
  </w:p>
  <w:p w:rsidR="00CA14AB" w:rsidRDefault="00CA14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3F1"/>
    <w:multiLevelType w:val="hybridMultilevel"/>
    <w:tmpl w:val="BB9CEE18"/>
    <w:lvl w:ilvl="0" w:tplc="0E2ABCD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8F1"/>
    <w:rsid w:val="00020E94"/>
    <w:rsid w:val="00070651"/>
    <w:rsid w:val="00076AD6"/>
    <w:rsid w:val="00094B88"/>
    <w:rsid w:val="00097562"/>
    <w:rsid w:val="00097644"/>
    <w:rsid w:val="000A06FA"/>
    <w:rsid w:val="001165CA"/>
    <w:rsid w:val="00155B3E"/>
    <w:rsid w:val="0019366A"/>
    <w:rsid w:val="001A4E15"/>
    <w:rsid w:val="001C1220"/>
    <w:rsid w:val="002317F9"/>
    <w:rsid w:val="002619AE"/>
    <w:rsid w:val="002A4B84"/>
    <w:rsid w:val="002B736A"/>
    <w:rsid w:val="00313040"/>
    <w:rsid w:val="00377D48"/>
    <w:rsid w:val="00381A71"/>
    <w:rsid w:val="00393B08"/>
    <w:rsid w:val="003D0C82"/>
    <w:rsid w:val="003E7AAF"/>
    <w:rsid w:val="00403C48"/>
    <w:rsid w:val="00403E21"/>
    <w:rsid w:val="00424D9D"/>
    <w:rsid w:val="004311F4"/>
    <w:rsid w:val="0044265B"/>
    <w:rsid w:val="004D5CFE"/>
    <w:rsid w:val="004E5E3A"/>
    <w:rsid w:val="005012D8"/>
    <w:rsid w:val="00506F12"/>
    <w:rsid w:val="00510D01"/>
    <w:rsid w:val="00553490"/>
    <w:rsid w:val="00615B79"/>
    <w:rsid w:val="00626E3C"/>
    <w:rsid w:val="00627F99"/>
    <w:rsid w:val="006A08F1"/>
    <w:rsid w:val="006A724C"/>
    <w:rsid w:val="006B1A5F"/>
    <w:rsid w:val="00706FD5"/>
    <w:rsid w:val="00794954"/>
    <w:rsid w:val="008154DF"/>
    <w:rsid w:val="00853D4C"/>
    <w:rsid w:val="008655EB"/>
    <w:rsid w:val="00872C22"/>
    <w:rsid w:val="008C29FA"/>
    <w:rsid w:val="008E3511"/>
    <w:rsid w:val="008F664B"/>
    <w:rsid w:val="009477F0"/>
    <w:rsid w:val="009B7688"/>
    <w:rsid w:val="009C3DCE"/>
    <w:rsid w:val="009D615E"/>
    <w:rsid w:val="00A34AFB"/>
    <w:rsid w:val="00A87B80"/>
    <w:rsid w:val="00B11E20"/>
    <w:rsid w:val="00B460C2"/>
    <w:rsid w:val="00BB32B3"/>
    <w:rsid w:val="00BC207F"/>
    <w:rsid w:val="00C46F70"/>
    <w:rsid w:val="00C705B7"/>
    <w:rsid w:val="00C800F2"/>
    <w:rsid w:val="00CA14AB"/>
    <w:rsid w:val="00CB6E63"/>
    <w:rsid w:val="00CC787B"/>
    <w:rsid w:val="00D33F4E"/>
    <w:rsid w:val="00D41717"/>
    <w:rsid w:val="00D67E3B"/>
    <w:rsid w:val="00D76211"/>
    <w:rsid w:val="00D92DCD"/>
    <w:rsid w:val="00DA338E"/>
    <w:rsid w:val="00DD12C1"/>
    <w:rsid w:val="00DD3D59"/>
    <w:rsid w:val="00DE70FC"/>
    <w:rsid w:val="00E129C7"/>
    <w:rsid w:val="00E14CEF"/>
    <w:rsid w:val="00E25EE3"/>
    <w:rsid w:val="00E52A54"/>
    <w:rsid w:val="00E67E00"/>
    <w:rsid w:val="00E839FF"/>
    <w:rsid w:val="00EB410F"/>
    <w:rsid w:val="00EF4064"/>
    <w:rsid w:val="00F81C6F"/>
    <w:rsid w:val="00FE7643"/>
    <w:rsid w:val="00FF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88"/>
  </w:style>
  <w:style w:type="paragraph" w:styleId="7">
    <w:name w:val="heading 7"/>
    <w:basedOn w:val="a"/>
    <w:next w:val="a"/>
    <w:link w:val="70"/>
    <w:uiPriority w:val="9"/>
    <w:qFormat/>
    <w:rsid w:val="00403E21"/>
    <w:pPr>
      <w:keepNext/>
      <w:spacing w:after="0" w:line="322" w:lineRule="exact"/>
      <w:ind w:firstLine="720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08F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A08F1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A08F1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6A0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en-US"/>
    </w:rPr>
  </w:style>
  <w:style w:type="paragraph" w:styleId="a5">
    <w:name w:val="header"/>
    <w:basedOn w:val="a"/>
    <w:link w:val="a6"/>
    <w:uiPriority w:val="99"/>
    <w:unhideWhenUsed/>
    <w:rsid w:val="006A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8F1"/>
  </w:style>
  <w:style w:type="paragraph" w:styleId="a7">
    <w:name w:val="Normal (Web)"/>
    <w:basedOn w:val="a"/>
    <w:uiPriority w:val="99"/>
    <w:unhideWhenUsed/>
    <w:rsid w:val="006A08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rsid w:val="006A08F1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6A08F1"/>
    <w:pPr>
      <w:widowControl w:val="0"/>
      <w:autoSpaceDE w:val="0"/>
      <w:autoSpaceDN w:val="0"/>
      <w:adjustRightInd w:val="0"/>
      <w:spacing w:after="0" w:line="322" w:lineRule="exact"/>
      <w:ind w:firstLine="743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8F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03E21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EB410F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DD3D59"/>
    <w:pPr>
      <w:ind w:left="720"/>
      <w:contextualSpacing/>
    </w:pPr>
  </w:style>
  <w:style w:type="paragraph" w:customStyle="1" w:styleId="consplusnormalmrcssattr">
    <w:name w:val="consplusnormal_mr_css_attr"/>
    <w:basedOn w:val="a"/>
    <w:rsid w:val="00D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mrcssattr">
    <w:name w:val="hyperlink_mr_css_attr"/>
    <w:basedOn w:val="a0"/>
    <w:rsid w:val="00DD3D59"/>
  </w:style>
  <w:style w:type="paragraph" w:customStyle="1" w:styleId="consplustitlemrcssattr">
    <w:name w:val="consplustitle_mr_css_attr"/>
    <w:basedOn w:val="a"/>
    <w:rsid w:val="00D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5817228B5BCFA857260A34C4A45BA19FE20CD0051F70AD9592277A7E3D59907D2DE4B54DFB3D5B40770001E98EBCC7919FEDF24DDJ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65817228B5BCFA857260A34C4A45BA1BF829CB0954F70AD9592277A7E3D59915D2864756DFA681E35D270D1DD9J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8A5A-57A4-4EFB-B55B-251D0A59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22</Pages>
  <Words>7335</Words>
  <Characters>41813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2025-02-10T10:21:00Z</cp:lastPrinted>
  <dcterms:created xsi:type="dcterms:W3CDTF">2024-06-07T07:18:00Z</dcterms:created>
  <dcterms:modified xsi:type="dcterms:W3CDTF">2025-02-10T10:34:00Z</dcterms:modified>
</cp:coreProperties>
</file>