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257" w:rsidRDefault="00C05BC9" w:rsidP="00E07F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Оперативная и</w:t>
      </w:r>
      <w:r w:rsidR="00142257">
        <w:rPr>
          <w:b/>
          <w:sz w:val="28"/>
          <w:szCs w:val="28"/>
        </w:rPr>
        <w:t>нф</w:t>
      </w:r>
      <w:r w:rsidR="00D0364A">
        <w:rPr>
          <w:b/>
          <w:sz w:val="28"/>
          <w:szCs w:val="28"/>
        </w:rPr>
        <w:t xml:space="preserve">ормация об исполнении </w:t>
      </w:r>
      <w:r w:rsidR="00142257">
        <w:rPr>
          <w:b/>
          <w:sz w:val="28"/>
          <w:szCs w:val="28"/>
        </w:rPr>
        <w:t>бюджета</w:t>
      </w:r>
      <w:r w:rsidR="00D0364A">
        <w:rPr>
          <w:b/>
          <w:sz w:val="28"/>
          <w:szCs w:val="28"/>
        </w:rPr>
        <w:t xml:space="preserve"> округа</w:t>
      </w:r>
    </w:p>
    <w:p w:rsidR="0054430E" w:rsidRPr="0054430E" w:rsidRDefault="007F19F8" w:rsidP="005443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1 </w:t>
      </w:r>
      <w:r w:rsidR="00CB0EB8">
        <w:rPr>
          <w:b/>
          <w:sz w:val="28"/>
          <w:szCs w:val="28"/>
        </w:rPr>
        <w:t>апреля</w:t>
      </w:r>
      <w:r w:rsidR="009A5EB7">
        <w:rPr>
          <w:b/>
          <w:sz w:val="28"/>
          <w:szCs w:val="28"/>
        </w:rPr>
        <w:t xml:space="preserve"> 202</w:t>
      </w:r>
      <w:r w:rsidR="000D745E">
        <w:rPr>
          <w:b/>
          <w:sz w:val="28"/>
          <w:szCs w:val="28"/>
        </w:rPr>
        <w:t>5</w:t>
      </w:r>
      <w:r w:rsidR="00142257">
        <w:rPr>
          <w:b/>
          <w:sz w:val="28"/>
          <w:szCs w:val="28"/>
        </w:rPr>
        <w:t xml:space="preserve"> года</w:t>
      </w:r>
    </w:p>
    <w:p w:rsidR="0054430E" w:rsidRDefault="0054430E" w:rsidP="00C05BC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0466" w:rsidRDefault="00C05BC9" w:rsidP="00A601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  <w:r w:rsidR="00424F42">
        <w:rPr>
          <w:sz w:val="28"/>
          <w:szCs w:val="28"/>
        </w:rPr>
        <w:t>А</w:t>
      </w:r>
      <w:r w:rsidR="00C9127B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Харовского муниципального </w:t>
      </w:r>
      <w:r w:rsidR="00D0364A">
        <w:rPr>
          <w:sz w:val="28"/>
          <w:szCs w:val="28"/>
        </w:rPr>
        <w:t>округа Вологодской области</w:t>
      </w:r>
      <w:r>
        <w:rPr>
          <w:sz w:val="28"/>
          <w:szCs w:val="28"/>
        </w:rPr>
        <w:t xml:space="preserve"> сообщает информацию об исполнении бюджета Харовского муниципального </w:t>
      </w:r>
      <w:r w:rsidR="00D0364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по состоянию на 1 </w:t>
      </w:r>
      <w:r w:rsidR="00CB0EB8">
        <w:rPr>
          <w:sz w:val="28"/>
          <w:szCs w:val="28"/>
        </w:rPr>
        <w:t>апреля</w:t>
      </w:r>
      <w:r w:rsidR="007A1E2A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0364A">
        <w:rPr>
          <w:sz w:val="28"/>
          <w:szCs w:val="28"/>
        </w:rPr>
        <w:t>2</w:t>
      </w:r>
      <w:r w:rsidR="000D745E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142257" w:rsidRDefault="00142257" w:rsidP="005C441C">
      <w:pPr>
        <w:spacing w:line="360" w:lineRule="auto"/>
        <w:ind w:firstLine="720"/>
        <w:jc w:val="both"/>
        <w:rPr>
          <w:sz w:val="28"/>
          <w:szCs w:val="28"/>
        </w:rPr>
      </w:pPr>
      <w:r w:rsidRPr="00AC05E9">
        <w:rPr>
          <w:sz w:val="28"/>
          <w:szCs w:val="28"/>
        </w:rPr>
        <w:t xml:space="preserve">Решением Муниципального Собрания </w:t>
      </w:r>
      <w:r w:rsidR="00D0364A">
        <w:rPr>
          <w:sz w:val="28"/>
          <w:szCs w:val="28"/>
        </w:rPr>
        <w:t>округа</w:t>
      </w:r>
      <w:r w:rsidRPr="00AC05E9">
        <w:rPr>
          <w:sz w:val="28"/>
          <w:szCs w:val="28"/>
        </w:rPr>
        <w:t xml:space="preserve"> от </w:t>
      </w:r>
      <w:r w:rsidR="008E5294">
        <w:rPr>
          <w:sz w:val="28"/>
          <w:szCs w:val="28"/>
        </w:rPr>
        <w:t>1</w:t>
      </w:r>
      <w:r w:rsidR="00491599">
        <w:rPr>
          <w:sz w:val="28"/>
          <w:szCs w:val="28"/>
        </w:rPr>
        <w:t>9</w:t>
      </w:r>
      <w:r w:rsidRPr="00AC05E9">
        <w:rPr>
          <w:sz w:val="28"/>
          <w:szCs w:val="28"/>
        </w:rPr>
        <w:t>.12.20</w:t>
      </w:r>
      <w:r w:rsidR="00491599">
        <w:rPr>
          <w:sz w:val="28"/>
          <w:szCs w:val="28"/>
        </w:rPr>
        <w:t>24</w:t>
      </w:r>
      <w:r w:rsidRPr="00AC05E9">
        <w:rPr>
          <w:sz w:val="28"/>
          <w:szCs w:val="28"/>
        </w:rPr>
        <w:t xml:space="preserve"> № </w:t>
      </w:r>
      <w:r w:rsidR="00491599">
        <w:rPr>
          <w:sz w:val="28"/>
          <w:szCs w:val="28"/>
        </w:rPr>
        <w:t>87</w:t>
      </w:r>
      <w:r w:rsidR="00D0364A">
        <w:rPr>
          <w:sz w:val="28"/>
          <w:szCs w:val="28"/>
        </w:rPr>
        <w:t xml:space="preserve"> «О </w:t>
      </w:r>
      <w:r w:rsidRPr="00AC05E9">
        <w:rPr>
          <w:sz w:val="28"/>
          <w:szCs w:val="28"/>
        </w:rPr>
        <w:t xml:space="preserve">бюджете </w:t>
      </w:r>
      <w:r w:rsidR="00D0364A">
        <w:rPr>
          <w:sz w:val="28"/>
          <w:szCs w:val="28"/>
        </w:rPr>
        <w:t xml:space="preserve">округа </w:t>
      </w:r>
      <w:r w:rsidRPr="00AC05E9">
        <w:rPr>
          <w:sz w:val="28"/>
          <w:szCs w:val="28"/>
        </w:rPr>
        <w:t>на 20</w:t>
      </w:r>
      <w:r w:rsidR="00A331B2">
        <w:rPr>
          <w:sz w:val="28"/>
          <w:szCs w:val="28"/>
        </w:rPr>
        <w:t>2</w:t>
      </w:r>
      <w:r w:rsidR="00491599">
        <w:rPr>
          <w:sz w:val="28"/>
          <w:szCs w:val="28"/>
        </w:rPr>
        <w:t>5</w:t>
      </w:r>
      <w:r w:rsidRPr="00AC05E9">
        <w:rPr>
          <w:sz w:val="28"/>
          <w:szCs w:val="28"/>
        </w:rPr>
        <w:t xml:space="preserve"> год</w:t>
      </w:r>
      <w:r w:rsidR="00AC05E9" w:rsidRPr="00AC05E9">
        <w:rPr>
          <w:sz w:val="28"/>
          <w:szCs w:val="28"/>
        </w:rPr>
        <w:t xml:space="preserve"> и плановый период 20</w:t>
      </w:r>
      <w:r w:rsidR="004F7045">
        <w:rPr>
          <w:sz w:val="28"/>
          <w:szCs w:val="28"/>
        </w:rPr>
        <w:t>2</w:t>
      </w:r>
      <w:r w:rsidR="00491599">
        <w:rPr>
          <w:sz w:val="28"/>
          <w:szCs w:val="28"/>
        </w:rPr>
        <w:t>6</w:t>
      </w:r>
      <w:r w:rsidR="00AC05E9" w:rsidRPr="00AC05E9">
        <w:rPr>
          <w:sz w:val="28"/>
          <w:szCs w:val="28"/>
        </w:rPr>
        <w:t xml:space="preserve"> и 20</w:t>
      </w:r>
      <w:r w:rsidR="004F7045">
        <w:rPr>
          <w:sz w:val="28"/>
          <w:szCs w:val="28"/>
        </w:rPr>
        <w:t>2</w:t>
      </w:r>
      <w:r w:rsidR="00491599">
        <w:rPr>
          <w:sz w:val="28"/>
          <w:szCs w:val="28"/>
        </w:rPr>
        <w:t>7</w:t>
      </w:r>
      <w:r w:rsidR="00AC05E9" w:rsidRPr="00AC05E9">
        <w:rPr>
          <w:sz w:val="28"/>
          <w:szCs w:val="28"/>
        </w:rPr>
        <w:t xml:space="preserve"> </w:t>
      </w:r>
      <w:proofErr w:type="spellStart"/>
      <w:r w:rsidR="00AC05E9" w:rsidRPr="00AC05E9">
        <w:rPr>
          <w:sz w:val="28"/>
          <w:szCs w:val="28"/>
        </w:rPr>
        <w:t>г.г</w:t>
      </w:r>
      <w:proofErr w:type="spellEnd"/>
      <w:r w:rsidR="00AC05E9" w:rsidRPr="00AC05E9">
        <w:rPr>
          <w:sz w:val="28"/>
          <w:szCs w:val="28"/>
        </w:rPr>
        <w:t>.</w:t>
      </w:r>
      <w:r w:rsidRPr="00AC05E9">
        <w:rPr>
          <w:sz w:val="28"/>
          <w:szCs w:val="28"/>
        </w:rPr>
        <w:t>»</w:t>
      </w:r>
      <w:r w:rsidR="009C2B55">
        <w:rPr>
          <w:sz w:val="28"/>
          <w:szCs w:val="28"/>
        </w:rPr>
        <w:t xml:space="preserve"> </w:t>
      </w:r>
      <w:r w:rsidR="00D30C1C">
        <w:rPr>
          <w:sz w:val="28"/>
          <w:szCs w:val="28"/>
        </w:rPr>
        <w:t>(в редакции решения Муниципального собрания Харовского округа №</w:t>
      </w:r>
      <w:r w:rsidR="00EC0541" w:rsidRPr="00EC0541">
        <w:rPr>
          <w:sz w:val="28"/>
          <w:szCs w:val="28"/>
        </w:rPr>
        <w:t>8</w:t>
      </w:r>
      <w:r w:rsidR="00D30C1C">
        <w:rPr>
          <w:sz w:val="28"/>
          <w:szCs w:val="28"/>
        </w:rPr>
        <w:t xml:space="preserve"> от </w:t>
      </w:r>
      <w:r w:rsidR="00EC0541" w:rsidRPr="00EC0541">
        <w:rPr>
          <w:sz w:val="28"/>
          <w:szCs w:val="28"/>
        </w:rPr>
        <w:t>20</w:t>
      </w:r>
      <w:r w:rsidR="00EC0541">
        <w:rPr>
          <w:sz w:val="28"/>
          <w:szCs w:val="28"/>
        </w:rPr>
        <w:t>.03</w:t>
      </w:r>
      <w:r w:rsidR="00D30C1C">
        <w:rPr>
          <w:sz w:val="28"/>
          <w:szCs w:val="28"/>
        </w:rPr>
        <w:t xml:space="preserve">.2025 года) </w:t>
      </w:r>
      <w:r w:rsidRPr="00AC05E9">
        <w:rPr>
          <w:sz w:val="28"/>
          <w:szCs w:val="28"/>
        </w:rPr>
        <w:t xml:space="preserve">утверждены доходы в </w:t>
      </w:r>
      <w:r w:rsidR="00EC0541" w:rsidRPr="00AC05E9">
        <w:rPr>
          <w:sz w:val="28"/>
          <w:szCs w:val="28"/>
        </w:rPr>
        <w:t>объеме</w:t>
      </w:r>
      <w:r w:rsidR="00EC0541">
        <w:rPr>
          <w:sz w:val="28"/>
          <w:szCs w:val="28"/>
        </w:rPr>
        <w:t xml:space="preserve"> </w:t>
      </w:r>
      <w:r w:rsidR="00EC0541" w:rsidRPr="00EC0541">
        <w:rPr>
          <w:sz w:val="28"/>
          <w:szCs w:val="28"/>
        </w:rPr>
        <w:t>1</w:t>
      </w:r>
      <w:r w:rsidR="00EC0541">
        <w:rPr>
          <w:sz w:val="28"/>
          <w:szCs w:val="28"/>
          <w:lang w:val="en-US"/>
        </w:rPr>
        <w:t> </w:t>
      </w:r>
      <w:r w:rsidR="00EC0541">
        <w:rPr>
          <w:sz w:val="28"/>
          <w:szCs w:val="28"/>
        </w:rPr>
        <w:t>586,</w:t>
      </w:r>
      <w:r w:rsidR="00EC0541" w:rsidRPr="00EC0541">
        <w:rPr>
          <w:sz w:val="28"/>
          <w:szCs w:val="28"/>
        </w:rPr>
        <w:t>2</w:t>
      </w:r>
      <w:r w:rsidRPr="00AC05E9">
        <w:rPr>
          <w:sz w:val="28"/>
          <w:szCs w:val="28"/>
        </w:rPr>
        <w:t xml:space="preserve"> млн.</w:t>
      </w:r>
      <w:r w:rsidR="0085623B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Pr="00AC05E9">
        <w:rPr>
          <w:sz w:val="28"/>
          <w:szCs w:val="28"/>
        </w:rPr>
        <w:t xml:space="preserve"> (в том числе налоговые и неналоговые </w:t>
      </w:r>
      <w:r w:rsidR="00491599">
        <w:rPr>
          <w:sz w:val="28"/>
          <w:szCs w:val="28"/>
        </w:rPr>
        <w:t>232,0</w:t>
      </w:r>
      <w:r w:rsidR="00A61A0F" w:rsidRPr="00AC05E9">
        <w:rPr>
          <w:sz w:val="28"/>
          <w:szCs w:val="28"/>
        </w:rPr>
        <w:t xml:space="preserve"> млн.</w:t>
      </w:r>
      <w:r w:rsidR="00D2194F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Pr="00AC05E9">
        <w:rPr>
          <w:sz w:val="28"/>
          <w:szCs w:val="28"/>
        </w:rPr>
        <w:t xml:space="preserve">) и расходы в </w:t>
      </w:r>
      <w:r w:rsidR="00A61A0F" w:rsidRPr="00AC05E9">
        <w:rPr>
          <w:sz w:val="28"/>
          <w:szCs w:val="28"/>
        </w:rPr>
        <w:t xml:space="preserve">объеме </w:t>
      </w:r>
      <w:r w:rsidR="00EC0541">
        <w:rPr>
          <w:sz w:val="28"/>
          <w:szCs w:val="28"/>
        </w:rPr>
        <w:t>1 640,7</w:t>
      </w:r>
      <w:r w:rsidRPr="00AC05E9">
        <w:rPr>
          <w:sz w:val="28"/>
          <w:szCs w:val="28"/>
        </w:rPr>
        <w:t xml:space="preserve"> млн.</w:t>
      </w:r>
      <w:r w:rsidR="00EB2EF0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="0068218D">
        <w:rPr>
          <w:sz w:val="28"/>
          <w:szCs w:val="28"/>
        </w:rPr>
        <w:t>.</w:t>
      </w:r>
    </w:p>
    <w:p w:rsidR="00974D66" w:rsidRDefault="00142257" w:rsidP="00D7204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1 </w:t>
      </w:r>
      <w:r w:rsidR="00CB0EB8">
        <w:rPr>
          <w:sz w:val="28"/>
          <w:szCs w:val="28"/>
        </w:rPr>
        <w:t>апреля</w:t>
      </w:r>
      <w:r w:rsidR="009A5EB7">
        <w:rPr>
          <w:sz w:val="28"/>
          <w:szCs w:val="28"/>
        </w:rPr>
        <w:t xml:space="preserve"> </w:t>
      </w:r>
      <w:r w:rsidR="00A61A0F">
        <w:rPr>
          <w:sz w:val="28"/>
          <w:szCs w:val="28"/>
        </w:rPr>
        <w:t>202</w:t>
      </w:r>
      <w:r w:rsidR="000D745E">
        <w:rPr>
          <w:sz w:val="28"/>
          <w:szCs w:val="28"/>
        </w:rPr>
        <w:t>5</w:t>
      </w:r>
      <w:r w:rsidR="00A61A0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утвержденные годовые назначения исполнены в части доходов на </w:t>
      </w:r>
      <w:r w:rsidR="00EC0541">
        <w:rPr>
          <w:sz w:val="28"/>
          <w:szCs w:val="28"/>
        </w:rPr>
        <w:t>15,6</w:t>
      </w:r>
      <w:r w:rsidRPr="0068218D">
        <w:rPr>
          <w:sz w:val="28"/>
          <w:szCs w:val="28"/>
        </w:rPr>
        <w:t>%</w:t>
      </w:r>
      <w:r w:rsidRPr="00466079">
        <w:rPr>
          <w:sz w:val="28"/>
          <w:szCs w:val="28"/>
        </w:rPr>
        <w:t xml:space="preserve"> (</w:t>
      </w:r>
      <w:r w:rsidR="00EC0541">
        <w:rPr>
          <w:sz w:val="28"/>
          <w:szCs w:val="28"/>
        </w:rPr>
        <w:t>248,2</w:t>
      </w:r>
      <w:r w:rsidR="00D826EC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11D0B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 xml:space="preserve">), в том числе налоговые и неналоговые – на </w:t>
      </w:r>
      <w:r w:rsidR="00EC0541">
        <w:rPr>
          <w:sz w:val="28"/>
          <w:szCs w:val="28"/>
        </w:rPr>
        <w:t>21,8</w:t>
      </w:r>
      <w:r w:rsidRPr="0068218D">
        <w:rPr>
          <w:sz w:val="28"/>
          <w:szCs w:val="28"/>
        </w:rPr>
        <w:t>%</w:t>
      </w:r>
      <w:r w:rsidRPr="00466079">
        <w:rPr>
          <w:sz w:val="28"/>
          <w:szCs w:val="28"/>
        </w:rPr>
        <w:t xml:space="preserve"> (</w:t>
      </w:r>
      <w:r w:rsidR="00EC0541">
        <w:rPr>
          <w:sz w:val="28"/>
          <w:szCs w:val="28"/>
        </w:rPr>
        <w:t>50,6</w:t>
      </w:r>
      <w:r w:rsidR="008E5294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11D0B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>), в части расходов –</w:t>
      </w:r>
      <w:r w:rsidR="007A3A72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 xml:space="preserve">на </w:t>
      </w:r>
      <w:r w:rsidR="00EC0541">
        <w:rPr>
          <w:sz w:val="28"/>
          <w:szCs w:val="28"/>
        </w:rPr>
        <w:t>15,2</w:t>
      </w:r>
      <w:r w:rsidRPr="0068218D">
        <w:rPr>
          <w:sz w:val="28"/>
          <w:szCs w:val="28"/>
        </w:rPr>
        <w:t>%</w:t>
      </w:r>
      <w:r w:rsidR="00F77882">
        <w:rPr>
          <w:sz w:val="28"/>
          <w:szCs w:val="28"/>
        </w:rPr>
        <w:t xml:space="preserve"> (</w:t>
      </w:r>
      <w:r w:rsidR="00EC0541">
        <w:rPr>
          <w:sz w:val="28"/>
          <w:szCs w:val="28"/>
        </w:rPr>
        <w:t>249,6</w:t>
      </w:r>
      <w:r w:rsidR="00424F42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2194F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>)</w:t>
      </w:r>
      <w:r w:rsidR="007A3A72" w:rsidRPr="00466079">
        <w:rPr>
          <w:sz w:val="28"/>
          <w:szCs w:val="28"/>
        </w:rPr>
        <w:t>.</w:t>
      </w:r>
    </w:p>
    <w:p w:rsidR="005E4F49" w:rsidRPr="00C9127B" w:rsidRDefault="005E4F49" w:rsidP="00D7204D">
      <w:pPr>
        <w:spacing w:line="360" w:lineRule="auto"/>
        <w:ind w:firstLine="720"/>
        <w:jc w:val="both"/>
        <w:rPr>
          <w:sz w:val="28"/>
          <w:szCs w:val="28"/>
        </w:rPr>
      </w:pPr>
    </w:p>
    <w:p w:rsidR="00CC6C5F" w:rsidRPr="00906BDC" w:rsidRDefault="00EC0541" w:rsidP="00AD79C0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C97BBA2" wp14:editId="55BA2D80">
            <wp:extent cx="5143500" cy="31337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Start w:id="0" w:name="_GoBack"/>
      <w:bookmarkEnd w:id="0"/>
    </w:p>
    <w:p w:rsidR="002703F5" w:rsidRDefault="002703F5" w:rsidP="00466079">
      <w:pPr>
        <w:spacing w:line="360" w:lineRule="auto"/>
        <w:jc w:val="both"/>
        <w:rPr>
          <w:sz w:val="28"/>
          <w:szCs w:val="28"/>
        </w:rPr>
      </w:pPr>
    </w:p>
    <w:p w:rsidR="00365AC9" w:rsidRDefault="00365AC9" w:rsidP="004660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  <w:r w:rsidR="00424F42">
        <w:rPr>
          <w:sz w:val="28"/>
          <w:szCs w:val="28"/>
        </w:rPr>
        <w:t>А</w:t>
      </w:r>
      <w:r w:rsidR="00C9127B">
        <w:rPr>
          <w:sz w:val="28"/>
          <w:szCs w:val="28"/>
        </w:rPr>
        <w:t xml:space="preserve">дминистрации </w:t>
      </w:r>
      <w:r w:rsidR="00C05BC9">
        <w:rPr>
          <w:sz w:val="28"/>
          <w:szCs w:val="28"/>
        </w:rPr>
        <w:t xml:space="preserve">Харовского муниципального </w:t>
      </w:r>
      <w:r w:rsidR="00D0364A">
        <w:rPr>
          <w:sz w:val="28"/>
          <w:szCs w:val="28"/>
        </w:rPr>
        <w:t>округа Вологодской области</w:t>
      </w:r>
      <w:r>
        <w:rPr>
          <w:sz w:val="28"/>
          <w:szCs w:val="28"/>
        </w:rPr>
        <w:t>.</w:t>
      </w:r>
    </w:p>
    <w:sectPr w:rsidR="00365AC9" w:rsidSect="002001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17FF1"/>
    <w:multiLevelType w:val="hybridMultilevel"/>
    <w:tmpl w:val="68B2D7B2"/>
    <w:lvl w:ilvl="0" w:tplc="C8DC2838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0C"/>
    <w:rsid w:val="00003FBD"/>
    <w:rsid w:val="00015BD8"/>
    <w:rsid w:val="00025E5C"/>
    <w:rsid w:val="000333F9"/>
    <w:rsid w:val="0003690E"/>
    <w:rsid w:val="00042FD2"/>
    <w:rsid w:val="00055293"/>
    <w:rsid w:val="00062442"/>
    <w:rsid w:val="00062C62"/>
    <w:rsid w:val="0007504D"/>
    <w:rsid w:val="00083B4D"/>
    <w:rsid w:val="00083C17"/>
    <w:rsid w:val="000912E8"/>
    <w:rsid w:val="000928B9"/>
    <w:rsid w:val="00095DB2"/>
    <w:rsid w:val="000A10ED"/>
    <w:rsid w:val="000A6DED"/>
    <w:rsid w:val="000B1185"/>
    <w:rsid w:val="000C3C4B"/>
    <w:rsid w:val="000D745E"/>
    <w:rsid w:val="000E69C9"/>
    <w:rsid w:val="000F66FD"/>
    <w:rsid w:val="00105A9D"/>
    <w:rsid w:val="001127B6"/>
    <w:rsid w:val="00114389"/>
    <w:rsid w:val="001145C0"/>
    <w:rsid w:val="00142257"/>
    <w:rsid w:val="0015623B"/>
    <w:rsid w:val="001566B3"/>
    <w:rsid w:val="0016765C"/>
    <w:rsid w:val="001749E9"/>
    <w:rsid w:val="001753B6"/>
    <w:rsid w:val="00180271"/>
    <w:rsid w:val="00185CC4"/>
    <w:rsid w:val="00190AE6"/>
    <w:rsid w:val="00196937"/>
    <w:rsid w:val="001A31F4"/>
    <w:rsid w:val="001B2858"/>
    <w:rsid w:val="001C1354"/>
    <w:rsid w:val="001D7E25"/>
    <w:rsid w:val="001F7FCC"/>
    <w:rsid w:val="0020010C"/>
    <w:rsid w:val="00213548"/>
    <w:rsid w:val="002268B4"/>
    <w:rsid w:val="00227C60"/>
    <w:rsid w:val="00233EB6"/>
    <w:rsid w:val="00242460"/>
    <w:rsid w:val="002607B4"/>
    <w:rsid w:val="002679CF"/>
    <w:rsid w:val="002703F5"/>
    <w:rsid w:val="00293192"/>
    <w:rsid w:val="0029370D"/>
    <w:rsid w:val="00296841"/>
    <w:rsid w:val="002B00E5"/>
    <w:rsid w:val="002B7050"/>
    <w:rsid w:val="002D43E5"/>
    <w:rsid w:val="002D47EE"/>
    <w:rsid w:val="002D54E5"/>
    <w:rsid w:val="002D5AE2"/>
    <w:rsid w:val="002D7450"/>
    <w:rsid w:val="002F3958"/>
    <w:rsid w:val="002F74E7"/>
    <w:rsid w:val="00300977"/>
    <w:rsid w:val="00302118"/>
    <w:rsid w:val="0030312B"/>
    <w:rsid w:val="00306943"/>
    <w:rsid w:val="00314C3F"/>
    <w:rsid w:val="00316278"/>
    <w:rsid w:val="0032203D"/>
    <w:rsid w:val="00323BF5"/>
    <w:rsid w:val="0033257E"/>
    <w:rsid w:val="00332589"/>
    <w:rsid w:val="00347DDA"/>
    <w:rsid w:val="00363918"/>
    <w:rsid w:val="00365AC9"/>
    <w:rsid w:val="00370BB4"/>
    <w:rsid w:val="00371E24"/>
    <w:rsid w:val="0039159A"/>
    <w:rsid w:val="00393FDD"/>
    <w:rsid w:val="003971E2"/>
    <w:rsid w:val="003A2DCD"/>
    <w:rsid w:val="003A4A30"/>
    <w:rsid w:val="003B7A2A"/>
    <w:rsid w:val="003D7F6B"/>
    <w:rsid w:val="003E65D2"/>
    <w:rsid w:val="003F3D90"/>
    <w:rsid w:val="00417736"/>
    <w:rsid w:val="0042143B"/>
    <w:rsid w:val="00421884"/>
    <w:rsid w:val="00422E29"/>
    <w:rsid w:val="00424F42"/>
    <w:rsid w:val="00427A59"/>
    <w:rsid w:val="00430624"/>
    <w:rsid w:val="00466079"/>
    <w:rsid w:val="004673D0"/>
    <w:rsid w:val="00470C63"/>
    <w:rsid w:val="0047591C"/>
    <w:rsid w:val="004773E6"/>
    <w:rsid w:val="00481925"/>
    <w:rsid w:val="0048667A"/>
    <w:rsid w:val="004872F0"/>
    <w:rsid w:val="00490258"/>
    <w:rsid w:val="00491599"/>
    <w:rsid w:val="00493108"/>
    <w:rsid w:val="004A2D62"/>
    <w:rsid w:val="004A6316"/>
    <w:rsid w:val="004B0ABE"/>
    <w:rsid w:val="004B22B7"/>
    <w:rsid w:val="004B3E8A"/>
    <w:rsid w:val="004B6585"/>
    <w:rsid w:val="004C709B"/>
    <w:rsid w:val="004C7DB2"/>
    <w:rsid w:val="004D1120"/>
    <w:rsid w:val="004D32AC"/>
    <w:rsid w:val="004D4F71"/>
    <w:rsid w:val="004E514D"/>
    <w:rsid w:val="004F44C2"/>
    <w:rsid w:val="004F7045"/>
    <w:rsid w:val="00500466"/>
    <w:rsid w:val="00503E1B"/>
    <w:rsid w:val="00505196"/>
    <w:rsid w:val="00516DA7"/>
    <w:rsid w:val="00520EA8"/>
    <w:rsid w:val="005247B9"/>
    <w:rsid w:val="0054430E"/>
    <w:rsid w:val="005548E4"/>
    <w:rsid w:val="00556CA1"/>
    <w:rsid w:val="00564354"/>
    <w:rsid w:val="00565500"/>
    <w:rsid w:val="005712C6"/>
    <w:rsid w:val="00581741"/>
    <w:rsid w:val="00582238"/>
    <w:rsid w:val="00582615"/>
    <w:rsid w:val="00587822"/>
    <w:rsid w:val="005923B1"/>
    <w:rsid w:val="00596606"/>
    <w:rsid w:val="005B1892"/>
    <w:rsid w:val="005C300B"/>
    <w:rsid w:val="005C441C"/>
    <w:rsid w:val="005C4E45"/>
    <w:rsid w:val="005C500E"/>
    <w:rsid w:val="005D04AA"/>
    <w:rsid w:val="005D6579"/>
    <w:rsid w:val="005D6BBD"/>
    <w:rsid w:val="005E263E"/>
    <w:rsid w:val="005E4CA6"/>
    <w:rsid w:val="005E4DC1"/>
    <w:rsid w:val="005E4F49"/>
    <w:rsid w:val="005E6B0F"/>
    <w:rsid w:val="005F18FA"/>
    <w:rsid w:val="005F1AAA"/>
    <w:rsid w:val="005F64FB"/>
    <w:rsid w:val="00601632"/>
    <w:rsid w:val="006019F5"/>
    <w:rsid w:val="00620128"/>
    <w:rsid w:val="006255F7"/>
    <w:rsid w:val="006353CB"/>
    <w:rsid w:val="0063559F"/>
    <w:rsid w:val="006377D9"/>
    <w:rsid w:val="00640AF3"/>
    <w:rsid w:val="00643D6E"/>
    <w:rsid w:val="00647A0D"/>
    <w:rsid w:val="006507B2"/>
    <w:rsid w:val="0066372B"/>
    <w:rsid w:val="0066579A"/>
    <w:rsid w:val="00670D39"/>
    <w:rsid w:val="006710D6"/>
    <w:rsid w:val="0068218D"/>
    <w:rsid w:val="00684ACD"/>
    <w:rsid w:val="00690796"/>
    <w:rsid w:val="00695B47"/>
    <w:rsid w:val="006A43C4"/>
    <w:rsid w:val="006A5355"/>
    <w:rsid w:val="006A5E11"/>
    <w:rsid w:val="006B5612"/>
    <w:rsid w:val="006B5B24"/>
    <w:rsid w:val="006C348C"/>
    <w:rsid w:val="006D7AF8"/>
    <w:rsid w:val="006E2243"/>
    <w:rsid w:val="006E5473"/>
    <w:rsid w:val="006F3A08"/>
    <w:rsid w:val="006F580D"/>
    <w:rsid w:val="00702CD1"/>
    <w:rsid w:val="00706E02"/>
    <w:rsid w:val="00710873"/>
    <w:rsid w:val="0071624B"/>
    <w:rsid w:val="00723817"/>
    <w:rsid w:val="007308FF"/>
    <w:rsid w:val="00744BD7"/>
    <w:rsid w:val="00752322"/>
    <w:rsid w:val="00756297"/>
    <w:rsid w:val="0076096B"/>
    <w:rsid w:val="00761325"/>
    <w:rsid w:val="00766D22"/>
    <w:rsid w:val="0079630D"/>
    <w:rsid w:val="007978DC"/>
    <w:rsid w:val="007A1E2A"/>
    <w:rsid w:val="007A3A72"/>
    <w:rsid w:val="007A4A86"/>
    <w:rsid w:val="007A5C69"/>
    <w:rsid w:val="007B1107"/>
    <w:rsid w:val="007B25ED"/>
    <w:rsid w:val="007B517F"/>
    <w:rsid w:val="007C4245"/>
    <w:rsid w:val="007C7866"/>
    <w:rsid w:val="007C7D1A"/>
    <w:rsid w:val="007D52AD"/>
    <w:rsid w:val="007E06C6"/>
    <w:rsid w:val="007E17D8"/>
    <w:rsid w:val="007E61E0"/>
    <w:rsid w:val="007F19F8"/>
    <w:rsid w:val="008058AB"/>
    <w:rsid w:val="00813A64"/>
    <w:rsid w:val="00813AED"/>
    <w:rsid w:val="00826457"/>
    <w:rsid w:val="0082657F"/>
    <w:rsid w:val="008353C6"/>
    <w:rsid w:val="00837480"/>
    <w:rsid w:val="008413E6"/>
    <w:rsid w:val="008447A2"/>
    <w:rsid w:val="0084624A"/>
    <w:rsid w:val="00852455"/>
    <w:rsid w:val="008558E5"/>
    <w:rsid w:val="0085623B"/>
    <w:rsid w:val="00860AD5"/>
    <w:rsid w:val="00891661"/>
    <w:rsid w:val="008A2CFB"/>
    <w:rsid w:val="008A4723"/>
    <w:rsid w:val="008B1039"/>
    <w:rsid w:val="008C337E"/>
    <w:rsid w:val="008E5294"/>
    <w:rsid w:val="00901F36"/>
    <w:rsid w:val="009023CE"/>
    <w:rsid w:val="00902635"/>
    <w:rsid w:val="00906BDC"/>
    <w:rsid w:val="00912CEB"/>
    <w:rsid w:val="00916E87"/>
    <w:rsid w:val="00917091"/>
    <w:rsid w:val="00917CF5"/>
    <w:rsid w:val="00961026"/>
    <w:rsid w:val="00967E25"/>
    <w:rsid w:val="00974D66"/>
    <w:rsid w:val="00980BEF"/>
    <w:rsid w:val="0098477E"/>
    <w:rsid w:val="00990695"/>
    <w:rsid w:val="00990E57"/>
    <w:rsid w:val="009925AF"/>
    <w:rsid w:val="009A3165"/>
    <w:rsid w:val="009A5EB7"/>
    <w:rsid w:val="009B2B18"/>
    <w:rsid w:val="009C2B55"/>
    <w:rsid w:val="009C3E8D"/>
    <w:rsid w:val="009C6084"/>
    <w:rsid w:val="009D5FE2"/>
    <w:rsid w:val="009E1848"/>
    <w:rsid w:val="009E7047"/>
    <w:rsid w:val="009F0976"/>
    <w:rsid w:val="00A06BEF"/>
    <w:rsid w:val="00A175C3"/>
    <w:rsid w:val="00A2101D"/>
    <w:rsid w:val="00A226D0"/>
    <w:rsid w:val="00A331B2"/>
    <w:rsid w:val="00A466F4"/>
    <w:rsid w:val="00A47CA2"/>
    <w:rsid w:val="00A523FD"/>
    <w:rsid w:val="00A52A33"/>
    <w:rsid w:val="00A56895"/>
    <w:rsid w:val="00A60118"/>
    <w:rsid w:val="00A61A0F"/>
    <w:rsid w:val="00A61F27"/>
    <w:rsid w:val="00A65C88"/>
    <w:rsid w:val="00A7081B"/>
    <w:rsid w:val="00A739AD"/>
    <w:rsid w:val="00A813A5"/>
    <w:rsid w:val="00A940F3"/>
    <w:rsid w:val="00A948A3"/>
    <w:rsid w:val="00AA4B22"/>
    <w:rsid w:val="00AB1B9F"/>
    <w:rsid w:val="00AB53D8"/>
    <w:rsid w:val="00AB60D7"/>
    <w:rsid w:val="00AB716C"/>
    <w:rsid w:val="00AB7A39"/>
    <w:rsid w:val="00AC05E9"/>
    <w:rsid w:val="00AC2D3B"/>
    <w:rsid w:val="00AC510A"/>
    <w:rsid w:val="00AD1CC7"/>
    <w:rsid w:val="00AD79C0"/>
    <w:rsid w:val="00AE0580"/>
    <w:rsid w:val="00AE1457"/>
    <w:rsid w:val="00AE4DB3"/>
    <w:rsid w:val="00AE721B"/>
    <w:rsid w:val="00AE7DBE"/>
    <w:rsid w:val="00AF30F5"/>
    <w:rsid w:val="00AF36DF"/>
    <w:rsid w:val="00AF58D0"/>
    <w:rsid w:val="00B17942"/>
    <w:rsid w:val="00B225CD"/>
    <w:rsid w:val="00B23491"/>
    <w:rsid w:val="00B31E25"/>
    <w:rsid w:val="00B41CAD"/>
    <w:rsid w:val="00B5102E"/>
    <w:rsid w:val="00B730CD"/>
    <w:rsid w:val="00B75D4D"/>
    <w:rsid w:val="00B80CEF"/>
    <w:rsid w:val="00B844F1"/>
    <w:rsid w:val="00B86973"/>
    <w:rsid w:val="00B91D6E"/>
    <w:rsid w:val="00B96C51"/>
    <w:rsid w:val="00B9781B"/>
    <w:rsid w:val="00BB16A1"/>
    <w:rsid w:val="00BC0D38"/>
    <w:rsid w:val="00BC3E26"/>
    <w:rsid w:val="00BE3F29"/>
    <w:rsid w:val="00BE7158"/>
    <w:rsid w:val="00BE7FBB"/>
    <w:rsid w:val="00BF70A7"/>
    <w:rsid w:val="00C03C9E"/>
    <w:rsid w:val="00C05BC9"/>
    <w:rsid w:val="00C204CD"/>
    <w:rsid w:val="00C2111E"/>
    <w:rsid w:val="00C26F11"/>
    <w:rsid w:val="00C32747"/>
    <w:rsid w:val="00C63C7E"/>
    <w:rsid w:val="00C66EDE"/>
    <w:rsid w:val="00C748BF"/>
    <w:rsid w:val="00C8388B"/>
    <w:rsid w:val="00C907CC"/>
    <w:rsid w:val="00C9127B"/>
    <w:rsid w:val="00C972A2"/>
    <w:rsid w:val="00CA6439"/>
    <w:rsid w:val="00CB0EB8"/>
    <w:rsid w:val="00CC0EA6"/>
    <w:rsid w:val="00CC6C5F"/>
    <w:rsid w:val="00CD37AD"/>
    <w:rsid w:val="00CD46BD"/>
    <w:rsid w:val="00CD6008"/>
    <w:rsid w:val="00CF275D"/>
    <w:rsid w:val="00CF488C"/>
    <w:rsid w:val="00D0364A"/>
    <w:rsid w:val="00D10C9C"/>
    <w:rsid w:val="00D11D0B"/>
    <w:rsid w:val="00D123A4"/>
    <w:rsid w:val="00D1446E"/>
    <w:rsid w:val="00D14727"/>
    <w:rsid w:val="00D159A0"/>
    <w:rsid w:val="00D2194F"/>
    <w:rsid w:val="00D247DF"/>
    <w:rsid w:val="00D26B05"/>
    <w:rsid w:val="00D30C1C"/>
    <w:rsid w:val="00D33010"/>
    <w:rsid w:val="00D3317B"/>
    <w:rsid w:val="00D41E58"/>
    <w:rsid w:val="00D6152F"/>
    <w:rsid w:val="00D6408F"/>
    <w:rsid w:val="00D65A54"/>
    <w:rsid w:val="00D70F57"/>
    <w:rsid w:val="00D7204D"/>
    <w:rsid w:val="00D826EC"/>
    <w:rsid w:val="00D9487C"/>
    <w:rsid w:val="00DA3564"/>
    <w:rsid w:val="00DB2E63"/>
    <w:rsid w:val="00DB2F44"/>
    <w:rsid w:val="00DC4C43"/>
    <w:rsid w:val="00DD1D42"/>
    <w:rsid w:val="00DD393B"/>
    <w:rsid w:val="00DD5E52"/>
    <w:rsid w:val="00DF0AF3"/>
    <w:rsid w:val="00DF1BEF"/>
    <w:rsid w:val="00DF27D3"/>
    <w:rsid w:val="00DF5912"/>
    <w:rsid w:val="00DF61FA"/>
    <w:rsid w:val="00E006F0"/>
    <w:rsid w:val="00E0481F"/>
    <w:rsid w:val="00E059E3"/>
    <w:rsid w:val="00E05F64"/>
    <w:rsid w:val="00E0783B"/>
    <w:rsid w:val="00E07904"/>
    <w:rsid w:val="00E07FC8"/>
    <w:rsid w:val="00E22E1D"/>
    <w:rsid w:val="00E406EE"/>
    <w:rsid w:val="00E41CC8"/>
    <w:rsid w:val="00E440A4"/>
    <w:rsid w:val="00E47648"/>
    <w:rsid w:val="00E55695"/>
    <w:rsid w:val="00E61DCE"/>
    <w:rsid w:val="00E62C81"/>
    <w:rsid w:val="00E7272D"/>
    <w:rsid w:val="00E74D07"/>
    <w:rsid w:val="00E7678C"/>
    <w:rsid w:val="00E77562"/>
    <w:rsid w:val="00E84988"/>
    <w:rsid w:val="00E9248D"/>
    <w:rsid w:val="00EA73BE"/>
    <w:rsid w:val="00EB2EF0"/>
    <w:rsid w:val="00EB3B89"/>
    <w:rsid w:val="00EC0541"/>
    <w:rsid w:val="00EC262E"/>
    <w:rsid w:val="00ED5521"/>
    <w:rsid w:val="00EF03EA"/>
    <w:rsid w:val="00EF6622"/>
    <w:rsid w:val="00F037AE"/>
    <w:rsid w:val="00F0507E"/>
    <w:rsid w:val="00F061EF"/>
    <w:rsid w:val="00F1216B"/>
    <w:rsid w:val="00F135AD"/>
    <w:rsid w:val="00F22DA7"/>
    <w:rsid w:val="00F30D57"/>
    <w:rsid w:val="00F35147"/>
    <w:rsid w:val="00F369D7"/>
    <w:rsid w:val="00F371DA"/>
    <w:rsid w:val="00F426F9"/>
    <w:rsid w:val="00F45848"/>
    <w:rsid w:val="00F50455"/>
    <w:rsid w:val="00F5701A"/>
    <w:rsid w:val="00F77882"/>
    <w:rsid w:val="00F82F85"/>
    <w:rsid w:val="00F90D84"/>
    <w:rsid w:val="00F93806"/>
    <w:rsid w:val="00F95203"/>
    <w:rsid w:val="00F96635"/>
    <w:rsid w:val="00FA2DCB"/>
    <w:rsid w:val="00FA6072"/>
    <w:rsid w:val="00FB51F6"/>
    <w:rsid w:val="00FC5FCD"/>
    <w:rsid w:val="00FD319C"/>
    <w:rsid w:val="00FD3F9F"/>
    <w:rsid w:val="00FD6768"/>
    <w:rsid w:val="00FE49A3"/>
    <w:rsid w:val="00FF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595600"/>
  <w15:docId w15:val="{C4543470-7F2C-4194-B497-6EC340EB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9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6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finup\Documents\&#1048;&#1085;&#1092;&#1086;&#1088;&#1084;&#1072;&#1094;&#1080;&#1103;%20&#1076;&#1083;&#1103;%20&#1089;&#1072;&#1081;&#1090;&#1072;%20&#1072;&#1076;&#1084;&#1080;&#1085;&#1080;&#1089;&#1090;&#1088;&#1072;&#1094;&#1080;&#1080;\&#1085;&#1072;%2001.08.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Лист1!$D$7</c:f>
              <c:strCache>
                <c:ptCount val="1"/>
                <c:pt idx="0">
                  <c:v>Утверждено в бюджете на 2025 год, млн. рублей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1.7283950617283973E-2"/>
                  <c:y val="4.052684903748733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327-4021-8842-EED9EA4F3E24}"/>
                </c:ext>
              </c:extLst>
            </c:dLbl>
            <c:dLbl>
              <c:idx val="1"/>
              <c:layout>
                <c:manualLayout>
                  <c:x val="-2.469135802469141E-3"/>
                  <c:y val="7.4298364934342175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327-4021-8842-EED9EA4F3E24}"/>
                </c:ext>
              </c:extLst>
            </c:dLbl>
            <c:dLbl>
              <c:idx val="2"/>
              <c:layout>
                <c:manualLayout>
                  <c:x val="-4.9382716049382871E-3"/>
                  <c:y val="1.8574591233585541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327-4021-8842-EED9EA4F3E2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Лист1!$E$6:$G$6</c:f>
              <c:strCache>
                <c:ptCount val="3"/>
                <c:pt idx="0">
                  <c:v>Доходы</c:v>
                </c:pt>
                <c:pt idx="1">
                  <c:v>Налоговые и неналоговые доходы</c:v>
                </c:pt>
                <c:pt idx="2">
                  <c:v>Расходы</c:v>
                </c:pt>
              </c:strCache>
            </c:strRef>
          </c:cat>
          <c:val>
            <c:numRef>
              <c:f>Лист1!$E$7:$G$7</c:f>
              <c:numCache>
                <c:formatCode>General</c:formatCode>
                <c:ptCount val="3"/>
                <c:pt idx="0">
                  <c:v>1586.2</c:v>
                </c:pt>
                <c:pt idx="1">
                  <c:v>232</c:v>
                </c:pt>
                <c:pt idx="2">
                  <c:v>1640.7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327-4021-8842-EED9EA4F3E24}"/>
            </c:ext>
          </c:extLst>
        </c:ser>
        <c:ser>
          <c:idx val="1"/>
          <c:order val="1"/>
          <c:tx>
            <c:strRef>
              <c:f>Лист1!$D$8</c:f>
              <c:strCache>
                <c:ptCount val="1"/>
                <c:pt idx="0">
                  <c:v>Фактическое исполнение на 01.04.2025г., млн. рублей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7.407407407407409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327-4021-8842-EED9EA4F3E24}"/>
                </c:ext>
              </c:extLst>
            </c:dLbl>
            <c:dLbl>
              <c:idx val="1"/>
              <c:layout>
                <c:manualLayout>
                  <c:x val="9.8765432098764806E-3"/>
                  <c:y val="-7.4298364934342175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327-4021-8842-EED9EA4F3E24}"/>
                </c:ext>
              </c:extLst>
            </c:dLbl>
            <c:dLbl>
              <c:idx val="2"/>
              <c:layout>
                <c:manualLayout>
                  <c:x val="4.9382716049381032E-3"/>
                  <c:y val="-1.8574591233585541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327-4021-8842-EED9EA4F3E2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Лист1!$E$6:$G$6</c:f>
              <c:strCache>
                <c:ptCount val="3"/>
                <c:pt idx="0">
                  <c:v>Доходы</c:v>
                </c:pt>
                <c:pt idx="1">
                  <c:v>Налоговые и неналоговые доходы</c:v>
                </c:pt>
                <c:pt idx="2">
                  <c:v>Расходы</c:v>
                </c:pt>
              </c:strCache>
            </c:strRef>
          </c:cat>
          <c:val>
            <c:numRef>
              <c:f>Лист1!$E$8:$G$8</c:f>
              <c:numCache>
                <c:formatCode>General</c:formatCode>
                <c:ptCount val="3"/>
                <c:pt idx="0">
                  <c:v>248.2</c:v>
                </c:pt>
                <c:pt idx="1">
                  <c:v>50.6</c:v>
                </c:pt>
                <c:pt idx="2">
                  <c:v>249.6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6327-4021-8842-EED9EA4F3E2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9"/>
        <c:axId val="134409216"/>
        <c:axId val="134288128"/>
      </c:barChart>
      <c:catAx>
        <c:axId val="134409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cap="none" spc="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288128"/>
        <c:crosses val="autoZero"/>
        <c:auto val="1"/>
        <c:lblAlgn val="ctr"/>
        <c:lblOffset val="100"/>
        <c:noMultiLvlLbl val="0"/>
      </c:catAx>
      <c:valAx>
        <c:axId val="134288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409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671FA-F379-45D6-A7A4-2F36D8FA9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к  комиссии 24</vt:lpstr>
    </vt:vector>
  </TitlesOfParts>
  <Company>Финансовое управление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к  комиссии 24</dc:title>
  <dc:creator>Немирова Н.М.</dc:creator>
  <cp:lastModifiedBy>Управление Финансовое</cp:lastModifiedBy>
  <cp:revision>3</cp:revision>
  <cp:lastPrinted>2025-04-10T06:07:00Z</cp:lastPrinted>
  <dcterms:created xsi:type="dcterms:W3CDTF">2025-04-10T06:07:00Z</dcterms:created>
  <dcterms:modified xsi:type="dcterms:W3CDTF">2025-04-10T08:15:00Z</dcterms:modified>
</cp:coreProperties>
</file>