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A9" w:rsidRDefault="000E42A9" w:rsidP="000E4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ХАРОВСКОГО   МУНИЦИПАЛЬНОГО   </w:t>
      </w:r>
      <w:r w:rsidR="00961C54">
        <w:rPr>
          <w:rFonts w:ascii="Times New Roman" w:hAnsi="Times New Roman" w:cs="Times New Roman"/>
          <w:sz w:val="28"/>
          <w:szCs w:val="28"/>
        </w:rPr>
        <w:t>ОКРУГА</w:t>
      </w:r>
    </w:p>
    <w:p w:rsidR="00961C54" w:rsidRDefault="00961C54" w:rsidP="000E4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0E42A9" w:rsidRDefault="000E42A9" w:rsidP="000E4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42A9" w:rsidRDefault="000E42A9" w:rsidP="000E4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42A9" w:rsidRDefault="00161A38" w:rsidP="000E42A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42A9">
        <w:rPr>
          <w:rFonts w:ascii="Times New Roman" w:hAnsi="Times New Roman" w:cs="Times New Roman"/>
          <w:sz w:val="28"/>
          <w:szCs w:val="28"/>
        </w:rPr>
        <w:t>т</w:t>
      </w:r>
      <w:r w:rsidR="0069189E">
        <w:rPr>
          <w:rFonts w:ascii="Times New Roman" w:hAnsi="Times New Roman" w:cs="Times New Roman"/>
          <w:sz w:val="28"/>
          <w:szCs w:val="28"/>
        </w:rPr>
        <w:t xml:space="preserve"> 20.04.2023г.</w:t>
      </w:r>
      <w:r w:rsidR="0069189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69189E">
        <w:rPr>
          <w:rFonts w:ascii="Times New Roman" w:hAnsi="Times New Roman" w:cs="Times New Roman"/>
          <w:sz w:val="28"/>
          <w:szCs w:val="28"/>
        </w:rPr>
        <w:t>583</w:t>
      </w:r>
      <w:r w:rsidR="000E42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4BBB" w:rsidRDefault="00334BBB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 по оценке последствий</w:t>
      </w:r>
    </w:p>
    <w:p w:rsidR="00334BBB" w:rsidRDefault="00334BBB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решения о р</w:t>
      </w:r>
      <w:r w:rsidR="00C86A65">
        <w:rPr>
          <w:rFonts w:ascii="Times New Roman" w:hAnsi="Times New Roman" w:cs="Times New Roman"/>
          <w:sz w:val="28"/>
          <w:szCs w:val="28"/>
        </w:rPr>
        <w:t>еконструкции, модернизации,</w:t>
      </w:r>
    </w:p>
    <w:p w:rsidR="00C86A65" w:rsidRDefault="00C86A65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назначения или о ликвидации объекта</w:t>
      </w:r>
    </w:p>
    <w:p w:rsidR="00C86A65" w:rsidRDefault="00C86A65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инфраструктуры для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являющегося</w:t>
      </w:r>
      <w:proofErr w:type="gramEnd"/>
    </w:p>
    <w:p w:rsidR="00C86A65" w:rsidRDefault="00C86A65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собственностью, о  реорганизации или</w:t>
      </w:r>
    </w:p>
    <w:p w:rsidR="00C86A65" w:rsidRDefault="00C86A65" w:rsidP="00F715A9">
      <w:pPr>
        <w:tabs>
          <w:tab w:val="left" w:pos="567"/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ликвидации муниципальных образовательных организаций,</w:t>
      </w:r>
    </w:p>
    <w:p w:rsidR="00C86A65" w:rsidRDefault="00C86A65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образующих социальную инфраструктуру  для детей,</w:t>
      </w:r>
      <w:r w:rsidR="00953B5E">
        <w:rPr>
          <w:rFonts w:ascii="Times New Roman" w:hAnsi="Times New Roman" w:cs="Times New Roman"/>
          <w:sz w:val="28"/>
          <w:szCs w:val="28"/>
        </w:rPr>
        <w:t xml:space="preserve"> а также</w:t>
      </w:r>
    </w:p>
    <w:p w:rsidR="00953B5E" w:rsidRDefault="00953B5E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оценки последствий заключения муниципальной</w:t>
      </w:r>
    </w:p>
    <w:p w:rsidR="00953B5E" w:rsidRDefault="00953B5E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организацией, образующей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социальную</w:t>
      </w:r>
      <w:proofErr w:type="gramEnd"/>
    </w:p>
    <w:p w:rsidR="00953B5E" w:rsidRDefault="00953B5E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инфраструктуру для детей, договора аренды  или договора</w:t>
      </w:r>
    </w:p>
    <w:p w:rsidR="00F715A9" w:rsidRDefault="00953B5E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закрепленных</w:t>
      </w:r>
      <w:proofErr w:type="gramEnd"/>
      <w:r w:rsidR="008C2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ней </w:t>
      </w:r>
    </w:p>
    <w:p w:rsidR="00953B5E" w:rsidRDefault="00953B5E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собственности Харовского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53B5E" w:rsidRDefault="00961C54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0E42A9" w:rsidRPr="00D741EF" w:rsidRDefault="000E42A9" w:rsidP="000E42A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E42A9" w:rsidRDefault="000E42A9" w:rsidP="000E42A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2A9" w:rsidRPr="00D741EF" w:rsidRDefault="001504B2" w:rsidP="00D741EF">
      <w:pPr>
        <w:tabs>
          <w:tab w:val="left" w:pos="567"/>
          <w:tab w:val="left" w:pos="709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E42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</w:t>
      </w:r>
      <w:r w:rsidR="00D11D98">
        <w:rPr>
          <w:rFonts w:ascii="Times New Roman" w:hAnsi="Times New Roman" w:cs="Times New Roman"/>
          <w:sz w:val="28"/>
          <w:szCs w:val="28"/>
        </w:rPr>
        <w:t>Федеральным законом от 24 июля 1998 года № 124-ФЗ «Об основных гарантиях прав ребенка в Российской Федерации», постановлением Правительства Вологодской области  от 17 ноября 2014 года № 1015 «О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инфраструктурыдля</w:t>
      </w:r>
      <w:proofErr w:type="gramEnd"/>
      <w:r w:rsidR="00D11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1D98">
        <w:rPr>
          <w:rFonts w:ascii="Times New Roman" w:hAnsi="Times New Roman" w:cs="Times New Roman"/>
          <w:sz w:val="28"/>
          <w:szCs w:val="28"/>
        </w:rPr>
        <w:t xml:space="preserve">детей, являющегося государственной собственностью области или муниципальной собственностью, о реорганизации или ликвидации государственных организаций области или муниципальных организаций, образующих социальную инфраструктуру для детей, а также о проведении оценки последствий заключения государственной организацией области или муниципальной организацией, образующей социальную инфраструктуру для детей, договора аренды или договора  безвозмездного пользования закрепленных за ней объектов собственности»,  </w:t>
      </w:r>
      <w:r w:rsidR="000E42A9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F715A9" w:rsidRDefault="001504B2" w:rsidP="00F715A9">
      <w:pPr>
        <w:pStyle w:val="ConsPlusNormal"/>
        <w:tabs>
          <w:tab w:val="left" w:pos="567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15A9">
        <w:rPr>
          <w:rFonts w:ascii="Times New Roman" w:hAnsi="Times New Roman" w:cs="Times New Roman"/>
          <w:sz w:val="28"/>
          <w:szCs w:val="28"/>
        </w:rPr>
        <w:t>1.</w:t>
      </w:r>
      <w:r w:rsidR="000E42A9" w:rsidRPr="00F715A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715A9" w:rsidRPr="00F715A9">
        <w:rPr>
          <w:rFonts w:ascii="Times New Roman" w:hAnsi="Times New Roman" w:cs="Times New Roman"/>
          <w:sz w:val="28"/>
          <w:szCs w:val="28"/>
        </w:rPr>
        <w:t xml:space="preserve"> Положение о комиссии</w:t>
      </w:r>
      <w:r w:rsidR="00F715A9">
        <w:rPr>
          <w:rFonts w:ascii="Times New Roman" w:hAnsi="Times New Roman" w:cs="Times New Roman"/>
          <w:sz w:val="28"/>
          <w:szCs w:val="28"/>
        </w:rPr>
        <w:t xml:space="preserve"> по оценке последствий принятия  решения о </w:t>
      </w:r>
      <w:r w:rsidR="00F715A9" w:rsidRPr="00F715A9">
        <w:rPr>
          <w:rFonts w:ascii="Times New Roman" w:hAnsi="Times New Roman" w:cs="Times New Roman"/>
          <w:sz w:val="28"/>
          <w:szCs w:val="28"/>
        </w:rPr>
        <w:t xml:space="preserve">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организаций, а также по оценке заключения муниципальной образовательной организацией, образующей </w:t>
      </w:r>
      <w:r w:rsidR="00F715A9" w:rsidRPr="00F715A9">
        <w:rPr>
          <w:rFonts w:ascii="Times New Roman" w:hAnsi="Times New Roman" w:cs="Times New Roman"/>
          <w:sz w:val="28"/>
          <w:szCs w:val="28"/>
        </w:rPr>
        <w:lastRenderedPageBreak/>
        <w:t xml:space="preserve">социальную инфраструктуру для детей, договора аренды </w:t>
      </w:r>
      <w:r w:rsidR="00F715A9">
        <w:rPr>
          <w:rFonts w:ascii="Times New Roman" w:hAnsi="Times New Roman" w:cs="Times New Roman"/>
          <w:sz w:val="28"/>
          <w:szCs w:val="28"/>
        </w:rPr>
        <w:t xml:space="preserve"> или договора безвозмездного пользования  закрепленных за ней объектов собственности Харовского муниципального</w:t>
      </w:r>
      <w:proofErr w:type="gramEnd"/>
      <w:r w:rsidR="00F715A9">
        <w:rPr>
          <w:rFonts w:ascii="Times New Roman" w:hAnsi="Times New Roman" w:cs="Times New Roman"/>
          <w:sz w:val="28"/>
          <w:szCs w:val="28"/>
        </w:rPr>
        <w:t xml:space="preserve"> </w:t>
      </w:r>
      <w:r w:rsidR="00961C54">
        <w:rPr>
          <w:rFonts w:ascii="Times New Roman" w:hAnsi="Times New Roman" w:cs="Times New Roman"/>
          <w:sz w:val="28"/>
          <w:szCs w:val="28"/>
        </w:rPr>
        <w:t>округа</w:t>
      </w:r>
      <w:r w:rsidR="00F715A9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F715A9" w:rsidRDefault="00F715A9" w:rsidP="00F715A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Создать и утвердить состав комиссии по оценке последствий принятия  решения о </w:t>
      </w:r>
      <w:r w:rsidRPr="00F715A9">
        <w:rPr>
          <w:rFonts w:ascii="Times New Roman" w:hAnsi="Times New Roman" w:cs="Times New Roman"/>
          <w:sz w:val="28"/>
          <w:szCs w:val="28"/>
        </w:rPr>
        <w:t xml:space="preserve">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организаций, а также по оценке заключения муниципальной образовательной организацией, образующей социальную инфраструктуру для детей, договора аренды </w:t>
      </w:r>
      <w:r>
        <w:rPr>
          <w:rFonts w:ascii="Times New Roman" w:hAnsi="Times New Roman" w:cs="Times New Roman"/>
          <w:sz w:val="28"/>
          <w:szCs w:val="28"/>
        </w:rPr>
        <w:t xml:space="preserve"> или договора безвозмездного пользования  закрепленных за ней объектов собственн</w:t>
      </w:r>
      <w:r w:rsidR="00961C54">
        <w:rPr>
          <w:rFonts w:ascii="Times New Roman" w:hAnsi="Times New Roman" w:cs="Times New Roman"/>
          <w:sz w:val="28"/>
          <w:szCs w:val="28"/>
        </w:rPr>
        <w:t>ости Харовского муниципального</w:t>
      </w:r>
      <w:proofErr w:type="gramEnd"/>
      <w:r w:rsidR="00961C5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741EF">
        <w:rPr>
          <w:rFonts w:ascii="Times New Roman" w:hAnsi="Times New Roman" w:cs="Times New Roman"/>
          <w:sz w:val="28"/>
          <w:szCs w:val="28"/>
        </w:rPr>
        <w:t xml:space="preserve"> (Приложение №3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E42A9" w:rsidRDefault="000E42A9" w:rsidP="000E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4B2" w:rsidRDefault="000E42A9" w:rsidP="000E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1504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04B2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961C5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Харовского муниципального района от 05.04.2022г. № 448 «О создании комиссии по оценке последствий принятия  решения о </w:t>
      </w:r>
      <w:r w:rsidR="00961C54" w:rsidRPr="00F715A9">
        <w:rPr>
          <w:rFonts w:ascii="Times New Roman" w:hAnsi="Times New Roman" w:cs="Times New Roman"/>
          <w:sz w:val="28"/>
          <w:szCs w:val="28"/>
        </w:rPr>
        <w:t xml:space="preserve">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организаций, а также по оценке заключения муниципальной образовательной организацией, образующей социальную инфраструктуру для детей, договора аренды </w:t>
      </w:r>
      <w:r w:rsidR="00961C54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961C54">
        <w:rPr>
          <w:rFonts w:ascii="Times New Roman" w:hAnsi="Times New Roman" w:cs="Times New Roman"/>
          <w:sz w:val="28"/>
          <w:szCs w:val="28"/>
        </w:rPr>
        <w:t xml:space="preserve"> договора безвозмездного пользования  закрепленных за ней объектов собственности Харовского муниципального района».</w:t>
      </w:r>
    </w:p>
    <w:p w:rsidR="001504B2" w:rsidRDefault="001504B2" w:rsidP="000E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2A9" w:rsidRDefault="001504B2" w:rsidP="001504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42A9">
        <w:rPr>
          <w:rFonts w:ascii="Times New Roman" w:hAnsi="Times New Roman" w:cs="Times New Roman"/>
          <w:sz w:val="28"/>
          <w:szCs w:val="28"/>
        </w:rPr>
        <w:t>.</w:t>
      </w:r>
      <w:r w:rsidR="00961C54">
        <w:rPr>
          <w:rFonts w:ascii="Times New Roman" w:hAnsi="Times New Roman" w:cs="Times New Roman"/>
          <w:sz w:val="28"/>
          <w:szCs w:val="28"/>
        </w:rPr>
        <w:t>Исполняющему полномочия начальника Управления образования А</w:t>
      </w:r>
      <w:r w:rsidR="000E42A9">
        <w:rPr>
          <w:rFonts w:ascii="Times New Roman" w:hAnsi="Times New Roman" w:cs="Times New Roman"/>
          <w:sz w:val="28"/>
          <w:szCs w:val="28"/>
        </w:rPr>
        <w:t xml:space="preserve">дминистрации Харовского муниципального </w:t>
      </w:r>
      <w:r w:rsidR="00961C54">
        <w:rPr>
          <w:rFonts w:ascii="Times New Roman" w:hAnsi="Times New Roman" w:cs="Times New Roman"/>
          <w:sz w:val="28"/>
          <w:szCs w:val="28"/>
        </w:rPr>
        <w:t>округа О.Н. Петровой</w:t>
      </w:r>
      <w:r w:rsidR="000E42A9">
        <w:rPr>
          <w:rFonts w:ascii="Times New Roman" w:hAnsi="Times New Roman" w:cs="Times New Roman"/>
          <w:sz w:val="28"/>
          <w:szCs w:val="28"/>
        </w:rPr>
        <w:t xml:space="preserve">  довести настоящее постановление до сведения руководителей образовательных</w:t>
      </w:r>
      <w:r w:rsidR="00961C54">
        <w:rPr>
          <w:rFonts w:ascii="Times New Roman" w:hAnsi="Times New Roman" w:cs="Times New Roman"/>
          <w:sz w:val="28"/>
          <w:szCs w:val="28"/>
        </w:rPr>
        <w:t xml:space="preserve"> организаций, подведомственных Управлению образования А</w:t>
      </w:r>
      <w:r w:rsidR="000E42A9">
        <w:rPr>
          <w:rFonts w:ascii="Times New Roman" w:hAnsi="Times New Roman" w:cs="Times New Roman"/>
          <w:sz w:val="28"/>
          <w:szCs w:val="28"/>
        </w:rPr>
        <w:t xml:space="preserve">дминистрации Харовского муниципального </w:t>
      </w:r>
      <w:r w:rsidR="00961C54">
        <w:rPr>
          <w:rFonts w:ascii="Times New Roman" w:hAnsi="Times New Roman" w:cs="Times New Roman"/>
          <w:sz w:val="28"/>
          <w:szCs w:val="28"/>
        </w:rPr>
        <w:t>округа</w:t>
      </w:r>
      <w:r w:rsidR="000E42A9">
        <w:rPr>
          <w:rFonts w:ascii="Times New Roman" w:hAnsi="Times New Roman" w:cs="Times New Roman"/>
          <w:sz w:val="28"/>
          <w:szCs w:val="28"/>
        </w:rPr>
        <w:t>.</w:t>
      </w:r>
    </w:p>
    <w:p w:rsidR="00F715A9" w:rsidRDefault="00F715A9" w:rsidP="000E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5A9" w:rsidRDefault="001504B2" w:rsidP="00F71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F715A9">
        <w:rPr>
          <w:rFonts w:ascii="Times New Roman" w:hAnsi="Times New Roman" w:cs="Times New Roman"/>
          <w:sz w:val="28"/>
          <w:szCs w:val="28"/>
        </w:rPr>
        <w:t xml:space="preserve">.Контроль за  исполнением настоящего постановления возложить </w:t>
      </w:r>
      <w:proofErr w:type="gramStart"/>
      <w:r w:rsidR="00F715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715A9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 w:rsidR="00961C54">
        <w:rPr>
          <w:rFonts w:ascii="Times New Roman" w:hAnsi="Times New Roman" w:cs="Times New Roman"/>
          <w:sz w:val="28"/>
          <w:szCs w:val="28"/>
        </w:rPr>
        <w:t>Главы</w:t>
      </w:r>
      <w:r w:rsidR="00F715A9">
        <w:rPr>
          <w:rFonts w:ascii="Times New Roman" w:hAnsi="Times New Roman" w:cs="Times New Roman"/>
          <w:sz w:val="28"/>
          <w:szCs w:val="28"/>
        </w:rPr>
        <w:t xml:space="preserve"> Харовского муниципального </w:t>
      </w:r>
      <w:r w:rsidR="00961C54">
        <w:rPr>
          <w:rFonts w:ascii="Times New Roman" w:hAnsi="Times New Roman" w:cs="Times New Roman"/>
          <w:sz w:val="28"/>
          <w:szCs w:val="28"/>
        </w:rPr>
        <w:t>округа по социальным вопросам Н.С. Суворову.</w:t>
      </w:r>
    </w:p>
    <w:p w:rsidR="000E42A9" w:rsidRDefault="000E42A9" w:rsidP="000E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2A9" w:rsidRDefault="001504B2" w:rsidP="000E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0E42A9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 момента его официального опубликования в «Официальном вестнике»- приложение к районной газете «Призыв» и  подлежит р</w:t>
      </w:r>
      <w:r w:rsidR="00961C54">
        <w:rPr>
          <w:rFonts w:ascii="Times New Roman" w:hAnsi="Times New Roman" w:cs="Times New Roman"/>
          <w:sz w:val="28"/>
          <w:szCs w:val="28"/>
        </w:rPr>
        <w:t>азмещению на официальном сайте А</w:t>
      </w:r>
      <w:r w:rsidR="000E42A9">
        <w:rPr>
          <w:rFonts w:ascii="Times New Roman" w:hAnsi="Times New Roman" w:cs="Times New Roman"/>
          <w:sz w:val="28"/>
          <w:szCs w:val="28"/>
        </w:rPr>
        <w:t xml:space="preserve">дминистрации Харовского муниципального </w:t>
      </w:r>
      <w:r w:rsidR="00961C54">
        <w:rPr>
          <w:rFonts w:ascii="Times New Roman" w:hAnsi="Times New Roman" w:cs="Times New Roman"/>
          <w:sz w:val="28"/>
          <w:szCs w:val="28"/>
        </w:rPr>
        <w:t>округ</w:t>
      </w:r>
      <w:r w:rsidR="000E42A9">
        <w:rPr>
          <w:rFonts w:ascii="Times New Roman" w:hAnsi="Times New Roman" w:cs="Times New Roman"/>
          <w:sz w:val="28"/>
          <w:szCs w:val="28"/>
        </w:rPr>
        <w:t>а в информационно-телекоммуникационной сети «Интернет».</w:t>
      </w:r>
    </w:p>
    <w:p w:rsidR="000E42A9" w:rsidRDefault="000E42A9" w:rsidP="000E42A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5A9" w:rsidRDefault="00F715A9" w:rsidP="000E42A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EF" w:rsidRPr="001504B2" w:rsidRDefault="00961C54" w:rsidP="00961C54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0E42A9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E42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E42A9">
        <w:rPr>
          <w:rFonts w:ascii="Times New Roman" w:hAnsi="Times New Roman" w:cs="Times New Roman"/>
          <w:sz w:val="28"/>
          <w:szCs w:val="28"/>
        </w:rPr>
        <w:t>О.В. Тихомиров</w:t>
      </w:r>
    </w:p>
    <w:p w:rsidR="00961C54" w:rsidRDefault="00961C54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C54" w:rsidRDefault="00961C54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5A9" w:rsidRPr="00F715A9" w:rsidRDefault="00F715A9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A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715A9" w:rsidRPr="00F715A9" w:rsidRDefault="00961C54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F715A9" w:rsidRPr="00F715A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F715A9" w:rsidRPr="00F715A9" w:rsidRDefault="00F715A9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A9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961C54">
        <w:rPr>
          <w:rFonts w:ascii="Times New Roman" w:hAnsi="Times New Roman" w:cs="Times New Roman"/>
          <w:sz w:val="28"/>
          <w:szCs w:val="28"/>
        </w:rPr>
        <w:t>округа</w:t>
      </w:r>
    </w:p>
    <w:p w:rsidR="00F715A9" w:rsidRDefault="00161A38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15A9" w:rsidRPr="00F715A9">
        <w:rPr>
          <w:rFonts w:ascii="Times New Roman" w:hAnsi="Times New Roman" w:cs="Times New Roman"/>
          <w:sz w:val="28"/>
          <w:szCs w:val="28"/>
        </w:rPr>
        <w:t>т</w:t>
      </w:r>
      <w:r w:rsidR="0069189E">
        <w:rPr>
          <w:rFonts w:ascii="Times New Roman" w:hAnsi="Times New Roman" w:cs="Times New Roman"/>
          <w:sz w:val="28"/>
          <w:szCs w:val="28"/>
        </w:rPr>
        <w:t xml:space="preserve"> 20.04.2023г. </w:t>
      </w:r>
      <w:r w:rsidR="00F715A9" w:rsidRPr="00F715A9">
        <w:rPr>
          <w:rFonts w:ascii="Times New Roman" w:hAnsi="Times New Roman" w:cs="Times New Roman"/>
          <w:sz w:val="28"/>
          <w:szCs w:val="28"/>
        </w:rPr>
        <w:t>№</w:t>
      </w:r>
      <w:r w:rsidR="0069189E">
        <w:rPr>
          <w:rFonts w:ascii="Times New Roman" w:hAnsi="Times New Roman" w:cs="Times New Roman"/>
          <w:sz w:val="28"/>
          <w:szCs w:val="28"/>
        </w:rPr>
        <w:t xml:space="preserve"> 583</w:t>
      </w:r>
    </w:p>
    <w:p w:rsidR="00F715A9" w:rsidRPr="00F715A9" w:rsidRDefault="00F715A9" w:rsidP="00F715A9">
      <w:pPr>
        <w:rPr>
          <w:rFonts w:ascii="Times New Roman" w:hAnsi="Times New Roman" w:cs="Times New Roman"/>
          <w:sz w:val="28"/>
          <w:szCs w:val="28"/>
        </w:rPr>
      </w:pPr>
    </w:p>
    <w:p w:rsidR="00F715A9" w:rsidRPr="00F715A9" w:rsidRDefault="00F715A9" w:rsidP="00F715A9">
      <w:pPr>
        <w:rPr>
          <w:rFonts w:ascii="Times New Roman" w:hAnsi="Times New Roman" w:cs="Times New Roman"/>
          <w:sz w:val="28"/>
          <w:szCs w:val="28"/>
        </w:rPr>
      </w:pPr>
    </w:p>
    <w:p w:rsidR="00F715A9" w:rsidRDefault="00F715A9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9B2BED" w:rsidRDefault="00F715A9" w:rsidP="00F715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15A9">
        <w:rPr>
          <w:rFonts w:ascii="Times New Roman" w:hAnsi="Times New Roman" w:cs="Times New Roman"/>
          <w:sz w:val="28"/>
          <w:szCs w:val="28"/>
        </w:rPr>
        <w:t>о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оценке последствий принятия  решения </w:t>
      </w:r>
    </w:p>
    <w:p w:rsidR="00F715A9" w:rsidRPr="00F715A9" w:rsidRDefault="00F715A9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715A9">
        <w:rPr>
          <w:rFonts w:ascii="Times New Roman" w:hAnsi="Times New Roman" w:cs="Times New Roman"/>
          <w:sz w:val="28"/>
          <w:szCs w:val="28"/>
        </w:rPr>
        <w:t xml:space="preserve">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организаций, а также по оценке заключения муниципальной образовательной организацией, образующей социальную инфраструктуру для детей, договора аренды </w:t>
      </w:r>
      <w:r>
        <w:rPr>
          <w:rFonts w:ascii="Times New Roman" w:hAnsi="Times New Roman" w:cs="Times New Roman"/>
          <w:sz w:val="28"/>
          <w:szCs w:val="28"/>
        </w:rPr>
        <w:t xml:space="preserve"> или договора безвозмездного пользования  закрепленных за ней объектов собственности Харовского муниципального </w:t>
      </w:r>
      <w:r w:rsidR="00961C5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</w:p>
    <w:p w:rsidR="00F715A9" w:rsidRPr="00F715A9" w:rsidRDefault="00F715A9" w:rsidP="00F71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20F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о комиссии по оценке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организаций, а также по оценке заключения муниципальной образовательной организацией, образующей социальную инфраструк</w:t>
      </w:r>
      <w:r w:rsidR="00E4620F">
        <w:rPr>
          <w:rFonts w:ascii="Times New Roman" w:hAnsi="Times New Roman" w:cs="Times New Roman"/>
          <w:color w:val="000000" w:themeColor="text1"/>
          <w:sz w:val="28"/>
          <w:szCs w:val="28"/>
        </w:rPr>
        <w:t>туру для детей, договора аренды или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безвозмездного пользования закрепленных за ней объектов собственности </w:t>
      </w:r>
      <w:r w:rsidR="00E46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Харовского муниципального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далее - Положение) устанавливает процедуру создания и организацию деятельности комиссии по оценке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организаций, а также по оценке заключения муниципальной образовательной организацией, образующей социальную инфраструкт</w:t>
      </w:r>
      <w:r w:rsidR="00E46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уру для детей, договора аренды или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безвозмездного пользования закрепленных за ней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собственности </w:t>
      </w:r>
      <w:r w:rsidR="00E4620F"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Комиссия). 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организаций, а также по оценке заключения муниципальной образовательной организацией, образующей социальную инфраструкт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уру для детей, договора аренды или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договора безвозмездного пользования закрепленных за ней объектов собственности 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допускается на основании положительного заключения Комиссии.</w:t>
      </w:r>
      <w:proofErr w:type="gramEnd"/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8C2C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деятельности Комиссия руководствуется: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6" w:history="1">
        <w:r w:rsidR="00F715A9"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29.12.2012 N 273-ФЗ "Об образовании в Российской Федерации",</w:t>
      </w:r>
    </w:p>
    <w:p w:rsid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="00F715A9"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24.07.1998 N 124-ФЗ "Об основных гарантиях прав ребенка в Российской Федерации",</w:t>
      </w:r>
    </w:p>
    <w:p w:rsidR="005F366C" w:rsidRDefault="005F366C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-Гражданским кодексом Российской Федерации;</w:t>
      </w:r>
    </w:p>
    <w:p w:rsidR="005F366C" w:rsidRPr="00F715A9" w:rsidRDefault="005F366C" w:rsidP="005F36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-Земельным кодексом Российской Федерации;</w:t>
      </w:r>
    </w:p>
    <w:p w:rsid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8" w:history="1">
        <w:r w:rsidR="00F715A9"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Вологодской области от 17.11.2014 N 1015 "О проведении оценки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государственной собственностью области или муниципальной собственностью, о реорганизации или ликвидации государственных организаций области или муниципальных организаций, образующих социальную инфраструктуру для детей, а также о проведении оценки последствий заключения государственной организацией области или</w:t>
      </w:r>
      <w:proofErr w:type="gramEnd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организацией, образующей социальную инфраструктуру для детей, договора аренды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договора безвозмездного пользования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закрепленных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ней объектов собственности";</w:t>
      </w:r>
    </w:p>
    <w:p w:rsidR="005F366C" w:rsidRPr="00F715A9" w:rsidRDefault="005F366C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-нормативными правовыми актами органов местного самоуправл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ения Харовского муниципального округа</w:t>
      </w:r>
      <w:r w:rsidR="008C2C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2. Задачи Комиссии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2.1. Оценка последствий принимаемого решения в соответствии с критериями.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2.2. Подготовка заключения по оценке последствий принимаемого решения.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3. Состав и деятельность комиссии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D741EF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3.1. Комиссию возглавляет председатель, который осуществляет общее руководство деятельности комиссии, обеспечивает коллегиальность в обсуждении спорных вопросов, распределяет обязанности и дает поручения членам комиссии. В состав Комиссии входят представители Учредителя муниципальной организации, представители представительных и иных заинтересованных органов местного самоуправления</w:t>
      </w:r>
      <w:r w:rsidR="00F5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Харовского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F5134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41EF">
        <w:rPr>
          <w:rFonts w:ascii="Times New Roman" w:hAnsi="Times New Roman" w:cs="Times New Roman"/>
          <w:sz w:val="28"/>
          <w:szCs w:val="28"/>
        </w:rPr>
        <w:t>представители общественных объединений, осуществляющих деятельность в соответствующей сфере.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Минимальное количество членов Комиссии составляет </w:t>
      </w:r>
      <w:r w:rsidRPr="002806D1">
        <w:rPr>
          <w:rFonts w:ascii="Times New Roman" w:hAnsi="Times New Roman" w:cs="Times New Roman"/>
          <w:sz w:val="28"/>
          <w:szCs w:val="28"/>
        </w:rPr>
        <w:t xml:space="preserve">семь человек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председателя. Персональный состав Комисс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ии утверждается постановлением А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В своей деятельности Комиссия руководствуется принципами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законности, равноправия всех ее членов и гласности. Работа в Комиссии осуществляется на безвозмездной основе.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3.3. Комиссия проводит заседания по мере необходимости. Комиссия созывается и проводится председателем. Заседание Комиссии правомочно при наличии кворума, который составляет не менее двух третей членов состава Комиссии.</w:t>
      </w:r>
    </w:p>
    <w:p w:rsidR="00F715A9" w:rsidRPr="00F715A9" w:rsidRDefault="00F715A9" w:rsidP="00D741EF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3.4. В целях принятия обоснованного и объективного решения для участия в заседаниях Комиссии могут приглашаться специалисты, имеющие опыт работы в соответствующей сфере. Приглашенные специалисты проводят свою работу на добровольной и безвозмездной основе.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4. Критерии оценки последствий принятия</w:t>
      </w:r>
    </w:p>
    <w:p w:rsidR="00F715A9" w:rsidRPr="00F715A9" w:rsidRDefault="00F715A9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решения и перечень документов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5F36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84"/>
      <w:bookmarkEnd w:id="0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4.1. Оценка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оценка последствий заключения муниципальной организацией, образующей социальную инфраструк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туру для детей, договора аренды или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безвозмездного пользования закрепленны</w:t>
      </w:r>
      <w:r w:rsidR="002806D1">
        <w:rPr>
          <w:rFonts w:ascii="Times New Roman" w:hAnsi="Times New Roman" w:cs="Times New Roman"/>
          <w:color w:val="000000" w:themeColor="text1"/>
          <w:sz w:val="28"/>
          <w:szCs w:val="28"/>
        </w:rPr>
        <w:t>х за ней объектов собственности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Харовского муниципального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комиссией по следующим критериям: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</w:t>
      </w:r>
      <w:r w:rsidR="002806D1">
        <w:rPr>
          <w:rFonts w:ascii="Times New Roman" w:hAnsi="Times New Roman" w:cs="Times New Roman"/>
          <w:color w:val="000000" w:themeColor="text1"/>
          <w:sz w:val="28"/>
          <w:szCs w:val="28"/>
        </w:rPr>
        <w:t>а также к передаче его в аренду или в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безвозмездное пользование;</w:t>
      </w:r>
      <w:proofErr w:type="gramEnd"/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</w:t>
      </w:r>
      <w:r w:rsidR="002806D1">
        <w:rPr>
          <w:rFonts w:ascii="Times New Roman" w:hAnsi="Times New Roman" w:cs="Times New Roman"/>
          <w:color w:val="000000" w:themeColor="text1"/>
          <w:sz w:val="28"/>
          <w:szCs w:val="28"/>
        </w:rPr>
        <w:t>ии, а также к передаче в аренду или в безвозмездное пользование</w:t>
      </w:r>
      <w:proofErr w:type="gramEnd"/>
      <w:r w:rsidR="002806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принятия соответствующего решения.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89"/>
      <w:bookmarkEnd w:id="1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4.2. Критериями оценки последствий принятия решения о реорганизации или ликвидации образовательной организации являются: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4.2.1. в отношении образовательной организации, относящейся к типу дошкольной образовательной организации: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стандартом(в случае принятия решения о реорганизации);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обеспечение завершения обучения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организации, предлагаемой к реорганизации или ликвидации;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4.2.2. в отношении образовательной организации, относящейся к типу общеобразовательной организации: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завершения обучения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организации, предлагаемой к реорганизации или ликвидации;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4.2.3. в отношении общеобразовательной организации, относящейся к типу организации дополнительного образования: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продолжения предоставления и получения образования, уровень и качество которого не могут быть ниже требований, установленных </w:t>
      </w:r>
      <w:r w:rsidR="00280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государственным образовательным стандартом,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 государственными требованиями (в случае принятия решения о реорганизации);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завершения обучения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организации, предлагаемой к реорганизации</w:t>
      </w:r>
      <w:r w:rsidR="008C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ликвидации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5A9" w:rsidRPr="00F715A9" w:rsidRDefault="00F715A9" w:rsidP="00CD022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продолжения осуществления видов деятельности, реализовывавшихся только образовательной организацие</w:t>
      </w:r>
      <w:r w:rsidR="002806D1">
        <w:rPr>
          <w:rFonts w:ascii="Times New Roman" w:hAnsi="Times New Roman" w:cs="Times New Roman"/>
          <w:color w:val="000000" w:themeColor="text1"/>
          <w:sz w:val="28"/>
          <w:szCs w:val="28"/>
        </w:rPr>
        <w:t>й, предлагаемой к реорганизации или  ликвидации.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04"/>
      <w:bookmarkEnd w:id="2"/>
      <w:proofErr w:type="gramStart"/>
      <w:r w:rsidRPr="00CD022F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(далее - Объект), руководитель муниципальной образовательной организации, образующей социальную инфраструктуру для детей (или уполномоченное им лицо), за которой закреплен объект, направляет в Комиссию письменное заявление (предложение) с просьбой о проведении оценки последствий принятия решения о реконструкции, модернизации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, об</w:t>
      </w:r>
      <w:r w:rsidR="00B02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изменении назначения или о ликвидации объекта, в котором указываются: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5.1. Полное наименование объекта, его местонахождение, предназначение и фактическое использование в настоящее время (в том числе сведения о том, закреплен ли за кем-либо указанный объект на праве оперативного управления, передан ли во временное пользование по договору аренды, безвозмездного пользования и т.д.).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обоснование причин, необходимости и целесообразности принятия решения о реконструкции, модернизации, об 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изменении или о ликвидации объекта.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Мотивированное обоснование возможности продолжения оказания социальных услуг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после реконструкции, модернизации, изменения назначения или ликвидации объекта в объеме не менее чем объем таких услуг, предоставляемых с использованием объекта до принятия соответствующего решения.</w:t>
      </w:r>
      <w:proofErr w:type="gramEnd"/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5.4. Предложения о мерах, которые возможно и (или) предполагается предпринимать для соблюдения установленных действующим законодательством прав несовершеннолетних на обеспечение жизнедеятельности, образования, развития, отдыха и оздоровления у детей, их социальной защиты и социального обслуживания.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5.5. К заявлению прилагаются заверенные копии документов: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правоустанавливающих или </w:t>
      </w:r>
      <w:proofErr w:type="spellStart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правоподтверждающих</w:t>
      </w:r>
      <w:proofErr w:type="spellEnd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на объект, свидетельствующих о его закреплении за муниципальной образовательной организацией, образующей социальную инфраструктуру для детей, на праве оперативного управления, его передаче в аренду, безвозмездное пользование или передаче в использование третьих лиц на основании иного права;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подтверждающих полномочия руководителя муниципальной образовательной организации, образующей социальную инфраструктуру для детей;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органов или организаций технической инвентаризации (поэтажный план и экспликация) на объект;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подтверждающих причины, необходимость и целесообразность принятия решения о реконструкции, модернизации, об изменении назначения или о ликвидации объекта.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B02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оценки последствий принятия решения о реорганизации или ликвидации муниципальной образовательной организации руководитель муниципальной образовательной организации (или уполномоченное им лицо) направляет в комиссию письменное заявление (предложение) с просьбой о проведении оценки последствий принятия решения о реорганизации и ликвидации муниципальной образовательной организации, </w:t>
      </w:r>
      <w:proofErr w:type="gramStart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 указываются: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муниципальной образовательной организации, ее местонахождение, предмет и основные цели деятельности.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Мотивированное обоснование причин, необходимости и целесообразности принятия решения о реорганизации или ликвидации муниципальной образовательной организации.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6.3.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Мотивированное обоснование возможности предоставления и получения образования, уровень и качество которого не могут быть ниже требований, установленных федеральным</w:t>
      </w:r>
      <w:r w:rsidR="004B1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B1724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дарственным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образовательным стандартом (в случае решения о реорганизации), завершения обучения обучающихся предлагаемой к реорганизации или ликвидации 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образовательной организацией.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6.4. Предложения о мерах, которые возможно и (или) предполагается предпринять для соблюдения установленных законодательством Российской Федерации прав несовершеннолетних на обеспечение образования в случае принятия решения о реорганизации или ликвидации муниципальной образовательной организации.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6.5. Информация о возможности трудоустройства работников в случае принятия решения о реорганизации или ликвидации муниципальной образовательной организации.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6.6.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коллегиального органа муниципальной образовательной организации, предусмотренной ее уставом.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6.7. Финансово-экономическое обоснование предлагаемого решения.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6.8. К заявлению прилагаются копии документов: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 копия документа, подтверждающего полномочия руководителя муниципальной образовательной организации;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 копия устава муниципальной образовательной организации, подлежащей реорганизации или ликвидации;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проекта устава муниципальной образовательной организации, создаваемой в результате реорганизации (в случае реорганизации);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заверенные копии лицензии на оказание образовательных услуг и (или) свидетельств об аккредитации (для муниципальных общеобразовательных организаций).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27"/>
      <w:bookmarkEnd w:id="3"/>
      <w:r w:rsidRPr="004B1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4B1724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оценки последствий заключения муниципальной образовательной организацией, образующей социальную инфраструктуру для детей, договора аренды, договора безвозмездного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пользования закрепленных за ней объектов руководитель муниципальной образовательной организации, образующей социальную инфраструктуру для детей (или уполномоченное им лицо), направляет в Комиссию письменное заявление (предложение) с просьбой о проведении оценки последствий заключения муниципальной образовательной организацией, образующей социальную инфраструктуру для детей, договора аренды, договора безвозмездного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пользования закрепленных за ней объектов, в котором указываются: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объекта, его местонахождение, предназначение и фактическое использование объекта муниципальной образовательной организацией, образующей социальную инфраструктуру для детей.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Мотивированное обоснование причин, необходимости и целесообразности принятия решения о заключении договора аренды, договора безвозмездного пользования объекта.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7.3.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обоснование возможности предоставления надлежащего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и соблюдения, установленных законодательством Российской Федерации прав несовершеннолетних вследствие заключения договора 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аренды, договора безвозмездного пользования объекта.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7.4. К заявлению прилагаются: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 муниципальной образовательной организации, образующей социальную инфраструктуру для детей, о возможности передачи в аренду, безвозмездное пользование закрепленного за ней на праве оперативного управления объекта;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использовании недвижимого имущества муниципальной образовательной организацией, образующей социальную инфраструктуру для детей;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органов или организаций технической инвентаризации (поэтажный план и экспликация) на объект недвижимого имущества, предлагаемый к передаче в аренду, безвозмездное пользование;</w:t>
      </w:r>
    </w:p>
    <w:p w:rsidR="00F715A9" w:rsidRPr="00F715A9" w:rsidRDefault="004B1724" w:rsidP="004B17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правоустанавливающие или </w:t>
      </w:r>
      <w:proofErr w:type="spellStart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правоподтверждающие</w:t>
      </w:r>
      <w:proofErr w:type="spellEnd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на объект недвижимого имущества, предполагаемый к передаче в аренду, безвозмездное пользование.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8. Заявление и д</w:t>
      </w:r>
      <w:r w:rsidR="00B0227B">
        <w:rPr>
          <w:rFonts w:ascii="Times New Roman" w:hAnsi="Times New Roman" w:cs="Times New Roman"/>
          <w:color w:val="000000" w:themeColor="text1"/>
          <w:sz w:val="28"/>
          <w:szCs w:val="28"/>
        </w:rPr>
        <w:t>окументы, не отвечающи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требованиям, указанным в </w:t>
      </w:r>
      <w:hyperlink w:anchor="P104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5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27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7 раздела 4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возвращаются заявителю Комиссией не позднее 3-х рабочих дней со дня их представления.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В случае соответствия комплекта документов требованиям, указанным в </w:t>
      </w:r>
      <w:hyperlink w:anchor="P104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5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27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7 раздела 4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секретарь Комиссии в течение 3-х рабочих дней передает представленный пакет документов председателю Комиссии для рассмотрения.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 назначает дату заседания Комиссии не позднее 2-х рабочих дней со дня поступления к нему комплекта документов.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10. Комиссия выносит заключение (положительное или отрицательное) в соответствии с требованиями и в сроки, установленные настоящим Положением.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 Работа Комиссии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Комиссия проводит оценку последствий принятия решения на основании критериев, указанных в </w:t>
      </w:r>
      <w:hyperlink w:anchor="P84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4.1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89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5.2. Готовит заключение по оценке последствий принятия решения.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5.3. При необходимости дает оценку предложений о дальнейшем использовании объекта социальной инфраструктуры для детей либо о дальнейшей деятельности организации, образующей социальную инфраструктуру для детей.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5.4. Комиссия по вопросам, входящим в ее компетенцию, имеет право: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необходимые для проведения оценки документы, материалы и информацию и устанавливать сроки для их представления;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рабочие группы.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5.5. Оценка последствий принятия решения о реорганизации муниципальной образовательной организации, расположенной в сельском поселении, осуществляется с учетом мнения жителей данного сельского поселения.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По итогам работы комиссии оформляется </w:t>
      </w:r>
      <w:hyperlink w:anchor="P204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заключение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(положительное или отрицательное), которое подписывается участвующими в заседании членами комиссии, по форме согласно приложению к настоящему Положению.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5.7. Член комиссии, не согласный с заключением, имеет право в письменном виде изложить свое особое мнение, которое прилагается к заключению комиссии.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5.8. Заключение готовится и оформляется в срок не более 20 рабочих дней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проведения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комиссии.</w:t>
      </w:r>
    </w:p>
    <w:p w:rsidR="00F715A9" w:rsidRPr="00F715A9" w:rsidRDefault="00F715A9" w:rsidP="004B17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5.9. В заключении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по оценке последствий заключения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 указываются: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наименование организации, за которой на соответствующем вещном праве закреплен объект социальной инфраструктуры для детей;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б) наименование объекта социальной инфраструктуры для детей, предложенного к реконструкции, модернизации, изменению назначения или ликвидации, а также к передаче в аренду, безвозмездное пользование;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в) предложение от Учредителя муниципальной организации о дальнейшем распоряжении объектом социальной инфраструктуры для детей, которое выносилось на заседание комиссии;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г) значения всех критериев, на основании которых оцениваются последствия реконструкции, модернизации, изменения назначения или ликвидации объекта социальной инфраструктуры для детей, а также последствия заключения договора аренды, договора безвозмездного пользования такого объекта;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д) решение комиссии.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5.10. В заключении по оценке последствий принятия решения о реорганизации или ликвидации организации, образующей социальную инфраструктуру для детей, указываются: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наименование организации, образующей социальную инфраструктуру для детей, предлагаемой к реорганизации или ликвидации;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б) предложение Учредителя муниципальной организации о реорганизации или ликвидации организации, образующей социальную инфраструктуру для детей, которое выносилось на заседание комиссии;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в) значения всех критериев, на основании которых оцениваются последствия реорганизации или ликвидации организации, образующей социальную инфраструктуру для детей;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г) решение комиссии.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5.11. Заключение Комиссии по оценке последствий принятия решения подлежит размещению в информационно-телекоммуникационной сети "Интернет" на официальном сайте Учредителя.</w:t>
      </w:r>
    </w:p>
    <w:p w:rsidR="00F715A9" w:rsidRPr="00F715A9" w:rsidRDefault="00F715A9" w:rsidP="003623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дает положительное заключение</w:t>
      </w:r>
      <w:r w:rsidR="00362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 возможности принятия решений о реконструкции, модернизации, об изменении назначения или о ликвидации объекта социальной инфраструктуры для </w:t>
      </w:r>
      <w:r w:rsidR="003623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детей, о реорганизации или ликвидации организации, образующей социальную инфраструктуру для детей, а также о возможности заключения  договора аренды или договора безвозмездного пользования объектов собственности, закрепленных за организацией, образующей социальную инфраструктуру для детей)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случае, если по итогам проведенного анализа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достигнуты все значения критериев, установленные соответственно Учредителем муниципальной организации.</w:t>
      </w:r>
    </w:p>
    <w:p w:rsidR="00F715A9" w:rsidRPr="00F715A9" w:rsidRDefault="00F715A9" w:rsidP="003623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5.13.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дает отрицательное заключение (о невозможности пр</w:t>
      </w:r>
      <w:r w:rsidR="0036233D">
        <w:rPr>
          <w:rFonts w:ascii="Times New Roman" w:hAnsi="Times New Roman" w:cs="Times New Roman"/>
          <w:color w:val="000000" w:themeColor="text1"/>
          <w:sz w:val="28"/>
          <w:szCs w:val="28"/>
        </w:rPr>
        <w:t>инятия решений</w:t>
      </w:r>
      <w:r w:rsidR="006A2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реконструкции, модернизации, об изменении назначения или о ликвидации объекта социальной инфраструктуры для детей, о реорганизации или ликвидации организации, образующей социальную инфраструктуру для детей, а также о возможности заключения  договора аренды или договора безвозмездного пользования объектов собственности, закрепленных за организацией, образующей социальную инфраструктуру для детей)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по итогам проведенного анализа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достигнуто хотя бы одно из значений критериев, указанных в </w:t>
      </w:r>
      <w:hyperlink w:anchor="P84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4.1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89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5.14. Принятие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о реорганизации или ликвидации организации, образующей социальную инфраструктуру для детей, допускается на основании положительного заключения комиссии.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 допускается на основании положительного заключения комиссии.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Default="00221ABE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Default="00221ABE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Default="00221ABE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Default="00221ABE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Pr="008C2CEB" w:rsidRDefault="00221ABE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1EF" w:rsidRPr="008C2CEB" w:rsidRDefault="00D741EF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Default="00221ABE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Pr="008C2CEB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1EF" w:rsidRDefault="00F715A9" w:rsidP="00D741E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221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</w:t>
      </w:r>
    </w:p>
    <w:p w:rsidR="00961C54" w:rsidRPr="00D741EF" w:rsidRDefault="00961C54" w:rsidP="00D741E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Default="00D741EF" w:rsidP="00F715A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постановлению А</w:t>
      </w:r>
      <w:r w:rsidR="00221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</w:p>
    <w:p w:rsidR="00221ABE" w:rsidRDefault="00961C54" w:rsidP="00F715A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 муниципального округа</w:t>
      </w:r>
    </w:p>
    <w:p w:rsidR="00221ABE" w:rsidRPr="00F715A9" w:rsidRDefault="00161A38" w:rsidP="00F715A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21A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9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20.04.2023г. _№ 583 </w:t>
      </w:r>
    </w:p>
    <w:p w:rsidR="00221ABE" w:rsidRDefault="00221ABE" w:rsidP="00F715A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Default="00221ABE" w:rsidP="00F715A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Pr="00F715A9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8C2CEB" w:rsidRDefault="00F715A9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04"/>
      <w:bookmarkEnd w:id="4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D741EF" w:rsidRPr="008C2CEB" w:rsidRDefault="00D741EF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по оценке последствий принятия решенияо реконструкции, модернизации, об измененииназначения или о ликвидации объекта социальной</w:t>
      </w:r>
    </w:p>
    <w:p w:rsidR="00F715A9" w:rsidRPr="00F715A9" w:rsidRDefault="00F715A9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 для детей, являющегосямуниципальной собственностью, о реорганизацииили ликвидации муниципальных образовательных</w:t>
      </w:r>
    </w:p>
    <w:p w:rsidR="00F715A9" w:rsidRPr="00F715A9" w:rsidRDefault="00F715A9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 а также по оценке заключениямуниципальной образовательной организацией,образующей социальную инфраструктуру</w:t>
      </w:r>
    </w:p>
    <w:p w:rsidR="00F715A9" w:rsidRPr="00F715A9" w:rsidRDefault="00F715A9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детей, договора аренды, безвозмездногопользования закрепленных за ней объектовсобственности муниципальных образовательных</w:t>
      </w:r>
    </w:p>
    <w:p w:rsidR="00F715A9" w:rsidRPr="00F715A9" w:rsidRDefault="00F715A9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</w:t>
      </w:r>
      <w:r w:rsidR="00221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Харовского муниципального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(полное наименование образовательной организации)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 составе: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 соответствии  со </w:t>
      </w:r>
      <w:hyperlink r:id="rId9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 июля 1998 года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N  124-ФЗ  "Об  основных  гарантиях  прав  ребенка  в Российской Федерации"</w:t>
      </w:r>
      <w:r w:rsidR="006A2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 составила  настоящее  заключение  по  оценке последствий принятия</w:t>
      </w:r>
      <w:r w:rsidR="006A2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решения: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 реконструкции,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 модернизации,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об изменении назначения,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 реорганизации,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 ликвидации,</w:t>
      </w:r>
    </w:p>
    <w:p w:rsidR="00F715A9" w:rsidRPr="00F715A9" w:rsidRDefault="00D741EF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по  оценке  заключения  муниципальной  образовательной организацией,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образующей   социальную   инфраструктуру   для   детей,  договора   аренды,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безвозмездного  пользования  закрепленных  за  ней  объектов  собственности   </w:t>
      </w:r>
      <w:r w:rsidR="00221ABE"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муниципального</w:t>
      </w:r>
      <w:r w:rsidR="00221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Объект, в отношении которого принято решение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полного наименования образовательной организации, юридического</w:t>
      </w:r>
      <w:r w:rsidR="006A2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фактического адреса, кроме этого, количество школ (детских садов)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населенном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(сельском поселении)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Учредитель: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Цель: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значения всех критериев, на  основании  которых оцениваются последствия</w:t>
      </w:r>
      <w:r w:rsidR="006A2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решения.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6A2A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комиссии: 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--------------------------------</w:t>
      </w:r>
    </w:p>
    <w:p w:rsidR="00D741EF" w:rsidRPr="00D741EF" w:rsidRDefault="00F715A9" w:rsidP="00D741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96"/>
      <w:bookmarkEnd w:id="5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&lt;*&gt; При оформлении заключения используется одна из форм процедуры.</w:t>
      </w:r>
    </w:p>
    <w:p w:rsidR="00D741EF" w:rsidRPr="00D741EF" w:rsidRDefault="00D741EF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AF4" w:rsidRDefault="006A2AF4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AF4" w:rsidRDefault="006A2AF4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AF4" w:rsidRDefault="006A2AF4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Default="00961C54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Default="00311066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311066" w:rsidRDefault="00961C54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</w:t>
      </w:r>
      <w:r w:rsidR="0031106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</w:p>
    <w:p w:rsidR="00311066" w:rsidRDefault="00311066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Харовского муниципального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</w:p>
    <w:p w:rsidR="00311066" w:rsidRPr="00311066" w:rsidRDefault="00161A38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bookmarkStart w:id="6" w:name="_GoBack"/>
      <w:bookmarkEnd w:id="6"/>
      <w:r w:rsidR="0031106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9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20.04.2023г. </w:t>
      </w:r>
      <w:r w:rsidR="0031106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9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583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308"/>
      <w:bookmarkEnd w:id="7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оценке последствий принятия решений о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реконструкции, модернизации, об изменении назначения или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ликвидации объекта социальной инфраструктуры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являющегося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собственностью,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реорганизации или ликвидации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 а также  по оценке заключения муниципальной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организацией, образующей социальную инфраструктуру для детей, договора аренды или договора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безвозмездного пользования, закрепленных за ней объектов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собственности Харовского муниципального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 –</w:t>
      </w:r>
      <w:r w:rsidR="000A5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</w:t>
      </w:r>
      <w:r w:rsidR="000A5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ровского муниципального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0A5376" w:rsidRPr="000A5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социальным</w:t>
      </w:r>
      <w:r w:rsidR="000A5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 w:rsidR="006B5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37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5376" w:rsidRPr="000A5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Наталья Сергеевна Суворова</w:t>
      </w:r>
    </w:p>
    <w:p w:rsidR="000A5376" w:rsidRPr="000A5376" w:rsidRDefault="000A537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комиссии –</w:t>
      </w:r>
      <w:r w:rsidR="006B5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исполняющий полномочия начальника Управления образования Администрации Харовского муниципального округа – Ольга Николаевна Петрова</w:t>
      </w:r>
    </w:p>
    <w:p w:rsidR="006B5367" w:rsidRDefault="006B5367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</w:t>
      </w:r>
      <w:r w:rsidR="006B5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– управляющий делами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Харовского муниципального </w:t>
      </w:r>
      <w:r w:rsidR="006B536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 отдела организационной работы – Ольга Николаевна Карлова</w:t>
      </w: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E06" w:rsidRDefault="006B5367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юридического отдела А</w:t>
      </w:r>
      <w:r w:rsidR="00923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Харовского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923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Павел Валентинович Рыжаков</w:t>
      </w: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муниципального казенного учреждения «Центр обеспечения деятельности образовательных учреждений» - Елена Александровна Шилова</w:t>
      </w: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E0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r w:rsidR="007B731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культуры, спорта,</w:t>
      </w:r>
      <w:r w:rsidR="006B5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туризма и молодежной политики А</w:t>
      </w:r>
      <w:r w:rsidR="007B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Харовского муниципального </w:t>
      </w:r>
      <w:r w:rsidR="006B536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7B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Ирина Сергеевна Спасская (по согласованию)</w:t>
      </w:r>
    </w:p>
    <w:p w:rsidR="007B7315" w:rsidRDefault="007B7315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Default="006B5367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</w:t>
      </w:r>
      <w:r w:rsidR="00F5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иссии по родительскому </w:t>
      </w:r>
      <w:proofErr w:type="gramStart"/>
      <w:r w:rsidR="00F51341">
        <w:rPr>
          <w:rFonts w:ascii="Times New Roman" w:hAnsi="Times New Roman" w:cs="Times New Roman"/>
          <w:color w:val="000000" w:themeColor="text1"/>
          <w:sz w:val="28"/>
          <w:szCs w:val="28"/>
        </w:rPr>
        <w:t>контролю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образовательных организаций Харовского муниципального округа – Лариса Михайловна Тихомирова</w:t>
      </w:r>
    </w:p>
    <w:p w:rsidR="006B5367" w:rsidRDefault="006B5367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367" w:rsidRDefault="006B5367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Комитета по управлению имуществом Администрации Харовского муниципального округа –</w:t>
      </w:r>
      <w:r w:rsidR="00F5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Наталия Викторовна </w:t>
      </w:r>
      <w:proofErr w:type="spellStart"/>
      <w:r w:rsidR="00F51341">
        <w:rPr>
          <w:rFonts w:ascii="Times New Roman" w:hAnsi="Times New Roman" w:cs="Times New Roman"/>
          <w:color w:val="000000" w:themeColor="text1"/>
          <w:sz w:val="28"/>
          <w:szCs w:val="28"/>
        </w:rPr>
        <w:t>Теребова</w:t>
      </w:r>
      <w:proofErr w:type="spellEnd"/>
      <w:r w:rsidR="00F5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</w:p>
    <w:p w:rsidR="006B5367" w:rsidRDefault="006B5367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Default="007B7315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Руководители муниципальных образовательных организаций Харовского муниципального </w:t>
      </w:r>
      <w:r w:rsidR="00F51341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(по согласованию</w:t>
      </w:r>
      <w:r w:rsidR="006A2AF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Pr="00F715A9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8C2CEB" w:rsidRDefault="00F715A9" w:rsidP="00F715A9">
      <w:pPr>
        <w:tabs>
          <w:tab w:val="left" w:pos="349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F715A9" w:rsidRPr="008C2CEB" w:rsidSect="00961C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5723"/>
    <w:multiLevelType w:val="hybridMultilevel"/>
    <w:tmpl w:val="B72A660C"/>
    <w:lvl w:ilvl="0" w:tplc="A2DAF28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A9"/>
    <w:rsid w:val="000A5376"/>
    <w:rsid w:val="000E42A9"/>
    <w:rsid w:val="001504B2"/>
    <w:rsid w:val="00161A38"/>
    <w:rsid w:val="00221ABE"/>
    <w:rsid w:val="002806D1"/>
    <w:rsid w:val="00311066"/>
    <w:rsid w:val="00334BBB"/>
    <w:rsid w:val="0036233D"/>
    <w:rsid w:val="003A3A69"/>
    <w:rsid w:val="004B1724"/>
    <w:rsid w:val="005F366C"/>
    <w:rsid w:val="00690AC9"/>
    <w:rsid w:val="0069189E"/>
    <w:rsid w:val="006A2AF4"/>
    <w:rsid w:val="006B5367"/>
    <w:rsid w:val="007769B5"/>
    <w:rsid w:val="007B7315"/>
    <w:rsid w:val="008C028E"/>
    <w:rsid w:val="008C2CEB"/>
    <w:rsid w:val="00923E06"/>
    <w:rsid w:val="00953B5E"/>
    <w:rsid w:val="00961C54"/>
    <w:rsid w:val="009B2BED"/>
    <w:rsid w:val="00B0227B"/>
    <w:rsid w:val="00C86A65"/>
    <w:rsid w:val="00CD022F"/>
    <w:rsid w:val="00D11D98"/>
    <w:rsid w:val="00D741EF"/>
    <w:rsid w:val="00E230DA"/>
    <w:rsid w:val="00E4620F"/>
    <w:rsid w:val="00F51341"/>
    <w:rsid w:val="00F71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2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F715A9"/>
    <w:pPr>
      <w:ind w:left="720"/>
      <w:contextualSpacing/>
    </w:pPr>
  </w:style>
  <w:style w:type="paragraph" w:customStyle="1" w:styleId="ConsPlusNormal">
    <w:name w:val="ConsPlusNormal"/>
    <w:rsid w:val="00F7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Strong"/>
    <w:basedOn w:val="a0"/>
    <w:uiPriority w:val="22"/>
    <w:qFormat/>
    <w:rsid w:val="003110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2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F715A9"/>
    <w:pPr>
      <w:ind w:left="720"/>
      <w:contextualSpacing/>
    </w:pPr>
  </w:style>
  <w:style w:type="paragraph" w:customStyle="1" w:styleId="ConsPlusNormal">
    <w:name w:val="ConsPlusNormal"/>
    <w:rsid w:val="00F7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Strong"/>
    <w:basedOn w:val="a0"/>
    <w:uiPriority w:val="22"/>
    <w:qFormat/>
    <w:rsid w:val="003110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ED5359A34530FE2B60B9D1BBED95CD6BBC4114DB7409735A2E3E3A4BE9820EC64CCAA87D9EB89688786D1E91C3258185FD86095B1CB61DE1E43E4f857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64ED5359A34530FE2B615900DD28758D0B89C1544B84FC06DF1E5B4FBEE9E75AC24CAF8C696B2D92CD28BD2EC09660A4208D560f95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4ED5359A34530FE2B615900DD28758D0B99E1F4FB84FC06DF1E5B4FBEE9E75AC24CAFFC49DE58A688CD281AB426B0B5F14D56188ADCB60fC52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4ED5359A34530FE2B615900DD28758D0B89C1544B84FC06DF1E5B4FBEE9E75AC24CAFFC49DE680618CD281AB426B0B5F14D56188ADCB60fC5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5033</Words>
  <Characters>28690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User34-9</cp:lastModifiedBy>
  <cp:revision>2</cp:revision>
  <cp:lastPrinted>2022-04-05T06:07:00Z</cp:lastPrinted>
  <dcterms:created xsi:type="dcterms:W3CDTF">2023-04-21T06:38:00Z</dcterms:created>
  <dcterms:modified xsi:type="dcterms:W3CDTF">2023-04-21T06:38:00Z</dcterms:modified>
</cp:coreProperties>
</file>