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092" w:rsidRPr="00551172" w:rsidRDefault="00415092" w:rsidP="00415092">
      <w:pPr>
        <w:spacing w:line="223" w:lineRule="auto"/>
        <w:jc w:val="right"/>
        <w:rPr>
          <w:sz w:val="26"/>
          <w:szCs w:val="26"/>
        </w:rPr>
      </w:pPr>
    </w:p>
    <w:p w:rsidR="003D20A9" w:rsidRPr="00551172" w:rsidRDefault="00D33F38" w:rsidP="003D20A9">
      <w:pPr>
        <w:spacing w:line="223" w:lineRule="auto"/>
        <w:jc w:val="center"/>
        <w:rPr>
          <w:sz w:val="26"/>
          <w:szCs w:val="26"/>
        </w:rPr>
      </w:pPr>
      <w:r w:rsidRPr="00551172">
        <w:rPr>
          <w:sz w:val="26"/>
          <w:szCs w:val="26"/>
        </w:rPr>
        <w:t>МУНИЦИПАЛЬНОЕ  СОБРАНИЕ</w:t>
      </w:r>
      <w:r w:rsidRPr="00551172">
        <w:rPr>
          <w:sz w:val="26"/>
          <w:szCs w:val="26"/>
        </w:rPr>
        <w:br/>
        <w:t xml:space="preserve">ХАРОВСКОГО  МУНИЦИПАЛЬНОГО  </w:t>
      </w:r>
      <w:r w:rsidR="003D20A9" w:rsidRPr="00551172">
        <w:rPr>
          <w:sz w:val="26"/>
          <w:szCs w:val="26"/>
        </w:rPr>
        <w:t xml:space="preserve">ОКРУГА </w:t>
      </w:r>
    </w:p>
    <w:p w:rsidR="00D33F38" w:rsidRPr="00551172" w:rsidRDefault="003D20A9" w:rsidP="003D20A9">
      <w:pPr>
        <w:spacing w:line="223" w:lineRule="auto"/>
        <w:jc w:val="center"/>
        <w:rPr>
          <w:sz w:val="26"/>
          <w:szCs w:val="26"/>
        </w:rPr>
      </w:pPr>
      <w:r w:rsidRPr="00551172">
        <w:rPr>
          <w:sz w:val="26"/>
          <w:szCs w:val="26"/>
        </w:rPr>
        <w:t>ВОЛОГОДСКОЙ ОБЛАСТИ</w:t>
      </w:r>
      <w:r w:rsidR="00D33F38" w:rsidRPr="00551172">
        <w:rPr>
          <w:sz w:val="26"/>
          <w:szCs w:val="26"/>
        </w:rPr>
        <w:t xml:space="preserve"> </w:t>
      </w:r>
    </w:p>
    <w:p w:rsidR="00D33F38" w:rsidRPr="00551172" w:rsidRDefault="00D33F38" w:rsidP="00D33F38">
      <w:pPr>
        <w:spacing w:before="120" w:line="223" w:lineRule="auto"/>
        <w:jc w:val="center"/>
        <w:rPr>
          <w:sz w:val="26"/>
          <w:szCs w:val="26"/>
        </w:rPr>
      </w:pPr>
    </w:p>
    <w:p w:rsidR="00D33F38" w:rsidRPr="00551172" w:rsidRDefault="00D33F38" w:rsidP="009F2DE1">
      <w:pPr>
        <w:spacing w:before="120" w:line="223" w:lineRule="auto"/>
        <w:jc w:val="center"/>
        <w:rPr>
          <w:sz w:val="26"/>
          <w:szCs w:val="26"/>
        </w:rPr>
      </w:pPr>
      <w:r w:rsidRPr="00551172">
        <w:rPr>
          <w:sz w:val="26"/>
          <w:szCs w:val="26"/>
        </w:rPr>
        <w:t>РЕШЕНИЕ</w:t>
      </w:r>
    </w:p>
    <w:p w:rsidR="00D33F38" w:rsidRPr="00551172" w:rsidRDefault="00907086" w:rsidP="00D33F38">
      <w:pPr>
        <w:spacing w:before="120" w:line="223" w:lineRule="auto"/>
        <w:rPr>
          <w:sz w:val="26"/>
          <w:szCs w:val="26"/>
        </w:rPr>
      </w:pPr>
      <w:r>
        <w:rPr>
          <w:sz w:val="26"/>
          <w:szCs w:val="26"/>
        </w:rPr>
        <w:t>20.03.</w:t>
      </w:r>
      <w:r w:rsidR="006028AD" w:rsidRPr="00551172">
        <w:rPr>
          <w:sz w:val="26"/>
          <w:szCs w:val="26"/>
        </w:rPr>
        <w:t>202</w:t>
      </w:r>
      <w:r w:rsidR="002706D4" w:rsidRPr="00551172">
        <w:rPr>
          <w:sz w:val="26"/>
          <w:szCs w:val="26"/>
        </w:rPr>
        <w:t>5</w:t>
      </w:r>
      <w:r w:rsidR="00C915DE" w:rsidRPr="00551172">
        <w:rPr>
          <w:sz w:val="26"/>
          <w:szCs w:val="26"/>
        </w:rPr>
        <w:tab/>
      </w:r>
      <w:r w:rsidR="00C915DE" w:rsidRPr="00551172">
        <w:rPr>
          <w:sz w:val="26"/>
          <w:szCs w:val="26"/>
        </w:rPr>
        <w:tab/>
      </w:r>
      <w:r w:rsidR="00C915DE" w:rsidRPr="00551172">
        <w:rPr>
          <w:sz w:val="26"/>
          <w:szCs w:val="26"/>
        </w:rPr>
        <w:tab/>
      </w:r>
      <w:r w:rsidR="00C915DE" w:rsidRPr="00551172">
        <w:rPr>
          <w:sz w:val="26"/>
          <w:szCs w:val="26"/>
        </w:rPr>
        <w:tab/>
      </w:r>
      <w:r w:rsidR="00A33C91" w:rsidRPr="00551172">
        <w:rPr>
          <w:sz w:val="26"/>
          <w:szCs w:val="26"/>
        </w:rPr>
        <w:tab/>
      </w:r>
      <w:r w:rsidR="00377164" w:rsidRPr="00551172">
        <w:rPr>
          <w:sz w:val="26"/>
          <w:szCs w:val="26"/>
        </w:rPr>
        <w:tab/>
      </w:r>
      <w:r w:rsidR="006028AD" w:rsidRPr="00551172">
        <w:rPr>
          <w:sz w:val="26"/>
          <w:szCs w:val="26"/>
        </w:rPr>
        <w:t xml:space="preserve">          </w:t>
      </w:r>
      <w:r w:rsidR="002C1A32" w:rsidRPr="00551172">
        <w:rPr>
          <w:sz w:val="26"/>
          <w:szCs w:val="26"/>
        </w:rPr>
        <w:t xml:space="preserve">                    </w:t>
      </w:r>
      <w:r w:rsidR="006028AD" w:rsidRPr="00551172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</w:t>
      </w:r>
      <w:r w:rsidR="00D33F38" w:rsidRPr="00551172">
        <w:rPr>
          <w:sz w:val="26"/>
          <w:szCs w:val="26"/>
        </w:rPr>
        <w:t>№</w:t>
      </w:r>
      <w:r>
        <w:rPr>
          <w:sz w:val="26"/>
          <w:szCs w:val="26"/>
        </w:rPr>
        <w:t xml:space="preserve"> 10</w:t>
      </w:r>
      <w:r w:rsidR="00DE67D2" w:rsidRPr="00551172">
        <w:rPr>
          <w:sz w:val="26"/>
          <w:szCs w:val="26"/>
        </w:rPr>
        <w:t xml:space="preserve"> </w:t>
      </w:r>
    </w:p>
    <w:p w:rsidR="006028AD" w:rsidRPr="00551172" w:rsidRDefault="006028AD" w:rsidP="00D33F38">
      <w:pPr>
        <w:spacing w:before="120" w:line="223" w:lineRule="auto"/>
        <w:rPr>
          <w:sz w:val="26"/>
          <w:szCs w:val="26"/>
        </w:rPr>
      </w:pPr>
    </w:p>
    <w:p w:rsidR="00A70162" w:rsidRPr="00551172" w:rsidRDefault="000E65F3" w:rsidP="000E65F3">
      <w:pPr>
        <w:pStyle w:val="1"/>
        <w:ind w:right="4534"/>
        <w:rPr>
          <w:sz w:val="26"/>
          <w:szCs w:val="26"/>
        </w:rPr>
      </w:pPr>
      <w:r w:rsidRPr="00551172">
        <w:rPr>
          <w:sz w:val="26"/>
          <w:szCs w:val="26"/>
        </w:rPr>
        <w:t>Об утверждении порядка принятия решений о создании, реорганизации и ликвидации муниципальных унитарных предприятий</w:t>
      </w:r>
    </w:p>
    <w:p w:rsidR="00EA5F78" w:rsidRPr="00551172" w:rsidRDefault="00EA5F78" w:rsidP="00EA5F78">
      <w:pPr>
        <w:pStyle w:val="1"/>
        <w:rPr>
          <w:sz w:val="26"/>
          <w:szCs w:val="26"/>
        </w:rPr>
      </w:pPr>
    </w:p>
    <w:p w:rsidR="00C44EE1" w:rsidRPr="00551172" w:rsidRDefault="00C44EE1" w:rsidP="00C44EE1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proofErr w:type="gramStart"/>
      <w:r w:rsidRPr="00551172">
        <w:rPr>
          <w:sz w:val="26"/>
          <w:szCs w:val="26"/>
        </w:rPr>
        <w:t xml:space="preserve">Руководствуясь Гражданским кодексом Российской Федерации, Федеральным законом от 14 ноября 2002 года № 161-ФЗ </w:t>
      </w:r>
      <w:r w:rsidR="002706D4" w:rsidRPr="00551172">
        <w:rPr>
          <w:sz w:val="26"/>
          <w:szCs w:val="26"/>
        </w:rPr>
        <w:t>«</w:t>
      </w:r>
      <w:r w:rsidRPr="00551172">
        <w:rPr>
          <w:sz w:val="26"/>
          <w:szCs w:val="26"/>
        </w:rPr>
        <w:t>О государственных и муниципальных унитарных предприятиях</w:t>
      </w:r>
      <w:r w:rsidR="002706D4" w:rsidRPr="00551172">
        <w:rPr>
          <w:sz w:val="26"/>
          <w:szCs w:val="26"/>
        </w:rPr>
        <w:t>»</w:t>
      </w:r>
      <w:r w:rsidRPr="00551172">
        <w:rPr>
          <w:sz w:val="26"/>
          <w:szCs w:val="26"/>
        </w:rPr>
        <w:t xml:space="preserve">, Федеральным законом от 6 октября 2003 года № 131-ФЗ </w:t>
      </w:r>
      <w:r w:rsidR="002706D4" w:rsidRPr="00551172">
        <w:rPr>
          <w:sz w:val="26"/>
          <w:szCs w:val="26"/>
        </w:rPr>
        <w:t>«</w:t>
      </w:r>
      <w:r w:rsidRPr="00551172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706D4" w:rsidRPr="00551172">
        <w:rPr>
          <w:sz w:val="26"/>
          <w:szCs w:val="26"/>
        </w:rPr>
        <w:t>»</w:t>
      </w:r>
      <w:r w:rsidRPr="00551172">
        <w:rPr>
          <w:sz w:val="26"/>
          <w:szCs w:val="26"/>
        </w:rPr>
        <w:t xml:space="preserve">, Федеральным законом от 26 июля 2006 года № 135-ФЗ </w:t>
      </w:r>
      <w:r w:rsidR="002706D4" w:rsidRPr="00551172">
        <w:rPr>
          <w:sz w:val="26"/>
          <w:szCs w:val="26"/>
        </w:rPr>
        <w:t>«</w:t>
      </w:r>
      <w:r w:rsidRPr="00551172">
        <w:rPr>
          <w:sz w:val="26"/>
          <w:szCs w:val="26"/>
        </w:rPr>
        <w:t>О защите конкуренции</w:t>
      </w:r>
      <w:r w:rsidR="002706D4" w:rsidRPr="00551172">
        <w:rPr>
          <w:sz w:val="26"/>
          <w:szCs w:val="26"/>
        </w:rPr>
        <w:t>»</w:t>
      </w:r>
      <w:r w:rsidRPr="00551172">
        <w:rPr>
          <w:sz w:val="26"/>
          <w:szCs w:val="26"/>
        </w:rPr>
        <w:t xml:space="preserve">, руководствуясь Уставом Харовского муниципального округа Вологодской области, Муниципальное Собрание </w:t>
      </w:r>
      <w:r w:rsidR="00C1697D" w:rsidRPr="00551172">
        <w:rPr>
          <w:sz w:val="26"/>
          <w:szCs w:val="26"/>
        </w:rPr>
        <w:t>Харовского</w:t>
      </w:r>
      <w:r w:rsidRPr="00551172">
        <w:rPr>
          <w:sz w:val="26"/>
          <w:szCs w:val="26"/>
        </w:rPr>
        <w:t xml:space="preserve"> муниципального округа </w:t>
      </w:r>
      <w:r w:rsidR="00C1697D" w:rsidRPr="00551172">
        <w:rPr>
          <w:sz w:val="26"/>
          <w:szCs w:val="26"/>
        </w:rPr>
        <w:t>РЕШИЛО</w:t>
      </w:r>
      <w:r w:rsidRPr="00551172">
        <w:rPr>
          <w:sz w:val="26"/>
          <w:szCs w:val="26"/>
        </w:rPr>
        <w:t>:</w:t>
      </w:r>
      <w:proofErr w:type="gramEnd"/>
    </w:p>
    <w:p w:rsidR="00C44EE1" w:rsidRPr="00551172" w:rsidRDefault="00C44EE1" w:rsidP="00C44EE1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t>1. Утвердить прилагаемый порядок принятия решений о создании, реорганизации и ликвидации муниципальных унитарных предприятий Харовского муниципального округа Вологодской области (приложение).</w:t>
      </w:r>
    </w:p>
    <w:p w:rsidR="00B46D5A" w:rsidRPr="00551172" w:rsidRDefault="00A45371" w:rsidP="00C44EE1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t>2</w:t>
      </w:r>
      <w:r w:rsidR="00B46D5A" w:rsidRPr="00551172">
        <w:rPr>
          <w:sz w:val="26"/>
          <w:szCs w:val="26"/>
        </w:rPr>
        <w:t xml:space="preserve">. Настоящее решение вступает в силу со дня официального опубликования в </w:t>
      </w:r>
      <w:r w:rsidR="002706D4" w:rsidRPr="00551172">
        <w:rPr>
          <w:sz w:val="26"/>
          <w:szCs w:val="26"/>
        </w:rPr>
        <w:t>«</w:t>
      </w:r>
      <w:r w:rsidR="00B46D5A" w:rsidRPr="00551172">
        <w:rPr>
          <w:sz w:val="26"/>
          <w:szCs w:val="26"/>
        </w:rPr>
        <w:t>Официальном ве</w:t>
      </w:r>
      <w:r w:rsidR="00282512" w:rsidRPr="00551172">
        <w:rPr>
          <w:sz w:val="26"/>
          <w:szCs w:val="26"/>
        </w:rPr>
        <w:t>стнике</w:t>
      </w:r>
      <w:r w:rsidR="002706D4" w:rsidRPr="00551172">
        <w:rPr>
          <w:sz w:val="26"/>
          <w:szCs w:val="26"/>
        </w:rPr>
        <w:t>»</w:t>
      </w:r>
      <w:r w:rsidR="00282512" w:rsidRPr="00551172">
        <w:rPr>
          <w:sz w:val="26"/>
          <w:szCs w:val="26"/>
        </w:rPr>
        <w:t xml:space="preserve"> - приложении к </w:t>
      </w:r>
      <w:r w:rsidR="00B46D5A" w:rsidRPr="00551172">
        <w:rPr>
          <w:sz w:val="26"/>
          <w:szCs w:val="26"/>
        </w:rPr>
        <w:t xml:space="preserve">газете </w:t>
      </w:r>
      <w:r w:rsidR="002706D4" w:rsidRPr="00551172">
        <w:rPr>
          <w:sz w:val="26"/>
          <w:szCs w:val="26"/>
        </w:rPr>
        <w:t>«</w:t>
      </w:r>
      <w:r w:rsidR="00B46D5A" w:rsidRPr="00551172">
        <w:rPr>
          <w:sz w:val="26"/>
          <w:szCs w:val="26"/>
        </w:rPr>
        <w:t>Призыв</w:t>
      </w:r>
      <w:r w:rsidR="002706D4" w:rsidRPr="00551172">
        <w:rPr>
          <w:sz w:val="26"/>
          <w:szCs w:val="26"/>
        </w:rPr>
        <w:t>»</w:t>
      </w:r>
      <w:r w:rsidR="00B46D5A" w:rsidRPr="00551172">
        <w:rPr>
          <w:sz w:val="26"/>
          <w:szCs w:val="26"/>
        </w:rPr>
        <w:t xml:space="preserve">, </w:t>
      </w:r>
      <w:r w:rsidR="00A22394" w:rsidRPr="00551172">
        <w:rPr>
          <w:sz w:val="26"/>
          <w:szCs w:val="26"/>
        </w:rPr>
        <w:t xml:space="preserve">и </w:t>
      </w:r>
      <w:r w:rsidR="00B46D5A" w:rsidRPr="00551172">
        <w:rPr>
          <w:sz w:val="26"/>
          <w:szCs w:val="26"/>
        </w:rPr>
        <w:t xml:space="preserve">подлежит размещению на официальном сайте Харовского муниципального округа Вологодской области в информационно-телекоммуникационной сети </w:t>
      </w:r>
      <w:r w:rsidR="002706D4" w:rsidRPr="00551172">
        <w:rPr>
          <w:sz w:val="26"/>
          <w:szCs w:val="26"/>
        </w:rPr>
        <w:t>«</w:t>
      </w:r>
      <w:r w:rsidR="00B46D5A" w:rsidRPr="00551172">
        <w:rPr>
          <w:sz w:val="26"/>
          <w:szCs w:val="26"/>
        </w:rPr>
        <w:t>Интернет</w:t>
      </w:r>
      <w:r w:rsidR="002706D4" w:rsidRPr="00551172">
        <w:rPr>
          <w:sz w:val="26"/>
          <w:szCs w:val="26"/>
        </w:rPr>
        <w:t>»</w:t>
      </w:r>
      <w:r w:rsidR="00B46D5A" w:rsidRPr="00551172">
        <w:rPr>
          <w:sz w:val="26"/>
          <w:szCs w:val="26"/>
        </w:rPr>
        <w:t>.</w:t>
      </w:r>
    </w:p>
    <w:p w:rsidR="00A22394" w:rsidRPr="00551172" w:rsidRDefault="00A22394" w:rsidP="00474032">
      <w:pPr>
        <w:suppressAutoHyphens/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</w:p>
    <w:p w:rsidR="00B46D5A" w:rsidRPr="00551172" w:rsidRDefault="00B46D5A" w:rsidP="00B46D5A">
      <w:pPr>
        <w:suppressAutoHyphens/>
        <w:overflowPunct/>
        <w:autoSpaceDE/>
        <w:autoSpaceDN/>
        <w:adjustRightInd/>
        <w:ind w:firstLine="851"/>
        <w:jc w:val="both"/>
        <w:textAlignment w:val="auto"/>
        <w:rPr>
          <w:sz w:val="26"/>
          <w:szCs w:val="26"/>
        </w:rPr>
      </w:pPr>
    </w:p>
    <w:p w:rsidR="00DB7728" w:rsidRPr="00551172" w:rsidRDefault="00B46D5A" w:rsidP="00B46D5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t xml:space="preserve">Председатель </w:t>
      </w:r>
    </w:p>
    <w:p w:rsidR="00B46D5A" w:rsidRPr="00551172" w:rsidRDefault="00B46D5A" w:rsidP="00B46D5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t>Муниципального Собрания</w:t>
      </w:r>
    </w:p>
    <w:p w:rsidR="00B46D5A" w:rsidRPr="00551172" w:rsidRDefault="00B46D5A" w:rsidP="00B46D5A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t>Харовского муниципального округа                                              Л.В. Горюнова</w:t>
      </w:r>
    </w:p>
    <w:p w:rsidR="00A45371" w:rsidRPr="00551172" w:rsidRDefault="00A45371" w:rsidP="00B46D5A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F94A8B" w:rsidRPr="00551172" w:rsidRDefault="00F94A8B" w:rsidP="00B46D5A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C1697D" w:rsidRPr="00551172" w:rsidRDefault="00B46D5A" w:rsidP="009F3A63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t>Глав</w:t>
      </w:r>
      <w:r w:rsidR="00F94A8B" w:rsidRPr="00551172">
        <w:rPr>
          <w:sz w:val="26"/>
          <w:szCs w:val="26"/>
        </w:rPr>
        <w:t>а</w:t>
      </w:r>
      <w:r w:rsidRPr="00551172">
        <w:rPr>
          <w:sz w:val="26"/>
          <w:szCs w:val="26"/>
        </w:rPr>
        <w:t xml:space="preserve"> Харовского муниципального округа                 </w:t>
      </w:r>
      <w:r w:rsidR="00A45371" w:rsidRPr="00551172">
        <w:rPr>
          <w:sz w:val="26"/>
          <w:szCs w:val="26"/>
        </w:rPr>
        <w:t xml:space="preserve">  </w:t>
      </w:r>
      <w:r w:rsidRPr="00551172">
        <w:rPr>
          <w:sz w:val="26"/>
          <w:szCs w:val="26"/>
        </w:rPr>
        <w:t xml:space="preserve">          </w:t>
      </w:r>
      <w:r w:rsidR="00E23575" w:rsidRPr="00551172">
        <w:rPr>
          <w:sz w:val="26"/>
          <w:szCs w:val="26"/>
        </w:rPr>
        <w:t xml:space="preserve">  </w:t>
      </w:r>
      <w:r w:rsidRPr="00551172">
        <w:rPr>
          <w:sz w:val="26"/>
          <w:szCs w:val="26"/>
        </w:rPr>
        <w:t xml:space="preserve">    </w:t>
      </w:r>
      <w:r w:rsidR="00F14ABD" w:rsidRPr="00551172">
        <w:rPr>
          <w:sz w:val="26"/>
          <w:szCs w:val="26"/>
        </w:rPr>
        <w:t>А.В. Белов</w:t>
      </w:r>
    </w:p>
    <w:p w:rsidR="00C1697D" w:rsidRPr="00551172" w:rsidRDefault="00C1697D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551172">
        <w:rPr>
          <w:sz w:val="26"/>
          <w:szCs w:val="26"/>
        </w:rPr>
        <w:br w:type="page"/>
      </w:r>
    </w:p>
    <w:p w:rsidR="00C1697D" w:rsidRPr="00551172" w:rsidRDefault="00C1697D" w:rsidP="00C1697D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lastRenderedPageBreak/>
        <w:t>Утвержден</w:t>
      </w:r>
    </w:p>
    <w:p w:rsidR="00C1697D" w:rsidRPr="00551172" w:rsidRDefault="00C1697D" w:rsidP="00C16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Решением</w:t>
      </w:r>
    </w:p>
    <w:p w:rsidR="00C1697D" w:rsidRPr="00551172" w:rsidRDefault="00C1697D" w:rsidP="00C16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Муниципального Собрания</w:t>
      </w:r>
    </w:p>
    <w:p w:rsidR="00C1697D" w:rsidRPr="00551172" w:rsidRDefault="007B376D" w:rsidP="00C16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Харов</w:t>
      </w:r>
      <w:r w:rsidR="00C1697D" w:rsidRPr="00551172">
        <w:rPr>
          <w:rFonts w:ascii="Times New Roman" w:hAnsi="Times New Roman" w:cs="Times New Roman"/>
          <w:sz w:val="26"/>
          <w:szCs w:val="26"/>
        </w:rPr>
        <w:t>ского муниципального округа</w:t>
      </w:r>
    </w:p>
    <w:p w:rsidR="00C1697D" w:rsidRPr="00551172" w:rsidRDefault="00C1697D" w:rsidP="00C16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от </w:t>
      </w:r>
      <w:r w:rsidR="00907086">
        <w:rPr>
          <w:rFonts w:ascii="Times New Roman" w:hAnsi="Times New Roman" w:cs="Times New Roman"/>
          <w:sz w:val="26"/>
          <w:szCs w:val="26"/>
        </w:rPr>
        <w:t>20.03.</w:t>
      </w:r>
      <w:r w:rsidRPr="00551172">
        <w:rPr>
          <w:rFonts w:ascii="Times New Roman" w:hAnsi="Times New Roman" w:cs="Times New Roman"/>
          <w:sz w:val="26"/>
          <w:szCs w:val="26"/>
        </w:rPr>
        <w:t xml:space="preserve"> </w:t>
      </w:r>
      <w:r w:rsidR="007B376D" w:rsidRPr="00551172">
        <w:rPr>
          <w:rFonts w:ascii="Times New Roman" w:hAnsi="Times New Roman" w:cs="Times New Roman"/>
          <w:sz w:val="26"/>
          <w:szCs w:val="26"/>
        </w:rPr>
        <w:t>2025</w:t>
      </w:r>
      <w:r w:rsidRPr="00551172">
        <w:rPr>
          <w:rFonts w:ascii="Times New Roman" w:hAnsi="Times New Roman" w:cs="Times New Roman"/>
          <w:sz w:val="26"/>
          <w:szCs w:val="26"/>
        </w:rPr>
        <w:t xml:space="preserve"> г. </w:t>
      </w:r>
      <w:r w:rsidR="007B376D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</w:t>
      </w:r>
      <w:r w:rsidR="00907086">
        <w:rPr>
          <w:rFonts w:ascii="Times New Roman" w:hAnsi="Times New Roman" w:cs="Times New Roman"/>
          <w:sz w:val="26"/>
          <w:szCs w:val="26"/>
        </w:rPr>
        <w:t>10</w:t>
      </w:r>
      <w:bookmarkStart w:id="0" w:name="_GoBack"/>
      <w:bookmarkEnd w:id="0"/>
    </w:p>
    <w:p w:rsidR="00C1697D" w:rsidRPr="00551172" w:rsidRDefault="00C1697D" w:rsidP="00C1697D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(приложение)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742D05" w:rsidP="002706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1" w:name="Par35"/>
      <w:bookmarkEnd w:id="1"/>
      <w:r w:rsidRPr="00551172">
        <w:rPr>
          <w:rFonts w:ascii="Times New Roman" w:hAnsi="Times New Roman" w:cs="Times New Roman"/>
          <w:b w:val="0"/>
          <w:sz w:val="26"/>
          <w:szCs w:val="26"/>
        </w:rPr>
        <w:t>Порядок</w:t>
      </w:r>
    </w:p>
    <w:p w:rsidR="00C1697D" w:rsidRPr="00551172" w:rsidRDefault="00742D05" w:rsidP="002706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принятия решений о создании, реорганизации</w:t>
      </w:r>
    </w:p>
    <w:p w:rsidR="00C1697D" w:rsidRPr="00551172" w:rsidRDefault="00742D05" w:rsidP="002706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 xml:space="preserve">и ликвидации муниципальных унитарных предприятий Харовского муниципального округа </w:t>
      </w:r>
      <w:r w:rsidR="007B376D" w:rsidRPr="00551172">
        <w:rPr>
          <w:rFonts w:ascii="Times New Roman" w:hAnsi="Times New Roman" w:cs="Times New Roman"/>
          <w:b w:val="0"/>
          <w:sz w:val="26"/>
          <w:szCs w:val="26"/>
        </w:rPr>
        <w:t>В</w:t>
      </w:r>
      <w:r w:rsidRPr="00551172">
        <w:rPr>
          <w:rFonts w:ascii="Times New Roman" w:hAnsi="Times New Roman" w:cs="Times New Roman"/>
          <w:b w:val="0"/>
          <w:sz w:val="26"/>
          <w:szCs w:val="26"/>
        </w:rPr>
        <w:t>ологодской области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I. Общие положения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51172">
        <w:rPr>
          <w:rFonts w:ascii="Times New Roman" w:hAnsi="Times New Roman" w:cs="Times New Roman"/>
          <w:sz w:val="26"/>
          <w:szCs w:val="26"/>
        </w:rPr>
        <w:t xml:space="preserve">Порядок принятия решений о создании, реорганизации и ликвидации муниципальных унитарных предприятий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 xml:space="preserve">ского муниципального округа Вологодской области разработан в соответствии с Гражданским кодексом Российской Федерации, Федеральным законом от 14 ноября 2002 года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161-ФЗ), Федеральным законом от 6 октября 2003 года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>, Федеральным</w:t>
      </w:r>
      <w:proofErr w:type="gramEnd"/>
      <w:r w:rsidRPr="00551172">
        <w:rPr>
          <w:rFonts w:ascii="Times New Roman" w:hAnsi="Times New Roman" w:cs="Times New Roman"/>
          <w:sz w:val="26"/>
          <w:szCs w:val="26"/>
        </w:rPr>
        <w:t xml:space="preserve"> законом от 26 июля 2006 года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135-ФЗ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 (далее - Федеральный закон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135-ФЗ), Уставом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Вологодской области.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2. Настоящий Порядок определяет процедуру принятия решений при создании, реорганизации и ликвидации муниципальных унитарных предприятий </w:t>
      </w:r>
      <w:proofErr w:type="gramStart"/>
      <w:r w:rsidRPr="0055117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55117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ском</w:t>
      </w:r>
      <w:proofErr w:type="spellEnd"/>
      <w:proofErr w:type="gramEnd"/>
      <w:r w:rsidRPr="00551172">
        <w:rPr>
          <w:rFonts w:ascii="Times New Roman" w:hAnsi="Times New Roman" w:cs="Times New Roman"/>
          <w:sz w:val="26"/>
          <w:szCs w:val="26"/>
        </w:rPr>
        <w:t xml:space="preserve"> муниципальном округе.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3. Унитарным предприятием признается коммерческая организация, не наделенная правом собственности на имущество, закрепленное за ней собственником.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4. Учредителем унитарного предприятия является муниципальное образование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ский муниципальный округ Вологодской области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 в лице </w:t>
      </w:r>
      <w:r w:rsidR="00D9748E" w:rsidRPr="00D9748E">
        <w:rPr>
          <w:rFonts w:ascii="Times New Roman" w:hAnsi="Times New Roman" w:cs="Times New Roman"/>
          <w:sz w:val="26"/>
          <w:szCs w:val="26"/>
        </w:rPr>
        <w:t>Комитета по управлению имуществом</w:t>
      </w:r>
      <w:r w:rsidRPr="00551172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5. Имущество унитарного предприятия принадлежит ему на праве хозяйственного ведения или оперативного управления, является неделимым и не может быть распределено по вкладам (долям, паям), в том числе между работниками унитарного предприятия.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6. Унитарное предприятие может от своего имени приобретать и осуществлять имущественные и личные неимущественные права, </w:t>
      </w:r>
      <w:proofErr w:type="gramStart"/>
      <w:r w:rsidRPr="00551172">
        <w:rPr>
          <w:rFonts w:ascii="Times New Roman" w:hAnsi="Times New Roman" w:cs="Times New Roman"/>
          <w:sz w:val="26"/>
          <w:szCs w:val="26"/>
        </w:rPr>
        <w:t>нести обязанности</w:t>
      </w:r>
      <w:proofErr w:type="gramEnd"/>
      <w:r w:rsidRPr="00551172">
        <w:rPr>
          <w:rFonts w:ascii="Times New Roman" w:hAnsi="Times New Roman" w:cs="Times New Roman"/>
          <w:sz w:val="26"/>
          <w:szCs w:val="26"/>
        </w:rPr>
        <w:t>, быть истцом и ответчиком в суде.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7. Унитарное предприятие должно иметь самостоятельный баланс.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8. Унитарные предприятия могут создаваться и действовать в следующих видах: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унитарные предприятия, основанные на праве хозяйственного ведения, - муниципальное предприятие (далее также - муниципальное предприятие);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унитарные предприятия, основанные на праве оперативного управления, - муниципальное казенное предприятие (далее также - казенное предприятие).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lastRenderedPageBreak/>
        <w:t>II. Порядок принятия решения</w:t>
      </w:r>
    </w:p>
    <w:p w:rsidR="00C1697D" w:rsidRPr="00551172" w:rsidRDefault="00C1697D" w:rsidP="002706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о создании унитарного предприятия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1. Унитарное предприятие может быть создано путем его учреждения в соответствии с настоящим разделом.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Унитарное предприятие не может быть создано путем преобразования организаций иных организационно-правовых форм.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2. Решение о создании муниципального унитарного предприятия принимает администрация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Инициаторами создания унитарного предприятия могут быть глава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 xml:space="preserve">ского муниципального округа, отраслевые (функциональные) органы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(далее - Инициатор).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3. Муниципальные унитарные предприятия создаются в случаях, предусмотренных пунктом 4 статьи 8 Федерального закона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161-ФЗ, с соблюдением требований, установленных антимонопольным законодательством Российской Федерации.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4. Инициатор осуществляет подготовку проекта постановления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о создании унитарного предприятия, проекта устава унитарного предприятия, пояснительную записку с обоснованием необходимости и (или) целесообразности создания предприятия, содержащую основные виды деятельности предприятия, технико-экономическое обоснование.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Технико-экономическое обоснование создания унитарного предприятия должно содержать следующие показатели: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затраты на создание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виды и объемы производимых унитарным предприятием работ (услуг, продукции);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3) затраты на производство единицы продукции (работ, услуг), объем ожидаемой прибыли, количество рабочих мест;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4) смету затрат на содержание унитарного предприятия.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5. Постановление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о создании унитарного предприятия должно содержать: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сведения об учреждении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полное и сокращенное фирменное наименование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3) указание на место нахождения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4) цели и предмет деятельности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5) сведения об органе, осуществляющем полномочия собственника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6) размер и источник формирования уставного фонда унитарного предприятия (за исключением унитарного предприятия);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7) перечень движимого и недвижимого имущества, закрепляемого за унитарным предприятием;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8) сведения об утверждении устава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9) решение о назначении и сроках полномочий руководителя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10) поручения должностным лицам о совершении действий, необходимых для государственной регистрации унитарного предприятия.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6. Состав муниципального имущества, закрепляемого за создаваемым </w:t>
      </w:r>
      <w:r w:rsidRPr="00551172">
        <w:rPr>
          <w:rFonts w:ascii="Times New Roman" w:hAnsi="Times New Roman" w:cs="Times New Roman"/>
          <w:sz w:val="26"/>
          <w:szCs w:val="26"/>
        </w:rPr>
        <w:lastRenderedPageBreak/>
        <w:t>унитарным предприятием соответственно на праве хозяйственного ведения или оперативного управления, определяется в соответствии с целями и задачами унитарного предприятия, установленными его уставом.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Стоимость имущества, закрепляемого за унитарным предприятием на праве хозяйственного ведения или на праве оперативного управления, при его учреждении определяется в соответствии с законодательством об оценочной деятельности.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Порядок определения состава имущества, закрепляемого за унитарным предприятием на праве хозяйственного ведения или на праве оперативного управления, устанавливается администрацией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ar81"/>
      <w:bookmarkEnd w:id="2"/>
      <w:r w:rsidRPr="00551172">
        <w:rPr>
          <w:rFonts w:ascii="Times New Roman" w:hAnsi="Times New Roman" w:cs="Times New Roman"/>
          <w:sz w:val="26"/>
          <w:szCs w:val="26"/>
        </w:rPr>
        <w:t>7. Учредительным документом унитарного предприятия является устав.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Устав унитарного предприятия должен содержать: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полное и сокращенное фирменные наименования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указание на место нахождения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3) цели, предмет, виды деятельности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4) сведения об органе или органах, осуществляющих полномочия собственника имущества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5) наименование органа унитарного предприятия (руководитель, директор, генеральный директор);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6) порядок назначения на должность руководителя унитарного предприятия, а также порядок заключения с ним, изменения и прекращения трудового договора в соответствии с трудовым законодательством и иными содержащими нормы трудового права нормативными правовыми актами;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7) перечень фондов, создаваемых унитарным предприятием, размеры, порядок формирования и использования этих фондов;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8) иные предусмотренные Федеральным законом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 сведения.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8. Устав унитарного предприятия кроме сведений, указанных в пункте 7 настоящего раздела, должен содержать сведения о размере его уставного фонда, о порядке и об источниках его формирования, а также о направлениях использования прибыли.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Устав казенного предприятия кроме сведений, указанных в пункте 7 настоящего раздела, должен содержать сведения о порядке распределения и использования доходов казенного предприятия.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9. Устав унитарного предприятия, изменения, внесенные в устав, или устав в новой редакции подлежат государственной регистрации в органе, осуществляющем государственную регистрацию юридических лиц, в порядке, установленном Федеральным законом о государственной регистрации юридических лиц.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10. Унитарное предприятие считается созданным как юридическое лицо со дня внесения соответствующей записи в единый государственный реестр юридических лиц в порядке, установленном Федеральным законом о государственной регистрации юридических лиц.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Унитарное предприятие создается без ограничения срока, если иное не установлено его уставом.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11. Расходы, связанные с созданием унитарного предприятия и его государственной регистрацией, финансируются за счет средств бюджета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округа.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lastRenderedPageBreak/>
        <w:t>III. Порядок принятия решения</w:t>
      </w:r>
    </w:p>
    <w:p w:rsidR="00C1697D" w:rsidRPr="00551172" w:rsidRDefault="00C1697D" w:rsidP="002706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о реорганизации унитарного предприятия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1. Унитарное предприятие может быть реорганизовано по решению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 xml:space="preserve">ского муниципального округа в порядке, предусмотренном Гражданским кодексом Российской Федерации, Федеральным законом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 и иными федеральными законами.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В случаях, установленных Федеральным законом, реорганизация унитарного предприятия в форме его разделения или выделения из его состава одного или нескольких унитарных предприятий осуществляется на основании решения уполномоченного государственного органа или решения суда.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2. Реорганизация унитарного предприятия может быть осуществлена в форме: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слияния двух или нескольких унитарных предприятий;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присоединения к унитарному предприятию одного или нескольких унитарных предприятий;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3) разделения унитарного предприятия на два или несколько унитарных предприятий;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4) выделения из унитарного предприятия одного или нескольких унитарных предприятий;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5) преобразования унитарного предприятия в юридическое лицо иной организационно-правовой формы в предусмотренных Федеральным законом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 или иными федеральными законами случаях.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3. Предложения о реорганизации унитарного предприятия должны содержать: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пояснительную записку о необходимости и целесообразности реорганизации;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экономическое обоснование реорганизации с подробным финансовым анализом и оценкой деятельности унитарного предприятия.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4. Решение о реорганизации муниципального унитарного предприятия оформляется в виде постановления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о реорганизации муниципального предприятия в обязательном порядке должно содержать: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1) форму реорганизации;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2) мероприятия, связанные с реорганизацией муниципального унитарного предприятия;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3) состав комиссии по реорганизации.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Не допускается реорганизация унитарного предприятия, если в результате реорганизации одно или несколько создаваемых унитарных предприятий не будут соответствовать условиям, предусмотренным пунктами 2 и 4 статьи 8 Федерального закона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161-ФЗ.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IV. Порядок принятия решения</w:t>
      </w:r>
    </w:p>
    <w:p w:rsidR="00C1697D" w:rsidRPr="00551172" w:rsidRDefault="00C1697D" w:rsidP="002706D4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о ликвидации унитарного предприятия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1. Унитарное предприятие может быть ликвидировано в следующих случаях: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1) по решению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2) на основании предписания антимонопольного органа, выданного на </w:t>
      </w:r>
      <w:r w:rsidRPr="00551172">
        <w:rPr>
          <w:rFonts w:ascii="Times New Roman" w:hAnsi="Times New Roman" w:cs="Times New Roman"/>
          <w:sz w:val="26"/>
          <w:szCs w:val="26"/>
        </w:rPr>
        <w:lastRenderedPageBreak/>
        <w:t xml:space="preserve">основании подпункта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д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 пункта 3 части 1 статьи 23 Федерального закона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135-ФЗ;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3) по решению суда по основаниям и в порядке, которые установлены Гражданским кодексом Российской Федерации и иными федеральными законами.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Ликвидация унитарного предприятия осуществляется в соответствии с действующим законодательством, муниципальными нормативными правовыми актами, а также настоящим порядком.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2. Ликвидация унитарного предприятия влечет его прекращение без перехода в порядке универсального правопреемства его прав и обязанностей к другим лицам.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3. В случае принятия решения о ликвидации унитарного предприятия постановлением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назначается ликвидационная комиссия, устанавливается порядок и сроки ликвидации унитарного предприятия в соответствии с законодательством Российской Федерации.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4. С момента назначения ликвидационной комиссии к ней переходят полномочия по управлению делами унитарного предприятия.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>Ликвидационная комиссия от имени ликвидируемого унитарного предприятия выступает в суде.</w:t>
      </w:r>
    </w:p>
    <w:p w:rsidR="00C1697D" w:rsidRPr="00551172" w:rsidRDefault="00C1697D" w:rsidP="002706D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 w:rsidRPr="00551172">
        <w:rPr>
          <w:rFonts w:ascii="Times New Roman" w:hAnsi="Times New Roman" w:cs="Times New Roman"/>
          <w:sz w:val="26"/>
          <w:szCs w:val="26"/>
        </w:rPr>
        <w:t>Ликвидация унитарного предприятия считается завершенной, а юридическое лицо - прекратившим свое существование после внесения об этом записи в Единый государственный реестр юридических лиц.</w:t>
      </w:r>
      <w:proofErr w:type="gramEnd"/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1697D" w:rsidRPr="00551172" w:rsidRDefault="00C1697D" w:rsidP="002706D4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6"/>
          <w:szCs w:val="26"/>
        </w:rPr>
      </w:pPr>
      <w:r w:rsidRPr="00551172">
        <w:rPr>
          <w:rFonts w:ascii="Times New Roman" w:hAnsi="Times New Roman" w:cs="Times New Roman"/>
          <w:b w:val="0"/>
          <w:sz w:val="26"/>
          <w:szCs w:val="26"/>
        </w:rPr>
        <w:t>V. Заключительные положения</w:t>
      </w:r>
    </w:p>
    <w:p w:rsidR="00C1697D" w:rsidRPr="00551172" w:rsidRDefault="00C1697D" w:rsidP="002706D4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7F36F0" w:rsidRPr="00551172" w:rsidRDefault="00C1697D" w:rsidP="00B366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51172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551172">
        <w:rPr>
          <w:rFonts w:ascii="Times New Roman" w:hAnsi="Times New Roman" w:cs="Times New Roman"/>
          <w:sz w:val="26"/>
          <w:szCs w:val="26"/>
        </w:rPr>
        <w:t xml:space="preserve">Муниципальные унитарные предприятия, которые созданы до дня вступления в силу Федерального закона от 27 декабря 2019 года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485-ФЗ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 xml:space="preserve">О внесении изменений в Федеральный закон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О государственных и муниципальных унитарных предприятиях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 и Федерального закона от 26 июля 2006 года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135-ФЗ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 и осуществляют деятельность на товарных рынках в Российской Федерации, находящихся в условиях конкуренции, за исключением случаев, предусмотренных Федеральным</w:t>
      </w:r>
      <w:proofErr w:type="gramEnd"/>
      <w:r w:rsidRPr="00551172">
        <w:rPr>
          <w:rFonts w:ascii="Times New Roman" w:hAnsi="Times New Roman" w:cs="Times New Roman"/>
          <w:sz w:val="26"/>
          <w:szCs w:val="26"/>
        </w:rPr>
        <w:t xml:space="preserve"> законом от 26 июля 2006 года </w:t>
      </w:r>
      <w:r w:rsidR="002706D4" w:rsidRPr="00551172">
        <w:rPr>
          <w:rFonts w:ascii="Times New Roman" w:hAnsi="Times New Roman" w:cs="Times New Roman"/>
          <w:sz w:val="26"/>
          <w:szCs w:val="26"/>
        </w:rPr>
        <w:t>№</w:t>
      </w:r>
      <w:r w:rsidRPr="00551172">
        <w:rPr>
          <w:rFonts w:ascii="Times New Roman" w:hAnsi="Times New Roman" w:cs="Times New Roman"/>
          <w:sz w:val="26"/>
          <w:szCs w:val="26"/>
        </w:rPr>
        <w:t xml:space="preserve"> 135-ФЗ </w:t>
      </w:r>
      <w:r w:rsidR="002706D4" w:rsidRPr="00551172">
        <w:rPr>
          <w:rFonts w:ascii="Times New Roman" w:hAnsi="Times New Roman" w:cs="Times New Roman"/>
          <w:sz w:val="26"/>
          <w:szCs w:val="26"/>
        </w:rPr>
        <w:t>«</w:t>
      </w:r>
      <w:r w:rsidRPr="00551172">
        <w:rPr>
          <w:rFonts w:ascii="Times New Roman" w:hAnsi="Times New Roman" w:cs="Times New Roman"/>
          <w:sz w:val="26"/>
          <w:szCs w:val="26"/>
        </w:rPr>
        <w:t>О защите конкуренции</w:t>
      </w:r>
      <w:r w:rsidR="002706D4" w:rsidRPr="00551172">
        <w:rPr>
          <w:rFonts w:ascii="Times New Roman" w:hAnsi="Times New Roman" w:cs="Times New Roman"/>
          <w:sz w:val="26"/>
          <w:szCs w:val="26"/>
        </w:rPr>
        <w:t>»</w:t>
      </w:r>
      <w:r w:rsidRPr="00551172">
        <w:rPr>
          <w:rFonts w:ascii="Times New Roman" w:hAnsi="Times New Roman" w:cs="Times New Roman"/>
          <w:sz w:val="26"/>
          <w:szCs w:val="26"/>
        </w:rPr>
        <w:t xml:space="preserve">, подлежат ликвидации или реорганизации по решению администрации </w:t>
      </w:r>
      <w:r w:rsidR="007B376D" w:rsidRPr="00551172">
        <w:rPr>
          <w:rFonts w:ascii="Times New Roman" w:hAnsi="Times New Roman" w:cs="Times New Roman"/>
          <w:sz w:val="26"/>
          <w:szCs w:val="26"/>
        </w:rPr>
        <w:t>Харов</w:t>
      </w:r>
      <w:r w:rsidRPr="00551172">
        <w:rPr>
          <w:rFonts w:ascii="Times New Roman" w:hAnsi="Times New Roman" w:cs="Times New Roman"/>
          <w:sz w:val="26"/>
          <w:szCs w:val="26"/>
        </w:rPr>
        <w:t>ского муниципального округа до 1 января 2025 года.</w:t>
      </w:r>
    </w:p>
    <w:sectPr w:rsidR="007F36F0" w:rsidRPr="00551172" w:rsidSect="002706D4">
      <w:headerReference w:type="even" r:id="rId7"/>
      <w:pgSz w:w="11906" w:h="16838"/>
      <w:pgMar w:top="1135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4D" w:rsidRDefault="0011064D">
      <w:r>
        <w:separator/>
      </w:r>
    </w:p>
  </w:endnote>
  <w:endnote w:type="continuationSeparator" w:id="0">
    <w:p w:rsidR="0011064D" w:rsidRDefault="001106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4D" w:rsidRDefault="0011064D">
      <w:r>
        <w:separator/>
      </w:r>
    </w:p>
  </w:footnote>
  <w:footnote w:type="continuationSeparator" w:id="0">
    <w:p w:rsidR="0011064D" w:rsidRDefault="001106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69C6" w:rsidRDefault="00DC2D0B" w:rsidP="00F11A8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469C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469C6" w:rsidRDefault="007469C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4DF7"/>
    <w:rsid w:val="000006F3"/>
    <w:rsid w:val="00002A4D"/>
    <w:rsid w:val="00003C5A"/>
    <w:rsid w:val="00004FAD"/>
    <w:rsid w:val="000053A8"/>
    <w:rsid w:val="00005679"/>
    <w:rsid w:val="000075D1"/>
    <w:rsid w:val="00032D6D"/>
    <w:rsid w:val="00042522"/>
    <w:rsid w:val="000449F9"/>
    <w:rsid w:val="00044DF7"/>
    <w:rsid w:val="0005093B"/>
    <w:rsid w:val="0005095A"/>
    <w:rsid w:val="00060F12"/>
    <w:rsid w:val="0006172F"/>
    <w:rsid w:val="000619E9"/>
    <w:rsid w:val="00063DC9"/>
    <w:rsid w:val="000661A0"/>
    <w:rsid w:val="00072B40"/>
    <w:rsid w:val="00072C91"/>
    <w:rsid w:val="000737F3"/>
    <w:rsid w:val="000808FE"/>
    <w:rsid w:val="00080C74"/>
    <w:rsid w:val="000838A7"/>
    <w:rsid w:val="00084DE1"/>
    <w:rsid w:val="0009192E"/>
    <w:rsid w:val="00097A25"/>
    <w:rsid w:val="000A13D5"/>
    <w:rsid w:val="000A1C90"/>
    <w:rsid w:val="000A7015"/>
    <w:rsid w:val="000B55E4"/>
    <w:rsid w:val="000C3EF5"/>
    <w:rsid w:val="000C53E1"/>
    <w:rsid w:val="000C57A1"/>
    <w:rsid w:val="000D1591"/>
    <w:rsid w:val="000D2766"/>
    <w:rsid w:val="000D63CA"/>
    <w:rsid w:val="000D7336"/>
    <w:rsid w:val="000E65F3"/>
    <w:rsid w:val="000E6D90"/>
    <w:rsid w:val="000F78BE"/>
    <w:rsid w:val="0010694E"/>
    <w:rsid w:val="00107193"/>
    <w:rsid w:val="0011064D"/>
    <w:rsid w:val="0011265A"/>
    <w:rsid w:val="00114B9A"/>
    <w:rsid w:val="001154E2"/>
    <w:rsid w:val="001212DA"/>
    <w:rsid w:val="00121CDD"/>
    <w:rsid w:val="00143BC9"/>
    <w:rsid w:val="0014492E"/>
    <w:rsid w:val="001526BC"/>
    <w:rsid w:val="00184CFF"/>
    <w:rsid w:val="001B0C97"/>
    <w:rsid w:val="001B0EBC"/>
    <w:rsid w:val="001B27CD"/>
    <w:rsid w:val="001B6AEB"/>
    <w:rsid w:val="001C7C9F"/>
    <w:rsid w:val="001D7FC7"/>
    <w:rsid w:val="001E6937"/>
    <w:rsid w:val="001F0166"/>
    <w:rsid w:val="001F0758"/>
    <w:rsid w:val="001F23DA"/>
    <w:rsid w:val="00204359"/>
    <w:rsid w:val="00210250"/>
    <w:rsid w:val="00220099"/>
    <w:rsid w:val="0022454D"/>
    <w:rsid w:val="0022561E"/>
    <w:rsid w:val="00225D57"/>
    <w:rsid w:val="00226DA3"/>
    <w:rsid w:val="00232ED1"/>
    <w:rsid w:val="002405DD"/>
    <w:rsid w:val="002515FF"/>
    <w:rsid w:val="00265289"/>
    <w:rsid w:val="00265CF2"/>
    <w:rsid w:val="002674C6"/>
    <w:rsid w:val="002706D4"/>
    <w:rsid w:val="0027352D"/>
    <w:rsid w:val="00273A6C"/>
    <w:rsid w:val="00274626"/>
    <w:rsid w:val="00282020"/>
    <w:rsid w:val="00282512"/>
    <w:rsid w:val="00282754"/>
    <w:rsid w:val="00295CBF"/>
    <w:rsid w:val="00296BF9"/>
    <w:rsid w:val="002A78B3"/>
    <w:rsid w:val="002A7CC0"/>
    <w:rsid w:val="002B2CD8"/>
    <w:rsid w:val="002C1A32"/>
    <w:rsid w:val="002C2690"/>
    <w:rsid w:val="002D31B4"/>
    <w:rsid w:val="002E0B7E"/>
    <w:rsid w:val="002E0ED7"/>
    <w:rsid w:val="002F082F"/>
    <w:rsid w:val="0030211C"/>
    <w:rsid w:val="003051C8"/>
    <w:rsid w:val="00307F81"/>
    <w:rsid w:val="00316F92"/>
    <w:rsid w:val="00322984"/>
    <w:rsid w:val="00340DA8"/>
    <w:rsid w:val="00340F5C"/>
    <w:rsid w:val="00344D5B"/>
    <w:rsid w:val="003567E2"/>
    <w:rsid w:val="003664F9"/>
    <w:rsid w:val="00372457"/>
    <w:rsid w:val="00375DCC"/>
    <w:rsid w:val="0037686B"/>
    <w:rsid w:val="00377164"/>
    <w:rsid w:val="00385F71"/>
    <w:rsid w:val="00394F3A"/>
    <w:rsid w:val="00396CAE"/>
    <w:rsid w:val="003A088F"/>
    <w:rsid w:val="003A0B55"/>
    <w:rsid w:val="003A248D"/>
    <w:rsid w:val="003A24AF"/>
    <w:rsid w:val="003A51E3"/>
    <w:rsid w:val="003B1703"/>
    <w:rsid w:val="003B52E1"/>
    <w:rsid w:val="003B7BC5"/>
    <w:rsid w:val="003C1093"/>
    <w:rsid w:val="003C75EA"/>
    <w:rsid w:val="003D20A9"/>
    <w:rsid w:val="003D4A72"/>
    <w:rsid w:val="003D5153"/>
    <w:rsid w:val="003D5630"/>
    <w:rsid w:val="003D6B57"/>
    <w:rsid w:val="003D7187"/>
    <w:rsid w:val="003D754C"/>
    <w:rsid w:val="003E4356"/>
    <w:rsid w:val="003E505E"/>
    <w:rsid w:val="003F3293"/>
    <w:rsid w:val="003F4D76"/>
    <w:rsid w:val="00402A4A"/>
    <w:rsid w:val="004133E8"/>
    <w:rsid w:val="00415092"/>
    <w:rsid w:val="00423CEE"/>
    <w:rsid w:val="00423E38"/>
    <w:rsid w:val="0042651D"/>
    <w:rsid w:val="004279F1"/>
    <w:rsid w:val="00430DFF"/>
    <w:rsid w:val="00433CED"/>
    <w:rsid w:val="0043403B"/>
    <w:rsid w:val="004361F4"/>
    <w:rsid w:val="00437C11"/>
    <w:rsid w:val="00441ACD"/>
    <w:rsid w:val="00442D44"/>
    <w:rsid w:val="004431B2"/>
    <w:rsid w:val="0044726F"/>
    <w:rsid w:val="00450B42"/>
    <w:rsid w:val="00453B28"/>
    <w:rsid w:val="00462507"/>
    <w:rsid w:val="00474032"/>
    <w:rsid w:val="00481228"/>
    <w:rsid w:val="00483DBC"/>
    <w:rsid w:val="00490E9D"/>
    <w:rsid w:val="0049210E"/>
    <w:rsid w:val="004A2088"/>
    <w:rsid w:val="004A51DA"/>
    <w:rsid w:val="004B459E"/>
    <w:rsid w:val="004C2958"/>
    <w:rsid w:val="004C6655"/>
    <w:rsid w:val="004C6E7D"/>
    <w:rsid w:val="004D00BD"/>
    <w:rsid w:val="004D12B6"/>
    <w:rsid w:val="004D3CBF"/>
    <w:rsid w:val="004E1937"/>
    <w:rsid w:val="004E3754"/>
    <w:rsid w:val="004F0163"/>
    <w:rsid w:val="004F6B35"/>
    <w:rsid w:val="00504919"/>
    <w:rsid w:val="00523E13"/>
    <w:rsid w:val="00523F79"/>
    <w:rsid w:val="005256B6"/>
    <w:rsid w:val="00540BCB"/>
    <w:rsid w:val="00551172"/>
    <w:rsid w:val="00555D91"/>
    <w:rsid w:val="00572923"/>
    <w:rsid w:val="00574585"/>
    <w:rsid w:val="00580B6B"/>
    <w:rsid w:val="005827E6"/>
    <w:rsid w:val="00592359"/>
    <w:rsid w:val="0059365D"/>
    <w:rsid w:val="005940E9"/>
    <w:rsid w:val="005C7F12"/>
    <w:rsid w:val="005D50DB"/>
    <w:rsid w:val="005D610D"/>
    <w:rsid w:val="005E1A93"/>
    <w:rsid w:val="005E2AA7"/>
    <w:rsid w:val="005E2BB5"/>
    <w:rsid w:val="005E2DC2"/>
    <w:rsid w:val="005E50B5"/>
    <w:rsid w:val="005F4213"/>
    <w:rsid w:val="005F67EF"/>
    <w:rsid w:val="006028AD"/>
    <w:rsid w:val="00614873"/>
    <w:rsid w:val="00617B64"/>
    <w:rsid w:val="00625D3E"/>
    <w:rsid w:val="00632930"/>
    <w:rsid w:val="006364B3"/>
    <w:rsid w:val="006401E3"/>
    <w:rsid w:val="006426D5"/>
    <w:rsid w:val="0064740E"/>
    <w:rsid w:val="00650025"/>
    <w:rsid w:val="0065633B"/>
    <w:rsid w:val="00671A6A"/>
    <w:rsid w:val="0068205D"/>
    <w:rsid w:val="00683BCB"/>
    <w:rsid w:val="006866CE"/>
    <w:rsid w:val="00691019"/>
    <w:rsid w:val="006963BF"/>
    <w:rsid w:val="006A2757"/>
    <w:rsid w:val="006A47FB"/>
    <w:rsid w:val="006B195F"/>
    <w:rsid w:val="006B48EA"/>
    <w:rsid w:val="006B4F5E"/>
    <w:rsid w:val="006B4FB4"/>
    <w:rsid w:val="006B5BC6"/>
    <w:rsid w:val="006C319A"/>
    <w:rsid w:val="006C52F8"/>
    <w:rsid w:val="006C68CD"/>
    <w:rsid w:val="006F6FFA"/>
    <w:rsid w:val="007007F4"/>
    <w:rsid w:val="00704594"/>
    <w:rsid w:val="00711E5D"/>
    <w:rsid w:val="00713761"/>
    <w:rsid w:val="00713980"/>
    <w:rsid w:val="00717EFE"/>
    <w:rsid w:val="007245FC"/>
    <w:rsid w:val="00737160"/>
    <w:rsid w:val="007400D3"/>
    <w:rsid w:val="00742D05"/>
    <w:rsid w:val="007459D4"/>
    <w:rsid w:val="007469C6"/>
    <w:rsid w:val="00746D61"/>
    <w:rsid w:val="00750626"/>
    <w:rsid w:val="00752471"/>
    <w:rsid w:val="007547CF"/>
    <w:rsid w:val="00755B87"/>
    <w:rsid w:val="00757F47"/>
    <w:rsid w:val="007724DF"/>
    <w:rsid w:val="007768C0"/>
    <w:rsid w:val="00785966"/>
    <w:rsid w:val="00787E43"/>
    <w:rsid w:val="007A1057"/>
    <w:rsid w:val="007A3D22"/>
    <w:rsid w:val="007B376D"/>
    <w:rsid w:val="007B5A91"/>
    <w:rsid w:val="007B606E"/>
    <w:rsid w:val="007C4E44"/>
    <w:rsid w:val="007C583D"/>
    <w:rsid w:val="007C7569"/>
    <w:rsid w:val="007D6683"/>
    <w:rsid w:val="007D72D1"/>
    <w:rsid w:val="007F36F0"/>
    <w:rsid w:val="007F5593"/>
    <w:rsid w:val="007F5C77"/>
    <w:rsid w:val="008026CE"/>
    <w:rsid w:val="008033FA"/>
    <w:rsid w:val="00810C79"/>
    <w:rsid w:val="00814251"/>
    <w:rsid w:val="008145CC"/>
    <w:rsid w:val="0082415B"/>
    <w:rsid w:val="00851CD2"/>
    <w:rsid w:val="00852E74"/>
    <w:rsid w:val="008613C5"/>
    <w:rsid w:val="00863EA4"/>
    <w:rsid w:val="008643FB"/>
    <w:rsid w:val="00864BD8"/>
    <w:rsid w:val="0086770B"/>
    <w:rsid w:val="00880307"/>
    <w:rsid w:val="008812C5"/>
    <w:rsid w:val="008869E6"/>
    <w:rsid w:val="00890A22"/>
    <w:rsid w:val="00896385"/>
    <w:rsid w:val="0089707D"/>
    <w:rsid w:val="008A12A9"/>
    <w:rsid w:val="008A141D"/>
    <w:rsid w:val="008A64CF"/>
    <w:rsid w:val="008B0E6B"/>
    <w:rsid w:val="008C254F"/>
    <w:rsid w:val="008C78D7"/>
    <w:rsid w:val="008D3F52"/>
    <w:rsid w:val="008D572A"/>
    <w:rsid w:val="008D708C"/>
    <w:rsid w:val="008F5871"/>
    <w:rsid w:val="00907086"/>
    <w:rsid w:val="00907436"/>
    <w:rsid w:val="00916313"/>
    <w:rsid w:val="00917138"/>
    <w:rsid w:val="0092083D"/>
    <w:rsid w:val="00920E08"/>
    <w:rsid w:val="00934C55"/>
    <w:rsid w:val="00941F9D"/>
    <w:rsid w:val="00942424"/>
    <w:rsid w:val="009436DF"/>
    <w:rsid w:val="00943C27"/>
    <w:rsid w:val="00950951"/>
    <w:rsid w:val="00950D93"/>
    <w:rsid w:val="00957BB4"/>
    <w:rsid w:val="009608BF"/>
    <w:rsid w:val="00963A8A"/>
    <w:rsid w:val="00964421"/>
    <w:rsid w:val="00984329"/>
    <w:rsid w:val="00987887"/>
    <w:rsid w:val="00993966"/>
    <w:rsid w:val="00996DAC"/>
    <w:rsid w:val="009A1986"/>
    <w:rsid w:val="009A4B55"/>
    <w:rsid w:val="009B57C0"/>
    <w:rsid w:val="009B6795"/>
    <w:rsid w:val="009B7DBB"/>
    <w:rsid w:val="009C11F4"/>
    <w:rsid w:val="009D41E6"/>
    <w:rsid w:val="009D5F2C"/>
    <w:rsid w:val="009D61F8"/>
    <w:rsid w:val="009D676C"/>
    <w:rsid w:val="009D6C70"/>
    <w:rsid w:val="009D7953"/>
    <w:rsid w:val="009E062A"/>
    <w:rsid w:val="009E1656"/>
    <w:rsid w:val="009E41EB"/>
    <w:rsid w:val="009F2DE1"/>
    <w:rsid w:val="009F3A63"/>
    <w:rsid w:val="00A01C01"/>
    <w:rsid w:val="00A104A9"/>
    <w:rsid w:val="00A14751"/>
    <w:rsid w:val="00A16329"/>
    <w:rsid w:val="00A22394"/>
    <w:rsid w:val="00A33C91"/>
    <w:rsid w:val="00A34D69"/>
    <w:rsid w:val="00A45371"/>
    <w:rsid w:val="00A52666"/>
    <w:rsid w:val="00A5653A"/>
    <w:rsid w:val="00A70162"/>
    <w:rsid w:val="00A703E4"/>
    <w:rsid w:val="00A7147E"/>
    <w:rsid w:val="00A72C86"/>
    <w:rsid w:val="00A81FD3"/>
    <w:rsid w:val="00A85537"/>
    <w:rsid w:val="00A86BA1"/>
    <w:rsid w:val="00A968B6"/>
    <w:rsid w:val="00AA272D"/>
    <w:rsid w:val="00AC695A"/>
    <w:rsid w:val="00AC761D"/>
    <w:rsid w:val="00AC7F55"/>
    <w:rsid w:val="00AD0076"/>
    <w:rsid w:val="00AE7137"/>
    <w:rsid w:val="00AF371C"/>
    <w:rsid w:val="00B0076A"/>
    <w:rsid w:val="00B06981"/>
    <w:rsid w:val="00B219CF"/>
    <w:rsid w:val="00B24831"/>
    <w:rsid w:val="00B341D9"/>
    <w:rsid w:val="00B342FD"/>
    <w:rsid w:val="00B35D76"/>
    <w:rsid w:val="00B36691"/>
    <w:rsid w:val="00B4004C"/>
    <w:rsid w:val="00B46D5A"/>
    <w:rsid w:val="00B507BA"/>
    <w:rsid w:val="00B51AEF"/>
    <w:rsid w:val="00B53BE9"/>
    <w:rsid w:val="00B54D51"/>
    <w:rsid w:val="00B6440C"/>
    <w:rsid w:val="00B65AA4"/>
    <w:rsid w:val="00B713FE"/>
    <w:rsid w:val="00B74829"/>
    <w:rsid w:val="00B75462"/>
    <w:rsid w:val="00B85354"/>
    <w:rsid w:val="00B912B9"/>
    <w:rsid w:val="00BA6EE9"/>
    <w:rsid w:val="00BB0984"/>
    <w:rsid w:val="00BB2975"/>
    <w:rsid w:val="00BC2A69"/>
    <w:rsid w:val="00BC2CCA"/>
    <w:rsid w:val="00BC489D"/>
    <w:rsid w:val="00BC5CE6"/>
    <w:rsid w:val="00BC6B94"/>
    <w:rsid w:val="00BD2BA4"/>
    <w:rsid w:val="00BD3252"/>
    <w:rsid w:val="00BD50B1"/>
    <w:rsid w:val="00BD6118"/>
    <w:rsid w:val="00BF0213"/>
    <w:rsid w:val="00BF476B"/>
    <w:rsid w:val="00BF7E20"/>
    <w:rsid w:val="00C02DFF"/>
    <w:rsid w:val="00C047FC"/>
    <w:rsid w:val="00C059E2"/>
    <w:rsid w:val="00C1186B"/>
    <w:rsid w:val="00C125C3"/>
    <w:rsid w:val="00C1697D"/>
    <w:rsid w:val="00C1704D"/>
    <w:rsid w:val="00C20A8F"/>
    <w:rsid w:val="00C23735"/>
    <w:rsid w:val="00C3213E"/>
    <w:rsid w:val="00C44EE1"/>
    <w:rsid w:val="00C57FC3"/>
    <w:rsid w:val="00C64F1A"/>
    <w:rsid w:val="00C73CC4"/>
    <w:rsid w:val="00C74B28"/>
    <w:rsid w:val="00C766DB"/>
    <w:rsid w:val="00C849D6"/>
    <w:rsid w:val="00C915DE"/>
    <w:rsid w:val="00C91DEA"/>
    <w:rsid w:val="00CA13F4"/>
    <w:rsid w:val="00CA150F"/>
    <w:rsid w:val="00CA3BD2"/>
    <w:rsid w:val="00CA512D"/>
    <w:rsid w:val="00CB2E32"/>
    <w:rsid w:val="00CB590F"/>
    <w:rsid w:val="00CC2E10"/>
    <w:rsid w:val="00CD4846"/>
    <w:rsid w:val="00CD4885"/>
    <w:rsid w:val="00CD6581"/>
    <w:rsid w:val="00CE2DA2"/>
    <w:rsid w:val="00CE42E6"/>
    <w:rsid w:val="00CE456D"/>
    <w:rsid w:val="00D021D7"/>
    <w:rsid w:val="00D04C31"/>
    <w:rsid w:val="00D0500B"/>
    <w:rsid w:val="00D10514"/>
    <w:rsid w:val="00D14679"/>
    <w:rsid w:val="00D154DF"/>
    <w:rsid w:val="00D15859"/>
    <w:rsid w:val="00D15981"/>
    <w:rsid w:val="00D16953"/>
    <w:rsid w:val="00D20703"/>
    <w:rsid w:val="00D26650"/>
    <w:rsid w:val="00D33F38"/>
    <w:rsid w:val="00D34236"/>
    <w:rsid w:val="00D34862"/>
    <w:rsid w:val="00D37DD2"/>
    <w:rsid w:val="00D474A4"/>
    <w:rsid w:val="00D47D6E"/>
    <w:rsid w:val="00D51C38"/>
    <w:rsid w:val="00D60A83"/>
    <w:rsid w:val="00D6124F"/>
    <w:rsid w:val="00D6420C"/>
    <w:rsid w:val="00D6575A"/>
    <w:rsid w:val="00D77CFE"/>
    <w:rsid w:val="00D802BA"/>
    <w:rsid w:val="00D82A84"/>
    <w:rsid w:val="00D87548"/>
    <w:rsid w:val="00D911F7"/>
    <w:rsid w:val="00D938E2"/>
    <w:rsid w:val="00D94588"/>
    <w:rsid w:val="00D960E3"/>
    <w:rsid w:val="00D96594"/>
    <w:rsid w:val="00D9748E"/>
    <w:rsid w:val="00DA53D0"/>
    <w:rsid w:val="00DA5C9F"/>
    <w:rsid w:val="00DB7728"/>
    <w:rsid w:val="00DB784A"/>
    <w:rsid w:val="00DC2D0B"/>
    <w:rsid w:val="00DD2414"/>
    <w:rsid w:val="00DD6AA1"/>
    <w:rsid w:val="00DE67D2"/>
    <w:rsid w:val="00DE6EB5"/>
    <w:rsid w:val="00DF076C"/>
    <w:rsid w:val="00DF467C"/>
    <w:rsid w:val="00E00D8D"/>
    <w:rsid w:val="00E04374"/>
    <w:rsid w:val="00E04510"/>
    <w:rsid w:val="00E07C06"/>
    <w:rsid w:val="00E1409F"/>
    <w:rsid w:val="00E15D23"/>
    <w:rsid w:val="00E20B4A"/>
    <w:rsid w:val="00E20EEE"/>
    <w:rsid w:val="00E219A6"/>
    <w:rsid w:val="00E23575"/>
    <w:rsid w:val="00E25F98"/>
    <w:rsid w:val="00E26FBD"/>
    <w:rsid w:val="00E3132D"/>
    <w:rsid w:val="00E32E34"/>
    <w:rsid w:val="00E404F3"/>
    <w:rsid w:val="00E475FC"/>
    <w:rsid w:val="00E50630"/>
    <w:rsid w:val="00E51081"/>
    <w:rsid w:val="00E52DF3"/>
    <w:rsid w:val="00E57A93"/>
    <w:rsid w:val="00E57D01"/>
    <w:rsid w:val="00E67AB8"/>
    <w:rsid w:val="00E70784"/>
    <w:rsid w:val="00EA14F3"/>
    <w:rsid w:val="00EA3AB6"/>
    <w:rsid w:val="00EA506A"/>
    <w:rsid w:val="00EA5E50"/>
    <w:rsid w:val="00EA5F78"/>
    <w:rsid w:val="00EA771C"/>
    <w:rsid w:val="00EB06B0"/>
    <w:rsid w:val="00EB590B"/>
    <w:rsid w:val="00EB7770"/>
    <w:rsid w:val="00EC4DA7"/>
    <w:rsid w:val="00ED01DC"/>
    <w:rsid w:val="00EE3C67"/>
    <w:rsid w:val="00EE4396"/>
    <w:rsid w:val="00EE617D"/>
    <w:rsid w:val="00EF2604"/>
    <w:rsid w:val="00EF598E"/>
    <w:rsid w:val="00F06E7E"/>
    <w:rsid w:val="00F11A87"/>
    <w:rsid w:val="00F12006"/>
    <w:rsid w:val="00F14ABD"/>
    <w:rsid w:val="00F20B90"/>
    <w:rsid w:val="00F220A4"/>
    <w:rsid w:val="00F31933"/>
    <w:rsid w:val="00F325D9"/>
    <w:rsid w:val="00F32AAF"/>
    <w:rsid w:val="00F3406A"/>
    <w:rsid w:val="00F37071"/>
    <w:rsid w:val="00F41FAF"/>
    <w:rsid w:val="00F454C4"/>
    <w:rsid w:val="00F46FEE"/>
    <w:rsid w:val="00F612C9"/>
    <w:rsid w:val="00F654ED"/>
    <w:rsid w:val="00F7023B"/>
    <w:rsid w:val="00F746F2"/>
    <w:rsid w:val="00F77DD6"/>
    <w:rsid w:val="00F9141F"/>
    <w:rsid w:val="00F93374"/>
    <w:rsid w:val="00F94A8B"/>
    <w:rsid w:val="00F95284"/>
    <w:rsid w:val="00F972DC"/>
    <w:rsid w:val="00FA1D9B"/>
    <w:rsid w:val="00FA7407"/>
    <w:rsid w:val="00FB13BA"/>
    <w:rsid w:val="00FC1183"/>
    <w:rsid w:val="00FD21EC"/>
    <w:rsid w:val="00FD266B"/>
    <w:rsid w:val="00FE1308"/>
    <w:rsid w:val="00FE2624"/>
    <w:rsid w:val="00FE7AD7"/>
    <w:rsid w:val="00FF6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4DF7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 Знак"/>
    <w:link w:val="ConsPlusNonformat0"/>
    <w:rsid w:val="00044D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 Знак"/>
    <w:link w:val="ConsPlusNonformat"/>
    <w:locked/>
    <w:rsid w:val="00044DF7"/>
    <w:rPr>
      <w:rFonts w:ascii="Courier New" w:hAnsi="Courier New" w:cs="Courier New"/>
      <w:lang w:val="ru-RU" w:eastAsia="ru-RU" w:bidi="ar-SA"/>
    </w:rPr>
  </w:style>
  <w:style w:type="paragraph" w:customStyle="1" w:styleId="a3">
    <w:name w:val="Заголовок"/>
    <w:basedOn w:val="a"/>
    <w:qFormat/>
    <w:rsid w:val="00044DF7"/>
    <w:pPr>
      <w:jc w:val="center"/>
    </w:pPr>
    <w:rPr>
      <w:b/>
      <w:spacing w:val="-40"/>
      <w:sz w:val="60"/>
    </w:rPr>
  </w:style>
  <w:style w:type="paragraph" w:customStyle="1" w:styleId="Web">
    <w:name w:val="Обычный (Web)"/>
    <w:basedOn w:val="a"/>
    <w:rsid w:val="00044DF7"/>
    <w:pPr>
      <w:overflowPunct/>
      <w:autoSpaceDE/>
      <w:autoSpaceDN/>
      <w:adjustRightInd/>
      <w:spacing w:before="60" w:after="40"/>
      <w:textAlignment w:val="auto"/>
    </w:pPr>
    <w:rPr>
      <w:rFonts w:ascii="Verdana" w:hAnsi="Verdana"/>
      <w:sz w:val="20"/>
    </w:rPr>
  </w:style>
  <w:style w:type="paragraph" w:styleId="HTML">
    <w:name w:val="HTML Preformatted"/>
    <w:basedOn w:val="a"/>
    <w:rsid w:val="00044D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jc w:val="both"/>
      <w:textAlignment w:val="auto"/>
    </w:pPr>
    <w:rPr>
      <w:rFonts w:ascii="Courier New" w:hAnsi="Courier New" w:cs="Courier New"/>
      <w:sz w:val="20"/>
    </w:rPr>
  </w:style>
  <w:style w:type="paragraph" w:styleId="a4">
    <w:name w:val="Body Text Indent"/>
    <w:basedOn w:val="a"/>
    <w:rsid w:val="00044DF7"/>
    <w:pPr>
      <w:overflowPunct/>
      <w:autoSpaceDE/>
      <w:autoSpaceDN/>
      <w:adjustRightInd/>
      <w:ind w:firstLine="851"/>
      <w:textAlignment w:val="auto"/>
    </w:pPr>
  </w:style>
  <w:style w:type="paragraph" w:customStyle="1" w:styleId="1">
    <w:name w:val="Обычный1"/>
    <w:link w:val="Normal"/>
    <w:rsid w:val="00044DF7"/>
    <w:pPr>
      <w:widowControl w:val="0"/>
    </w:pPr>
    <w:rPr>
      <w:snapToGrid w:val="0"/>
    </w:rPr>
  </w:style>
  <w:style w:type="paragraph" w:customStyle="1" w:styleId="21">
    <w:name w:val="Заголовок 21"/>
    <w:basedOn w:val="1"/>
    <w:next w:val="1"/>
    <w:rsid w:val="00044DF7"/>
    <w:pPr>
      <w:keepNext/>
      <w:jc w:val="center"/>
    </w:pPr>
    <w:rPr>
      <w:b/>
      <w:sz w:val="28"/>
    </w:rPr>
  </w:style>
  <w:style w:type="paragraph" w:customStyle="1" w:styleId="a5">
    <w:name w:val="Знак Знак Знак Знак"/>
    <w:basedOn w:val="a"/>
    <w:rsid w:val="00044DF7"/>
    <w:pPr>
      <w:overflowPunct/>
      <w:autoSpaceDE/>
      <w:autoSpaceDN/>
      <w:adjustRightInd/>
      <w:textAlignment w:val="auto"/>
    </w:pPr>
    <w:rPr>
      <w:rFonts w:ascii="Verdana" w:hAnsi="Verdana" w:cs="Verdana"/>
      <w:sz w:val="20"/>
      <w:lang w:val="en-US" w:eastAsia="en-US"/>
    </w:rPr>
  </w:style>
  <w:style w:type="character" w:customStyle="1" w:styleId="Normal">
    <w:name w:val="Normal Знак"/>
    <w:link w:val="1"/>
    <w:rsid w:val="00044DF7"/>
    <w:rPr>
      <w:snapToGrid w:val="0"/>
      <w:lang w:val="ru-RU" w:eastAsia="ru-RU" w:bidi="ar-SA"/>
    </w:rPr>
  </w:style>
  <w:style w:type="paragraph" w:customStyle="1" w:styleId="03">
    <w:name w:val="Стиль По ширине Первая строка:  03 см"/>
    <w:basedOn w:val="a"/>
    <w:rsid w:val="00752471"/>
    <w:pPr>
      <w:overflowPunct/>
      <w:adjustRightInd/>
      <w:ind w:firstLine="170"/>
      <w:jc w:val="both"/>
      <w:textAlignment w:val="auto"/>
    </w:pPr>
    <w:rPr>
      <w:sz w:val="20"/>
    </w:rPr>
  </w:style>
  <w:style w:type="paragraph" w:styleId="a6">
    <w:name w:val="header"/>
    <w:basedOn w:val="a"/>
    <w:rsid w:val="00C3213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3213E"/>
  </w:style>
  <w:style w:type="paragraph" w:styleId="a8">
    <w:name w:val="Balloon Text"/>
    <w:basedOn w:val="a"/>
    <w:link w:val="a9"/>
    <w:rsid w:val="007400D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7400D3"/>
    <w:rPr>
      <w:rFonts w:ascii="Segoe UI" w:hAnsi="Segoe UI" w:cs="Segoe UI"/>
      <w:sz w:val="18"/>
      <w:szCs w:val="18"/>
    </w:rPr>
  </w:style>
  <w:style w:type="paragraph" w:styleId="aa">
    <w:name w:val="footer"/>
    <w:basedOn w:val="a"/>
    <w:link w:val="ab"/>
    <w:rsid w:val="00C1697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C1697D"/>
    <w:rPr>
      <w:sz w:val="28"/>
    </w:rPr>
  </w:style>
  <w:style w:type="paragraph" w:customStyle="1" w:styleId="ConsPlusTitle">
    <w:name w:val="ConsPlusTitle"/>
    <w:uiPriority w:val="99"/>
    <w:rsid w:val="00C1697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2005</Words>
  <Characters>11430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 А  К  О  Н</vt:lpstr>
    </vt:vector>
  </TitlesOfParts>
  <Company/>
  <LinksUpToDate>false</LinksUpToDate>
  <CharactersWithSpaces>13409</CharactersWithSpaces>
  <SharedDoc>false</SharedDoc>
  <HLinks>
    <vt:vector size="24" baseType="variant">
      <vt:variant>
        <vt:i4>5373954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Par37</vt:lpwstr>
      </vt:variant>
      <vt:variant>
        <vt:i4>1572956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consultantplus://offline/ref=FE109FD2E6FE35CE35E0F157695E5D3511FCE44A7F2CC0168CE37105D6B002B39F87F5BB163AB61CkBE</vt:lpwstr>
      </vt:variant>
      <vt:variant>
        <vt:lpwstr/>
      </vt:variant>
      <vt:variant>
        <vt:i4>4915212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consultantplus://offline/ref=FE109FD2E6FE35CE35E0EF5A7F32033016F3B24F7121CA47D0BC2A5881B908E4D8C8ACFA5713k5E</vt:lpwstr>
      </vt:variant>
      <vt:variant>
        <vt:lpwstr/>
      </vt:variant>
      <vt:variant>
        <vt:i4>7929907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consultantplus://offline/ref=FE109FD2E6FE35CE35E0EF5A7F32033016F3B34F7A20CA47D0BC2A5881B908E4D8C8ACF95234B2CD14kBE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 А  К  О  Н</dc:title>
  <dc:creator>Петренко</dc:creator>
  <cp:lastModifiedBy>Munsob</cp:lastModifiedBy>
  <cp:revision>5</cp:revision>
  <cp:lastPrinted>2024-10-02T13:31:00Z</cp:lastPrinted>
  <dcterms:created xsi:type="dcterms:W3CDTF">2025-01-31T06:23:00Z</dcterms:created>
  <dcterms:modified xsi:type="dcterms:W3CDTF">2025-03-20T08:57:00Z</dcterms:modified>
</cp:coreProperties>
</file>